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447" w:rsidRDefault="00846CD0" w:rsidP="00081229">
      <w:pPr>
        <w:jc w:val="both"/>
        <w:rPr>
          <w:rFonts w:ascii="Times New Roman" w:hAnsi="Times New Roman"/>
          <w:b/>
          <w:sz w:val="24"/>
          <w:szCs w:val="24"/>
        </w:rPr>
      </w:pPr>
      <w:bookmarkStart w:id="0" w:name="_GoBack"/>
      <w:bookmarkEnd w:id="0"/>
      <w:r>
        <w:rPr>
          <w:rFonts w:ascii="Times New Roman" w:hAnsi="Times New Roman"/>
          <w:b/>
          <w:sz w:val="24"/>
          <w:szCs w:val="24"/>
        </w:rPr>
        <w:t>7. téma</w:t>
      </w:r>
    </w:p>
    <w:p w:rsidR="00081229" w:rsidRPr="00846CD0" w:rsidRDefault="00081229" w:rsidP="00081229">
      <w:pPr>
        <w:jc w:val="both"/>
        <w:rPr>
          <w:rFonts w:ascii="Times New Roman" w:hAnsi="Times New Roman"/>
          <w:b/>
          <w:sz w:val="28"/>
          <w:szCs w:val="28"/>
        </w:rPr>
      </w:pPr>
      <w:r w:rsidRPr="00846CD0">
        <w:rPr>
          <w:rFonts w:ascii="Times New Roman" w:hAnsi="Times New Roman"/>
          <w:b/>
          <w:sz w:val="28"/>
          <w:szCs w:val="28"/>
        </w:rPr>
        <w:t>ŘÍM – DOBA KRÁLOVSKÁ</w:t>
      </w:r>
    </w:p>
    <w:p w:rsidR="00846CD0" w:rsidRDefault="00846CD0" w:rsidP="00081229">
      <w:pPr>
        <w:jc w:val="both"/>
        <w:rPr>
          <w:rFonts w:ascii="Times New Roman" w:hAnsi="Times New Roman"/>
          <w:b/>
          <w:sz w:val="24"/>
          <w:szCs w:val="24"/>
        </w:rPr>
      </w:pPr>
    </w:p>
    <w:p w:rsidR="00846CD0" w:rsidRDefault="00846CD0" w:rsidP="00081229">
      <w:pPr>
        <w:jc w:val="both"/>
        <w:rPr>
          <w:rFonts w:ascii="Times New Roman" w:hAnsi="Times New Roman"/>
          <w:sz w:val="24"/>
          <w:szCs w:val="24"/>
        </w:rPr>
      </w:pPr>
      <w:r>
        <w:rPr>
          <w:rFonts w:ascii="Times New Roman" w:hAnsi="Times New Roman"/>
          <w:sz w:val="24"/>
          <w:szCs w:val="24"/>
        </w:rPr>
        <w:t>Řím se rozkládal na území starověkého Latia, ve střední části Itálie, na dolním toku řek Tibery, kudy vedla i významná solná stezka a byly vhodné podmínky pro dopravu zboží od moře. Etnicitu původních obyvatel Latia, které bylo v 1. tis. př. n. l. osídleno indoevropskými kmeny (</w:t>
      </w:r>
      <w:proofErr w:type="spellStart"/>
      <w:r>
        <w:rPr>
          <w:rFonts w:ascii="Times New Roman" w:hAnsi="Times New Roman"/>
          <w:sz w:val="24"/>
          <w:szCs w:val="24"/>
        </w:rPr>
        <w:t>Italikové</w:t>
      </w:r>
      <w:proofErr w:type="spellEnd"/>
      <w:r>
        <w:rPr>
          <w:rFonts w:ascii="Times New Roman" w:hAnsi="Times New Roman"/>
          <w:sz w:val="24"/>
          <w:szCs w:val="24"/>
        </w:rPr>
        <w:t>), neznáme. Podle jazyka je dělíme na dvě větve – latino-</w:t>
      </w:r>
      <w:proofErr w:type="spellStart"/>
      <w:r>
        <w:rPr>
          <w:rFonts w:ascii="Times New Roman" w:hAnsi="Times New Roman"/>
          <w:sz w:val="24"/>
          <w:szCs w:val="24"/>
        </w:rPr>
        <w:t>faliskou</w:t>
      </w:r>
      <w:proofErr w:type="spellEnd"/>
      <w:r>
        <w:rPr>
          <w:rFonts w:ascii="Times New Roman" w:hAnsi="Times New Roman"/>
          <w:sz w:val="24"/>
          <w:szCs w:val="24"/>
        </w:rPr>
        <w:t xml:space="preserve"> a umbro-</w:t>
      </w:r>
      <w:proofErr w:type="spellStart"/>
      <w:r>
        <w:rPr>
          <w:rFonts w:ascii="Times New Roman" w:hAnsi="Times New Roman"/>
          <w:sz w:val="24"/>
          <w:szCs w:val="24"/>
        </w:rPr>
        <w:t>sabellskou</w:t>
      </w:r>
      <w:proofErr w:type="spellEnd"/>
      <w:r>
        <w:rPr>
          <w:rFonts w:ascii="Times New Roman" w:hAnsi="Times New Roman"/>
          <w:sz w:val="24"/>
          <w:szCs w:val="24"/>
        </w:rPr>
        <w:t xml:space="preserve">. K první řadíme Latiny a </w:t>
      </w:r>
      <w:proofErr w:type="spellStart"/>
      <w:r>
        <w:rPr>
          <w:rFonts w:ascii="Times New Roman" w:hAnsi="Times New Roman"/>
          <w:sz w:val="24"/>
          <w:szCs w:val="24"/>
        </w:rPr>
        <w:t>Falisky</w:t>
      </w:r>
      <w:proofErr w:type="spellEnd"/>
      <w:r>
        <w:rPr>
          <w:rFonts w:ascii="Times New Roman" w:hAnsi="Times New Roman"/>
          <w:sz w:val="24"/>
          <w:szCs w:val="24"/>
        </w:rPr>
        <w:t xml:space="preserve">, k druhé Umbry Sabiny, </w:t>
      </w:r>
      <w:proofErr w:type="spellStart"/>
      <w:r>
        <w:rPr>
          <w:rFonts w:ascii="Times New Roman" w:hAnsi="Times New Roman"/>
          <w:sz w:val="24"/>
          <w:szCs w:val="24"/>
        </w:rPr>
        <w:t>Volsky</w:t>
      </w:r>
      <w:proofErr w:type="spellEnd"/>
      <w:r>
        <w:rPr>
          <w:rFonts w:ascii="Times New Roman" w:hAnsi="Times New Roman"/>
          <w:sz w:val="24"/>
          <w:szCs w:val="24"/>
        </w:rPr>
        <w:t xml:space="preserve">, </w:t>
      </w:r>
      <w:proofErr w:type="spellStart"/>
      <w:r>
        <w:rPr>
          <w:rFonts w:ascii="Times New Roman" w:hAnsi="Times New Roman"/>
          <w:sz w:val="24"/>
          <w:szCs w:val="24"/>
        </w:rPr>
        <w:t>Aequy</w:t>
      </w:r>
      <w:proofErr w:type="spellEnd"/>
      <w:r>
        <w:rPr>
          <w:rFonts w:ascii="Times New Roman" w:hAnsi="Times New Roman"/>
          <w:sz w:val="24"/>
          <w:szCs w:val="24"/>
        </w:rPr>
        <w:t xml:space="preserve">, </w:t>
      </w:r>
      <w:proofErr w:type="spellStart"/>
      <w:r>
        <w:rPr>
          <w:rFonts w:ascii="Times New Roman" w:hAnsi="Times New Roman"/>
          <w:sz w:val="24"/>
          <w:szCs w:val="24"/>
        </w:rPr>
        <w:t>Herniky</w:t>
      </w:r>
      <w:proofErr w:type="spellEnd"/>
      <w:r>
        <w:rPr>
          <w:rFonts w:ascii="Times New Roman" w:hAnsi="Times New Roman"/>
          <w:sz w:val="24"/>
          <w:szCs w:val="24"/>
        </w:rPr>
        <w:t xml:space="preserve"> ve střední Itálii a Samnity, </w:t>
      </w:r>
      <w:proofErr w:type="spellStart"/>
      <w:r>
        <w:rPr>
          <w:rFonts w:ascii="Times New Roman" w:hAnsi="Times New Roman"/>
          <w:sz w:val="24"/>
          <w:szCs w:val="24"/>
        </w:rPr>
        <w:t>Osky</w:t>
      </w:r>
      <w:proofErr w:type="spellEnd"/>
      <w:r>
        <w:rPr>
          <w:rFonts w:ascii="Times New Roman" w:hAnsi="Times New Roman"/>
          <w:sz w:val="24"/>
          <w:szCs w:val="24"/>
        </w:rPr>
        <w:t xml:space="preserve">, </w:t>
      </w:r>
      <w:proofErr w:type="spellStart"/>
      <w:r>
        <w:rPr>
          <w:rFonts w:ascii="Times New Roman" w:hAnsi="Times New Roman"/>
          <w:sz w:val="24"/>
          <w:szCs w:val="24"/>
        </w:rPr>
        <w:t>Lukán</w:t>
      </w:r>
      <w:proofErr w:type="spellEnd"/>
      <w:r>
        <w:rPr>
          <w:rFonts w:ascii="Times New Roman" w:hAnsi="Times New Roman"/>
          <w:sz w:val="24"/>
          <w:szCs w:val="24"/>
        </w:rPr>
        <w:t xml:space="preserve"> a </w:t>
      </w:r>
      <w:proofErr w:type="spellStart"/>
      <w:r>
        <w:rPr>
          <w:rFonts w:ascii="Times New Roman" w:hAnsi="Times New Roman"/>
          <w:sz w:val="24"/>
          <w:szCs w:val="24"/>
        </w:rPr>
        <w:t>Bruttie</w:t>
      </w:r>
      <w:proofErr w:type="spellEnd"/>
      <w:r>
        <w:rPr>
          <w:rFonts w:ascii="Times New Roman" w:hAnsi="Times New Roman"/>
          <w:sz w:val="24"/>
          <w:szCs w:val="24"/>
        </w:rPr>
        <w:t xml:space="preserve"> v Itálii jižní. Dále na mapě Itálie nalezneme Řeky – četné obce, které na jihu Apeninského poloostrova (až po Neapolský záliv) byly na pobřeží i ve vnitrozemí zak</w:t>
      </w:r>
      <w:r w:rsidR="006571D3">
        <w:rPr>
          <w:rFonts w:ascii="Times New Roman" w:hAnsi="Times New Roman"/>
          <w:sz w:val="24"/>
          <w:szCs w:val="24"/>
        </w:rPr>
        <w:t>l</w:t>
      </w:r>
      <w:r>
        <w:rPr>
          <w:rFonts w:ascii="Times New Roman" w:hAnsi="Times New Roman"/>
          <w:sz w:val="24"/>
          <w:szCs w:val="24"/>
        </w:rPr>
        <w:t>ádány během ve</w:t>
      </w:r>
      <w:r w:rsidR="006571D3">
        <w:rPr>
          <w:rFonts w:ascii="Times New Roman" w:hAnsi="Times New Roman"/>
          <w:sz w:val="24"/>
          <w:szCs w:val="24"/>
        </w:rPr>
        <w:t>l</w:t>
      </w:r>
      <w:r>
        <w:rPr>
          <w:rFonts w:ascii="Times New Roman" w:hAnsi="Times New Roman"/>
          <w:sz w:val="24"/>
          <w:szCs w:val="24"/>
        </w:rPr>
        <w:t xml:space="preserve">ké řecké kolonizace osadníky vyslanými v řeckých </w:t>
      </w:r>
      <w:proofErr w:type="spellStart"/>
      <w:r>
        <w:rPr>
          <w:rFonts w:ascii="Times New Roman" w:hAnsi="Times New Roman"/>
          <w:sz w:val="24"/>
          <w:szCs w:val="24"/>
        </w:rPr>
        <w:t>poleis</w:t>
      </w:r>
      <w:proofErr w:type="spellEnd"/>
      <w:r>
        <w:rPr>
          <w:rFonts w:ascii="Times New Roman" w:hAnsi="Times New Roman"/>
          <w:sz w:val="24"/>
          <w:szCs w:val="24"/>
        </w:rPr>
        <w:t xml:space="preserve"> v egejském prostoru</w:t>
      </w:r>
      <w:r w:rsidR="006571D3">
        <w:rPr>
          <w:rFonts w:ascii="Times New Roman" w:hAnsi="Times New Roman"/>
          <w:sz w:val="24"/>
          <w:szCs w:val="24"/>
        </w:rPr>
        <w:t xml:space="preserve">; oblast nad Římem, dnešní Tokánu osídlili Etruskové (viz následující téma), v oblasti Janovského zálivu </w:t>
      </w:r>
      <w:proofErr w:type="spellStart"/>
      <w:r w:rsidR="006571D3">
        <w:rPr>
          <w:rFonts w:ascii="Times New Roman" w:hAnsi="Times New Roman"/>
          <w:sz w:val="24"/>
          <w:szCs w:val="24"/>
        </w:rPr>
        <w:t>Ligurové</w:t>
      </w:r>
      <w:proofErr w:type="spellEnd"/>
      <w:r w:rsidR="006571D3">
        <w:rPr>
          <w:rFonts w:ascii="Times New Roman" w:hAnsi="Times New Roman"/>
          <w:sz w:val="24"/>
          <w:szCs w:val="24"/>
        </w:rPr>
        <w:t xml:space="preserve"> a Keltové, kteří se do severní Itálie, která stejně k starověké Itálii nebyla počítána, dostali až později (tzv. Předalpská Galie).</w:t>
      </w:r>
    </w:p>
    <w:p w:rsidR="006571D3" w:rsidRDefault="006571D3" w:rsidP="00081229">
      <w:pPr>
        <w:jc w:val="both"/>
        <w:rPr>
          <w:rFonts w:ascii="Times New Roman" w:hAnsi="Times New Roman"/>
          <w:sz w:val="24"/>
          <w:szCs w:val="24"/>
        </w:rPr>
      </w:pPr>
      <w:r>
        <w:rPr>
          <w:rFonts w:ascii="Times New Roman" w:hAnsi="Times New Roman"/>
          <w:sz w:val="24"/>
          <w:szCs w:val="24"/>
        </w:rPr>
        <w:tab/>
        <w:t>O založení města, v té době spíše vesnice Říma, se dovídáme teprve z pozdějších pramenů, které byly sepsány v době, kdy Řím byl již světovládnou mocností a tak i jeho počátky jsou opatřeny patřičným nimbem a dávají tušit zářnou budoucnost města. Hlavním zdrojem informací je rozsáhlé historické dílo Tita Livia, které sepsal v době Augustově, a jež se nám z velké části zachovalo. Livius v něm čerpal z autorů, jejichž díla známe toliko jménem, a samozřejmě i on sepisoval dějiny vítězů. Vergiliovým eposem Aeneis se pak Římané pokusili napojit své dějiny na starší historii řeckého světa, když za prapředka zakladatelů Říma, Romula a Rema, určili Aenea, hrdinu, který bojoval v trojské válce na straně krále Priama.</w:t>
      </w:r>
    </w:p>
    <w:p w:rsidR="006571D3" w:rsidRDefault="006571D3" w:rsidP="00081229">
      <w:pPr>
        <w:jc w:val="both"/>
        <w:rPr>
          <w:rFonts w:ascii="Times New Roman" w:hAnsi="Times New Roman"/>
          <w:sz w:val="24"/>
          <w:szCs w:val="24"/>
        </w:rPr>
      </w:pPr>
      <w:r>
        <w:rPr>
          <w:rFonts w:ascii="Times New Roman" w:hAnsi="Times New Roman"/>
          <w:sz w:val="24"/>
          <w:szCs w:val="24"/>
        </w:rPr>
        <w:tab/>
        <w:t xml:space="preserve">Římská tradice pojí dějiny města se sedmi pahorky, které však byly osídlovány postupně (Platin, Kapitol, </w:t>
      </w:r>
      <w:proofErr w:type="spellStart"/>
      <w:r>
        <w:rPr>
          <w:rFonts w:ascii="Times New Roman" w:hAnsi="Times New Roman"/>
          <w:sz w:val="24"/>
          <w:szCs w:val="24"/>
        </w:rPr>
        <w:t>Quirinal</w:t>
      </w:r>
      <w:proofErr w:type="spellEnd"/>
      <w:r>
        <w:rPr>
          <w:rFonts w:ascii="Times New Roman" w:hAnsi="Times New Roman"/>
          <w:sz w:val="24"/>
          <w:szCs w:val="24"/>
        </w:rPr>
        <w:t xml:space="preserve">, </w:t>
      </w:r>
      <w:proofErr w:type="spellStart"/>
      <w:r>
        <w:rPr>
          <w:rFonts w:ascii="Times New Roman" w:hAnsi="Times New Roman"/>
          <w:sz w:val="24"/>
          <w:szCs w:val="24"/>
        </w:rPr>
        <w:t>Viminal</w:t>
      </w:r>
      <w:proofErr w:type="spellEnd"/>
      <w:r>
        <w:rPr>
          <w:rFonts w:ascii="Times New Roman" w:hAnsi="Times New Roman"/>
          <w:sz w:val="24"/>
          <w:szCs w:val="24"/>
        </w:rPr>
        <w:t xml:space="preserve">, </w:t>
      </w:r>
      <w:proofErr w:type="spellStart"/>
      <w:r>
        <w:rPr>
          <w:rFonts w:ascii="Times New Roman" w:hAnsi="Times New Roman"/>
          <w:sz w:val="24"/>
          <w:szCs w:val="24"/>
        </w:rPr>
        <w:t>Celius</w:t>
      </w:r>
      <w:proofErr w:type="spellEnd"/>
      <w:r>
        <w:rPr>
          <w:rFonts w:ascii="Times New Roman" w:hAnsi="Times New Roman"/>
          <w:sz w:val="24"/>
          <w:szCs w:val="24"/>
        </w:rPr>
        <w:t xml:space="preserve">, </w:t>
      </w:r>
      <w:proofErr w:type="spellStart"/>
      <w:r>
        <w:rPr>
          <w:rFonts w:ascii="Times New Roman" w:hAnsi="Times New Roman"/>
          <w:sz w:val="24"/>
          <w:szCs w:val="24"/>
        </w:rPr>
        <w:t>Aventin</w:t>
      </w:r>
      <w:proofErr w:type="spellEnd"/>
      <w:r>
        <w:rPr>
          <w:rFonts w:ascii="Times New Roman" w:hAnsi="Times New Roman"/>
          <w:sz w:val="24"/>
          <w:szCs w:val="24"/>
        </w:rPr>
        <w:t xml:space="preserve">, </w:t>
      </w:r>
      <w:proofErr w:type="spellStart"/>
      <w:r>
        <w:rPr>
          <w:rFonts w:ascii="Times New Roman" w:hAnsi="Times New Roman"/>
          <w:sz w:val="24"/>
          <w:szCs w:val="24"/>
        </w:rPr>
        <w:t>Esquilin</w:t>
      </w:r>
      <w:proofErr w:type="spellEnd"/>
      <w:r>
        <w:rPr>
          <w:rFonts w:ascii="Times New Roman" w:hAnsi="Times New Roman"/>
          <w:sz w:val="24"/>
          <w:szCs w:val="24"/>
        </w:rPr>
        <w:t xml:space="preserve">). Jádro prvotního osídlení, které lze na základě archeologických důkazů spojit s Romulem zakládaným městem (tzv. Roma </w:t>
      </w:r>
      <w:proofErr w:type="spellStart"/>
      <w:r>
        <w:rPr>
          <w:rFonts w:ascii="Times New Roman" w:hAnsi="Times New Roman"/>
          <w:sz w:val="24"/>
          <w:szCs w:val="24"/>
        </w:rPr>
        <w:t>quadrata</w:t>
      </w:r>
      <w:proofErr w:type="spellEnd"/>
      <w:r>
        <w:rPr>
          <w:rFonts w:ascii="Times New Roman" w:hAnsi="Times New Roman"/>
          <w:sz w:val="24"/>
          <w:szCs w:val="24"/>
        </w:rPr>
        <w:t xml:space="preserve">), lze nalézt na Palatinu; Kapitol se v době královské </w:t>
      </w:r>
      <w:r w:rsidR="00B058FA">
        <w:rPr>
          <w:rFonts w:ascii="Times New Roman" w:hAnsi="Times New Roman"/>
          <w:sz w:val="24"/>
          <w:szCs w:val="24"/>
        </w:rPr>
        <w:t>stal místem úcty nejvyšší kapitolské</w:t>
      </w:r>
      <w:r>
        <w:rPr>
          <w:rFonts w:ascii="Times New Roman" w:hAnsi="Times New Roman"/>
          <w:sz w:val="24"/>
          <w:szCs w:val="24"/>
        </w:rPr>
        <w:t xml:space="preserve"> trojice </w:t>
      </w:r>
      <w:r w:rsidR="00B058FA">
        <w:rPr>
          <w:rFonts w:ascii="Times New Roman" w:hAnsi="Times New Roman"/>
          <w:sz w:val="24"/>
          <w:szCs w:val="24"/>
        </w:rPr>
        <w:t xml:space="preserve">(Jupiter, Juno a Minerva) </w:t>
      </w:r>
      <w:r>
        <w:rPr>
          <w:rFonts w:ascii="Times New Roman" w:hAnsi="Times New Roman"/>
          <w:sz w:val="24"/>
          <w:szCs w:val="24"/>
        </w:rPr>
        <w:t xml:space="preserve">a </w:t>
      </w:r>
      <w:proofErr w:type="spellStart"/>
      <w:r>
        <w:rPr>
          <w:rFonts w:ascii="Times New Roman" w:hAnsi="Times New Roman"/>
          <w:sz w:val="24"/>
          <w:szCs w:val="24"/>
        </w:rPr>
        <w:t>Esquilin</w:t>
      </w:r>
      <w:proofErr w:type="spellEnd"/>
      <w:r>
        <w:rPr>
          <w:rFonts w:ascii="Times New Roman" w:hAnsi="Times New Roman"/>
          <w:sz w:val="24"/>
          <w:szCs w:val="24"/>
        </w:rPr>
        <w:t xml:space="preserve"> byl obýván Sabiny, kteří se s Římany krátce po založení města příbuzensky spojili.</w:t>
      </w:r>
      <w:r w:rsidR="00B058FA">
        <w:rPr>
          <w:rFonts w:ascii="Times New Roman" w:hAnsi="Times New Roman"/>
          <w:sz w:val="24"/>
          <w:szCs w:val="24"/>
        </w:rPr>
        <w:t xml:space="preserve"> </w:t>
      </w:r>
    </w:p>
    <w:p w:rsidR="006571D3" w:rsidRDefault="006571D3" w:rsidP="00081229">
      <w:pPr>
        <w:jc w:val="both"/>
        <w:rPr>
          <w:rFonts w:ascii="Times New Roman" w:hAnsi="Times New Roman"/>
          <w:sz w:val="24"/>
          <w:szCs w:val="24"/>
        </w:rPr>
      </w:pPr>
      <w:r>
        <w:rPr>
          <w:rFonts w:ascii="Times New Roman" w:hAnsi="Times New Roman"/>
          <w:sz w:val="24"/>
          <w:szCs w:val="24"/>
        </w:rPr>
        <w:t>Trvalé osídlení je spojeno s příchodem indoevropských kmenů Latinů (</w:t>
      </w:r>
      <w:proofErr w:type="spellStart"/>
      <w:r>
        <w:rPr>
          <w:rFonts w:ascii="Times New Roman" w:hAnsi="Times New Roman"/>
          <w:sz w:val="24"/>
          <w:szCs w:val="24"/>
        </w:rPr>
        <w:t>latijská</w:t>
      </w:r>
      <w:proofErr w:type="spellEnd"/>
      <w:r>
        <w:rPr>
          <w:rFonts w:ascii="Times New Roman" w:hAnsi="Times New Roman"/>
          <w:sz w:val="24"/>
          <w:szCs w:val="24"/>
        </w:rPr>
        <w:t xml:space="preserve"> kultura), které se živily především pastevectvím a zemědělstvím.</w:t>
      </w:r>
      <w:r w:rsidR="00B058FA">
        <w:rPr>
          <w:rFonts w:ascii="Times New Roman" w:hAnsi="Times New Roman"/>
          <w:sz w:val="24"/>
          <w:szCs w:val="24"/>
        </w:rPr>
        <w:t xml:space="preserve"> Rostoucí počet obyvatel vytvořil předpoklady ke sjednocování sídlišť na pahorcích a vytváření většího celku, což bylo urychleno zejména v druhé polovině doby královské, po příchodu Etrusků a jejich nadvládou ve městě v 6. stol. př. n. l. Etruskové tak osady na pahorcích přetvořili v město, mj. vysušením a vytvořením společného prostoru v údolí (</w:t>
      </w:r>
      <w:proofErr w:type="spellStart"/>
      <w:r w:rsidR="00B058FA">
        <w:rPr>
          <w:rFonts w:ascii="Times New Roman" w:hAnsi="Times New Roman"/>
          <w:sz w:val="24"/>
          <w:szCs w:val="24"/>
        </w:rPr>
        <w:t>forum</w:t>
      </w:r>
      <w:proofErr w:type="spellEnd"/>
      <w:r w:rsidR="00B058FA">
        <w:rPr>
          <w:rFonts w:ascii="Times New Roman" w:hAnsi="Times New Roman"/>
          <w:sz w:val="24"/>
          <w:szCs w:val="24"/>
        </w:rPr>
        <w:t xml:space="preserve"> </w:t>
      </w:r>
      <w:proofErr w:type="spellStart"/>
      <w:r w:rsidR="00B058FA">
        <w:rPr>
          <w:rFonts w:ascii="Times New Roman" w:hAnsi="Times New Roman"/>
          <w:sz w:val="24"/>
          <w:szCs w:val="24"/>
        </w:rPr>
        <w:t>Romanum</w:t>
      </w:r>
      <w:proofErr w:type="spellEnd"/>
      <w:r w:rsidR="00B058FA">
        <w:rPr>
          <w:rFonts w:ascii="Times New Roman" w:hAnsi="Times New Roman"/>
          <w:sz w:val="24"/>
          <w:szCs w:val="24"/>
        </w:rPr>
        <w:t>), vybudováním chrámu na Kapitolu, rozvojem hospodářského života aj.</w:t>
      </w:r>
    </w:p>
    <w:p w:rsidR="00B058FA" w:rsidRDefault="00B058FA" w:rsidP="00081229">
      <w:pPr>
        <w:jc w:val="both"/>
        <w:rPr>
          <w:rFonts w:ascii="Times New Roman" w:hAnsi="Times New Roman"/>
          <w:sz w:val="24"/>
          <w:szCs w:val="24"/>
        </w:rPr>
      </w:pPr>
      <w:r>
        <w:rPr>
          <w:rFonts w:ascii="Times New Roman" w:hAnsi="Times New Roman"/>
          <w:sz w:val="24"/>
          <w:szCs w:val="24"/>
        </w:rPr>
        <w:tab/>
        <w:t xml:space="preserve">Tradice spojuje založení města s rokem 753 př. n. l., datem, které určil jako rok založení města římský historik 1. tol. př. n. l. Publius </w:t>
      </w:r>
      <w:proofErr w:type="spellStart"/>
      <w:r>
        <w:rPr>
          <w:rFonts w:ascii="Times New Roman" w:hAnsi="Times New Roman"/>
          <w:sz w:val="24"/>
          <w:szCs w:val="24"/>
        </w:rPr>
        <w:t>Terentius</w:t>
      </w:r>
      <w:proofErr w:type="spellEnd"/>
      <w:r>
        <w:rPr>
          <w:rFonts w:ascii="Times New Roman" w:hAnsi="Times New Roman"/>
          <w:sz w:val="24"/>
          <w:szCs w:val="24"/>
        </w:rPr>
        <w:t xml:space="preserve"> </w:t>
      </w:r>
      <w:proofErr w:type="spellStart"/>
      <w:r>
        <w:rPr>
          <w:rFonts w:ascii="Times New Roman" w:hAnsi="Times New Roman"/>
          <w:sz w:val="24"/>
          <w:szCs w:val="24"/>
        </w:rPr>
        <w:t>Varro</w:t>
      </w:r>
      <w:proofErr w:type="spellEnd"/>
      <w:r>
        <w:rPr>
          <w:rFonts w:ascii="Times New Roman" w:hAnsi="Times New Roman"/>
          <w:sz w:val="24"/>
          <w:szCs w:val="24"/>
        </w:rPr>
        <w:t xml:space="preserve">. Pravdou je, že archeologické výzkumy na Palatinu pocházejíc z obdobného časového horizontu a tak </w:t>
      </w:r>
      <w:proofErr w:type="spellStart"/>
      <w:r>
        <w:rPr>
          <w:rFonts w:ascii="Times New Roman" w:hAnsi="Times New Roman"/>
          <w:sz w:val="24"/>
          <w:szCs w:val="24"/>
        </w:rPr>
        <w:t>Varronovo</w:t>
      </w:r>
      <w:proofErr w:type="spellEnd"/>
      <w:r>
        <w:rPr>
          <w:rFonts w:ascii="Times New Roman" w:hAnsi="Times New Roman"/>
          <w:sz w:val="24"/>
          <w:szCs w:val="24"/>
        </w:rPr>
        <w:t xml:space="preserve"> tvrzení nevyvracejí. V města se mělo vystřídat celkem sedm králů, kteří nebyli dědiční a čtyři byli latinsko-</w:t>
      </w:r>
      <w:proofErr w:type="spellStart"/>
      <w:r>
        <w:rPr>
          <w:rFonts w:ascii="Times New Roman" w:hAnsi="Times New Roman"/>
          <w:sz w:val="24"/>
          <w:szCs w:val="24"/>
        </w:rPr>
        <w:t>sabinského</w:t>
      </w:r>
      <w:proofErr w:type="spellEnd"/>
      <w:r>
        <w:rPr>
          <w:rFonts w:ascii="Times New Roman" w:hAnsi="Times New Roman"/>
          <w:sz w:val="24"/>
          <w:szCs w:val="24"/>
        </w:rPr>
        <w:t xml:space="preserve"> původu, poslední tři původu etruského (z města </w:t>
      </w:r>
      <w:proofErr w:type="spellStart"/>
      <w:r>
        <w:rPr>
          <w:rFonts w:ascii="Times New Roman" w:hAnsi="Times New Roman"/>
          <w:sz w:val="24"/>
          <w:szCs w:val="24"/>
        </w:rPr>
        <w:t>Tarquinií</w:t>
      </w:r>
      <w:proofErr w:type="spellEnd"/>
      <w:r>
        <w:rPr>
          <w:rFonts w:ascii="Times New Roman" w:hAnsi="Times New Roman"/>
          <w:sz w:val="24"/>
          <w:szCs w:val="24"/>
        </w:rPr>
        <w:t xml:space="preserve">). S působením předposledního krále etruského původu, </w:t>
      </w:r>
      <w:proofErr w:type="spellStart"/>
      <w:r>
        <w:rPr>
          <w:rFonts w:ascii="Times New Roman" w:hAnsi="Times New Roman"/>
          <w:sz w:val="24"/>
          <w:szCs w:val="24"/>
        </w:rPr>
        <w:t>Servia</w:t>
      </w:r>
      <w:proofErr w:type="spellEnd"/>
      <w:r>
        <w:rPr>
          <w:rFonts w:ascii="Times New Roman" w:hAnsi="Times New Roman"/>
          <w:sz w:val="24"/>
          <w:szCs w:val="24"/>
        </w:rPr>
        <w:t xml:space="preserve"> </w:t>
      </w:r>
      <w:proofErr w:type="spellStart"/>
      <w:r>
        <w:rPr>
          <w:rFonts w:ascii="Times New Roman" w:hAnsi="Times New Roman"/>
          <w:sz w:val="24"/>
          <w:szCs w:val="24"/>
        </w:rPr>
        <w:t>Tullia</w:t>
      </w:r>
      <w:proofErr w:type="spellEnd"/>
      <w:r>
        <w:rPr>
          <w:rFonts w:ascii="Times New Roman" w:hAnsi="Times New Roman"/>
          <w:sz w:val="24"/>
          <w:szCs w:val="24"/>
        </w:rPr>
        <w:t xml:space="preserve">, jsou tradicí spojovány reformy, které lze z reálného pohledu datovat až do období rané republiky (vznik setninového sněmu, stavba </w:t>
      </w:r>
      <w:proofErr w:type="spellStart"/>
      <w:r>
        <w:rPr>
          <w:rFonts w:ascii="Times New Roman" w:hAnsi="Times New Roman"/>
          <w:sz w:val="24"/>
          <w:szCs w:val="24"/>
        </w:rPr>
        <w:t>serviovských</w:t>
      </w:r>
      <w:proofErr w:type="spellEnd"/>
      <w:r>
        <w:rPr>
          <w:rFonts w:ascii="Times New Roman" w:hAnsi="Times New Roman"/>
          <w:sz w:val="24"/>
          <w:szCs w:val="24"/>
        </w:rPr>
        <w:t xml:space="preserve"> hradeb). Zakladateli města, po němž bylo i pojmenováno (viz </w:t>
      </w:r>
      <w:r w:rsidR="00C64E49">
        <w:rPr>
          <w:rFonts w:ascii="Times New Roman" w:hAnsi="Times New Roman"/>
          <w:sz w:val="24"/>
          <w:szCs w:val="24"/>
        </w:rPr>
        <w:t xml:space="preserve">legenda o Aeneovi, </w:t>
      </w:r>
      <w:r>
        <w:rPr>
          <w:rFonts w:ascii="Times New Roman" w:hAnsi="Times New Roman"/>
          <w:sz w:val="24"/>
          <w:szCs w:val="24"/>
        </w:rPr>
        <w:lastRenderedPageBreak/>
        <w:t>pověst o Romulovi a Removi) bylo připisováno rozdělení obyvatel na patricije a plebeje</w:t>
      </w:r>
      <w:r w:rsidR="00C64E49">
        <w:rPr>
          <w:rFonts w:ascii="Times New Roman" w:hAnsi="Times New Roman"/>
          <w:sz w:val="24"/>
          <w:szCs w:val="24"/>
        </w:rPr>
        <w:t xml:space="preserve">, ustanovení prvních senátorů jako členů poradního orgánu krále, přidělení dvou jiter půdy každému občanovi aj. Druhý král </w:t>
      </w:r>
      <w:proofErr w:type="spellStart"/>
      <w:r w:rsidR="00C64E49">
        <w:rPr>
          <w:rFonts w:ascii="Times New Roman" w:hAnsi="Times New Roman"/>
          <w:sz w:val="24"/>
          <w:szCs w:val="24"/>
        </w:rPr>
        <w:t>Numa</w:t>
      </w:r>
      <w:proofErr w:type="spellEnd"/>
      <w:r w:rsidR="00C64E49">
        <w:rPr>
          <w:rFonts w:ascii="Times New Roman" w:hAnsi="Times New Roman"/>
          <w:sz w:val="24"/>
          <w:szCs w:val="24"/>
        </w:rPr>
        <w:t xml:space="preserve"> Pompilius, který byl </w:t>
      </w:r>
      <w:proofErr w:type="spellStart"/>
      <w:r w:rsidR="00C64E49">
        <w:rPr>
          <w:rFonts w:ascii="Times New Roman" w:hAnsi="Times New Roman"/>
          <w:sz w:val="24"/>
          <w:szCs w:val="24"/>
        </w:rPr>
        <w:t>sabinského</w:t>
      </w:r>
      <w:proofErr w:type="spellEnd"/>
      <w:r w:rsidR="00C64E49">
        <w:rPr>
          <w:rFonts w:ascii="Times New Roman" w:hAnsi="Times New Roman"/>
          <w:sz w:val="24"/>
          <w:szCs w:val="24"/>
        </w:rPr>
        <w:t xml:space="preserve"> původu, je vnímán jako ten, který dal Římanům základy kalendáře a náboženských obřadů. Nejzáporněji byl vnímán poslední král, </w:t>
      </w:r>
      <w:proofErr w:type="spellStart"/>
      <w:r w:rsidR="00C64E49">
        <w:rPr>
          <w:rFonts w:ascii="Times New Roman" w:hAnsi="Times New Roman"/>
          <w:sz w:val="24"/>
          <w:szCs w:val="24"/>
        </w:rPr>
        <w:t>Taruinius</w:t>
      </w:r>
      <w:proofErr w:type="spellEnd"/>
      <w:r w:rsidR="00C64E49">
        <w:rPr>
          <w:rFonts w:ascii="Times New Roman" w:hAnsi="Times New Roman"/>
          <w:sz w:val="24"/>
          <w:szCs w:val="24"/>
        </w:rPr>
        <w:t xml:space="preserve"> </w:t>
      </w:r>
      <w:proofErr w:type="spellStart"/>
      <w:r w:rsidR="00C64E49">
        <w:rPr>
          <w:rFonts w:ascii="Times New Roman" w:hAnsi="Times New Roman"/>
          <w:sz w:val="24"/>
          <w:szCs w:val="24"/>
        </w:rPr>
        <w:t>Superbus</w:t>
      </w:r>
      <w:proofErr w:type="spellEnd"/>
      <w:r w:rsidR="00C64E49">
        <w:rPr>
          <w:rFonts w:ascii="Times New Roman" w:hAnsi="Times New Roman"/>
          <w:sz w:val="24"/>
          <w:szCs w:val="24"/>
        </w:rPr>
        <w:t>, kterému byly vyčítány pracovní povinnosti, kterými Římany při stavbě mnoha budov vynikl, i násilný skutek jeho syna (znásilnění Lukrécie), který měl vést k bezprostřednímu svržení královské moci.</w:t>
      </w:r>
      <w:r w:rsidR="00354739">
        <w:rPr>
          <w:rFonts w:ascii="Times New Roman" w:hAnsi="Times New Roman"/>
          <w:sz w:val="24"/>
          <w:szCs w:val="24"/>
        </w:rPr>
        <w:t xml:space="preserve"> K reálným důvodům odstranění královské moci a Etrusků z Říma patří spíše snaha bohatých rodů převzít královské pravomoci a podělit si je mezi sebou tak, aby určitá ekonomická prosperita byla spojena i s politickou autoritou. Nemalou roli mohl sehrát i pokles moci etruských měst, která se dostala do sporu s řeckými kolonisty, kteří podobně jako Etruskové měli zájem o západní pobřeží Apeninského poloostrova, bohaté na železnou rudu, i přilehlé ostrovy.</w:t>
      </w:r>
    </w:p>
    <w:p w:rsidR="00C64E49" w:rsidRDefault="00C64E49" w:rsidP="00C64E49">
      <w:pPr>
        <w:ind w:firstLine="708"/>
        <w:jc w:val="both"/>
        <w:rPr>
          <w:rFonts w:ascii="Times New Roman" w:hAnsi="Times New Roman"/>
          <w:sz w:val="24"/>
          <w:szCs w:val="24"/>
        </w:rPr>
      </w:pPr>
      <w:r>
        <w:rPr>
          <w:rFonts w:ascii="Times New Roman" w:hAnsi="Times New Roman"/>
          <w:sz w:val="24"/>
          <w:szCs w:val="24"/>
        </w:rPr>
        <w:t>Základní organizační jednotkou společnosti byla římská rodina (</w:t>
      </w:r>
      <w:proofErr w:type="spellStart"/>
      <w:r>
        <w:rPr>
          <w:rFonts w:ascii="Times New Roman" w:hAnsi="Times New Roman"/>
          <w:sz w:val="24"/>
          <w:szCs w:val="24"/>
        </w:rPr>
        <w:t>familia</w:t>
      </w:r>
      <w:proofErr w:type="spellEnd"/>
      <w:r>
        <w:rPr>
          <w:rFonts w:ascii="Times New Roman" w:hAnsi="Times New Roman"/>
          <w:sz w:val="24"/>
          <w:szCs w:val="24"/>
        </w:rPr>
        <w:t xml:space="preserve">), v jejímž čele stál pater </w:t>
      </w:r>
      <w:proofErr w:type="spellStart"/>
      <w:r>
        <w:rPr>
          <w:rFonts w:ascii="Times New Roman" w:hAnsi="Times New Roman"/>
          <w:sz w:val="24"/>
          <w:szCs w:val="24"/>
        </w:rPr>
        <w:t>familias</w:t>
      </w:r>
      <w:proofErr w:type="spellEnd"/>
      <w:r>
        <w:rPr>
          <w:rFonts w:ascii="Times New Roman" w:hAnsi="Times New Roman"/>
          <w:sz w:val="24"/>
          <w:szCs w:val="24"/>
        </w:rPr>
        <w:t xml:space="preserve">, zastupující a řídící celou širokou rodinu. Vyšší jednotkou byl rod, sdružení deseti rodů tvořilo kurii (curia) a podle kurií se scházel nejstarší </w:t>
      </w:r>
      <w:proofErr w:type="spellStart"/>
      <w:r>
        <w:rPr>
          <w:rFonts w:ascii="Times New Roman" w:hAnsi="Times New Roman"/>
          <w:sz w:val="24"/>
          <w:szCs w:val="24"/>
        </w:rPr>
        <w:t>kurijní</w:t>
      </w:r>
      <w:proofErr w:type="spellEnd"/>
      <w:r>
        <w:rPr>
          <w:rFonts w:ascii="Times New Roman" w:hAnsi="Times New Roman"/>
          <w:sz w:val="24"/>
          <w:szCs w:val="24"/>
        </w:rPr>
        <w:t xml:space="preserve"> sněm. V čele státu byl král (ex) soustředící ve svých rukou moc náboženskou, výkonnou, vojenskou, se senátem jako poradním sborem, jehož původní počet byl 100, posléze 300 členů. V době mezi smrtí a nástupem nového krále byl z řad senátorů volen </w:t>
      </w:r>
      <w:proofErr w:type="spellStart"/>
      <w:r>
        <w:rPr>
          <w:rFonts w:ascii="Times New Roman" w:hAnsi="Times New Roman"/>
          <w:sz w:val="24"/>
          <w:szCs w:val="24"/>
        </w:rPr>
        <w:t>interrex</w:t>
      </w:r>
      <w:proofErr w:type="spellEnd"/>
      <w:r>
        <w:rPr>
          <w:rFonts w:ascii="Times New Roman" w:hAnsi="Times New Roman"/>
          <w:sz w:val="24"/>
          <w:szCs w:val="24"/>
        </w:rPr>
        <w:t xml:space="preserve">. Vedle rozdělení společnosti na patricije a plebeje lze v době královské hledat i zárodek vztahu patron – klient, který pak p celou dobu republiky i v době císařské hrál velmi významnou roli nejen v sociálním, ale </w:t>
      </w:r>
      <w:r w:rsidR="00354739">
        <w:rPr>
          <w:rFonts w:ascii="Times New Roman" w:hAnsi="Times New Roman"/>
          <w:sz w:val="24"/>
          <w:szCs w:val="24"/>
        </w:rPr>
        <w:t>i politickém životě společnosti (ochrana, materiální podpora, později podpora v politickém životě ad.). V době královské je doloženo i patriarchální otroctví, kdy otroci byli součástí širší římské rodiny.</w:t>
      </w:r>
    </w:p>
    <w:p w:rsidR="00C64E49" w:rsidRDefault="00C64E49" w:rsidP="00C64E49">
      <w:pPr>
        <w:ind w:firstLine="708"/>
        <w:jc w:val="both"/>
        <w:rPr>
          <w:rFonts w:ascii="Times New Roman" w:hAnsi="Times New Roman"/>
          <w:sz w:val="24"/>
          <w:szCs w:val="24"/>
        </w:rPr>
      </w:pPr>
      <w:r>
        <w:rPr>
          <w:rFonts w:ascii="Times New Roman" w:hAnsi="Times New Roman"/>
          <w:sz w:val="24"/>
          <w:szCs w:val="24"/>
        </w:rPr>
        <w:t>Základem hospodářství bylo zemědělství a hov dobytka (prasata a kozy), řemesla se rozvíjela v souvislosti s příchodem nových obyvatel do města i pod etruským vlivem.</w:t>
      </w:r>
    </w:p>
    <w:p w:rsidR="00354739" w:rsidRDefault="00354739" w:rsidP="00C64E49">
      <w:pPr>
        <w:ind w:firstLine="708"/>
        <w:jc w:val="both"/>
        <w:rPr>
          <w:rFonts w:ascii="Times New Roman" w:hAnsi="Times New Roman"/>
          <w:sz w:val="24"/>
          <w:szCs w:val="24"/>
        </w:rPr>
      </w:pPr>
      <w:r>
        <w:rPr>
          <w:rFonts w:ascii="Times New Roman" w:hAnsi="Times New Roman"/>
          <w:sz w:val="24"/>
          <w:szCs w:val="24"/>
        </w:rPr>
        <w:t>V novodobé literatuře panují rozdílné názory na dobu královskou i na události, které jsou k ní odkazovány. Archeologické výzkumy, které se ale v hlavním městě Itálie jen obtížně realizují, mohou přinést ještě mnohá překvapení.</w:t>
      </w:r>
    </w:p>
    <w:p w:rsidR="00354739" w:rsidRDefault="00354739" w:rsidP="00354739">
      <w:pPr>
        <w:jc w:val="both"/>
        <w:rPr>
          <w:rFonts w:ascii="Times New Roman" w:hAnsi="Times New Roman"/>
          <w:sz w:val="24"/>
          <w:szCs w:val="24"/>
        </w:rPr>
      </w:pPr>
    </w:p>
    <w:p w:rsidR="00354739" w:rsidRDefault="00354739" w:rsidP="00354739">
      <w:pPr>
        <w:jc w:val="both"/>
        <w:rPr>
          <w:rFonts w:ascii="Times New Roman" w:hAnsi="Times New Roman"/>
          <w:sz w:val="24"/>
          <w:szCs w:val="24"/>
        </w:rPr>
      </w:pPr>
    </w:p>
    <w:p w:rsidR="00354739" w:rsidRPr="005B65A2" w:rsidRDefault="00354739" w:rsidP="00354739">
      <w:pPr>
        <w:jc w:val="both"/>
        <w:rPr>
          <w:rFonts w:ascii="Times New Roman" w:hAnsi="Times New Roman"/>
          <w:b/>
          <w:sz w:val="24"/>
          <w:szCs w:val="24"/>
        </w:rPr>
      </w:pPr>
      <w:r w:rsidRPr="005B65A2">
        <w:rPr>
          <w:rFonts w:ascii="Times New Roman" w:hAnsi="Times New Roman"/>
          <w:b/>
          <w:sz w:val="24"/>
          <w:szCs w:val="24"/>
        </w:rPr>
        <w:t>Kontrolní otázky</w:t>
      </w:r>
    </w:p>
    <w:p w:rsidR="00354739" w:rsidRDefault="00354739" w:rsidP="00354739">
      <w:pPr>
        <w:pStyle w:val="Odstavecseseznamem"/>
        <w:numPr>
          <w:ilvl w:val="0"/>
          <w:numId w:val="1"/>
        </w:numPr>
        <w:jc w:val="both"/>
        <w:rPr>
          <w:rFonts w:ascii="Times New Roman" w:hAnsi="Times New Roman"/>
          <w:sz w:val="24"/>
          <w:szCs w:val="24"/>
        </w:rPr>
      </w:pPr>
      <w:r>
        <w:rPr>
          <w:rFonts w:ascii="Times New Roman" w:hAnsi="Times New Roman"/>
          <w:sz w:val="24"/>
          <w:szCs w:val="24"/>
        </w:rPr>
        <w:t>Které římské autory spojujeme s líčením prvopočátků města Říma. Co o nich a jejich díle víte?</w:t>
      </w:r>
    </w:p>
    <w:p w:rsidR="00354739" w:rsidRDefault="00354739" w:rsidP="00354739">
      <w:pPr>
        <w:pStyle w:val="Odstavecseseznamem"/>
        <w:numPr>
          <w:ilvl w:val="0"/>
          <w:numId w:val="1"/>
        </w:numPr>
        <w:jc w:val="both"/>
        <w:rPr>
          <w:rFonts w:ascii="Times New Roman" w:hAnsi="Times New Roman"/>
          <w:sz w:val="24"/>
          <w:szCs w:val="24"/>
        </w:rPr>
      </w:pPr>
      <w:r>
        <w:rPr>
          <w:rFonts w:ascii="Times New Roman" w:hAnsi="Times New Roman"/>
          <w:sz w:val="24"/>
          <w:szCs w:val="24"/>
        </w:rPr>
        <w:t>Které kmeny a národy osídlily Apeninský poloostrov?</w:t>
      </w:r>
    </w:p>
    <w:p w:rsidR="00354739" w:rsidRDefault="00354739" w:rsidP="00354739">
      <w:pPr>
        <w:pStyle w:val="Odstavecseseznamem"/>
        <w:numPr>
          <w:ilvl w:val="0"/>
          <w:numId w:val="1"/>
        </w:numPr>
        <w:jc w:val="both"/>
        <w:rPr>
          <w:rFonts w:ascii="Times New Roman" w:hAnsi="Times New Roman"/>
          <w:sz w:val="24"/>
          <w:szCs w:val="24"/>
        </w:rPr>
      </w:pPr>
      <w:r>
        <w:rPr>
          <w:rFonts w:ascii="Times New Roman" w:hAnsi="Times New Roman"/>
          <w:sz w:val="24"/>
          <w:szCs w:val="24"/>
        </w:rPr>
        <w:t>Přečtěte si obsah Vergiliova eposu a porovnejte jeho stavbu s eposy Homéra.</w:t>
      </w:r>
    </w:p>
    <w:p w:rsidR="00354739" w:rsidRDefault="00354739" w:rsidP="00354739">
      <w:pPr>
        <w:pStyle w:val="Odstavecseseznamem"/>
        <w:numPr>
          <w:ilvl w:val="0"/>
          <w:numId w:val="1"/>
        </w:numPr>
        <w:jc w:val="both"/>
        <w:rPr>
          <w:rFonts w:ascii="Times New Roman" w:hAnsi="Times New Roman"/>
          <w:sz w:val="24"/>
          <w:szCs w:val="24"/>
        </w:rPr>
      </w:pPr>
      <w:r>
        <w:rPr>
          <w:rFonts w:ascii="Times New Roman" w:hAnsi="Times New Roman"/>
          <w:sz w:val="24"/>
          <w:szCs w:val="24"/>
        </w:rPr>
        <w:t>Znáte některé báje, které se k době královské pojí?</w:t>
      </w:r>
    </w:p>
    <w:p w:rsidR="00354739" w:rsidRDefault="00354739" w:rsidP="00354739">
      <w:pPr>
        <w:pStyle w:val="Odstavecseseznamem"/>
        <w:numPr>
          <w:ilvl w:val="0"/>
          <w:numId w:val="1"/>
        </w:numPr>
        <w:jc w:val="both"/>
        <w:rPr>
          <w:rFonts w:ascii="Times New Roman" w:hAnsi="Times New Roman"/>
          <w:sz w:val="24"/>
          <w:szCs w:val="24"/>
        </w:rPr>
      </w:pPr>
      <w:r>
        <w:rPr>
          <w:rFonts w:ascii="Times New Roman" w:hAnsi="Times New Roman"/>
          <w:sz w:val="24"/>
          <w:szCs w:val="24"/>
        </w:rPr>
        <w:t>Kdo ovlivnil přeměnu obce v město a jak?</w:t>
      </w:r>
    </w:p>
    <w:p w:rsidR="00354739" w:rsidRDefault="00354739" w:rsidP="00354739">
      <w:pPr>
        <w:pStyle w:val="Odstavecseseznamem"/>
        <w:numPr>
          <w:ilvl w:val="0"/>
          <w:numId w:val="1"/>
        </w:numPr>
        <w:jc w:val="both"/>
        <w:rPr>
          <w:rFonts w:ascii="Times New Roman" w:hAnsi="Times New Roman"/>
          <w:sz w:val="24"/>
          <w:szCs w:val="24"/>
        </w:rPr>
      </w:pPr>
      <w:r>
        <w:rPr>
          <w:rFonts w:ascii="Times New Roman" w:hAnsi="Times New Roman"/>
          <w:sz w:val="24"/>
          <w:szCs w:val="24"/>
        </w:rPr>
        <w:t xml:space="preserve">Které reformy spojujeme s osobou krále </w:t>
      </w:r>
      <w:proofErr w:type="spellStart"/>
      <w:r>
        <w:rPr>
          <w:rFonts w:ascii="Times New Roman" w:hAnsi="Times New Roman"/>
          <w:sz w:val="24"/>
          <w:szCs w:val="24"/>
        </w:rPr>
        <w:t>Servia</w:t>
      </w:r>
      <w:proofErr w:type="spellEnd"/>
      <w:r>
        <w:rPr>
          <w:rFonts w:ascii="Times New Roman" w:hAnsi="Times New Roman"/>
          <w:sz w:val="24"/>
          <w:szCs w:val="24"/>
        </w:rPr>
        <w:t xml:space="preserve"> </w:t>
      </w:r>
      <w:proofErr w:type="spellStart"/>
      <w:r>
        <w:rPr>
          <w:rFonts w:ascii="Times New Roman" w:hAnsi="Times New Roman"/>
          <w:sz w:val="24"/>
          <w:szCs w:val="24"/>
        </w:rPr>
        <w:t>Tullia</w:t>
      </w:r>
      <w:proofErr w:type="spellEnd"/>
      <w:r>
        <w:rPr>
          <w:rFonts w:ascii="Times New Roman" w:hAnsi="Times New Roman"/>
          <w:sz w:val="24"/>
          <w:szCs w:val="24"/>
        </w:rPr>
        <w:t>?</w:t>
      </w:r>
    </w:p>
    <w:p w:rsidR="00354739" w:rsidRDefault="00354739" w:rsidP="00354739">
      <w:pPr>
        <w:pStyle w:val="Odstavecseseznamem"/>
        <w:numPr>
          <w:ilvl w:val="0"/>
          <w:numId w:val="1"/>
        </w:numPr>
        <w:jc w:val="both"/>
        <w:rPr>
          <w:rFonts w:ascii="Times New Roman" w:hAnsi="Times New Roman"/>
          <w:sz w:val="24"/>
          <w:szCs w:val="24"/>
        </w:rPr>
      </w:pPr>
      <w:r>
        <w:rPr>
          <w:rFonts w:ascii="Times New Roman" w:hAnsi="Times New Roman"/>
          <w:sz w:val="24"/>
          <w:szCs w:val="24"/>
        </w:rPr>
        <w:t>Co bylo skutečnou a pravděpodobně fiktivní příčinou vyhnání králů z Řím?</w:t>
      </w:r>
    </w:p>
    <w:p w:rsidR="00354739" w:rsidRDefault="00354739" w:rsidP="00354739">
      <w:pPr>
        <w:pStyle w:val="Odstavecseseznamem"/>
        <w:numPr>
          <w:ilvl w:val="0"/>
          <w:numId w:val="1"/>
        </w:numPr>
        <w:jc w:val="both"/>
        <w:rPr>
          <w:rFonts w:ascii="Times New Roman" w:hAnsi="Times New Roman"/>
          <w:sz w:val="24"/>
          <w:szCs w:val="24"/>
        </w:rPr>
      </w:pPr>
      <w:r>
        <w:rPr>
          <w:rFonts w:ascii="Times New Roman" w:hAnsi="Times New Roman"/>
          <w:sz w:val="24"/>
          <w:szCs w:val="24"/>
        </w:rPr>
        <w:t>Vysvětlete klientský vztah a jeho význam pro římské dějiny.</w:t>
      </w:r>
    </w:p>
    <w:p w:rsidR="00354739" w:rsidRDefault="00354739" w:rsidP="00354739">
      <w:pPr>
        <w:pStyle w:val="Odstavecseseznamem"/>
        <w:numPr>
          <w:ilvl w:val="0"/>
          <w:numId w:val="1"/>
        </w:numPr>
        <w:jc w:val="both"/>
        <w:rPr>
          <w:rFonts w:ascii="Times New Roman" w:hAnsi="Times New Roman"/>
          <w:sz w:val="24"/>
          <w:szCs w:val="24"/>
        </w:rPr>
      </w:pPr>
      <w:r>
        <w:rPr>
          <w:rFonts w:ascii="Times New Roman" w:hAnsi="Times New Roman"/>
          <w:sz w:val="24"/>
          <w:szCs w:val="24"/>
        </w:rPr>
        <w:t>Kdo to byli patricijové a plebejové?</w:t>
      </w:r>
    </w:p>
    <w:p w:rsidR="005B65A2" w:rsidRPr="00354739" w:rsidRDefault="005B65A2" w:rsidP="00354739">
      <w:pPr>
        <w:pStyle w:val="Odstavecseseznamem"/>
        <w:numPr>
          <w:ilvl w:val="0"/>
          <w:numId w:val="1"/>
        </w:numPr>
        <w:jc w:val="both"/>
        <w:rPr>
          <w:rFonts w:ascii="Times New Roman" w:hAnsi="Times New Roman"/>
          <w:sz w:val="24"/>
          <w:szCs w:val="24"/>
        </w:rPr>
      </w:pPr>
      <w:r>
        <w:rPr>
          <w:rFonts w:ascii="Times New Roman" w:hAnsi="Times New Roman"/>
          <w:sz w:val="24"/>
          <w:szCs w:val="24"/>
        </w:rPr>
        <w:t>Vyjmenujte římské pahorky a ukažte je na mapě města.</w:t>
      </w:r>
    </w:p>
    <w:p w:rsidR="005B65A2" w:rsidRDefault="005B65A2" w:rsidP="00081229">
      <w:pPr>
        <w:jc w:val="both"/>
        <w:rPr>
          <w:rFonts w:ascii="Times New Roman" w:hAnsi="Times New Roman"/>
          <w:sz w:val="24"/>
          <w:szCs w:val="24"/>
        </w:rPr>
      </w:pPr>
    </w:p>
    <w:p w:rsidR="00081229" w:rsidRPr="00081229" w:rsidRDefault="00081229" w:rsidP="00081229">
      <w:pPr>
        <w:jc w:val="both"/>
        <w:rPr>
          <w:rFonts w:ascii="Times New Roman" w:hAnsi="Times New Roman"/>
          <w:b/>
          <w:sz w:val="24"/>
          <w:szCs w:val="24"/>
        </w:rPr>
      </w:pPr>
      <w:r w:rsidRPr="00081229">
        <w:rPr>
          <w:rFonts w:ascii="Times New Roman" w:hAnsi="Times New Roman"/>
          <w:b/>
          <w:sz w:val="24"/>
          <w:szCs w:val="24"/>
        </w:rPr>
        <w:lastRenderedPageBreak/>
        <w:t>Literatura:</w:t>
      </w:r>
    </w:p>
    <w:p w:rsidR="00081229" w:rsidRPr="00081229" w:rsidRDefault="00081229" w:rsidP="00081229">
      <w:pPr>
        <w:jc w:val="both"/>
        <w:rPr>
          <w:rFonts w:ascii="Times New Roman" w:hAnsi="Times New Roman"/>
          <w:sz w:val="24"/>
          <w:szCs w:val="24"/>
        </w:rPr>
      </w:pPr>
      <w:r w:rsidRPr="00081229">
        <w:rPr>
          <w:rFonts w:ascii="Times New Roman" w:hAnsi="Times New Roman"/>
          <w:sz w:val="24"/>
          <w:szCs w:val="24"/>
        </w:rPr>
        <w:t xml:space="preserve">AIGNER-FORESTI, Luciana: Die </w:t>
      </w:r>
      <w:proofErr w:type="spellStart"/>
      <w:r w:rsidRPr="00081229">
        <w:rPr>
          <w:rFonts w:ascii="Times New Roman" w:hAnsi="Times New Roman"/>
          <w:sz w:val="24"/>
          <w:szCs w:val="24"/>
        </w:rPr>
        <w:t>Etrusker</w:t>
      </w:r>
      <w:proofErr w:type="spellEnd"/>
      <w:r w:rsidRPr="00081229">
        <w:rPr>
          <w:rFonts w:ascii="Times New Roman" w:hAnsi="Times New Roman"/>
          <w:sz w:val="24"/>
          <w:szCs w:val="24"/>
        </w:rPr>
        <w:t xml:space="preserve"> </w:t>
      </w:r>
      <w:proofErr w:type="spellStart"/>
      <w:r w:rsidRPr="00081229">
        <w:rPr>
          <w:rFonts w:ascii="Times New Roman" w:hAnsi="Times New Roman"/>
          <w:sz w:val="24"/>
          <w:szCs w:val="24"/>
        </w:rPr>
        <w:t>u</w:t>
      </w:r>
      <w:r>
        <w:rPr>
          <w:rFonts w:ascii="Times New Roman" w:hAnsi="Times New Roman"/>
          <w:sz w:val="24"/>
          <w:szCs w:val="24"/>
        </w:rPr>
        <w:t>nd</w:t>
      </w:r>
      <w:proofErr w:type="spellEnd"/>
      <w:r>
        <w:rPr>
          <w:rFonts w:ascii="Times New Roman" w:hAnsi="Times New Roman"/>
          <w:sz w:val="24"/>
          <w:szCs w:val="24"/>
        </w:rPr>
        <w:t xml:space="preserve"> </w:t>
      </w:r>
      <w:proofErr w:type="spellStart"/>
      <w:r>
        <w:rPr>
          <w:rFonts w:ascii="Times New Roman" w:hAnsi="Times New Roman"/>
          <w:sz w:val="24"/>
          <w:szCs w:val="24"/>
        </w:rPr>
        <w:t>das</w:t>
      </w:r>
      <w:proofErr w:type="spellEnd"/>
      <w:r>
        <w:rPr>
          <w:rFonts w:ascii="Times New Roman" w:hAnsi="Times New Roman"/>
          <w:sz w:val="24"/>
          <w:szCs w:val="24"/>
        </w:rPr>
        <w:t xml:space="preserve"> </w:t>
      </w:r>
      <w:proofErr w:type="spellStart"/>
      <w:r>
        <w:rPr>
          <w:rFonts w:ascii="Times New Roman" w:hAnsi="Times New Roman"/>
          <w:sz w:val="24"/>
          <w:szCs w:val="24"/>
        </w:rPr>
        <w:t>frűhe</w:t>
      </w:r>
      <w:proofErr w:type="spellEnd"/>
      <w:r>
        <w:rPr>
          <w:rFonts w:ascii="Times New Roman" w:hAnsi="Times New Roman"/>
          <w:sz w:val="24"/>
          <w:szCs w:val="24"/>
        </w:rPr>
        <w:t xml:space="preserve"> Rom. Darmstadt </w:t>
      </w:r>
      <w:r w:rsidRPr="00081229">
        <w:rPr>
          <w:rFonts w:ascii="Times New Roman" w:hAnsi="Times New Roman"/>
          <w:sz w:val="24"/>
          <w:szCs w:val="24"/>
        </w:rPr>
        <w:t>2009.</w:t>
      </w:r>
    </w:p>
    <w:p w:rsidR="00081229" w:rsidRPr="00081229" w:rsidRDefault="00081229" w:rsidP="00081229">
      <w:pPr>
        <w:jc w:val="both"/>
        <w:rPr>
          <w:rFonts w:ascii="Times New Roman" w:hAnsi="Times New Roman"/>
          <w:sz w:val="24"/>
          <w:szCs w:val="24"/>
        </w:rPr>
      </w:pPr>
      <w:r w:rsidRPr="00081229">
        <w:rPr>
          <w:rFonts w:ascii="Times New Roman" w:hAnsi="Times New Roman"/>
          <w:sz w:val="24"/>
          <w:szCs w:val="24"/>
        </w:rPr>
        <w:t xml:space="preserve">BLEICKEN, </w:t>
      </w:r>
      <w:proofErr w:type="spellStart"/>
      <w:r w:rsidRPr="00081229">
        <w:rPr>
          <w:rFonts w:ascii="Times New Roman" w:hAnsi="Times New Roman"/>
          <w:sz w:val="24"/>
          <w:szCs w:val="24"/>
        </w:rPr>
        <w:t>Jochen</w:t>
      </w:r>
      <w:proofErr w:type="spellEnd"/>
      <w:r w:rsidRPr="00081229">
        <w:rPr>
          <w:rFonts w:ascii="Times New Roman" w:hAnsi="Times New Roman"/>
          <w:sz w:val="24"/>
          <w:szCs w:val="24"/>
        </w:rPr>
        <w:t xml:space="preserve">: </w:t>
      </w:r>
      <w:proofErr w:type="spellStart"/>
      <w:r w:rsidRPr="00081229">
        <w:rPr>
          <w:rFonts w:ascii="Times New Roman" w:hAnsi="Times New Roman"/>
          <w:sz w:val="24"/>
          <w:szCs w:val="24"/>
        </w:rPr>
        <w:t>Geschichte</w:t>
      </w:r>
      <w:proofErr w:type="spellEnd"/>
      <w:r w:rsidRPr="00081229">
        <w:rPr>
          <w:rFonts w:ascii="Times New Roman" w:hAnsi="Times New Roman"/>
          <w:sz w:val="24"/>
          <w:szCs w:val="24"/>
        </w:rPr>
        <w:t xml:space="preserve"> der </w:t>
      </w:r>
      <w:proofErr w:type="spellStart"/>
      <w:r w:rsidRPr="00081229">
        <w:rPr>
          <w:rFonts w:ascii="Times New Roman" w:hAnsi="Times New Roman"/>
          <w:sz w:val="24"/>
          <w:szCs w:val="24"/>
        </w:rPr>
        <w:t>rőmischen</w:t>
      </w:r>
      <w:proofErr w:type="spellEnd"/>
      <w:r w:rsidRPr="00081229">
        <w:rPr>
          <w:rFonts w:ascii="Times New Roman" w:hAnsi="Times New Roman"/>
          <w:sz w:val="24"/>
          <w:szCs w:val="24"/>
        </w:rPr>
        <w:t xml:space="preserve"> Republik</w:t>
      </w:r>
      <w:r>
        <w:rPr>
          <w:rFonts w:ascii="Times New Roman" w:hAnsi="Times New Roman"/>
          <w:sz w:val="24"/>
          <w:szCs w:val="24"/>
        </w:rPr>
        <w:t xml:space="preserve">. </w:t>
      </w:r>
      <w:proofErr w:type="spellStart"/>
      <w:r>
        <w:rPr>
          <w:rFonts w:ascii="Times New Roman" w:hAnsi="Times New Roman"/>
          <w:sz w:val="24"/>
          <w:szCs w:val="24"/>
        </w:rPr>
        <w:t>Műnchen</w:t>
      </w:r>
      <w:proofErr w:type="spellEnd"/>
      <w:r>
        <w:rPr>
          <w:rFonts w:ascii="Times New Roman" w:hAnsi="Times New Roman"/>
          <w:sz w:val="24"/>
          <w:szCs w:val="24"/>
        </w:rPr>
        <w:t xml:space="preserve"> </w:t>
      </w:r>
      <w:r w:rsidRPr="00081229">
        <w:rPr>
          <w:rFonts w:ascii="Times New Roman" w:hAnsi="Times New Roman"/>
          <w:sz w:val="24"/>
          <w:szCs w:val="24"/>
        </w:rPr>
        <w:t>1982.</w:t>
      </w:r>
    </w:p>
    <w:p w:rsidR="00081229" w:rsidRPr="00081229" w:rsidRDefault="00081229" w:rsidP="00081229">
      <w:pPr>
        <w:jc w:val="both"/>
        <w:rPr>
          <w:rFonts w:ascii="Times New Roman" w:hAnsi="Times New Roman"/>
          <w:sz w:val="24"/>
          <w:szCs w:val="24"/>
        </w:rPr>
      </w:pPr>
      <w:r w:rsidRPr="00081229">
        <w:rPr>
          <w:rFonts w:ascii="Times New Roman" w:hAnsi="Times New Roman"/>
          <w:sz w:val="24"/>
          <w:szCs w:val="24"/>
        </w:rPr>
        <w:t>BOATWRIGHT, Mary T. – GARGOLA, Daniel J. – TALBERT, Richard: Dějiny římské říše od nejranějších časů po Konstantina Ve</w:t>
      </w:r>
      <w:r>
        <w:rPr>
          <w:rFonts w:ascii="Times New Roman" w:hAnsi="Times New Roman"/>
          <w:sz w:val="24"/>
          <w:szCs w:val="24"/>
        </w:rPr>
        <w:t xml:space="preserve">likého. Praha </w:t>
      </w:r>
      <w:r w:rsidRPr="00081229">
        <w:rPr>
          <w:rFonts w:ascii="Times New Roman" w:hAnsi="Times New Roman"/>
          <w:sz w:val="24"/>
          <w:szCs w:val="24"/>
        </w:rPr>
        <w:t>2012.</w:t>
      </w:r>
    </w:p>
    <w:p w:rsidR="00081229" w:rsidRPr="00081229" w:rsidRDefault="00081229" w:rsidP="00081229">
      <w:pPr>
        <w:jc w:val="both"/>
        <w:rPr>
          <w:rFonts w:ascii="Times New Roman" w:hAnsi="Times New Roman"/>
          <w:sz w:val="24"/>
          <w:szCs w:val="24"/>
        </w:rPr>
      </w:pPr>
      <w:r w:rsidRPr="00081229">
        <w:rPr>
          <w:rFonts w:ascii="Times New Roman" w:hAnsi="Times New Roman"/>
          <w:sz w:val="24"/>
          <w:szCs w:val="24"/>
        </w:rPr>
        <w:t xml:space="preserve">COULANGES, </w:t>
      </w:r>
      <w:proofErr w:type="spellStart"/>
      <w:r w:rsidRPr="00081229">
        <w:rPr>
          <w:rFonts w:ascii="Times New Roman" w:hAnsi="Times New Roman"/>
          <w:sz w:val="24"/>
          <w:szCs w:val="24"/>
        </w:rPr>
        <w:t>Fustel</w:t>
      </w:r>
      <w:proofErr w:type="spellEnd"/>
      <w:r>
        <w:rPr>
          <w:rFonts w:ascii="Times New Roman" w:hAnsi="Times New Roman"/>
          <w:sz w:val="24"/>
          <w:szCs w:val="24"/>
        </w:rPr>
        <w:t xml:space="preserve"> de: Antická obec. Praha </w:t>
      </w:r>
      <w:r w:rsidRPr="00081229">
        <w:rPr>
          <w:rFonts w:ascii="Times New Roman" w:hAnsi="Times New Roman"/>
          <w:sz w:val="24"/>
          <w:szCs w:val="24"/>
        </w:rPr>
        <w:t>1998.</w:t>
      </w:r>
    </w:p>
    <w:p w:rsidR="00081229" w:rsidRPr="00081229" w:rsidRDefault="00081229" w:rsidP="00081229">
      <w:pPr>
        <w:jc w:val="both"/>
        <w:rPr>
          <w:rFonts w:ascii="Times New Roman" w:hAnsi="Times New Roman"/>
          <w:sz w:val="24"/>
          <w:szCs w:val="24"/>
        </w:rPr>
      </w:pPr>
      <w:r w:rsidRPr="00081229">
        <w:rPr>
          <w:rFonts w:ascii="Times New Roman" w:hAnsi="Times New Roman"/>
          <w:sz w:val="24"/>
          <w:szCs w:val="24"/>
        </w:rPr>
        <w:t>GRANT, Michael: Dějiny antického Řím</w:t>
      </w:r>
      <w:r>
        <w:rPr>
          <w:rFonts w:ascii="Times New Roman" w:hAnsi="Times New Roman"/>
          <w:sz w:val="24"/>
          <w:szCs w:val="24"/>
        </w:rPr>
        <w:t xml:space="preserve">a. Praha </w:t>
      </w:r>
      <w:r w:rsidRPr="00081229">
        <w:rPr>
          <w:rFonts w:ascii="Times New Roman" w:hAnsi="Times New Roman"/>
          <w:sz w:val="24"/>
          <w:szCs w:val="24"/>
        </w:rPr>
        <w:t>1999.</w:t>
      </w:r>
    </w:p>
    <w:p w:rsidR="00081229" w:rsidRPr="00081229" w:rsidRDefault="00081229" w:rsidP="00081229">
      <w:pPr>
        <w:jc w:val="both"/>
        <w:rPr>
          <w:rFonts w:ascii="Times New Roman" w:hAnsi="Times New Roman"/>
          <w:sz w:val="24"/>
          <w:szCs w:val="24"/>
        </w:rPr>
      </w:pPr>
      <w:r w:rsidRPr="00081229">
        <w:rPr>
          <w:rFonts w:ascii="Times New Roman" w:hAnsi="Times New Roman"/>
          <w:sz w:val="24"/>
          <w:szCs w:val="24"/>
        </w:rPr>
        <w:t>ROBERT, Jean-</w:t>
      </w:r>
      <w:proofErr w:type="spellStart"/>
      <w:r w:rsidRPr="00081229">
        <w:rPr>
          <w:rFonts w:ascii="Times New Roman" w:hAnsi="Times New Roman"/>
          <w:sz w:val="24"/>
          <w:szCs w:val="24"/>
        </w:rPr>
        <w:t>Noel</w:t>
      </w:r>
      <w:proofErr w:type="spellEnd"/>
      <w:r w:rsidRPr="00081229">
        <w:rPr>
          <w:rFonts w:ascii="Times New Roman" w:hAnsi="Times New Roman"/>
          <w:sz w:val="24"/>
          <w:szCs w:val="24"/>
        </w:rPr>
        <w:t>: Řím 753 př. n. l. až 476 n. l. Prah</w:t>
      </w:r>
      <w:r>
        <w:rPr>
          <w:rFonts w:ascii="Times New Roman" w:hAnsi="Times New Roman"/>
          <w:sz w:val="24"/>
          <w:szCs w:val="24"/>
        </w:rPr>
        <w:t xml:space="preserve">a </w:t>
      </w:r>
      <w:r w:rsidRPr="00081229">
        <w:rPr>
          <w:rFonts w:ascii="Times New Roman" w:hAnsi="Times New Roman"/>
          <w:sz w:val="24"/>
          <w:szCs w:val="24"/>
        </w:rPr>
        <w:t>2001.</w:t>
      </w:r>
    </w:p>
    <w:p w:rsidR="00081229" w:rsidRPr="00081229" w:rsidRDefault="00081229" w:rsidP="00081229">
      <w:pPr>
        <w:jc w:val="both"/>
        <w:rPr>
          <w:rFonts w:ascii="Times New Roman" w:hAnsi="Times New Roman"/>
          <w:sz w:val="24"/>
          <w:szCs w:val="24"/>
        </w:rPr>
      </w:pPr>
      <w:r w:rsidRPr="00081229">
        <w:rPr>
          <w:rFonts w:ascii="Times New Roman" w:hAnsi="Times New Roman"/>
          <w:sz w:val="24"/>
          <w:szCs w:val="24"/>
        </w:rPr>
        <w:t>ZAMAROVSKÝ, Vojtěch: Dějiny p</w:t>
      </w:r>
      <w:r>
        <w:rPr>
          <w:rFonts w:ascii="Times New Roman" w:hAnsi="Times New Roman"/>
          <w:sz w:val="24"/>
          <w:szCs w:val="24"/>
        </w:rPr>
        <w:t xml:space="preserve">sané Římem. Praha </w:t>
      </w:r>
      <w:r w:rsidRPr="00081229">
        <w:rPr>
          <w:rFonts w:ascii="Times New Roman" w:hAnsi="Times New Roman"/>
          <w:sz w:val="24"/>
          <w:szCs w:val="24"/>
        </w:rPr>
        <w:t>1967.</w:t>
      </w:r>
    </w:p>
    <w:p w:rsidR="00081229" w:rsidRPr="00081229" w:rsidRDefault="00081229" w:rsidP="00081229">
      <w:pPr>
        <w:jc w:val="both"/>
        <w:rPr>
          <w:rFonts w:ascii="Times New Roman" w:hAnsi="Times New Roman"/>
          <w:sz w:val="24"/>
          <w:szCs w:val="24"/>
        </w:rPr>
      </w:pPr>
    </w:p>
    <w:p w:rsidR="00081229" w:rsidRPr="00081229" w:rsidRDefault="00081229" w:rsidP="00081229">
      <w:pPr>
        <w:jc w:val="both"/>
        <w:rPr>
          <w:rFonts w:ascii="Times New Roman" w:hAnsi="Times New Roman"/>
          <w:sz w:val="24"/>
          <w:szCs w:val="24"/>
        </w:rPr>
      </w:pPr>
    </w:p>
    <w:p w:rsidR="00081229" w:rsidRPr="00081229" w:rsidRDefault="009802C0" w:rsidP="00081229">
      <w:pPr>
        <w:jc w:val="both"/>
        <w:rPr>
          <w:rFonts w:ascii="Times New Roman" w:hAnsi="Times New Roman"/>
          <w:b/>
          <w:sz w:val="24"/>
          <w:szCs w:val="24"/>
        </w:rPr>
      </w:pPr>
      <w:r>
        <w:rPr>
          <w:rFonts w:ascii="Times New Roman" w:hAnsi="Times New Roman"/>
          <w:b/>
          <w:sz w:val="24"/>
          <w:szCs w:val="24"/>
        </w:rPr>
        <w:t>Přílohy:</w:t>
      </w:r>
    </w:p>
    <w:p w:rsidR="00081229" w:rsidRPr="005B65A2" w:rsidRDefault="005B65A2" w:rsidP="00081229">
      <w:pPr>
        <w:jc w:val="both"/>
        <w:rPr>
          <w:rFonts w:ascii="Times New Roman" w:hAnsi="Times New Roman"/>
          <w:sz w:val="24"/>
          <w:szCs w:val="24"/>
        </w:rPr>
      </w:pPr>
      <w:r>
        <w:rPr>
          <w:rFonts w:ascii="Times New Roman" w:hAnsi="Times New Roman"/>
          <w:b/>
          <w:sz w:val="24"/>
          <w:szCs w:val="24"/>
        </w:rPr>
        <w:t>Spor o jméno města, Remova smrt</w:t>
      </w:r>
      <w:r w:rsidR="00081229" w:rsidRPr="005B65A2">
        <w:rPr>
          <w:rFonts w:ascii="Times New Roman" w:hAnsi="Times New Roman"/>
          <w:sz w:val="24"/>
          <w:szCs w:val="24"/>
        </w:rPr>
        <w:t xml:space="preserve"> </w:t>
      </w:r>
    </w:p>
    <w:p w:rsidR="00081229" w:rsidRPr="00081229" w:rsidRDefault="00081229" w:rsidP="00081229">
      <w:pPr>
        <w:jc w:val="both"/>
        <w:rPr>
          <w:rFonts w:ascii="Times New Roman" w:hAnsi="Times New Roman"/>
          <w:sz w:val="24"/>
          <w:szCs w:val="24"/>
        </w:rPr>
      </w:pPr>
      <w:r w:rsidRPr="00081229">
        <w:rPr>
          <w:rFonts w:ascii="Times New Roman" w:hAnsi="Times New Roman"/>
          <w:sz w:val="24"/>
          <w:szCs w:val="24"/>
        </w:rPr>
        <w:t xml:space="preserve">Romulus a Remus byli totiž dvojčata, a proto ani úcta před starším nemohla rozhodnout spor, kdo by měl dát jméno novému městu, kdo by měl řídit založené město svou vládou. Proto s úmyslem, aby bohové, pod jejichž ochranou tato místa byla, vybrali věštbami jednoho z nich, zaujmou Romulus </w:t>
      </w:r>
      <w:proofErr w:type="spellStart"/>
      <w:r w:rsidRPr="00081229">
        <w:rPr>
          <w:rFonts w:ascii="Times New Roman" w:hAnsi="Times New Roman"/>
          <w:sz w:val="24"/>
          <w:szCs w:val="24"/>
        </w:rPr>
        <w:t>Palatinus</w:t>
      </w:r>
      <w:proofErr w:type="spellEnd"/>
      <w:r w:rsidRPr="00081229">
        <w:rPr>
          <w:rFonts w:ascii="Times New Roman" w:hAnsi="Times New Roman"/>
          <w:sz w:val="24"/>
          <w:szCs w:val="24"/>
        </w:rPr>
        <w:t xml:space="preserve"> a Remus </w:t>
      </w:r>
      <w:proofErr w:type="spellStart"/>
      <w:r w:rsidRPr="00081229">
        <w:rPr>
          <w:rFonts w:ascii="Times New Roman" w:hAnsi="Times New Roman"/>
          <w:sz w:val="24"/>
          <w:szCs w:val="24"/>
        </w:rPr>
        <w:t>Aventin</w:t>
      </w:r>
      <w:proofErr w:type="spellEnd"/>
      <w:r w:rsidRPr="00081229">
        <w:rPr>
          <w:rFonts w:ascii="Times New Roman" w:hAnsi="Times New Roman"/>
          <w:sz w:val="24"/>
          <w:szCs w:val="24"/>
        </w:rPr>
        <w:t xml:space="preserve"> jako stanoviště k pozorování letu ptáků.</w:t>
      </w:r>
    </w:p>
    <w:p w:rsidR="00081229" w:rsidRPr="00081229" w:rsidRDefault="00081229" w:rsidP="00081229">
      <w:pPr>
        <w:jc w:val="both"/>
        <w:rPr>
          <w:rFonts w:ascii="Times New Roman" w:hAnsi="Times New Roman"/>
          <w:sz w:val="24"/>
          <w:szCs w:val="24"/>
        </w:rPr>
      </w:pPr>
      <w:r w:rsidRPr="00081229">
        <w:rPr>
          <w:rFonts w:ascii="Times New Roman" w:hAnsi="Times New Roman"/>
          <w:sz w:val="24"/>
          <w:szCs w:val="24"/>
        </w:rPr>
        <w:t>Removi prý přišlo věštné znamení dříve, totiž šest supů; když už bylo věštné znamení ohlášeno a Romulovi se ukázal dvojnásobný počet supů, každý z nich byl slavnostně pozdraven zástupem svých přívrženců jako král. Jedni na sebe vztahovali královskou vládu, protože předstihli druhou stranu časem, ti druzí zase proto, že se jim jevil větší počet ptáků. Z toho se utkali v hádce a po zápase plném hněvivé vášně v bitce. Tu Remus byl ve zmatku udeřen a klesl mrtev. Rozšířenější je pověst, že na posměch bratrovi Remus přeskočil nové hradby. Nato prý byl zabit rozhněvaným Romulem, který se na něho obořil slovy: „Takto ať v budoucnu zahyne každý, kdokoli přeskočí moje hradby!“ Tak se samojediný zmocnil vlády Romulus; založené město bylo nazváno jménem zakladatele.</w:t>
      </w:r>
    </w:p>
    <w:p w:rsidR="005B65A2" w:rsidRPr="009802C0" w:rsidRDefault="005B65A2" w:rsidP="005B65A2">
      <w:pPr>
        <w:jc w:val="both"/>
        <w:rPr>
          <w:rFonts w:ascii="Times New Roman" w:hAnsi="Times New Roman"/>
          <w:b/>
          <w:sz w:val="24"/>
          <w:szCs w:val="24"/>
        </w:rPr>
      </w:pPr>
      <w:r>
        <w:rPr>
          <w:rFonts w:ascii="Times New Roman" w:hAnsi="Times New Roman"/>
          <w:b/>
          <w:sz w:val="24"/>
          <w:szCs w:val="24"/>
        </w:rPr>
        <w:t xml:space="preserve">Zdroj: </w:t>
      </w:r>
      <w:r w:rsidRPr="009802C0">
        <w:rPr>
          <w:rFonts w:ascii="Times New Roman" w:hAnsi="Times New Roman"/>
          <w:b/>
          <w:sz w:val="24"/>
          <w:szCs w:val="24"/>
        </w:rPr>
        <w:t>Titus Livius</w:t>
      </w:r>
      <w:r>
        <w:rPr>
          <w:rFonts w:ascii="Times New Roman" w:hAnsi="Times New Roman"/>
          <w:b/>
          <w:sz w:val="24"/>
          <w:szCs w:val="24"/>
        </w:rPr>
        <w:t>: Dějiny I. Praha 1979.  (I, 6-7 (s. 47-48)</w:t>
      </w:r>
    </w:p>
    <w:p w:rsidR="00081229" w:rsidRDefault="00081229" w:rsidP="00081229">
      <w:pPr>
        <w:jc w:val="both"/>
        <w:rPr>
          <w:rFonts w:ascii="Times New Roman" w:hAnsi="Times New Roman"/>
          <w:sz w:val="24"/>
          <w:szCs w:val="24"/>
        </w:rPr>
      </w:pPr>
    </w:p>
    <w:p w:rsidR="005B65A2" w:rsidRPr="00081229" w:rsidRDefault="005B65A2" w:rsidP="00081229">
      <w:pPr>
        <w:jc w:val="both"/>
        <w:rPr>
          <w:rFonts w:ascii="Times New Roman" w:hAnsi="Times New Roman"/>
          <w:sz w:val="24"/>
          <w:szCs w:val="24"/>
        </w:rPr>
      </w:pPr>
    </w:p>
    <w:p w:rsidR="00081229" w:rsidRPr="005B65A2" w:rsidRDefault="00081229" w:rsidP="00081229">
      <w:pPr>
        <w:jc w:val="both"/>
        <w:rPr>
          <w:rFonts w:ascii="Times New Roman" w:hAnsi="Times New Roman"/>
          <w:b/>
          <w:sz w:val="24"/>
          <w:szCs w:val="24"/>
        </w:rPr>
      </w:pPr>
      <w:r w:rsidRPr="005B65A2">
        <w:rPr>
          <w:rFonts w:ascii="Times New Roman" w:hAnsi="Times New Roman"/>
          <w:b/>
          <w:sz w:val="24"/>
          <w:szCs w:val="24"/>
        </w:rPr>
        <w:t>Romulus organizuje společnost v Římě</w:t>
      </w:r>
    </w:p>
    <w:p w:rsidR="00081229" w:rsidRPr="00081229" w:rsidRDefault="00081229" w:rsidP="00081229">
      <w:pPr>
        <w:jc w:val="both"/>
        <w:rPr>
          <w:rFonts w:ascii="Times New Roman" w:hAnsi="Times New Roman"/>
          <w:sz w:val="24"/>
          <w:szCs w:val="24"/>
        </w:rPr>
      </w:pPr>
      <w:r w:rsidRPr="00081229">
        <w:rPr>
          <w:rFonts w:ascii="Times New Roman" w:hAnsi="Times New Roman"/>
          <w:sz w:val="24"/>
          <w:szCs w:val="24"/>
        </w:rPr>
        <w:t xml:space="preserve">Když bylo město založeno, rozdělil Romulus nejprve všechny muže schopné nosit zbraň do vojenských oddílů. Každý oddíl čítal tři tisíce pěšáků a tři sta jezdců. Nazýval se </w:t>
      </w:r>
      <w:proofErr w:type="spellStart"/>
      <w:r w:rsidRPr="00081229">
        <w:rPr>
          <w:rFonts w:ascii="Times New Roman" w:hAnsi="Times New Roman"/>
          <w:i/>
          <w:sz w:val="24"/>
          <w:szCs w:val="24"/>
        </w:rPr>
        <w:t>legio</w:t>
      </w:r>
      <w:proofErr w:type="spellEnd"/>
      <w:r w:rsidRPr="00081229">
        <w:rPr>
          <w:rFonts w:ascii="Times New Roman" w:hAnsi="Times New Roman"/>
          <w:sz w:val="24"/>
          <w:szCs w:val="24"/>
        </w:rPr>
        <w:t>, poněvadž bojovníci byli vybráni (</w:t>
      </w:r>
      <w:proofErr w:type="spellStart"/>
      <w:r w:rsidRPr="00081229">
        <w:rPr>
          <w:rFonts w:ascii="Times New Roman" w:hAnsi="Times New Roman"/>
          <w:i/>
          <w:sz w:val="24"/>
          <w:szCs w:val="24"/>
        </w:rPr>
        <w:t>legere</w:t>
      </w:r>
      <w:proofErr w:type="spellEnd"/>
      <w:r w:rsidRPr="00081229">
        <w:rPr>
          <w:rFonts w:ascii="Times New Roman" w:hAnsi="Times New Roman"/>
          <w:sz w:val="24"/>
          <w:szCs w:val="24"/>
        </w:rPr>
        <w:t xml:space="preserve">) ze všeho obyvatelstva. Ostatní však považovali za obec a všechen lid dohromady se nazýval </w:t>
      </w:r>
      <w:proofErr w:type="spellStart"/>
      <w:r w:rsidRPr="00081229">
        <w:rPr>
          <w:rFonts w:ascii="Times New Roman" w:hAnsi="Times New Roman"/>
          <w:i/>
          <w:sz w:val="24"/>
          <w:szCs w:val="24"/>
        </w:rPr>
        <w:t>populus</w:t>
      </w:r>
      <w:proofErr w:type="spellEnd"/>
      <w:r w:rsidRPr="00081229">
        <w:rPr>
          <w:rFonts w:ascii="Times New Roman" w:hAnsi="Times New Roman"/>
          <w:i/>
          <w:sz w:val="24"/>
          <w:szCs w:val="24"/>
        </w:rPr>
        <w:t>.</w:t>
      </w:r>
      <w:r w:rsidRPr="00081229">
        <w:rPr>
          <w:rFonts w:ascii="Times New Roman" w:hAnsi="Times New Roman"/>
          <w:sz w:val="24"/>
          <w:szCs w:val="24"/>
        </w:rPr>
        <w:t xml:space="preserve"> Sto nejlepších mužů učinil členy poradního sboru a nazval je patriciji, sbor sám však nazval senát. Slovo senát znamená jistě totéž jako řecké slovo </w:t>
      </w:r>
      <w:proofErr w:type="spellStart"/>
      <w:r w:rsidRPr="00081229">
        <w:rPr>
          <w:rFonts w:ascii="Times New Roman" w:hAnsi="Times New Roman"/>
          <w:i/>
          <w:sz w:val="24"/>
          <w:szCs w:val="24"/>
        </w:rPr>
        <w:t>gerúsia</w:t>
      </w:r>
      <w:proofErr w:type="spellEnd"/>
      <w:r w:rsidRPr="00081229">
        <w:rPr>
          <w:rFonts w:ascii="Times New Roman" w:hAnsi="Times New Roman"/>
          <w:sz w:val="24"/>
          <w:szCs w:val="24"/>
        </w:rPr>
        <w:t xml:space="preserve">. Jedni míní, že byli členové rady nazváni patricii proto, že byli otci řádně narozených dětí. Podle jiného názoru mělo to spíše ten důvod, že oni sami mohli udat jména </w:t>
      </w:r>
      <w:r w:rsidRPr="00081229">
        <w:rPr>
          <w:rFonts w:ascii="Times New Roman" w:hAnsi="Times New Roman"/>
          <w:sz w:val="24"/>
          <w:szCs w:val="24"/>
        </w:rPr>
        <w:lastRenderedPageBreak/>
        <w:t xml:space="preserve">svých otců, což mohli učinit jen nemnozí z těch, kteří mezi prvními proudili do města. Jiní pak odvozují tento název od latinského slova </w:t>
      </w:r>
      <w:r w:rsidRPr="00081229">
        <w:rPr>
          <w:rFonts w:ascii="Times New Roman" w:hAnsi="Times New Roman"/>
          <w:i/>
          <w:sz w:val="24"/>
          <w:szCs w:val="24"/>
        </w:rPr>
        <w:t>patrocinium</w:t>
      </w:r>
      <w:r w:rsidRPr="00081229">
        <w:rPr>
          <w:rFonts w:ascii="Times New Roman" w:hAnsi="Times New Roman"/>
          <w:sz w:val="24"/>
          <w:szCs w:val="24"/>
        </w:rPr>
        <w:t>, které znamenalo a dosud ještě znamená ochranu. Domnívají se totiž, že mezi těmi, kteří přišli s </w:t>
      </w:r>
      <w:proofErr w:type="spellStart"/>
      <w:r w:rsidRPr="00081229">
        <w:rPr>
          <w:rFonts w:ascii="Times New Roman" w:hAnsi="Times New Roman"/>
          <w:sz w:val="24"/>
          <w:szCs w:val="24"/>
        </w:rPr>
        <w:t>Euandrem</w:t>
      </w:r>
      <w:proofErr w:type="spellEnd"/>
      <w:r w:rsidRPr="00081229">
        <w:rPr>
          <w:rFonts w:ascii="Times New Roman" w:hAnsi="Times New Roman"/>
          <w:sz w:val="24"/>
          <w:szCs w:val="24"/>
        </w:rPr>
        <w:t xml:space="preserve">, byl jakýsi </w:t>
      </w:r>
      <w:proofErr w:type="spellStart"/>
      <w:r w:rsidRPr="00081229">
        <w:rPr>
          <w:rFonts w:ascii="Times New Roman" w:hAnsi="Times New Roman"/>
          <w:sz w:val="24"/>
          <w:szCs w:val="24"/>
        </w:rPr>
        <w:t>Patronus</w:t>
      </w:r>
      <w:proofErr w:type="spellEnd"/>
      <w:r w:rsidRPr="00081229">
        <w:rPr>
          <w:rFonts w:ascii="Times New Roman" w:hAnsi="Times New Roman"/>
          <w:sz w:val="24"/>
          <w:szCs w:val="24"/>
        </w:rPr>
        <w:t xml:space="preserve">, jenž pečoval o lidi slabší a pomáhal jim a zanechal po sobě pro tuto činnost jméno. Nejpravděpodobnější bude asi ten názor, že je nazval </w:t>
      </w:r>
      <w:proofErr w:type="spellStart"/>
      <w:r w:rsidRPr="00081229">
        <w:rPr>
          <w:rFonts w:ascii="Times New Roman" w:hAnsi="Times New Roman"/>
          <w:i/>
          <w:sz w:val="24"/>
          <w:szCs w:val="24"/>
        </w:rPr>
        <w:t>patres</w:t>
      </w:r>
      <w:proofErr w:type="spellEnd"/>
      <w:r w:rsidRPr="00081229">
        <w:rPr>
          <w:rFonts w:ascii="Times New Roman" w:hAnsi="Times New Roman"/>
          <w:sz w:val="24"/>
          <w:szCs w:val="24"/>
        </w:rPr>
        <w:t xml:space="preserve"> sám Romulus, protože pokládal za povinnost předáků a mužů nejmocnějších, aby se s otcovskou péčí a starostlivostí ujímali lidí níže postavených. Zároveň patrně chtěl ostatní poučit, že se nemají mocnějších bát ani jim závidět jejich pocty, nýbrž že jejich poměr k nim má být přátelský, že je mají považovat za otce a otci je nazývat. Vždyť ještě nyní cizinci sice nazývají členy senátu vladaři, Římané sami je však jmenují </w:t>
      </w:r>
      <w:proofErr w:type="spellStart"/>
      <w:r w:rsidRPr="00081229">
        <w:rPr>
          <w:rFonts w:ascii="Times New Roman" w:hAnsi="Times New Roman"/>
          <w:i/>
          <w:sz w:val="24"/>
          <w:szCs w:val="24"/>
        </w:rPr>
        <w:t>patres</w:t>
      </w:r>
      <w:proofErr w:type="spellEnd"/>
      <w:r w:rsidRPr="00081229">
        <w:rPr>
          <w:rFonts w:ascii="Times New Roman" w:hAnsi="Times New Roman"/>
          <w:i/>
          <w:sz w:val="24"/>
          <w:szCs w:val="24"/>
        </w:rPr>
        <w:t xml:space="preserve"> </w:t>
      </w:r>
      <w:proofErr w:type="spellStart"/>
      <w:r w:rsidRPr="00081229">
        <w:rPr>
          <w:rFonts w:ascii="Times New Roman" w:hAnsi="Times New Roman"/>
          <w:i/>
          <w:sz w:val="24"/>
          <w:szCs w:val="24"/>
        </w:rPr>
        <w:t>conscripti</w:t>
      </w:r>
      <w:proofErr w:type="spellEnd"/>
      <w:r w:rsidRPr="00081229">
        <w:rPr>
          <w:rFonts w:ascii="Times New Roman" w:hAnsi="Times New Roman"/>
          <w:i/>
          <w:sz w:val="24"/>
          <w:szCs w:val="24"/>
        </w:rPr>
        <w:t xml:space="preserve">, </w:t>
      </w:r>
      <w:r w:rsidRPr="00081229">
        <w:rPr>
          <w:rFonts w:ascii="Times New Roman" w:hAnsi="Times New Roman"/>
          <w:sz w:val="24"/>
          <w:szCs w:val="24"/>
        </w:rPr>
        <w:t xml:space="preserve"> užívajíce oslovení, které vyjadřuje nejvyšší vážnost a úctu, vzbuzuje však nejmenší závist. Zpočátku je nazývali pouze otci, později však, když jich bylo přibráno více, oslovovali je </w:t>
      </w:r>
      <w:proofErr w:type="spellStart"/>
      <w:r w:rsidRPr="00081229">
        <w:rPr>
          <w:rFonts w:ascii="Times New Roman" w:hAnsi="Times New Roman"/>
          <w:i/>
          <w:sz w:val="24"/>
          <w:szCs w:val="24"/>
        </w:rPr>
        <w:t>patres</w:t>
      </w:r>
      <w:proofErr w:type="spellEnd"/>
      <w:r w:rsidRPr="00081229">
        <w:rPr>
          <w:rFonts w:ascii="Times New Roman" w:hAnsi="Times New Roman"/>
          <w:i/>
          <w:sz w:val="24"/>
          <w:szCs w:val="24"/>
        </w:rPr>
        <w:t xml:space="preserve"> </w:t>
      </w:r>
      <w:proofErr w:type="spellStart"/>
      <w:r w:rsidRPr="00081229">
        <w:rPr>
          <w:rFonts w:ascii="Times New Roman" w:hAnsi="Times New Roman"/>
          <w:i/>
          <w:sz w:val="24"/>
          <w:szCs w:val="24"/>
        </w:rPr>
        <w:t>conscripti</w:t>
      </w:r>
      <w:proofErr w:type="spellEnd"/>
      <w:r w:rsidRPr="00081229">
        <w:rPr>
          <w:rFonts w:ascii="Times New Roman" w:hAnsi="Times New Roman"/>
          <w:sz w:val="24"/>
          <w:szCs w:val="24"/>
        </w:rPr>
        <w:t xml:space="preserve">. Romulus užíval tedy tohoto jména, které vyjadřovali větší úctu, aby rozlišil lid od členů senátu. Tento rozdíl mezi mocnými a prostým lidem vyjadřoval ještě jiným názvem. Mocné totiž nazýval patrony, což znamená totéž jako ochránci, lid pak klienty, což je totéž jako chráněnci. Zároveň jim vštípil podivuhodnou vzájemnou náklonnost, z níž vyplývaly také velké oboustranné povinnosti. Patroni totiž vykládali zákony, hájili klienty na soudech, ve všem jim radili a chránili je. Klienti nejen prokazoval úctu svým patronům, nýbrž pomáhali jim i vybavit dcery a splácet dluhy. Nebylo zákona ani úřadu, který by nutil patrona, aby svědčil proti klientovi, nebo klienta, aby svědčil proti patronovi. </w:t>
      </w:r>
    </w:p>
    <w:p w:rsidR="005B65A2" w:rsidRPr="009802C0" w:rsidRDefault="005B65A2" w:rsidP="005B65A2">
      <w:pPr>
        <w:jc w:val="both"/>
        <w:rPr>
          <w:rFonts w:ascii="Times New Roman" w:hAnsi="Times New Roman"/>
          <w:b/>
          <w:sz w:val="24"/>
          <w:szCs w:val="24"/>
        </w:rPr>
      </w:pPr>
      <w:r>
        <w:rPr>
          <w:rFonts w:ascii="Times New Roman" w:hAnsi="Times New Roman"/>
          <w:b/>
          <w:sz w:val="24"/>
          <w:szCs w:val="24"/>
        </w:rPr>
        <w:t xml:space="preserve">Zdroj: </w:t>
      </w:r>
      <w:proofErr w:type="spellStart"/>
      <w:r w:rsidRPr="009802C0">
        <w:rPr>
          <w:rFonts w:ascii="Times New Roman" w:hAnsi="Times New Roman"/>
          <w:b/>
          <w:sz w:val="24"/>
          <w:szCs w:val="24"/>
        </w:rPr>
        <w:t>Plútarchos</w:t>
      </w:r>
      <w:proofErr w:type="spellEnd"/>
      <w:r w:rsidRPr="009802C0">
        <w:rPr>
          <w:rFonts w:ascii="Times New Roman" w:hAnsi="Times New Roman"/>
          <w:b/>
          <w:sz w:val="24"/>
          <w:szCs w:val="24"/>
        </w:rPr>
        <w:t>: Životopisy slavných Řeků a Ří</w:t>
      </w:r>
      <w:r>
        <w:rPr>
          <w:rFonts w:ascii="Times New Roman" w:hAnsi="Times New Roman"/>
          <w:b/>
          <w:sz w:val="24"/>
          <w:szCs w:val="24"/>
        </w:rPr>
        <w:t xml:space="preserve">manů I. Praha </w:t>
      </w:r>
      <w:r w:rsidRPr="009802C0">
        <w:rPr>
          <w:rFonts w:ascii="Times New Roman" w:hAnsi="Times New Roman"/>
          <w:b/>
          <w:sz w:val="24"/>
          <w:szCs w:val="24"/>
        </w:rPr>
        <w:t>1967. (Romulus, 13 (s. 50)</w:t>
      </w:r>
    </w:p>
    <w:p w:rsidR="00081229" w:rsidRDefault="00081229" w:rsidP="00081229">
      <w:pPr>
        <w:jc w:val="both"/>
        <w:rPr>
          <w:rFonts w:ascii="Times New Roman" w:hAnsi="Times New Roman"/>
          <w:i/>
          <w:sz w:val="24"/>
          <w:szCs w:val="24"/>
        </w:rPr>
      </w:pPr>
    </w:p>
    <w:p w:rsidR="005B65A2" w:rsidRPr="00081229" w:rsidRDefault="005B65A2" w:rsidP="00081229">
      <w:pPr>
        <w:jc w:val="both"/>
        <w:rPr>
          <w:rFonts w:ascii="Times New Roman" w:hAnsi="Times New Roman"/>
          <w:i/>
          <w:sz w:val="24"/>
          <w:szCs w:val="24"/>
        </w:rPr>
      </w:pPr>
    </w:p>
    <w:p w:rsidR="00081229" w:rsidRPr="005B65A2" w:rsidRDefault="00081229" w:rsidP="00081229">
      <w:pPr>
        <w:jc w:val="both"/>
        <w:rPr>
          <w:rFonts w:ascii="Times New Roman" w:hAnsi="Times New Roman"/>
          <w:b/>
          <w:sz w:val="24"/>
          <w:szCs w:val="24"/>
          <w:u w:val="single"/>
        </w:rPr>
      </w:pPr>
      <w:r w:rsidRPr="005B65A2">
        <w:rPr>
          <w:rFonts w:ascii="Times New Roman" w:hAnsi="Times New Roman"/>
          <w:b/>
          <w:sz w:val="24"/>
          <w:szCs w:val="24"/>
        </w:rPr>
        <w:t>Uzavření spojenectví mezi Římany a Sabiny</w:t>
      </w:r>
    </w:p>
    <w:p w:rsidR="00081229" w:rsidRPr="00081229" w:rsidRDefault="00081229" w:rsidP="00081229">
      <w:pPr>
        <w:jc w:val="both"/>
        <w:rPr>
          <w:rFonts w:ascii="Times New Roman" w:hAnsi="Times New Roman"/>
          <w:sz w:val="24"/>
          <w:szCs w:val="24"/>
        </w:rPr>
      </w:pPr>
      <w:r w:rsidRPr="00081229">
        <w:rPr>
          <w:rFonts w:ascii="Times New Roman" w:hAnsi="Times New Roman"/>
          <w:sz w:val="24"/>
          <w:szCs w:val="24"/>
        </w:rPr>
        <w:t xml:space="preserve">Potom uzavřely oba kmeny smlouvu, podle níž mohly ženy, pokud si to přály, zůstat u svých mužů, měly však být zproštěny veškeré práce a veškeré služby, jak jsem o tom již mluvil, kromě předení vlny. Římané a </w:t>
      </w:r>
      <w:proofErr w:type="spellStart"/>
      <w:r w:rsidRPr="00081229">
        <w:rPr>
          <w:rFonts w:ascii="Times New Roman" w:hAnsi="Times New Roman"/>
          <w:sz w:val="24"/>
          <w:szCs w:val="24"/>
        </w:rPr>
        <w:t>Sabinové</w:t>
      </w:r>
      <w:proofErr w:type="spellEnd"/>
      <w:r w:rsidRPr="00081229">
        <w:rPr>
          <w:rFonts w:ascii="Times New Roman" w:hAnsi="Times New Roman"/>
          <w:sz w:val="24"/>
          <w:szCs w:val="24"/>
        </w:rPr>
        <w:t xml:space="preserve"> měli obývat město společně, a to se mělo nazývat Roma po Romulovi, všichni Římané pak </w:t>
      </w:r>
      <w:proofErr w:type="spellStart"/>
      <w:r w:rsidRPr="00081229">
        <w:rPr>
          <w:rFonts w:ascii="Times New Roman" w:hAnsi="Times New Roman"/>
          <w:sz w:val="24"/>
          <w:szCs w:val="24"/>
        </w:rPr>
        <w:t>Quirites</w:t>
      </w:r>
      <w:proofErr w:type="spellEnd"/>
      <w:r w:rsidRPr="00081229">
        <w:rPr>
          <w:rFonts w:ascii="Times New Roman" w:hAnsi="Times New Roman"/>
          <w:sz w:val="24"/>
          <w:szCs w:val="24"/>
        </w:rPr>
        <w:t xml:space="preserve"> po vlasti </w:t>
      </w:r>
      <w:proofErr w:type="spellStart"/>
      <w:r w:rsidRPr="00081229">
        <w:rPr>
          <w:rFonts w:ascii="Times New Roman" w:hAnsi="Times New Roman"/>
          <w:sz w:val="24"/>
          <w:szCs w:val="24"/>
        </w:rPr>
        <w:t>Tatiově</w:t>
      </w:r>
      <w:proofErr w:type="spellEnd"/>
      <w:r w:rsidRPr="00081229">
        <w:rPr>
          <w:rFonts w:ascii="Times New Roman" w:hAnsi="Times New Roman"/>
          <w:sz w:val="24"/>
          <w:szCs w:val="24"/>
        </w:rPr>
        <w:t xml:space="preserve"> a oba vůdcové měli společně vládnout i velet vojsku. Místo, kde uzavřeli smlouvu, se dosud nazývá </w:t>
      </w:r>
      <w:proofErr w:type="spellStart"/>
      <w:r w:rsidRPr="00081229">
        <w:rPr>
          <w:rFonts w:ascii="Times New Roman" w:hAnsi="Times New Roman"/>
          <w:i/>
          <w:sz w:val="24"/>
          <w:szCs w:val="24"/>
        </w:rPr>
        <w:t>comitium</w:t>
      </w:r>
      <w:proofErr w:type="spellEnd"/>
      <w:r w:rsidRPr="00081229">
        <w:rPr>
          <w:rFonts w:ascii="Times New Roman" w:hAnsi="Times New Roman"/>
          <w:i/>
          <w:sz w:val="24"/>
          <w:szCs w:val="24"/>
        </w:rPr>
        <w:t xml:space="preserve">; </w:t>
      </w:r>
      <w:proofErr w:type="spellStart"/>
      <w:r w:rsidRPr="00081229">
        <w:rPr>
          <w:rFonts w:ascii="Times New Roman" w:hAnsi="Times New Roman"/>
          <w:i/>
          <w:sz w:val="24"/>
          <w:szCs w:val="24"/>
        </w:rPr>
        <w:t>coire</w:t>
      </w:r>
      <w:proofErr w:type="spellEnd"/>
      <w:r w:rsidRPr="00081229">
        <w:rPr>
          <w:rFonts w:ascii="Times New Roman" w:hAnsi="Times New Roman"/>
          <w:sz w:val="24"/>
          <w:szCs w:val="24"/>
        </w:rPr>
        <w:t xml:space="preserve"> znamená totiž u Římanů sejíti se.</w:t>
      </w:r>
    </w:p>
    <w:p w:rsidR="00081229" w:rsidRPr="00081229" w:rsidRDefault="00081229" w:rsidP="00081229">
      <w:pPr>
        <w:jc w:val="both"/>
        <w:rPr>
          <w:rFonts w:ascii="Times New Roman" w:hAnsi="Times New Roman"/>
          <w:sz w:val="24"/>
          <w:szCs w:val="24"/>
        </w:rPr>
      </w:pPr>
      <w:r w:rsidRPr="00081229">
        <w:rPr>
          <w:rFonts w:ascii="Times New Roman" w:hAnsi="Times New Roman"/>
          <w:sz w:val="24"/>
          <w:szCs w:val="24"/>
        </w:rPr>
        <w:t xml:space="preserve">Když se pak počet obyvatel Říma zdvojnásobil, zvolili ještě sto patriciů ze Sabinů a počet pěšáků v legii zvýšili na šest tisíc, počet jezdců na šest set. Obyvatele rozdělili do tří </w:t>
      </w:r>
      <w:proofErr w:type="spellStart"/>
      <w:r w:rsidRPr="00081229">
        <w:rPr>
          <w:rFonts w:ascii="Times New Roman" w:hAnsi="Times New Roman"/>
          <w:sz w:val="24"/>
          <w:szCs w:val="24"/>
        </w:rPr>
        <w:t>tribuí</w:t>
      </w:r>
      <w:proofErr w:type="spellEnd"/>
      <w:r w:rsidRPr="00081229">
        <w:rPr>
          <w:rFonts w:ascii="Times New Roman" w:hAnsi="Times New Roman"/>
          <w:sz w:val="24"/>
          <w:szCs w:val="24"/>
        </w:rPr>
        <w:t xml:space="preserve"> a jednu nazvali po Romulovi </w:t>
      </w:r>
      <w:proofErr w:type="spellStart"/>
      <w:r w:rsidRPr="00081229">
        <w:rPr>
          <w:rFonts w:ascii="Times New Roman" w:hAnsi="Times New Roman"/>
          <w:sz w:val="24"/>
          <w:szCs w:val="24"/>
        </w:rPr>
        <w:t>Ramnenses</w:t>
      </w:r>
      <w:proofErr w:type="spellEnd"/>
      <w:r w:rsidRPr="00081229">
        <w:rPr>
          <w:rFonts w:ascii="Times New Roman" w:hAnsi="Times New Roman"/>
          <w:sz w:val="24"/>
          <w:szCs w:val="24"/>
        </w:rPr>
        <w:t xml:space="preserve">, druhou po </w:t>
      </w:r>
      <w:proofErr w:type="spellStart"/>
      <w:r w:rsidRPr="00081229">
        <w:rPr>
          <w:rFonts w:ascii="Times New Roman" w:hAnsi="Times New Roman"/>
          <w:sz w:val="24"/>
          <w:szCs w:val="24"/>
        </w:rPr>
        <w:t>Tatiovi</w:t>
      </w:r>
      <w:proofErr w:type="spellEnd"/>
      <w:r w:rsidRPr="00081229">
        <w:rPr>
          <w:rFonts w:ascii="Times New Roman" w:hAnsi="Times New Roman"/>
          <w:sz w:val="24"/>
          <w:szCs w:val="24"/>
        </w:rPr>
        <w:t xml:space="preserve"> </w:t>
      </w:r>
      <w:proofErr w:type="spellStart"/>
      <w:r w:rsidRPr="00081229">
        <w:rPr>
          <w:rFonts w:ascii="Times New Roman" w:hAnsi="Times New Roman"/>
          <w:sz w:val="24"/>
          <w:szCs w:val="24"/>
        </w:rPr>
        <w:t>Tatienses</w:t>
      </w:r>
      <w:proofErr w:type="spellEnd"/>
      <w:r w:rsidRPr="00081229">
        <w:rPr>
          <w:rFonts w:ascii="Times New Roman" w:hAnsi="Times New Roman"/>
          <w:sz w:val="24"/>
          <w:szCs w:val="24"/>
        </w:rPr>
        <w:t xml:space="preserve">, třetí </w:t>
      </w:r>
      <w:proofErr w:type="spellStart"/>
      <w:r w:rsidRPr="00081229">
        <w:rPr>
          <w:rFonts w:ascii="Times New Roman" w:hAnsi="Times New Roman"/>
          <w:sz w:val="24"/>
          <w:szCs w:val="24"/>
        </w:rPr>
        <w:t>Lucerenses</w:t>
      </w:r>
      <w:proofErr w:type="spellEnd"/>
      <w:r w:rsidRPr="00081229">
        <w:rPr>
          <w:rFonts w:ascii="Times New Roman" w:hAnsi="Times New Roman"/>
          <w:sz w:val="24"/>
          <w:szCs w:val="24"/>
        </w:rPr>
        <w:t xml:space="preserve">, protože se mnozí utekli do háje, který zaručoval nedotknutelnost, a tak získali občanské právo; háje se totiž u nich nazývaly </w:t>
      </w:r>
      <w:proofErr w:type="spellStart"/>
      <w:r w:rsidRPr="00081229">
        <w:rPr>
          <w:rFonts w:ascii="Times New Roman" w:hAnsi="Times New Roman"/>
          <w:i/>
          <w:sz w:val="24"/>
          <w:szCs w:val="24"/>
        </w:rPr>
        <w:t>luci</w:t>
      </w:r>
      <w:proofErr w:type="spellEnd"/>
      <w:r w:rsidRPr="00081229">
        <w:rPr>
          <w:rFonts w:ascii="Times New Roman" w:hAnsi="Times New Roman"/>
          <w:sz w:val="24"/>
          <w:szCs w:val="24"/>
        </w:rPr>
        <w:t xml:space="preserve">. Počet </w:t>
      </w:r>
      <w:proofErr w:type="spellStart"/>
      <w:r w:rsidRPr="00081229">
        <w:rPr>
          <w:rFonts w:ascii="Times New Roman" w:hAnsi="Times New Roman"/>
          <w:sz w:val="24"/>
          <w:szCs w:val="24"/>
        </w:rPr>
        <w:t>tribuí</w:t>
      </w:r>
      <w:proofErr w:type="spellEnd"/>
      <w:r w:rsidRPr="00081229">
        <w:rPr>
          <w:rFonts w:ascii="Times New Roman" w:hAnsi="Times New Roman"/>
          <w:sz w:val="24"/>
          <w:szCs w:val="24"/>
        </w:rPr>
        <w:t xml:space="preserve"> dosvědčuje jejich název. Neboť dosud se okresy nazývají </w:t>
      </w:r>
      <w:proofErr w:type="spellStart"/>
      <w:r w:rsidRPr="00081229">
        <w:rPr>
          <w:rFonts w:ascii="Times New Roman" w:hAnsi="Times New Roman"/>
          <w:sz w:val="24"/>
          <w:szCs w:val="24"/>
        </w:rPr>
        <w:t>tribus</w:t>
      </w:r>
      <w:proofErr w:type="spellEnd"/>
      <w:r w:rsidRPr="00081229">
        <w:rPr>
          <w:rFonts w:ascii="Times New Roman" w:hAnsi="Times New Roman"/>
          <w:sz w:val="24"/>
          <w:szCs w:val="24"/>
        </w:rPr>
        <w:t xml:space="preserve"> a představení </w:t>
      </w:r>
      <w:proofErr w:type="spellStart"/>
      <w:r w:rsidRPr="00081229">
        <w:rPr>
          <w:rFonts w:ascii="Times New Roman" w:hAnsi="Times New Roman"/>
          <w:sz w:val="24"/>
          <w:szCs w:val="24"/>
        </w:rPr>
        <w:t>tribuí</w:t>
      </w:r>
      <w:proofErr w:type="spellEnd"/>
      <w:r w:rsidRPr="00081229">
        <w:rPr>
          <w:rFonts w:ascii="Times New Roman" w:hAnsi="Times New Roman"/>
          <w:sz w:val="24"/>
          <w:szCs w:val="24"/>
        </w:rPr>
        <w:t xml:space="preserve"> tribuni. Každá </w:t>
      </w:r>
      <w:proofErr w:type="spellStart"/>
      <w:r w:rsidRPr="00081229">
        <w:rPr>
          <w:rFonts w:ascii="Times New Roman" w:hAnsi="Times New Roman"/>
          <w:sz w:val="24"/>
          <w:szCs w:val="24"/>
        </w:rPr>
        <w:t>tribus</w:t>
      </w:r>
      <w:proofErr w:type="spellEnd"/>
      <w:r w:rsidRPr="00081229">
        <w:rPr>
          <w:rFonts w:ascii="Times New Roman" w:hAnsi="Times New Roman"/>
          <w:sz w:val="24"/>
          <w:szCs w:val="24"/>
        </w:rPr>
        <w:t xml:space="preserve"> měla deset kurií; někteří tvrdí, že dostaly jména po těch uloupených ženách. Zdá se však, že to není pravda, neboť mnoho z nich má názvy původu místního.</w:t>
      </w:r>
    </w:p>
    <w:p w:rsidR="005B65A2" w:rsidRPr="009802C0" w:rsidRDefault="005B65A2" w:rsidP="005B65A2">
      <w:pPr>
        <w:jc w:val="both"/>
        <w:rPr>
          <w:rFonts w:ascii="Times New Roman" w:hAnsi="Times New Roman"/>
          <w:b/>
          <w:sz w:val="24"/>
          <w:szCs w:val="24"/>
        </w:rPr>
      </w:pPr>
      <w:r>
        <w:rPr>
          <w:rFonts w:ascii="Times New Roman" w:hAnsi="Times New Roman"/>
          <w:b/>
          <w:sz w:val="24"/>
          <w:szCs w:val="24"/>
        </w:rPr>
        <w:t xml:space="preserve">Zdroj: </w:t>
      </w:r>
      <w:proofErr w:type="spellStart"/>
      <w:r>
        <w:rPr>
          <w:rFonts w:ascii="Times New Roman" w:hAnsi="Times New Roman"/>
          <w:b/>
          <w:sz w:val="24"/>
          <w:szCs w:val="24"/>
        </w:rPr>
        <w:t>Plútarchos</w:t>
      </w:r>
      <w:proofErr w:type="spellEnd"/>
      <w:r w:rsidRPr="009802C0">
        <w:rPr>
          <w:rFonts w:ascii="Times New Roman" w:hAnsi="Times New Roman"/>
          <w:b/>
          <w:sz w:val="24"/>
          <w:szCs w:val="24"/>
        </w:rPr>
        <w:t>: Životopisy slavnýc</w:t>
      </w:r>
      <w:r>
        <w:rPr>
          <w:rFonts w:ascii="Times New Roman" w:hAnsi="Times New Roman"/>
          <w:b/>
          <w:sz w:val="24"/>
          <w:szCs w:val="24"/>
        </w:rPr>
        <w:t xml:space="preserve">h Řeků a Římanů I. Praha </w:t>
      </w:r>
      <w:r w:rsidRPr="009802C0">
        <w:rPr>
          <w:rFonts w:ascii="Times New Roman" w:hAnsi="Times New Roman"/>
          <w:b/>
          <w:sz w:val="24"/>
          <w:szCs w:val="24"/>
        </w:rPr>
        <w:t>1967. (</w:t>
      </w:r>
      <w:r>
        <w:rPr>
          <w:rFonts w:ascii="Times New Roman" w:hAnsi="Times New Roman"/>
          <w:b/>
          <w:sz w:val="24"/>
          <w:szCs w:val="24"/>
        </w:rPr>
        <w:t>Romulus, 19-20 (s. 57-58)</w:t>
      </w:r>
      <w:r w:rsidRPr="009802C0">
        <w:rPr>
          <w:rFonts w:ascii="Times New Roman" w:hAnsi="Times New Roman"/>
          <w:b/>
          <w:sz w:val="24"/>
          <w:szCs w:val="24"/>
        </w:rPr>
        <w:t xml:space="preserve">  </w:t>
      </w:r>
    </w:p>
    <w:p w:rsidR="00081229" w:rsidRPr="00081229" w:rsidRDefault="00081229" w:rsidP="00081229">
      <w:pPr>
        <w:jc w:val="both"/>
        <w:rPr>
          <w:rFonts w:ascii="Times New Roman" w:hAnsi="Times New Roman"/>
          <w:sz w:val="24"/>
          <w:szCs w:val="24"/>
        </w:rPr>
      </w:pPr>
    </w:p>
    <w:p w:rsidR="00081229" w:rsidRPr="005B65A2" w:rsidRDefault="00081229" w:rsidP="00081229">
      <w:pPr>
        <w:jc w:val="both"/>
        <w:rPr>
          <w:rFonts w:ascii="Times New Roman" w:hAnsi="Times New Roman"/>
          <w:b/>
          <w:sz w:val="24"/>
          <w:szCs w:val="24"/>
        </w:rPr>
      </w:pPr>
      <w:r w:rsidRPr="005B65A2">
        <w:rPr>
          <w:rFonts w:ascii="Times New Roman" w:hAnsi="Times New Roman"/>
          <w:b/>
          <w:sz w:val="24"/>
          <w:szCs w:val="24"/>
        </w:rPr>
        <w:lastRenderedPageBreak/>
        <w:t xml:space="preserve">Reformy římského krále </w:t>
      </w:r>
      <w:proofErr w:type="spellStart"/>
      <w:r w:rsidRPr="005B65A2">
        <w:rPr>
          <w:rFonts w:ascii="Times New Roman" w:hAnsi="Times New Roman"/>
          <w:b/>
          <w:sz w:val="24"/>
          <w:szCs w:val="24"/>
        </w:rPr>
        <w:t>Servia</w:t>
      </w:r>
      <w:proofErr w:type="spellEnd"/>
      <w:r w:rsidRPr="005B65A2">
        <w:rPr>
          <w:rFonts w:ascii="Times New Roman" w:hAnsi="Times New Roman"/>
          <w:b/>
          <w:sz w:val="24"/>
          <w:szCs w:val="24"/>
        </w:rPr>
        <w:t xml:space="preserve"> </w:t>
      </w:r>
      <w:proofErr w:type="spellStart"/>
      <w:r w:rsidRPr="005B65A2">
        <w:rPr>
          <w:rFonts w:ascii="Times New Roman" w:hAnsi="Times New Roman"/>
          <w:b/>
          <w:sz w:val="24"/>
          <w:szCs w:val="24"/>
        </w:rPr>
        <w:t>Tullia</w:t>
      </w:r>
      <w:proofErr w:type="spellEnd"/>
    </w:p>
    <w:p w:rsidR="00081229" w:rsidRPr="00081229" w:rsidRDefault="00081229" w:rsidP="00081229">
      <w:pPr>
        <w:jc w:val="both"/>
        <w:rPr>
          <w:rFonts w:ascii="Times New Roman" w:hAnsi="Times New Roman"/>
          <w:sz w:val="24"/>
          <w:szCs w:val="24"/>
        </w:rPr>
      </w:pPr>
      <w:r w:rsidRPr="00081229">
        <w:rPr>
          <w:rFonts w:ascii="Times New Roman" w:hAnsi="Times New Roman"/>
          <w:sz w:val="24"/>
          <w:szCs w:val="24"/>
        </w:rPr>
        <w:t xml:space="preserve">Po tom přikročí ke zdaleka největšími dílu mírovému, aby ho potomci vynášeli ve slávě stejně jako </w:t>
      </w:r>
      <w:proofErr w:type="spellStart"/>
      <w:r w:rsidRPr="00081229">
        <w:rPr>
          <w:rFonts w:ascii="Times New Roman" w:hAnsi="Times New Roman"/>
          <w:sz w:val="24"/>
          <w:szCs w:val="24"/>
        </w:rPr>
        <w:t>Numu</w:t>
      </w:r>
      <w:proofErr w:type="spellEnd"/>
      <w:r w:rsidRPr="00081229">
        <w:rPr>
          <w:rFonts w:ascii="Times New Roman" w:hAnsi="Times New Roman"/>
          <w:sz w:val="24"/>
          <w:szCs w:val="24"/>
        </w:rPr>
        <w:t xml:space="preserve">, který byl původcem práva božského; stejně tak měli ctít </w:t>
      </w:r>
      <w:proofErr w:type="spellStart"/>
      <w:r w:rsidRPr="00081229">
        <w:rPr>
          <w:rFonts w:ascii="Times New Roman" w:hAnsi="Times New Roman"/>
          <w:sz w:val="24"/>
          <w:szCs w:val="24"/>
        </w:rPr>
        <w:t>Servia</w:t>
      </w:r>
      <w:proofErr w:type="spellEnd"/>
      <w:r w:rsidRPr="00081229">
        <w:rPr>
          <w:rFonts w:ascii="Times New Roman" w:hAnsi="Times New Roman"/>
          <w:sz w:val="24"/>
          <w:szCs w:val="24"/>
        </w:rPr>
        <w:t xml:space="preserve"> jako zakladatele všeho roztřídění v obci i stavů, z nichž je patrný nějaký rozdíl mezi stupni důstojnosti a majetku. Ustanovil totiž census, to je soupis majetku, zařízení velmi prospěšné pro říši v budoucnosti tak velkou, podle něhož povinnosti ve válce i úkoly v míru by byly plněny ne podle hlav jako dříve, ale podle poměrů majetkových. Pak na základě censu zřídil třídy a setniny a celý řád, vhodný pro mír i pro válku.</w:t>
      </w:r>
      <w:r w:rsidR="009802C0">
        <w:rPr>
          <w:rFonts w:ascii="Times New Roman" w:hAnsi="Times New Roman"/>
          <w:sz w:val="24"/>
          <w:szCs w:val="24"/>
        </w:rPr>
        <w:t xml:space="preserve"> </w:t>
      </w:r>
      <w:r w:rsidRPr="00081229">
        <w:rPr>
          <w:rFonts w:ascii="Times New Roman" w:hAnsi="Times New Roman"/>
          <w:sz w:val="24"/>
          <w:szCs w:val="24"/>
        </w:rPr>
        <w:t>……………..</w:t>
      </w:r>
      <w:r w:rsidR="009802C0">
        <w:rPr>
          <w:rFonts w:ascii="Times New Roman" w:hAnsi="Times New Roman"/>
          <w:sz w:val="24"/>
          <w:szCs w:val="24"/>
        </w:rPr>
        <w:t xml:space="preserve">  všechna</w:t>
      </w:r>
      <w:r w:rsidRPr="00081229">
        <w:rPr>
          <w:rFonts w:ascii="Times New Roman" w:hAnsi="Times New Roman"/>
          <w:sz w:val="24"/>
          <w:szCs w:val="24"/>
        </w:rPr>
        <w:t xml:space="preserve"> tato břemena byla svalena z beder chudých na bohaté. Pak jim bylo přidáno na důstojnosti; ale ne tak, jak to tradicí po Romulovi zachovali ostatní králové, kdy bylo dáno hlasování všem podle hlav a s touž platností a na základě rovnoprávnosti, nýbrž byly vytvořeny stupně: aby se nezdálo, že někdo byl vyloučen z hlasovacího práva, ale aby přitom všechnu moc podrželi přední mužové obce. Jezdci byli totiž vyvoláváni jako první; dále bylo vyvoláno 80 setnin prvé třídy pěšáků. Jestliže se u nich projevila různost mínění, což se stávalo zřídka, měly být vyvolány druhé třídy; tak se skoro nikdy nemělo sestoupit tak dolů, aby došla řada i na ty nejnižší.</w:t>
      </w:r>
    </w:p>
    <w:p w:rsidR="005B65A2" w:rsidRPr="009802C0" w:rsidRDefault="005B65A2" w:rsidP="005B65A2">
      <w:pPr>
        <w:jc w:val="both"/>
        <w:rPr>
          <w:rFonts w:ascii="Times New Roman" w:hAnsi="Times New Roman"/>
          <w:b/>
          <w:sz w:val="24"/>
          <w:szCs w:val="24"/>
        </w:rPr>
      </w:pPr>
      <w:r>
        <w:rPr>
          <w:rFonts w:ascii="Times New Roman" w:hAnsi="Times New Roman"/>
          <w:b/>
          <w:sz w:val="24"/>
          <w:szCs w:val="24"/>
        </w:rPr>
        <w:t xml:space="preserve">Zdroj: </w:t>
      </w:r>
      <w:r w:rsidRPr="009802C0">
        <w:rPr>
          <w:rFonts w:ascii="Times New Roman" w:hAnsi="Times New Roman"/>
          <w:b/>
          <w:sz w:val="24"/>
          <w:szCs w:val="24"/>
        </w:rPr>
        <w:t>Titus Livius</w:t>
      </w:r>
      <w:r>
        <w:rPr>
          <w:rFonts w:ascii="Times New Roman" w:hAnsi="Times New Roman"/>
          <w:b/>
          <w:sz w:val="24"/>
          <w:szCs w:val="24"/>
        </w:rPr>
        <w:t xml:space="preserve">: Dějiny I. Praha </w:t>
      </w:r>
      <w:r w:rsidRPr="009802C0">
        <w:rPr>
          <w:rFonts w:ascii="Times New Roman" w:hAnsi="Times New Roman"/>
          <w:b/>
          <w:sz w:val="24"/>
          <w:szCs w:val="24"/>
        </w:rPr>
        <w:t>1979.  (I, 42-43, s. 97-99)</w:t>
      </w:r>
    </w:p>
    <w:p w:rsidR="00081229" w:rsidRDefault="00081229" w:rsidP="00081229">
      <w:pPr>
        <w:jc w:val="both"/>
        <w:rPr>
          <w:rFonts w:ascii="Times New Roman" w:hAnsi="Times New Roman"/>
          <w:sz w:val="24"/>
          <w:szCs w:val="24"/>
          <w:u w:val="single"/>
        </w:rPr>
      </w:pPr>
    </w:p>
    <w:p w:rsidR="005B65A2" w:rsidRPr="00081229" w:rsidRDefault="005B65A2" w:rsidP="00081229">
      <w:pPr>
        <w:jc w:val="both"/>
        <w:rPr>
          <w:rFonts w:ascii="Times New Roman" w:hAnsi="Times New Roman"/>
          <w:sz w:val="24"/>
          <w:szCs w:val="24"/>
          <w:u w:val="single"/>
        </w:rPr>
      </w:pPr>
    </w:p>
    <w:p w:rsidR="00081229" w:rsidRPr="009802C0" w:rsidRDefault="009802C0" w:rsidP="00081229">
      <w:pPr>
        <w:jc w:val="both"/>
        <w:rPr>
          <w:rFonts w:ascii="Times New Roman" w:hAnsi="Times New Roman"/>
          <w:b/>
          <w:sz w:val="24"/>
          <w:szCs w:val="24"/>
        </w:rPr>
      </w:pPr>
      <w:proofErr w:type="spellStart"/>
      <w:r w:rsidRPr="009802C0">
        <w:rPr>
          <w:rFonts w:ascii="Times New Roman" w:hAnsi="Times New Roman"/>
          <w:b/>
          <w:sz w:val="24"/>
          <w:szCs w:val="24"/>
        </w:rPr>
        <w:t>Eutropius</w:t>
      </w:r>
      <w:proofErr w:type="spellEnd"/>
      <w:r w:rsidRPr="009802C0">
        <w:rPr>
          <w:rFonts w:ascii="Times New Roman" w:hAnsi="Times New Roman"/>
          <w:b/>
          <w:sz w:val="24"/>
          <w:szCs w:val="24"/>
        </w:rPr>
        <w:t xml:space="preserve"> a </w:t>
      </w:r>
      <w:proofErr w:type="spellStart"/>
      <w:r w:rsidRPr="009802C0">
        <w:rPr>
          <w:rFonts w:ascii="Times New Roman" w:hAnsi="Times New Roman"/>
          <w:b/>
          <w:sz w:val="24"/>
          <w:szCs w:val="24"/>
        </w:rPr>
        <w:t>Festus</w:t>
      </w:r>
      <w:proofErr w:type="spellEnd"/>
      <w:r w:rsidR="00081229" w:rsidRPr="009802C0">
        <w:rPr>
          <w:rFonts w:ascii="Times New Roman" w:hAnsi="Times New Roman"/>
          <w:b/>
          <w:sz w:val="24"/>
          <w:szCs w:val="24"/>
        </w:rPr>
        <w:t>: Stručné dějiny Říma. Pra</w:t>
      </w:r>
      <w:r>
        <w:rPr>
          <w:rFonts w:ascii="Times New Roman" w:hAnsi="Times New Roman"/>
          <w:b/>
          <w:sz w:val="24"/>
          <w:szCs w:val="24"/>
        </w:rPr>
        <w:t xml:space="preserve">ha </w:t>
      </w:r>
      <w:r w:rsidR="00081229" w:rsidRPr="009802C0">
        <w:rPr>
          <w:rFonts w:ascii="Times New Roman" w:hAnsi="Times New Roman"/>
          <w:b/>
          <w:sz w:val="24"/>
          <w:szCs w:val="24"/>
        </w:rPr>
        <w:t>2008, I, 8 (s. 43).</w:t>
      </w:r>
    </w:p>
    <w:p w:rsidR="00081229" w:rsidRPr="005B65A2" w:rsidRDefault="00081229" w:rsidP="00081229">
      <w:pPr>
        <w:jc w:val="both"/>
        <w:rPr>
          <w:rFonts w:ascii="Times New Roman" w:hAnsi="Times New Roman"/>
          <w:b/>
          <w:sz w:val="24"/>
          <w:szCs w:val="24"/>
        </w:rPr>
      </w:pPr>
      <w:r w:rsidRPr="005B65A2">
        <w:rPr>
          <w:rFonts w:ascii="Times New Roman" w:hAnsi="Times New Roman"/>
          <w:b/>
          <w:sz w:val="24"/>
          <w:szCs w:val="24"/>
        </w:rPr>
        <w:t xml:space="preserve">Poslední etruský král </w:t>
      </w:r>
      <w:proofErr w:type="spellStart"/>
      <w:r w:rsidRPr="005B65A2">
        <w:rPr>
          <w:rFonts w:ascii="Times New Roman" w:hAnsi="Times New Roman"/>
          <w:b/>
          <w:sz w:val="24"/>
          <w:szCs w:val="24"/>
        </w:rPr>
        <w:t>Tarquinius</w:t>
      </w:r>
      <w:proofErr w:type="spellEnd"/>
      <w:r w:rsidRPr="005B65A2">
        <w:rPr>
          <w:rFonts w:ascii="Times New Roman" w:hAnsi="Times New Roman"/>
          <w:b/>
          <w:sz w:val="24"/>
          <w:szCs w:val="24"/>
        </w:rPr>
        <w:t xml:space="preserve"> </w:t>
      </w:r>
      <w:proofErr w:type="spellStart"/>
      <w:r w:rsidRPr="005B65A2">
        <w:rPr>
          <w:rFonts w:ascii="Times New Roman" w:hAnsi="Times New Roman"/>
          <w:b/>
          <w:sz w:val="24"/>
          <w:szCs w:val="24"/>
        </w:rPr>
        <w:t>Superbus</w:t>
      </w:r>
      <w:proofErr w:type="spellEnd"/>
      <w:r w:rsidRPr="005B65A2">
        <w:rPr>
          <w:rFonts w:ascii="Times New Roman" w:hAnsi="Times New Roman"/>
          <w:b/>
          <w:sz w:val="24"/>
          <w:szCs w:val="24"/>
        </w:rPr>
        <w:tab/>
      </w:r>
    </w:p>
    <w:p w:rsidR="00081229" w:rsidRPr="00081229" w:rsidRDefault="00081229" w:rsidP="00081229">
      <w:pPr>
        <w:jc w:val="both"/>
        <w:rPr>
          <w:rFonts w:ascii="Times New Roman" w:hAnsi="Times New Roman"/>
          <w:sz w:val="24"/>
          <w:szCs w:val="24"/>
        </w:rPr>
      </w:pPr>
      <w:r w:rsidRPr="00081229">
        <w:rPr>
          <w:rFonts w:ascii="Times New Roman" w:hAnsi="Times New Roman"/>
          <w:sz w:val="24"/>
          <w:szCs w:val="24"/>
        </w:rPr>
        <w:t xml:space="preserve">Lucius </w:t>
      </w:r>
      <w:proofErr w:type="spellStart"/>
      <w:r w:rsidRPr="00081229">
        <w:rPr>
          <w:rFonts w:ascii="Times New Roman" w:hAnsi="Times New Roman"/>
          <w:sz w:val="24"/>
          <w:szCs w:val="24"/>
        </w:rPr>
        <w:t>Tar</w:t>
      </w:r>
      <w:r w:rsidR="00CB5257">
        <w:rPr>
          <w:rFonts w:ascii="Times New Roman" w:hAnsi="Times New Roman"/>
          <w:sz w:val="24"/>
          <w:szCs w:val="24"/>
        </w:rPr>
        <w:t>q</w:t>
      </w:r>
      <w:r w:rsidRPr="00081229">
        <w:rPr>
          <w:rFonts w:ascii="Times New Roman" w:hAnsi="Times New Roman"/>
          <w:sz w:val="24"/>
          <w:szCs w:val="24"/>
        </w:rPr>
        <w:t>uinius</w:t>
      </w:r>
      <w:proofErr w:type="spellEnd"/>
      <w:r w:rsidRPr="00081229">
        <w:rPr>
          <w:rFonts w:ascii="Times New Roman" w:hAnsi="Times New Roman"/>
          <w:sz w:val="24"/>
          <w:szCs w:val="24"/>
        </w:rPr>
        <w:t xml:space="preserve"> </w:t>
      </w:r>
      <w:proofErr w:type="spellStart"/>
      <w:r w:rsidRPr="00081229">
        <w:rPr>
          <w:rFonts w:ascii="Times New Roman" w:hAnsi="Times New Roman"/>
          <w:sz w:val="24"/>
          <w:szCs w:val="24"/>
        </w:rPr>
        <w:t>Superbus</w:t>
      </w:r>
      <w:proofErr w:type="spellEnd"/>
      <w:r w:rsidRPr="00081229">
        <w:rPr>
          <w:rFonts w:ascii="Times New Roman" w:hAnsi="Times New Roman"/>
          <w:sz w:val="24"/>
          <w:szCs w:val="24"/>
        </w:rPr>
        <w:t xml:space="preserve"> – Zpupný, sedmý a poslední z římských králů, porazil </w:t>
      </w:r>
      <w:proofErr w:type="spellStart"/>
      <w:r w:rsidRPr="00081229">
        <w:rPr>
          <w:rFonts w:ascii="Times New Roman" w:hAnsi="Times New Roman"/>
          <w:sz w:val="24"/>
          <w:szCs w:val="24"/>
        </w:rPr>
        <w:t>Volsky</w:t>
      </w:r>
      <w:proofErr w:type="spellEnd"/>
      <w:r w:rsidRPr="00081229">
        <w:rPr>
          <w:rFonts w:ascii="Times New Roman" w:hAnsi="Times New Roman"/>
          <w:sz w:val="24"/>
          <w:szCs w:val="24"/>
        </w:rPr>
        <w:t xml:space="preserve">, kmen usedlý nedaleko Města směrem ke </w:t>
      </w:r>
      <w:proofErr w:type="spellStart"/>
      <w:r w:rsidRPr="00081229">
        <w:rPr>
          <w:rFonts w:ascii="Times New Roman" w:hAnsi="Times New Roman"/>
          <w:sz w:val="24"/>
          <w:szCs w:val="24"/>
        </w:rPr>
        <w:t>Kampánii</w:t>
      </w:r>
      <w:proofErr w:type="spellEnd"/>
      <w:r w:rsidRPr="00081229">
        <w:rPr>
          <w:rFonts w:ascii="Times New Roman" w:hAnsi="Times New Roman"/>
          <w:sz w:val="24"/>
          <w:szCs w:val="24"/>
        </w:rPr>
        <w:t xml:space="preserve">, podrobil města </w:t>
      </w:r>
      <w:proofErr w:type="spellStart"/>
      <w:r w:rsidRPr="00081229">
        <w:rPr>
          <w:rFonts w:ascii="Times New Roman" w:hAnsi="Times New Roman"/>
          <w:sz w:val="24"/>
          <w:szCs w:val="24"/>
        </w:rPr>
        <w:t>Gabie</w:t>
      </w:r>
      <w:proofErr w:type="spellEnd"/>
      <w:r w:rsidRPr="00081229">
        <w:rPr>
          <w:rFonts w:ascii="Times New Roman" w:hAnsi="Times New Roman"/>
          <w:sz w:val="24"/>
          <w:szCs w:val="24"/>
        </w:rPr>
        <w:t xml:space="preserve"> a </w:t>
      </w:r>
      <w:proofErr w:type="spellStart"/>
      <w:r w:rsidRPr="00081229">
        <w:rPr>
          <w:rFonts w:ascii="Times New Roman" w:hAnsi="Times New Roman"/>
          <w:sz w:val="24"/>
          <w:szCs w:val="24"/>
        </w:rPr>
        <w:t>Suessu</w:t>
      </w:r>
      <w:proofErr w:type="spellEnd"/>
      <w:r w:rsidRPr="00081229">
        <w:rPr>
          <w:rFonts w:ascii="Times New Roman" w:hAnsi="Times New Roman"/>
          <w:sz w:val="24"/>
          <w:szCs w:val="24"/>
        </w:rPr>
        <w:t xml:space="preserve"> </w:t>
      </w:r>
      <w:proofErr w:type="spellStart"/>
      <w:r w:rsidRPr="00081229">
        <w:rPr>
          <w:rFonts w:ascii="Times New Roman" w:hAnsi="Times New Roman"/>
          <w:sz w:val="24"/>
          <w:szCs w:val="24"/>
        </w:rPr>
        <w:t>Pometii</w:t>
      </w:r>
      <w:proofErr w:type="spellEnd"/>
      <w:r w:rsidRPr="00081229">
        <w:rPr>
          <w:rFonts w:ascii="Times New Roman" w:hAnsi="Times New Roman"/>
          <w:sz w:val="24"/>
          <w:szCs w:val="24"/>
        </w:rPr>
        <w:t xml:space="preserve">, uzavřel mír s Etrusky a postavil Jovův chrám na Kapitolu. Později, v době, kdy obléhal </w:t>
      </w:r>
      <w:proofErr w:type="spellStart"/>
      <w:r w:rsidRPr="00081229">
        <w:rPr>
          <w:rFonts w:ascii="Times New Roman" w:hAnsi="Times New Roman"/>
          <w:sz w:val="24"/>
          <w:szCs w:val="24"/>
        </w:rPr>
        <w:t>Ardeu</w:t>
      </w:r>
      <w:proofErr w:type="spellEnd"/>
      <w:r w:rsidRPr="00081229">
        <w:rPr>
          <w:rFonts w:ascii="Times New Roman" w:hAnsi="Times New Roman"/>
          <w:sz w:val="24"/>
          <w:szCs w:val="24"/>
        </w:rPr>
        <w:t xml:space="preserve"> ležící osmnáct mil od města Říma, královskou vládu ztratil, když jeho syn, </w:t>
      </w:r>
      <w:proofErr w:type="spellStart"/>
      <w:r w:rsidRPr="00081229">
        <w:rPr>
          <w:rFonts w:ascii="Times New Roman" w:hAnsi="Times New Roman"/>
          <w:sz w:val="24"/>
          <w:szCs w:val="24"/>
        </w:rPr>
        <w:t>Tarquinius</w:t>
      </w:r>
      <w:proofErr w:type="spellEnd"/>
      <w:r w:rsidRPr="00081229">
        <w:rPr>
          <w:rFonts w:ascii="Times New Roman" w:hAnsi="Times New Roman"/>
          <w:sz w:val="24"/>
          <w:szCs w:val="24"/>
        </w:rPr>
        <w:t xml:space="preserve"> mladší, znásilnil urozenou a počestnou </w:t>
      </w:r>
      <w:proofErr w:type="spellStart"/>
      <w:r w:rsidRPr="00081229">
        <w:rPr>
          <w:rFonts w:ascii="Times New Roman" w:hAnsi="Times New Roman"/>
          <w:sz w:val="24"/>
          <w:szCs w:val="24"/>
        </w:rPr>
        <w:t>Lucretii</w:t>
      </w:r>
      <w:proofErr w:type="spellEnd"/>
      <w:r w:rsidRPr="00081229">
        <w:rPr>
          <w:rFonts w:ascii="Times New Roman" w:hAnsi="Times New Roman"/>
          <w:sz w:val="24"/>
          <w:szCs w:val="24"/>
        </w:rPr>
        <w:t xml:space="preserve">, </w:t>
      </w:r>
      <w:proofErr w:type="spellStart"/>
      <w:r w:rsidRPr="00081229">
        <w:rPr>
          <w:rFonts w:ascii="Times New Roman" w:hAnsi="Times New Roman"/>
          <w:sz w:val="24"/>
          <w:szCs w:val="24"/>
        </w:rPr>
        <w:t>Collatinovu</w:t>
      </w:r>
      <w:proofErr w:type="spellEnd"/>
      <w:r w:rsidRPr="00081229">
        <w:rPr>
          <w:rFonts w:ascii="Times New Roman" w:hAnsi="Times New Roman"/>
          <w:sz w:val="24"/>
          <w:szCs w:val="24"/>
        </w:rPr>
        <w:t xml:space="preserve"> manželku, která toto bezpráví s bolestí sdělila manželovi, otci a přátelům a před očima jich všech se zabila. Z toho důvodu </w:t>
      </w:r>
      <w:proofErr w:type="spellStart"/>
      <w:r w:rsidRPr="00081229">
        <w:rPr>
          <w:rFonts w:ascii="Times New Roman" w:hAnsi="Times New Roman"/>
          <w:sz w:val="24"/>
          <w:szCs w:val="24"/>
        </w:rPr>
        <w:t>Brutus</w:t>
      </w:r>
      <w:proofErr w:type="spellEnd"/>
      <w:r w:rsidRPr="00081229">
        <w:rPr>
          <w:rFonts w:ascii="Times New Roman" w:hAnsi="Times New Roman"/>
          <w:sz w:val="24"/>
          <w:szCs w:val="24"/>
        </w:rPr>
        <w:t>, který byl dokonce s </w:t>
      </w:r>
      <w:proofErr w:type="spellStart"/>
      <w:r w:rsidRPr="00081229">
        <w:rPr>
          <w:rFonts w:ascii="Times New Roman" w:hAnsi="Times New Roman"/>
          <w:sz w:val="24"/>
          <w:szCs w:val="24"/>
        </w:rPr>
        <w:t>Taquiniem</w:t>
      </w:r>
      <w:proofErr w:type="spellEnd"/>
      <w:r w:rsidRPr="00081229">
        <w:rPr>
          <w:rFonts w:ascii="Times New Roman" w:hAnsi="Times New Roman"/>
          <w:sz w:val="24"/>
          <w:szCs w:val="24"/>
        </w:rPr>
        <w:t xml:space="preserve"> příbuzný, vyvolal lidové bouře a připravil </w:t>
      </w:r>
      <w:proofErr w:type="spellStart"/>
      <w:r w:rsidRPr="00081229">
        <w:rPr>
          <w:rFonts w:ascii="Times New Roman" w:hAnsi="Times New Roman"/>
          <w:sz w:val="24"/>
          <w:szCs w:val="24"/>
        </w:rPr>
        <w:t>Tarquinia</w:t>
      </w:r>
      <w:proofErr w:type="spellEnd"/>
      <w:r w:rsidRPr="00081229">
        <w:rPr>
          <w:rFonts w:ascii="Times New Roman" w:hAnsi="Times New Roman"/>
          <w:sz w:val="24"/>
          <w:szCs w:val="24"/>
        </w:rPr>
        <w:t xml:space="preserve"> o jeho moc. Brzy nato krále opustilo i vojsko, které spolu s ním obléhalo </w:t>
      </w:r>
      <w:proofErr w:type="spellStart"/>
      <w:r w:rsidRPr="00081229">
        <w:rPr>
          <w:rFonts w:ascii="Times New Roman" w:hAnsi="Times New Roman"/>
          <w:sz w:val="24"/>
          <w:szCs w:val="24"/>
        </w:rPr>
        <w:t>Ardeu</w:t>
      </w:r>
      <w:proofErr w:type="spellEnd"/>
      <w:r w:rsidRPr="00081229">
        <w:rPr>
          <w:rFonts w:ascii="Times New Roman" w:hAnsi="Times New Roman"/>
          <w:sz w:val="24"/>
          <w:szCs w:val="24"/>
        </w:rPr>
        <w:t>. A když dorazil k Městu, zavřely se před ním brány a nebyl vpuštěn dovnitř. Poté, co vládl čtyřiadvacet let, uprchl s manželkou i dětmi.</w:t>
      </w:r>
    </w:p>
    <w:p w:rsidR="00AB67A4" w:rsidRPr="00081229" w:rsidRDefault="00AB67A4">
      <w:pPr>
        <w:rPr>
          <w:rFonts w:ascii="Times New Roman" w:hAnsi="Times New Roman"/>
          <w:sz w:val="24"/>
          <w:szCs w:val="24"/>
        </w:rPr>
      </w:pPr>
    </w:p>
    <w:sectPr w:rsidR="00AB67A4" w:rsidRPr="000812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138CC"/>
    <w:multiLevelType w:val="hybridMultilevel"/>
    <w:tmpl w:val="89DE7E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F8"/>
    <w:rsid w:val="00081229"/>
    <w:rsid w:val="003371B7"/>
    <w:rsid w:val="00354739"/>
    <w:rsid w:val="003E37F8"/>
    <w:rsid w:val="00483525"/>
    <w:rsid w:val="005B65A2"/>
    <w:rsid w:val="006571D3"/>
    <w:rsid w:val="00746447"/>
    <w:rsid w:val="00846CD0"/>
    <w:rsid w:val="009802C0"/>
    <w:rsid w:val="00AB67A4"/>
    <w:rsid w:val="00B058FA"/>
    <w:rsid w:val="00C64E49"/>
    <w:rsid w:val="00CB52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72585-E9F1-46C8-9C40-038EA39A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1229"/>
    <w:pPr>
      <w:spacing w:line="25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4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529967">
      <w:bodyDiv w:val="1"/>
      <w:marLeft w:val="0"/>
      <w:marRight w:val="0"/>
      <w:marTop w:val="0"/>
      <w:marBottom w:val="0"/>
      <w:divBdr>
        <w:top w:val="none" w:sz="0" w:space="0" w:color="auto"/>
        <w:left w:val="none" w:sz="0" w:space="0" w:color="auto"/>
        <w:bottom w:val="none" w:sz="0" w:space="0" w:color="auto"/>
        <w:right w:val="none" w:sz="0" w:space="0" w:color="auto"/>
      </w:divBdr>
    </w:div>
    <w:div w:id="901722223">
      <w:bodyDiv w:val="1"/>
      <w:marLeft w:val="0"/>
      <w:marRight w:val="0"/>
      <w:marTop w:val="0"/>
      <w:marBottom w:val="0"/>
      <w:divBdr>
        <w:top w:val="none" w:sz="0" w:space="0" w:color="auto"/>
        <w:left w:val="none" w:sz="0" w:space="0" w:color="auto"/>
        <w:bottom w:val="none" w:sz="0" w:space="0" w:color="auto"/>
        <w:right w:val="none" w:sz="0" w:space="0" w:color="auto"/>
      </w:divBdr>
    </w:div>
    <w:div w:id="21450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2090</Words>
  <Characters>12335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Vymětalová</dc:creator>
  <cp:keywords/>
  <dc:description/>
  <cp:lastModifiedBy>Zuzana Bergrová</cp:lastModifiedBy>
  <cp:revision>2</cp:revision>
  <dcterms:created xsi:type="dcterms:W3CDTF">2020-03-30T14:11:00Z</dcterms:created>
  <dcterms:modified xsi:type="dcterms:W3CDTF">2020-03-30T14:11:00Z</dcterms:modified>
</cp:coreProperties>
</file>