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C37E4" w14:textId="77777777" w:rsidR="00F31751" w:rsidRPr="00A17D59" w:rsidRDefault="00F31751" w:rsidP="00F31751">
      <w:pPr>
        <w:pStyle w:val="Intestazione"/>
        <w:rPr>
          <w:sz w:val="24"/>
        </w:rPr>
      </w:pPr>
      <w:r w:rsidRPr="00A17D59">
        <w:rPr>
          <w:sz w:val="24"/>
        </w:rPr>
        <w:t xml:space="preserve">Bibliografia: </w:t>
      </w:r>
    </w:p>
    <w:p w14:paraId="1568F9E7" w14:textId="77777777" w:rsidR="00F31751" w:rsidRPr="00A17D59" w:rsidRDefault="00F31751" w:rsidP="00F31751">
      <w:pPr>
        <w:pStyle w:val="Intestazione"/>
        <w:rPr>
          <w:sz w:val="24"/>
        </w:rPr>
      </w:pPr>
      <w:r w:rsidRPr="00A17D59">
        <w:rPr>
          <w:sz w:val="24"/>
        </w:rPr>
        <w:t xml:space="preserve">M. Cerruti, M. Cini, </w:t>
      </w:r>
      <w:r w:rsidRPr="00A17D59">
        <w:rPr>
          <w:i/>
          <w:sz w:val="24"/>
        </w:rPr>
        <w:t>Introduzione elementare alla scrittura accademica</w:t>
      </w:r>
      <w:r w:rsidRPr="00A17D59">
        <w:rPr>
          <w:sz w:val="24"/>
        </w:rPr>
        <w:t>, Bari, Laterza, 2007.</w:t>
      </w:r>
    </w:p>
    <w:p w14:paraId="7747BEBF" w14:textId="77777777" w:rsidR="00F31751" w:rsidRDefault="00F31751" w:rsidP="00F31751">
      <w:pPr>
        <w:pStyle w:val="Intestazione"/>
        <w:spacing w:before="120"/>
        <w:rPr>
          <w:sz w:val="24"/>
        </w:rPr>
      </w:pPr>
      <w:r w:rsidRPr="00A17D59">
        <w:rPr>
          <w:sz w:val="24"/>
        </w:rPr>
        <w:t xml:space="preserve">B.M. </w:t>
      </w:r>
      <w:proofErr w:type="spellStart"/>
      <w:r w:rsidRPr="00A17D59">
        <w:rPr>
          <w:sz w:val="24"/>
        </w:rPr>
        <w:t>Garavelli</w:t>
      </w:r>
      <w:proofErr w:type="spellEnd"/>
      <w:r w:rsidRPr="00A17D59">
        <w:rPr>
          <w:sz w:val="24"/>
        </w:rPr>
        <w:t xml:space="preserve">, </w:t>
      </w:r>
      <w:r w:rsidRPr="00A17D59">
        <w:rPr>
          <w:i/>
          <w:sz w:val="24"/>
        </w:rPr>
        <w:t>Prontuario di punteggiatura</w:t>
      </w:r>
      <w:r w:rsidRPr="00A17D59">
        <w:rPr>
          <w:sz w:val="24"/>
        </w:rPr>
        <w:t>, Bari, Laterza, 2003</w:t>
      </w:r>
    </w:p>
    <w:p w14:paraId="166DAF8F" w14:textId="77777777" w:rsidR="00F31751" w:rsidRPr="00A17D59" w:rsidRDefault="00F31751" w:rsidP="00F31751">
      <w:pPr>
        <w:pStyle w:val="Intestazione"/>
        <w:spacing w:before="120"/>
        <w:rPr>
          <w:sz w:val="24"/>
        </w:rPr>
      </w:pPr>
      <w:r>
        <w:rPr>
          <w:sz w:val="24"/>
        </w:rPr>
        <w:t xml:space="preserve">L. </w:t>
      </w:r>
      <w:proofErr w:type="spellStart"/>
      <w:r>
        <w:rPr>
          <w:sz w:val="24"/>
        </w:rPr>
        <w:t>Serianni</w:t>
      </w:r>
      <w:proofErr w:type="spellEnd"/>
      <w:r>
        <w:rPr>
          <w:sz w:val="24"/>
        </w:rPr>
        <w:t xml:space="preserve">, </w:t>
      </w:r>
      <w:r w:rsidRPr="00A17D59">
        <w:rPr>
          <w:i/>
          <w:sz w:val="24"/>
        </w:rPr>
        <w:t>Prima lezione di grammatica</w:t>
      </w:r>
      <w:r>
        <w:rPr>
          <w:sz w:val="24"/>
        </w:rPr>
        <w:t>, Bari, Laterza, 2006</w:t>
      </w:r>
    </w:p>
    <w:p w14:paraId="6B21BF3C" w14:textId="2549B3C5" w:rsidR="005D7C9E" w:rsidRPr="007943AD" w:rsidRDefault="007943AD" w:rsidP="007943AD">
      <w:pPr>
        <w:spacing w:before="240"/>
        <w:ind w:right="1134"/>
        <w:jc w:val="both"/>
        <w:rPr>
          <w:rFonts w:ascii="Garamond" w:hAnsi="Garamond" w:cs="Times"/>
          <w:color w:val="FF0000"/>
          <w:szCs w:val="28"/>
        </w:rPr>
      </w:pPr>
      <w:r w:rsidRPr="007943AD">
        <w:rPr>
          <w:rFonts w:ascii="Garamond" w:hAnsi="Garamond" w:cs="Times"/>
          <w:color w:val="FF0000"/>
          <w:szCs w:val="28"/>
        </w:rPr>
        <w:t>Il testo accademico tra altri scritti</w:t>
      </w:r>
    </w:p>
    <w:p w14:paraId="5EEEE1C5" w14:textId="3242F60B" w:rsidR="007943AD" w:rsidRDefault="00035CDE"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 xml:space="preserve">Cominciamo con </w:t>
      </w:r>
      <w:r w:rsidR="00F40CCC">
        <w:rPr>
          <w:rFonts w:ascii="Garamond" w:hAnsi="Garamond" w:cs="Times"/>
          <w:color w:val="000000" w:themeColor="text1"/>
          <w:szCs w:val="28"/>
        </w:rPr>
        <w:t xml:space="preserve">il </w:t>
      </w:r>
      <w:r>
        <w:rPr>
          <w:rFonts w:ascii="Garamond" w:hAnsi="Garamond" w:cs="Times"/>
          <w:color w:val="000000" w:themeColor="text1"/>
          <w:szCs w:val="28"/>
        </w:rPr>
        <w:t xml:space="preserve">descrivere molto sommariamente, cinque tra </w:t>
      </w:r>
      <w:r w:rsidR="00161280">
        <w:rPr>
          <w:rFonts w:ascii="Garamond" w:hAnsi="Garamond" w:cs="Times"/>
          <w:color w:val="000000" w:themeColor="text1"/>
          <w:szCs w:val="28"/>
        </w:rPr>
        <w:t>l</w:t>
      </w:r>
      <w:r>
        <w:rPr>
          <w:rFonts w:ascii="Garamond" w:hAnsi="Garamond" w:cs="Times"/>
          <w:color w:val="000000" w:themeColor="text1"/>
          <w:szCs w:val="28"/>
        </w:rPr>
        <w:t>e principali tipologie testuali, definendole e distinguendole sulla base delle diverse finalità a cui esse rispondono: dare istruzioni (testi regolativi), descrivere (testi descrittivi), informare (testi informativi), raccontare (testi narrativi), sostenere una tesi (testi argomentativi).</w:t>
      </w:r>
    </w:p>
    <w:p w14:paraId="0DDD5509" w14:textId="519BEC32" w:rsidR="00A5682C" w:rsidRDefault="00A5682C" w:rsidP="007943AD">
      <w:pPr>
        <w:spacing w:before="120"/>
        <w:ind w:right="1134"/>
        <w:jc w:val="both"/>
        <w:rPr>
          <w:rFonts w:ascii="Garamond" w:hAnsi="Garamond" w:cs="Times"/>
          <w:color w:val="000000" w:themeColor="text1"/>
          <w:szCs w:val="28"/>
        </w:rPr>
      </w:pPr>
      <w:r w:rsidRPr="00A5682C">
        <w:rPr>
          <w:rFonts w:ascii="Garamond" w:hAnsi="Garamond" w:cs="Times"/>
          <w:color w:val="FF0000"/>
          <w:szCs w:val="28"/>
        </w:rPr>
        <w:t>1.</w:t>
      </w:r>
      <w:r w:rsidR="00F40CCC">
        <w:rPr>
          <w:rFonts w:ascii="Garamond" w:hAnsi="Garamond" w:cs="Times"/>
          <w:color w:val="FF0000"/>
          <w:szCs w:val="28"/>
        </w:rPr>
        <w:t xml:space="preserve"> </w:t>
      </w:r>
      <w:r w:rsidRPr="00A5682C">
        <w:rPr>
          <w:rFonts w:ascii="Garamond" w:hAnsi="Garamond" w:cs="Times"/>
          <w:color w:val="FF0000"/>
          <w:szCs w:val="28"/>
        </w:rPr>
        <w:t>testi regolativi</w:t>
      </w:r>
      <w:r>
        <w:rPr>
          <w:rFonts w:ascii="Garamond" w:hAnsi="Garamond" w:cs="Times"/>
          <w:color w:val="000000" w:themeColor="text1"/>
          <w:szCs w:val="28"/>
        </w:rPr>
        <w:t>: si definiscono testi regolativi quei testi che presentano norme, regole, istruzioni (di condotta o d’uso) con lo scopo di regolamentare azioni o comportamenti del destinatario</w:t>
      </w:r>
      <w:r w:rsidR="00420FF4">
        <w:rPr>
          <w:rFonts w:ascii="Garamond" w:hAnsi="Garamond" w:cs="Times"/>
          <w:color w:val="000000" w:themeColor="text1"/>
          <w:szCs w:val="28"/>
        </w:rPr>
        <w:t>. Appartengono a questa categoria i foglietti illustrativi dei medicinali, i testi per i concorsi pubblici, le ricette per cucinare</w:t>
      </w:r>
      <w:r w:rsidR="00161280">
        <w:rPr>
          <w:rFonts w:ascii="Garamond" w:hAnsi="Garamond" w:cs="Times"/>
          <w:color w:val="000000" w:themeColor="text1"/>
          <w:szCs w:val="28"/>
        </w:rPr>
        <w:t>.</w:t>
      </w:r>
    </w:p>
    <w:p w14:paraId="0352E607" w14:textId="4501B2D2" w:rsidR="00F40CCC" w:rsidRDefault="00161280" w:rsidP="007943AD">
      <w:pPr>
        <w:spacing w:before="120"/>
        <w:ind w:right="1134"/>
        <w:jc w:val="both"/>
        <w:rPr>
          <w:rFonts w:ascii="Garamond" w:hAnsi="Garamond" w:cs="Times"/>
          <w:color w:val="000000" w:themeColor="text1"/>
          <w:szCs w:val="28"/>
        </w:rPr>
      </w:pPr>
      <w:r w:rsidRPr="00F40CCC">
        <w:rPr>
          <w:rFonts w:ascii="Garamond" w:hAnsi="Garamond" w:cs="Times"/>
          <w:color w:val="FF0000"/>
          <w:szCs w:val="28"/>
        </w:rPr>
        <w:t>2</w:t>
      </w:r>
      <w:r w:rsidR="00F40CCC" w:rsidRPr="00F40CCC">
        <w:rPr>
          <w:rFonts w:ascii="Garamond" w:hAnsi="Garamond" w:cs="Times"/>
          <w:color w:val="FF0000"/>
          <w:szCs w:val="28"/>
        </w:rPr>
        <w:t xml:space="preserve">. </w:t>
      </w:r>
      <w:r w:rsidRPr="00F40CCC">
        <w:rPr>
          <w:rFonts w:ascii="Garamond" w:hAnsi="Garamond" w:cs="Times"/>
          <w:color w:val="FF0000"/>
          <w:szCs w:val="28"/>
        </w:rPr>
        <w:t>testi descrittivi</w:t>
      </w:r>
      <w:r>
        <w:rPr>
          <w:rFonts w:ascii="Garamond" w:hAnsi="Garamond" w:cs="Times"/>
          <w:color w:val="000000" w:themeColor="text1"/>
          <w:szCs w:val="28"/>
        </w:rPr>
        <w:t xml:space="preserve">: un testo che fornisce una descrizione di un oggetto si definisce descrittivo. </w:t>
      </w:r>
      <w:r w:rsidR="00F40CCC">
        <w:rPr>
          <w:rFonts w:ascii="Garamond" w:hAnsi="Garamond" w:cs="Times"/>
          <w:color w:val="000000" w:themeColor="text1"/>
          <w:szCs w:val="28"/>
        </w:rPr>
        <w:t>Può avere lo scopo di riprodurre a parole un percorso di osservazione neutro, obiettivo e distaccato dell’oggetto, oppure privilegiare per finalità specifiche solo alcune sue caratteristiche, per esempio nel caso degli annunci pubblicitari. Anche i testi scientifici (tesi di laurea), che sono regolarmente considerati testi argomentativi, si servono di parti descrittive, dedicate, per esempio, a</w:t>
      </w:r>
      <w:r w:rsidR="005B47E5">
        <w:rPr>
          <w:rFonts w:ascii="Garamond" w:hAnsi="Garamond" w:cs="Times"/>
          <w:color w:val="000000" w:themeColor="text1"/>
          <w:szCs w:val="28"/>
        </w:rPr>
        <w:t xml:space="preserve">lla descrizione di un fenomeno </w:t>
      </w:r>
      <w:r w:rsidR="00F40CCC">
        <w:rPr>
          <w:rFonts w:ascii="Garamond" w:hAnsi="Garamond" w:cs="Times"/>
          <w:color w:val="000000" w:themeColor="text1"/>
          <w:szCs w:val="28"/>
        </w:rPr>
        <w:t>o all’illustrazione di casi dimostrativi.</w:t>
      </w:r>
    </w:p>
    <w:p w14:paraId="6D35EB1E" w14:textId="30E17F8D" w:rsidR="005B47E5" w:rsidRDefault="005B47E5" w:rsidP="007943AD">
      <w:pPr>
        <w:spacing w:before="120"/>
        <w:ind w:right="1134"/>
        <w:jc w:val="both"/>
        <w:rPr>
          <w:rFonts w:ascii="Garamond" w:hAnsi="Garamond" w:cs="Times"/>
          <w:color w:val="000000" w:themeColor="text1"/>
          <w:szCs w:val="28"/>
        </w:rPr>
      </w:pPr>
      <w:r w:rsidRPr="00B74916">
        <w:rPr>
          <w:rFonts w:ascii="Garamond" w:hAnsi="Garamond" w:cs="Times"/>
          <w:color w:val="FF0000"/>
          <w:szCs w:val="28"/>
        </w:rPr>
        <w:t>3. testi informativi</w:t>
      </w:r>
      <w:r w:rsidR="00670983">
        <w:rPr>
          <w:rFonts w:ascii="Garamond" w:hAnsi="Garamond" w:cs="Times"/>
          <w:color w:val="000000" w:themeColor="text1"/>
          <w:szCs w:val="28"/>
        </w:rPr>
        <w:t>: si definisce</w:t>
      </w:r>
      <w:r w:rsidR="0081560B">
        <w:rPr>
          <w:rFonts w:ascii="Garamond" w:hAnsi="Garamond" w:cs="Times"/>
          <w:color w:val="000000" w:themeColor="text1"/>
          <w:szCs w:val="28"/>
        </w:rPr>
        <w:t xml:space="preserve"> </w:t>
      </w:r>
      <w:r w:rsidR="00670983">
        <w:rPr>
          <w:rFonts w:ascii="Garamond" w:hAnsi="Garamond" w:cs="Times"/>
          <w:color w:val="000000" w:themeColor="text1"/>
          <w:szCs w:val="28"/>
        </w:rPr>
        <w:t xml:space="preserve">informativo </w:t>
      </w:r>
      <w:r w:rsidR="0081560B">
        <w:rPr>
          <w:rFonts w:ascii="Garamond" w:hAnsi="Garamond" w:cs="Times"/>
          <w:color w:val="000000" w:themeColor="text1"/>
          <w:szCs w:val="28"/>
        </w:rPr>
        <w:t>un testo che fornisce al lettore informazioni, notizie e conoscenze. L’esposizione ha in generale un taglio obiettivo, tendendo ad evitare, appunto, valutazione soggettive. Annunci, avvisi e inviti posso essere considerati testi informativi. Ma il testo informativo è comunemente l’articolo giornalistico.</w:t>
      </w:r>
      <w:r w:rsidR="0029546A">
        <w:rPr>
          <w:rFonts w:ascii="Garamond" w:hAnsi="Garamond" w:cs="Times"/>
          <w:color w:val="000000" w:themeColor="text1"/>
          <w:szCs w:val="28"/>
        </w:rPr>
        <w:t xml:space="preserve"> Nella scrittura giornalistica contemporanea, però, l’informazione obiettiva è spesso accostata a parti di approfondimento e di commento che presentano punti di vista personali e manifestano il coinvolgimento </w:t>
      </w:r>
      <w:r w:rsidR="00F31751">
        <w:rPr>
          <w:rFonts w:ascii="Garamond" w:hAnsi="Garamond" w:cs="Times"/>
          <w:color w:val="000000" w:themeColor="text1"/>
          <w:szCs w:val="28"/>
        </w:rPr>
        <w:t xml:space="preserve">emotivo </w:t>
      </w:r>
      <w:r w:rsidR="0029546A">
        <w:rPr>
          <w:rFonts w:ascii="Garamond" w:hAnsi="Garamond" w:cs="Times"/>
          <w:color w:val="000000" w:themeColor="text1"/>
          <w:szCs w:val="28"/>
        </w:rPr>
        <w:t>dell’</w:t>
      </w:r>
      <w:r w:rsidR="00F31751">
        <w:rPr>
          <w:rFonts w:ascii="Garamond" w:hAnsi="Garamond" w:cs="Times"/>
          <w:color w:val="000000" w:themeColor="text1"/>
          <w:szCs w:val="28"/>
        </w:rPr>
        <w:t>a</w:t>
      </w:r>
      <w:r w:rsidR="0029546A">
        <w:rPr>
          <w:rFonts w:ascii="Garamond" w:hAnsi="Garamond" w:cs="Times"/>
          <w:color w:val="000000" w:themeColor="text1"/>
          <w:szCs w:val="28"/>
        </w:rPr>
        <w:t>utore</w:t>
      </w:r>
      <w:r w:rsidR="00F31751">
        <w:rPr>
          <w:rFonts w:ascii="Garamond" w:hAnsi="Garamond" w:cs="Times"/>
          <w:color w:val="000000" w:themeColor="text1"/>
          <w:szCs w:val="28"/>
        </w:rPr>
        <w:t xml:space="preserve">. Per quel che riguarda il nostro discorso, bisogna dire che normalmente il testo informativo ha dei caratteri meno formali del testo scientifico o accademico (tesi di laurea), perché ha scopi e destinatari diversi. Un testo scientifico, inoltre, dovrebbe distinguersi </w:t>
      </w:r>
      <w:r w:rsidR="00F31751">
        <w:rPr>
          <w:rFonts w:ascii="Garamond" w:hAnsi="Garamond" w:cs="Times"/>
          <w:color w:val="000000" w:themeColor="text1"/>
          <w:szCs w:val="28"/>
        </w:rPr>
        <w:lastRenderedPageBreak/>
        <w:t>per la neutralità emotiva con la quale è trattato l’argomento.</w:t>
      </w:r>
      <w:r w:rsidR="00B74916">
        <w:rPr>
          <w:rFonts w:ascii="Garamond" w:hAnsi="Garamond" w:cs="Times"/>
          <w:color w:val="000000" w:themeColor="text1"/>
          <w:szCs w:val="28"/>
        </w:rPr>
        <w:t xml:space="preserve"> Per la verità bisogna dire che anche l’autore di un testo scientifico si trova ad esprimere le proprie convinzioni sul tema trattato, ma in un saggio o in una tesi di laurea tutto quello che si dice deve essere provata da argomenti forti che la giustifichino.</w:t>
      </w:r>
    </w:p>
    <w:p w14:paraId="55E715F8" w14:textId="0CFD160D" w:rsidR="00B74916" w:rsidRDefault="00CF21A7" w:rsidP="007943AD">
      <w:pPr>
        <w:spacing w:before="120"/>
        <w:ind w:right="1134"/>
        <w:jc w:val="both"/>
        <w:rPr>
          <w:rFonts w:ascii="Garamond" w:hAnsi="Garamond" w:cs="Times"/>
          <w:color w:val="000000" w:themeColor="text1"/>
          <w:szCs w:val="28"/>
        </w:rPr>
      </w:pPr>
      <w:r w:rsidRPr="00B72E61">
        <w:rPr>
          <w:rFonts w:ascii="Garamond" w:hAnsi="Garamond" w:cs="Times"/>
          <w:color w:val="FF0000"/>
          <w:szCs w:val="28"/>
        </w:rPr>
        <w:t>4. testi narrativi</w:t>
      </w:r>
      <w:r>
        <w:rPr>
          <w:rFonts w:ascii="Garamond" w:hAnsi="Garamond" w:cs="Times"/>
          <w:color w:val="000000" w:themeColor="text1"/>
          <w:szCs w:val="28"/>
        </w:rPr>
        <w:t>: la componente fondamentale di un testo che si definisce narrativo è il racconto di una storia</w:t>
      </w:r>
      <w:r w:rsidR="00CC30ED">
        <w:rPr>
          <w:rFonts w:ascii="Garamond" w:hAnsi="Garamond" w:cs="Times"/>
          <w:color w:val="000000" w:themeColor="text1"/>
          <w:szCs w:val="28"/>
        </w:rPr>
        <w:t>. Lo svolgimento temporale, i personaggi, gli intrecci ne rappresentano le componenti essenziali</w:t>
      </w:r>
      <w:r w:rsidR="00A0148C">
        <w:rPr>
          <w:rFonts w:ascii="Garamond" w:hAnsi="Garamond" w:cs="Times"/>
          <w:color w:val="000000" w:themeColor="text1"/>
          <w:szCs w:val="28"/>
        </w:rPr>
        <w:t>. La lingua, le finalità, le modalità compositive sono legate allo stile dell’autore. Rispetto ad un saggio accademico</w:t>
      </w:r>
      <w:r w:rsidR="00152E0D">
        <w:rPr>
          <w:rFonts w:ascii="Garamond" w:hAnsi="Garamond" w:cs="Times"/>
          <w:color w:val="000000" w:themeColor="text1"/>
          <w:szCs w:val="28"/>
        </w:rPr>
        <w:t xml:space="preserve"> nel testo narrativo sono più libere le scelte </w:t>
      </w:r>
      <w:r w:rsidR="0005013F">
        <w:rPr>
          <w:rFonts w:ascii="Garamond" w:hAnsi="Garamond" w:cs="Times"/>
          <w:color w:val="000000" w:themeColor="text1"/>
          <w:szCs w:val="28"/>
        </w:rPr>
        <w:t>sia lessicali che di registro che di punteggiatura che di sintassi.</w:t>
      </w:r>
    </w:p>
    <w:p w14:paraId="29B1BC4D" w14:textId="77777777" w:rsidR="00F57F9D" w:rsidRDefault="009D4D69" w:rsidP="007943AD">
      <w:pPr>
        <w:spacing w:before="120"/>
        <w:ind w:right="1134"/>
        <w:jc w:val="both"/>
        <w:rPr>
          <w:rFonts w:ascii="Garamond" w:hAnsi="Garamond" w:cs="Times"/>
          <w:color w:val="000000" w:themeColor="text1"/>
          <w:szCs w:val="28"/>
        </w:rPr>
      </w:pPr>
      <w:r w:rsidRPr="00F57F9D">
        <w:rPr>
          <w:rFonts w:ascii="Garamond" w:hAnsi="Garamond" w:cs="Times"/>
          <w:color w:val="FF0000"/>
          <w:szCs w:val="28"/>
        </w:rPr>
        <w:t>5. testi a</w:t>
      </w:r>
      <w:r w:rsidR="00B72E61" w:rsidRPr="00F57F9D">
        <w:rPr>
          <w:rFonts w:ascii="Garamond" w:hAnsi="Garamond" w:cs="Times"/>
          <w:color w:val="FF0000"/>
          <w:szCs w:val="28"/>
        </w:rPr>
        <w:t>rgomentativi</w:t>
      </w:r>
      <w:r w:rsidR="00184651">
        <w:rPr>
          <w:rFonts w:ascii="Garamond" w:hAnsi="Garamond" w:cs="Times"/>
          <w:color w:val="000000" w:themeColor="text1"/>
          <w:szCs w:val="28"/>
        </w:rPr>
        <w:t>: un testo scientifico</w:t>
      </w:r>
      <w:r>
        <w:rPr>
          <w:rFonts w:ascii="Garamond" w:hAnsi="Garamond" w:cs="Times"/>
          <w:color w:val="000000" w:themeColor="text1"/>
          <w:szCs w:val="28"/>
        </w:rPr>
        <w:t>, sebbene, come abbiamo visto</w:t>
      </w:r>
      <w:r w:rsidR="007F4A06">
        <w:rPr>
          <w:rFonts w:ascii="Garamond" w:hAnsi="Garamond" w:cs="Times"/>
          <w:color w:val="000000" w:themeColor="text1"/>
          <w:szCs w:val="28"/>
        </w:rPr>
        <w:t>, possa contenere categorie testuali differenti</w:t>
      </w:r>
      <w:r w:rsidR="00184651">
        <w:rPr>
          <w:rFonts w:ascii="Garamond" w:hAnsi="Garamond" w:cs="Times"/>
          <w:color w:val="000000" w:themeColor="text1"/>
          <w:szCs w:val="28"/>
        </w:rPr>
        <w:t xml:space="preserve"> è essenzialmente un testo argomentativo. Si definiscono argomentativi quei testi</w:t>
      </w:r>
      <w:r w:rsidR="00F745A8">
        <w:rPr>
          <w:rFonts w:ascii="Garamond" w:hAnsi="Garamond" w:cs="Times"/>
          <w:color w:val="000000" w:themeColor="text1"/>
          <w:szCs w:val="28"/>
        </w:rPr>
        <w:t xml:space="preserve"> che si propongono </w:t>
      </w:r>
      <w:r w:rsidR="00D7058D">
        <w:rPr>
          <w:rFonts w:ascii="Garamond" w:hAnsi="Garamond" w:cs="Times"/>
          <w:color w:val="000000" w:themeColor="text1"/>
          <w:szCs w:val="28"/>
        </w:rPr>
        <w:t>di convalidare o confutare una tesi servendosi di ragionamenti argomentati. Argomentare significa elaborare, strutturare ed esporre i propri pensieri e le proprie conoscenze secondo modalità che siano funzionali al sostegno di un’opinione.</w:t>
      </w:r>
    </w:p>
    <w:p w14:paraId="7BDE5153" w14:textId="22919D3B" w:rsidR="00806F59" w:rsidRPr="00F57F9D" w:rsidRDefault="00806F59" w:rsidP="00F57F9D">
      <w:pPr>
        <w:spacing w:before="240"/>
        <w:ind w:right="1134"/>
        <w:jc w:val="both"/>
        <w:rPr>
          <w:rFonts w:ascii="Garamond" w:hAnsi="Garamond" w:cs="Times"/>
          <w:color w:val="000000" w:themeColor="text1"/>
          <w:szCs w:val="28"/>
        </w:rPr>
      </w:pPr>
      <w:r w:rsidRPr="00806F59">
        <w:rPr>
          <w:rFonts w:ascii="Garamond" w:hAnsi="Garamond" w:cs="Times"/>
          <w:color w:val="FF0000"/>
          <w:szCs w:val="28"/>
        </w:rPr>
        <w:t>Generi della scrittura accademica</w:t>
      </w:r>
    </w:p>
    <w:p w14:paraId="1AE2C707" w14:textId="18182EAF" w:rsidR="00806F59" w:rsidRDefault="00F57F9D"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Dopo aver parlato di testo scientifico come macro-categoria, parleremo ora dei sottogeneri testuali di tipo scientifico, basando la classificazione su due criteri diversi, ossia lo scopo del testo e i destinatari ai quali esso è rivolto. Sulla base di questi parametri è possibile tre tipi di testi scientifici con caratteristiche diverse. Il manuale, la monografia e l’articolo scientifico, la tesi di laurea.</w:t>
      </w:r>
    </w:p>
    <w:p w14:paraId="0E2127E0" w14:textId="08ED53A6" w:rsidR="00994E0D" w:rsidRDefault="00994E0D"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Il manuale ha lo scopo di proporre un riassunto dei principi delle metodologie e degli orientamenti di ricerca che caratterizzano una disciplina, ed è destinato ad un pubblico che è allo stesso tempo specifico e generico, e non forniscono nuovi contributi tecnici e di analisi.</w:t>
      </w:r>
    </w:p>
    <w:p w14:paraId="29A9FB78" w14:textId="6214FB18" w:rsidR="00362D0B" w:rsidRDefault="00362D0B"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 xml:space="preserve">La monografia e l’articolo scientifico si rivolgono a un pubblico di specialisti e hanno lo scopo di contribuire alla crescita della disciplina sia in campo teorico che in campo applicativo. Nel caso della monografia o dell’articolo scientifico ci si sofferma </w:t>
      </w:r>
      <w:r w:rsidR="0018387B">
        <w:rPr>
          <w:rFonts w:ascii="Garamond" w:hAnsi="Garamond" w:cs="Times"/>
          <w:color w:val="000000" w:themeColor="text1"/>
          <w:szCs w:val="28"/>
        </w:rPr>
        <w:t xml:space="preserve">su un aspetto della disciplina </w:t>
      </w:r>
      <w:r>
        <w:rPr>
          <w:rFonts w:ascii="Garamond" w:hAnsi="Garamond" w:cs="Times"/>
          <w:color w:val="000000" w:themeColor="text1"/>
          <w:szCs w:val="28"/>
        </w:rPr>
        <w:t>attraverso specifiche prospettive e metodologie di ricerca con nuove riflessioni teoriche.</w:t>
      </w:r>
    </w:p>
    <w:p w14:paraId="5A1B52AC" w14:textId="1967669C" w:rsidR="00362D0B" w:rsidRDefault="00362D0B"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lastRenderedPageBreak/>
        <w:t>La tesi di laurea avrà come autore unico il laureando e ha lo scopo di dimostrare se e come il candidato abbia acquisito le conoscenze di base richieste dal proprio percorso universitario e alcune conoscenze specifiche pertinenti alla disciplina all’interno del quale si colloca l’argomento della tesi. Si richiede al candidato di acquisire l’uso autonomo degli strumenti di studio e di ricerca più adeguati.</w:t>
      </w:r>
    </w:p>
    <w:p w14:paraId="332BF447" w14:textId="7D5FCC9C" w:rsidR="0018387B" w:rsidRDefault="0018387B"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Visto che ad interessarc</w:t>
      </w:r>
      <w:r w:rsidR="00A50900">
        <w:rPr>
          <w:rFonts w:ascii="Garamond" w:hAnsi="Garamond" w:cs="Times"/>
          <w:color w:val="000000" w:themeColor="text1"/>
          <w:szCs w:val="28"/>
        </w:rPr>
        <w:t xml:space="preserve">i di più è proprio il genere </w:t>
      </w:r>
      <w:r>
        <w:rPr>
          <w:rFonts w:ascii="Garamond" w:hAnsi="Garamond" w:cs="Times"/>
          <w:color w:val="000000" w:themeColor="text1"/>
          <w:szCs w:val="28"/>
        </w:rPr>
        <w:t>scrittura accademica, nelle prossime pagine passeremo in rassegna le tappe che devono essere percorse nella stesura di una tesi di laurea.</w:t>
      </w:r>
    </w:p>
    <w:p w14:paraId="6125DF3C" w14:textId="41B8DE17" w:rsidR="00420325" w:rsidRPr="00F57DA1" w:rsidRDefault="000405E1"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 xml:space="preserve">Per qualunque lavoro di tesi il principio basilare è quello del rigore scientifico. Ma a seconda della disciplina di laurea è possibile redigere lavori quantitativamente e qualitativamente diversi. Possiamo distinguere tra </w:t>
      </w:r>
      <w:r w:rsidRPr="0080186B">
        <w:rPr>
          <w:rFonts w:ascii="Garamond" w:hAnsi="Garamond" w:cs="Times"/>
          <w:color w:val="FF0000"/>
          <w:szCs w:val="28"/>
        </w:rPr>
        <w:t>tesi di tipo compilativo</w:t>
      </w:r>
      <w:r w:rsidR="0080186B">
        <w:rPr>
          <w:rFonts w:ascii="Garamond" w:hAnsi="Garamond" w:cs="Times"/>
          <w:color w:val="000000" w:themeColor="text1"/>
          <w:szCs w:val="28"/>
        </w:rPr>
        <w:t xml:space="preserve">, condotte principalmente allo scopo di rendere conto del dibattito scientifico su un problema, o </w:t>
      </w:r>
      <w:r w:rsidR="0080186B" w:rsidRPr="0080186B">
        <w:rPr>
          <w:rFonts w:ascii="Garamond" w:hAnsi="Garamond" w:cs="Times"/>
          <w:color w:val="FF0000"/>
          <w:szCs w:val="28"/>
        </w:rPr>
        <w:t>tesi di ricerca</w:t>
      </w:r>
      <w:r w:rsidR="0080186B">
        <w:rPr>
          <w:rFonts w:ascii="Garamond" w:hAnsi="Garamond" w:cs="Times"/>
          <w:color w:val="FF0000"/>
          <w:szCs w:val="28"/>
        </w:rPr>
        <w:t xml:space="preserve"> </w:t>
      </w:r>
      <w:r w:rsidR="00F57DA1" w:rsidRPr="00F57DA1">
        <w:rPr>
          <w:rFonts w:ascii="Garamond" w:hAnsi="Garamond" w:cs="Times"/>
          <w:color w:val="000000" w:themeColor="text1"/>
          <w:szCs w:val="28"/>
        </w:rPr>
        <w:t xml:space="preserve">nelle </w:t>
      </w:r>
      <w:r w:rsidR="00F57DA1">
        <w:rPr>
          <w:rFonts w:ascii="Garamond" w:hAnsi="Garamond" w:cs="Times"/>
          <w:color w:val="000000" w:themeColor="text1"/>
          <w:szCs w:val="28"/>
        </w:rPr>
        <w:t>quali attraverso un metodo di raccolta sono ottenuti dati che vengono sottoposti ad analisi. Una volta scelto l’argomento della tesi è fondamentale avviare il lavoro di documentazione, cioè ricercare le fonti scientifiche che trattano dell’argomento scelto in modo puntuale o anche solo generico</w:t>
      </w:r>
      <w:r w:rsidR="002F10C9">
        <w:rPr>
          <w:rFonts w:ascii="Garamond" w:hAnsi="Garamond" w:cs="Times"/>
          <w:color w:val="000000" w:themeColor="text1"/>
          <w:szCs w:val="28"/>
        </w:rPr>
        <w:t>.</w:t>
      </w:r>
    </w:p>
    <w:p w14:paraId="04889F0F" w14:textId="77777777" w:rsidR="00994E0D" w:rsidRDefault="00994E0D" w:rsidP="007943AD">
      <w:pPr>
        <w:spacing w:before="120"/>
        <w:ind w:right="1134"/>
        <w:jc w:val="both"/>
        <w:rPr>
          <w:rFonts w:ascii="Garamond" w:hAnsi="Garamond" w:cs="Times"/>
          <w:color w:val="000000" w:themeColor="text1"/>
          <w:szCs w:val="28"/>
        </w:rPr>
      </w:pPr>
    </w:p>
    <w:p w14:paraId="7B5CC43E" w14:textId="5B5AB1C5" w:rsidR="00B74916" w:rsidRDefault="00471414"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Il testo accademico che qui ci interessa si configura come testo argomentativo, ossia come testo nel quale si sostiene un’opinione e la si dimostra attraverso argomenti o giustificazioni. Prima di entrare nel merito della questione, bisogna aver chiaro che un testo accademico nella sua complessità non conterrà solo parti argomentative ma anche parti descrittive e informative (quando si riassumono le teorie di altri autori o si descrive il proprio metodo di ricerca). Tuttavia la parte in cui si è chiamati alla giustificazione di una posizione, di una scelta o di un’ipotesi, in particolare quando una lingua non si padroneggia perfettamente, è senza dubbio la più complessa e per questo le dedicheremo maggiore attenzione.</w:t>
      </w:r>
    </w:p>
    <w:p w14:paraId="7C7E912F" w14:textId="77777777" w:rsidR="00471414" w:rsidRPr="00F73D6B" w:rsidRDefault="00471414" w:rsidP="007943AD">
      <w:pPr>
        <w:spacing w:before="120"/>
        <w:ind w:right="1134"/>
        <w:jc w:val="both"/>
        <w:rPr>
          <w:rFonts w:ascii="Garamond" w:hAnsi="Garamond" w:cs="Times"/>
          <w:color w:val="FF0000"/>
          <w:szCs w:val="28"/>
        </w:rPr>
      </w:pPr>
      <w:r>
        <w:rPr>
          <w:rFonts w:ascii="Garamond" w:hAnsi="Garamond" w:cs="Times"/>
          <w:color w:val="000000" w:themeColor="text1"/>
          <w:szCs w:val="28"/>
        </w:rPr>
        <w:t xml:space="preserve">Per prima cosa dobbiamo dire che </w:t>
      </w:r>
      <w:r w:rsidRPr="00471414">
        <w:rPr>
          <w:rFonts w:ascii="Garamond" w:hAnsi="Garamond" w:cs="Times"/>
          <w:color w:val="FF0000"/>
          <w:szCs w:val="28"/>
        </w:rPr>
        <w:t>lo scopo di un’argomentazione è convincere, persuadere il destinatario</w:t>
      </w:r>
      <w:r>
        <w:rPr>
          <w:rFonts w:ascii="Garamond" w:hAnsi="Garamond" w:cs="Times"/>
          <w:color w:val="FF0000"/>
          <w:szCs w:val="28"/>
        </w:rPr>
        <w:t xml:space="preserve"> </w:t>
      </w:r>
      <w:r>
        <w:rPr>
          <w:rFonts w:ascii="Garamond" w:hAnsi="Garamond" w:cs="Times"/>
          <w:color w:val="000000" w:themeColor="text1"/>
          <w:szCs w:val="28"/>
        </w:rPr>
        <w:t xml:space="preserve">del testo di una nostra opinione o ipotesi: </w:t>
      </w:r>
      <w:r w:rsidRPr="00471414">
        <w:rPr>
          <w:rFonts w:ascii="Garamond" w:hAnsi="Garamond" w:cs="Times"/>
          <w:color w:val="FF0000"/>
          <w:szCs w:val="28"/>
        </w:rPr>
        <w:t>da ciò consegue che si ha un’argomentazione quando il testo è formato da un’opinione e da almeno un argomento a favore o contro l’opinione</w:t>
      </w:r>
      <w:r>
        <w:rPr>
          <w:rFonts w:ascii="Garamond" w:hAnsi="Garamond" w:cs="Times"/>
          <w:color w:val="FF0000"/>
          <w:szCs w:val="28"/>
        </w:rPr>
        <w:t xml:space="preserve"> </w:t>
      </w:r>
      <w:r w:rsidRPr="00471414">
        <w:rPr>
          <w:rFonts w:ascii="Garamond" w:hAnsi="Garamond" w:cs="Times"/>
          <w:color w:val="FF0000"/>
          <w:szCs w:val="28"/>
        </w:rPr>
        <w:t>espressa</w:t>
      </w:r>
      <w:r>
        <w:rPr>
          <w:rFonts w:ascii="Garamond" w:hAnsi="Garamond" w:cs="Times"/>
          <w:color w:val="FF0000"/>
          <w:szCs w:val="28"/>
        </w:rPr>
        <w:t xml:space="preserve">, </w:t>
      </w:r>
      <w:r w:rsidRPr="00F73D6B">
        <w:rPr>
          <w:rFonts w:ascii="Garamond" w:hAnsi="Garamond" w:cs="Times"/>
          <w:color w:val="FF0000"/>
          <w:szCs w:val="28"/>
        </w:rPr>
        <w:t xml:space="preserve">se manca </w:t>
      </w:r>
      <w:r w:rsidRPr="00F73D6B">
        <w:rPr>
          <w:rFonts w:ascii="Garamond" w:hAnsi="Garamond" w:cs="Times"/>
          <w:color w:val="FF0000"/>
          <w:szCs w:val="28"/>
        </w:rPr>
        <w:lastRenderedPageBreak/>
        <w:t>solamente una di questi due elementi l’argomentazione non esiste</w:t>
      </w:r>
      <w:r w:rsidR="0086563F" w:rsidRPr="00F73D6B">
        <w:rPr>
          <w:rFonts w:ascii="Garamond" w:hAnsi="Garamond" w:cs="Times"/>
          <w:color w:val="FF0000"/>
          <w:szCs w:val="28"/>
        </w:rPr>
        <w:t xml:space="preserve"> e quindi non raggiunge lo scopo</w:t>
      </w:r>
      <w:r w:rsidR="002F10C9" w:rsidRPr="00F73D6B">
        <w:rPr>
          <w:rFonts w:ascii="Garamond" w:hAnsi="Garamond" w:cs="Times"/>
          <w:color w:val="FF0000"/>
          <w:szCs w:val="28"/>
        </w:rPr>
        <w:t>.</w:t>
      </w:r>
    </w:p>
    <w:p w14:paraId="676B2FF1" w14:textId="54BC092D" w:rsidR="002F10C9" w:rsidRDefault="002F10C9"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Dal punto di vista dell’organizzazione formale del testo possiamo distinguere due componenti: 1.</w:t>
      </w:r>
      <w:r w:rsidR="00012EC7">
        <w:rPr>
          <w:rFonts w:ascii="Garamond" w:hAnsi="Garamond" w:cs="Times"/>
          <w:color w:val="000000" w:themeColor="text1"/>
          <w:szCs w:val="28"/>
        </w:rPr>
        <w:t xml:space="preserve"> </w:t>
      </w:r>
      <w:r w:rsidRPr="00996D01">
        <w:rPr>
          <w:rFonts w:ascii="Garamond" w:hAnsi="Garamond" w:cs="Times"/>
          <w:color w:val="FF0000"/>
          <w:szCs w:val="28"/>
        </w:rPr>
        <w:t>L</w:t>
      </w:r>
      <w:r w:rsidR="00012EC7">
        <w:rPr>
          <w:rFonts w:ascii="Garamond" w:hAnsi="Garamond" w:cs="Times"/>
          <w:color w:val="FF0000"/>
          <w:szCs w:val="28"/>
        </w:rPr>
        <w:t xml:space="preserve">a </w:t>
      </w:r>
      <w:r w:rsidRPr="00996D01">
        <w:rPr>
          <w:rFonts w:ascii="Garamond" w:hAnsi="Garamond" w:cs="Times"/>
          <w:color w:val="FF0000"/>
          <w:szCs w:val="28"/>
        </w:rPr>
        <w:t>cornice argomentativa</w:t>
      </w:r>
      <w:r>
        <w:rPr>
          <w:rFonts w:ascii="Garamond" w:hAnsi="Garamond" w:cs="Times"/>
          <w:color w:val="000000" w:themeColor="text1"/>
          <w:szCs w:val="28"/>
        </w:rPr>
        <w:t xml:space="preserve"> (composta dal tema dell’argomentazione, nel nostro caso l’argomento della tesi, dal contesto, dai protagonisti dell’argomentazione, cioè lo studente e il professore</w:t>
      </w:r>
      <w:r w:rsidR="00996D01">
        <w:rPr>
          <w:rFonts w:ascii="Garamond" w:hAnsi="Garamond" w:cs="Times"/>
          <w:color w:val="000000" w:themeColor="text1"/>
          <w:szCs w:val="28"/>
        </w:rPr>
        <w:t xml:space="preserve">; 2. </w:t>
      </w:r>
      <w:r w:rsidR="00996D01" w:rsidRPr="00996D01">
        <w:rPr>
          <w:rFonts w:ascii="Garamond" w:hAnsi="Garamond" w:cs="Times"/>
          <w:color w:val="FF0000"/>
          <w:szCs w:val="28"/>
        </w:rPr>
        <w:t>Il nucleo centrale</w:t>
      </w:r>
      <w:r w:rsidR="00996D01">
        <w:rPr>
          <w:rFonts w:ascii="Garamond" w:hAnsi="Garamond" w:cs="Times"/>
          <w:color w:val="000000" w:themeColor="text1"/>
          <w:szCs w:val="28"/>
        </w:rPr>
        <w:t xml:space="preserve"> </w:t>
      </w:r>
      <w:r w:rsidR="00996D01" w:rsidRPr="00996D01">
        <w:rPr>
          <w:rFonts w:ascii="Garamond" w:hAnsi="Garamond" w:cs="Times"/>
          <w:color w:val="FF0000"/>
          <w:szCs w:val="28"/>
        </w:rPr>
        <w:t>dell’argomentazione</w:t>
      </w:r>
      <w:r w:rsidR="00996D01">
        <w:rPr>
          <w:rFonts w:ascii="Garamond" w:hAnsi="Garamond" w:cs="Times"/>
          <w:color w:val="000000" w:themeColor="text1"/>
          <w:szCs w:val="28"/>
        </w:rPr>
        <w:t xml:space="preserve"> ossia l’organizzazione del ragionamento in cui sono contenuti l’opinione che si sostiene e gli argomenti (almeno uno) che la sostengono</w:t>
      </w:r>
    </w:p>
    <w:p w14:paraId="2C7B0783" w14:textId="24FDBAE2" w:rsidR="002F10C9" w:rsidRDefault="00996D01" w:rsidP="007943AD">
      <w:pPr>
        <w:spacing w:before="120"/>
        <w:ind w:right="1134"/>
        <w:jc w:val="both"/>
        <w:rPr>
          <w:rFonts w:ascii="Garamond" w:hAnsi="Garamond" w:cs="Times"/>
          <w:color w:val="000000" w:themeColor="text1"/>
          <w:szCs w:val="28"/>
        </w:rPr>
      </w:pPr>
      <w:r>
        <w:rPr>
          <w:rFonts w:ascii="Garamond" w:hAnsi="Garamond" w:cs="Times"/>
          <w:color w:val="000000" w:themeColor="text1"/>
          <w:szCs w:val="28"/>
        </w:rPr>
        <w:t>Della cornice abbiamo indicato gli elementi essenziali; ora ci concentreremo sul nucleo argomentativo partendo dal dire che in base alla presenza di più argomenti (A) o più opinioni (O) è possibile distinguere tra:</w:t>
      </w:r>
    </w:p>
    <w:p w14:paraId="5618DCD3" w14:textId="091C8AEE" w:rsidR="00996D01" w:rsidRDefault="00996D01" w:rsidP="007943AD">
      <w:pPr>
        <w:spacing w:before="120"/>
        <w:ind w:right="1134"/>
        <w:jc w:val="both"/>
        <w:rPr>
          <w:rFonts w:ascii="Garamond" w:hAnsi="Garamond" w:cs="Times"/>
          <w:color w:val="000000" w:themeColor="text1"/>
          <w:szCs w:val="28"/>
        </w:rPr>
      </w:pPr>
      <w:r w:rsidRPr="00996D01">
        <w:rPr>
          <w:rFonts w:ascii="Garamond" w:hAnsi="Garamond" w:cs="Times"/>
          <w:color w:val="FF0000"/>
          <w:szCs w:val="28"/>
        </w:rPr>
        <w:t>Struttura semplice:</w:t>
      </w:r>
    </w:p>
    <w:p w14:paraId="34F72A3F" w14:textId="5AF88F72" w:rsidR="00996D01" w:rsidRPr="00996D01" w:rsidRDefault="00996D01" w:rsidP="007943AD">
      <w:pPr>
        <w:spacing w:before="120"/>
        <w:ind w:right="1134"/>
        <w:jc w:val="both"/>
        <w:rPr>
          <w:rFonts w:ascii="Garamond" w:hAnsi="Garamond" w:cs="Times"/>
          <w:color w:val="000000" w:themeColor="text1"/>
          <w:szCs w:val="28"/>
        </w:rPr>
      </w:pPr>
      <w:r>
        <w:rPr>
          <w:rFonts w:ascii="Garamond" w:hAnsi="Garamond" w:cs="Times"/>
          <w:noProof/>
          <w:color w:val="000000" w:themeColor="text1"/>
          <w:szCs w:val="28"/>
        </w:rPr>
        <mc:AlternateContent>
          <mc:Choice Requires="wps">
            <w:drawing>
              <wp:anchor distT="0" distB="0" distL="114300" distR="114300" simplePos="0" relativeHeight="251659264" behindDoc="0" locked="0" layoutInCell="1" allowOverlap="1" wp14:anchorId="0CA3E2B5" wp14:editId="7A6CDBD1">
                <wp:simplePos x="0" y="0"/>
                <wp:positionH relativeFrom="column">
                  <wp:posOffset>2303780</wp:posOffset>
                </wp:positionH>
                <wp:positionV relativeFrom="paragraph">
                  <wp:posOffset>182880</wp:posOffset>
                </wp:positionV>
                <wp:extent cx="914400" cy="914400"/>
                <wp:effectExtent l="0" t="0" r="76200" b="76200"/>
                <wp:wrapNone/>
                <wp:docPr id="2" name="Connettore 2 2"/>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FA8428" id="_x0000_t32" coordsize="21600,21600" o:spt="32" o:oned="t" path="m0,0l21600,21600e" filled="f">
                <v:path arrowok="t" fillok="f" o:connecttype="none"/>
                <o:lock v:ext="edit" shapetype="t"/>
              </v:shapetype>
              <v:shape id="Connettore 2 2" o:spid="_x0000_s1026" type="#_x0000_t32" style="position:absolute;margin-left:181.4pt;margin-top:14.4pt;width:1in;height:1in;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" strokecolor="#5b9bd5 [3204]" strokeweight=".5pt">
                <v:stroke endarrow="block" joinstyle="miter"/>
              </v:shape>
            </w:pict>
          </mc:Fallback>
        </mc:AlternateContent>
      </w:r>
      <w:r>
        <w:rPr>
          <w:rFonts w:ascii="Garamond" w:hAnsi="Garamond" w:cs="Times"/>
          <w:color w:val="000000" w:themeColor="text1"/>
          <w:szCs w:val="28"/>
        </w:rPr>
        <w:tab/>
      </w:r>
      <w:r>
        <w:rPr>
          <w:rFonts w:ascii="Garamond" w:hAnsi="Garamond" w:cs="Times"/>
          <w:color w:val="000000" w:themeColor="text1"/>
          <w:szCs w:val="28"/>
        </w:rPr>
        <w:tab/>
      </w:r>
      <w:r w:rsidRPr="00996D01">
        <w:rPr>
          <w:rFonts w:ascii="Garamond" w:hAnsi="Garamond" w:cs="Times"/>
          <w:b/>
          <w:color w:val="000000" w:themeColor="text1"/>
          <w:szCs w:val="28"/>
        </w:rPr>
        <w:t>O</w:t>
      </w:r>
      <w:r>
        <w:rPr>
          <w:rFonts w:ascii="Garamond" w:hAnsi="Garamond" w:cs="Times"/>
          <w:color w:val="000000" w:themeColor="text1"/>
          <w:szCs w:val="28"/>
        </w:rPr>
        <w:t xml:space="preserve"> </w:t>
      </w:r>
      <w:r w:rsidRPr="00996D01">
        <w:rPr>
          <w:rFonts w:ascii="Garamond" w:hAnsi="Garamond" w:cs="Times"/>
          <w:i/>
          <w:color w:val="000000" w:themeColor="text1"/>
          <w:szCs w:val="28"/>
        </w:rPr>
        <w:t>Mario è in salute</w:t>
      </w:r>
    </w:p>
    <w:p w14:paraId="30075968" w14:textId="77777777" w:rsidR="00996D01" w:rsidRPr="00471414" w:rsidRDefault="00996D01" w:rsidP="007943AD">
      <w:pPr>
        <w:spacing w:before="120"/>
        <w:ind w:right="1134"/>
        <w:jc w:val="both"/>
        <w:rPr>
          <w:rFonts w:ascii="Garamond" w:hAnsi="Garamond" w:cs="Times"/>
          <w:color w:val="000000" w:themeColor="text1"/>
          <w:szCs w:val="28"/>
        </w:rPr>
      </w:pPr>
    </w:p>
    <w:p w14:paraId="07AF94A5" w14:textId="77777777" w:rsidR="00F40CCC" w:rsidRDefault="00F40CCC" w:rsidP="007943AD">
      <w:pPr>
        <w:spacing w:before="120"/>
        <w:ind w:right="1134"/>
        <w:jc w:val="both"/>
        <w:rPr>
          <w:rFonts w:ascii="Garamond" w:hAnsi="Garamond" w:cs="Times"/>
          <w:color w:val="000000" w:themeColor="text1"/>
          <w:szCs w:val="28"/>
        </w:rPr>
      </w:pPr>
    </w:p>
    <w:p w14:paraId="689D770E" w14:textId="3C58F678" w:rsidR="00035CDE" w:rsidRDefault="00996D01" w:rsidP="00996D01">
      <w:pPr>
        <w:tabs>
          <w:tab w:val="left" w:pos="5230"/>
        </w:tabs>
        <w:spacing w:before="120"/>
        <w:ind w:right="1134"/>
        <w:jc w:val="both"/>
        <w:rPr>
          <w:rFonts w:ascii="Garamond" w:hAnsi="Garamond" w:cs="Times"/>
          <w:color w:val="000000" w:themeColor="text1"/>
          <w:szCs w:val="28"/>
        </w:rPr>
      </w:pPr>
      <w:r>
        <w:rPr>
          <w:rFonts w:ascii="Garamond" w:hAnsi="Garamond" w:cs="Times"/>
          <w:color w:val="000000" w:themeColor="text1"/>
          <w:szCs w:val="28"/>
        </w:rPr>
        <w:tab/>
      </w:r>
      <w:r w:rsidRPr="00996D01">
        <w:rPr>
          <w:rFonts w:ascii="Garamond" w:hAnsi="Garamond" w:cs="Times"/>
          <w:b/>
          <w:color w:val="000000" w:themeColor="text1"/>
          <w:szCs w:val="28"/>
        </w:rPr>
        <w:t>A</w:t>
      </w:r>
      <w:r>
        <w:rPr>
          <w:rFonts w:ascii="Garamond" w:hAnsi="Garamond" w:cs="Times"/>
          <w:color w:val="000000" w:themeColor="text1"/>
          <w:szCs w:val="28"/>
        </w:rPr>
        <w:t xml:space="preserve"> perché pratica molto sport</w:t>
      </w:r>
    </w:p>
    <w:p w14:paraId="53209D91" w14:textId="77777777" w:rsidR="007943AD" w:rsidRDefault="007943AD" w:rsidP="007943AD">
      <w:pPr>
        <w:ind w:right="1134"/>
        <w:jc w:val="both"/>
        <w:rPr>
          <w:rFonts w:ascii="Garamond" w:hAnsi="Garamond" w:cs="Times"/>
          <w:color w:val="000000" w:themeColor="text1"/>
          <w:szCs w:val="28"/>
        </w:rPr>
      </w:pPr>
    </w:p>
    <w:p w14:paraId="0EA957D1" w14:textId="77777777" w:rsidR="00B4699C" w:rsidRDefault="00B4699C" w:rsidP="007943AD">
      <w:pPr>
        <w:ind w:right="1134"/>
        <w:jc w:val="both"/>
        <w:rPr>
          <w:rFonts w:ascii="Garamond" w:hAnsi="Garamond" w:cs="Times"/>
          <w:color w:val="FF0000"/>
          <w:szCs w:val="28"/>
        </w:rPr>
      </w:pPr>
    </w:p>
    <w:p w14:paraId="119AB216" w14:textId="77777777" w:rsidR="00B4699C" w:rsidRDefault="00B4699C" w:rsidP="007943AD">
      <w:pPr>
        <w:ind w:right="1134"/>
        <w:jc w:val="both"/>
        <w:rPr>
          <w:rFonts w:ascii="Garamond" w:hAnsi="Garamond" w:cs="Times"/>
          <w:color w:val="FF0000"/>
          <w:szCs w:val="28"/>
        </w:rPr>
      </w:pPr>
    </w:p>
    <w:p w14:paraId="17825C38" w14:textId="746C3FFE" w:rsidR="007943AD" w:rsidRPr="00996D01" w:rsidRDefault="00996D01" w:rsidP="007943AD">
      <w:pPr>
        <w:ind w:right="1134"/>
        <w:jc w:val="both"/>
        <w:rPr>
          <w:rFonts w:ascii="Garamond" w:hAnsi="Garamond" w:cs="Times"/>
          <w:color w:val="FF0000"/>
          <w:szCs w:val="28"/>
        </w:rPr>
      </w:pPr>
      <w:r w:rsidRPr="00996D01">
        <w:rPr>
          <w:rFonts w:ascii="Garamond" w:hAnsi="Garamond" w:cs="Times"/>
          <w:color w:val="FF0000"/>
          <w:szCs w:val="28"/>
        </w:rPr>
        <w:t>Struttura multipla</w:t>
      </w:r>
      <w:r>
        <w:rPr>
          <w:rFonts w:ascii="Garamond" w:hAnsi="Garamond" w:cs="Times"/>
          <w:color w:val="FF0000"/>
          <w:szCs w:val="28"/>
        </w:rPr>
        <w:t>:</w:t>
      </w:r>
    </w:p>
    <w:p w14:paraId="3BF41B75" w14:textId="77777777" w:rsidR="00996D01" w:rsidRDefault="00996D01" w:rsidP="007943AD">
      <w:pPr>
        <w:ind w:right="1134"/>
        <w:jc w:val="both"/>
        <w:rPr>
          <w:rFonts w:ascii="Garamond" w:hAnsi="Garamond" w:cs="Times"/>
          <w:color w:val="000000" w:themeColor="text1"/>
          <w:szCs w:val="28"/>
        </w:rPr>
      </w:pPr>
    </w:p>
    <w:p w14:paraId="1ECE2462" w14:textId="6E98E9DE" w:rsidR="00996D01" w:rsidRDefault="00996D01" w:rsidP="007943AD">
      <w:pPr>
        <w:ind w:right="1134"/>
        <w:jc w:val="both"/>
        <w:rPr>
          <w:rFonts w:ascii="Garamond" w:hAnsi="Garamond" w:cs="Times"/>
          <w:color w:val="000000" w:themeColor="text1"/>
          <w:szCs w:val="28"/>
        </w:rPr>
      </w:pPr>
      <w:r>
        <w:rPr>
          <w:rFonts w:ascii="Garamond" w:hAnsi="Garamond" w:cs="Times"/>
          <w:noProof/>
          <w:color w:val="000000" w:themeColor="text1"/>
          <w:szCs w:val="28"/>
        </w:rPr>
        <mc:AlternateContent>
          <mc:Choice Requires="wps">
            <w:drawing>
              <wp:anchor distT="0" distB="0" distL="114300" distR="114300" simplePos="0" relativeHeight="251660288" behindDoc="0" locked="0" layoutInCell="1" allowOverlap="1" wp14:anchorId="43310CA9" wp14:editId="23577E67">
                <wp:simplePos x="0" y="0"/>
                <wp:positionH relativeFrom="column">
                  <wp:posOffset>2531745</wp:posOffset>
                </wp:positionH>
                <wp:positionV relativeFrom="paragraph">
                  <wp:posOffset>189865</wp:posOffset>
                </wp:positionV>
                <wp:extent cx="914400" cy="914400"/>
                <wp:effectExtent l="0" t="0" r="76200" b="76200"/>
                <wp:wrapNone/>
                <wp:docPr id="3" name="Connettore 2 3"/>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38116" id="Connettore 2 3" o:spid="_x0000_s1026" type="#_x0000_t32" style="position:absolute;margin-left:199.35pt;margin-top:14.95pt;width:1in;height:1in;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" strokecolor="#5b9bd5 [3204]" strokeweight=".5pt">
                <v:stroke endarrow="block" joinstyle="miter"/>
              </v:shape>
            </w:pict>
          </mc:Fallback>
        </mc:AlternateContent>
      </w:r>
      <w:r>
        <w:rPr>
          <w:rFonts w:ascii="Garamond" w:hAnsi="Garamond" w:cs="Times"/>
          <w:color w:val="000000" w:themeColor="text1"/>
          <w:szCs w:val="28"/>
        </w:rPr>
        <w:tab/>
      </w:r>
      <w:r>
        <w:rPr>
          <w:rFonts w:ascii="Garamond" w:hAnsi="Garamond" w:cs="Times"/>
          <w:color w:val="000000" w:themeColor="text1"/>
          <w:szCs w:val="28"/>
        </w:rPr>
        <w:tab/>
      </w:r>
      <w:r w:rsidRPr="008E5BE2">
        <w:rPr>
          <w:rFonts w:ascii="Garamond" w:hAnsi="Garamond" w:cs="Times"/>
          <w:b/>
          <w:color w:val="000000" w:themeColor="text1"/>
          <w:szCs w:val="28"/>
        </w:rPr>
        <w:t>O</w:t>
      </w:r>
      <w:r>
        <w:rPr>
          <w:rFonts w:ascii="Garamond" w:hAnsi="Garamond" w:cs="Times"/>
          <w:color w:val="000000" w:themeColor="text1"/>
          <w:szCs w:val="28"/>
        </w:rPr>
        <w:t xml:space="preserve"> Mario è in salute </w:t>
      </w:r>
    </w:p>
    <w:p w14:paraId="50BEA2A7" w14:textId="77777777" w:rsidR="00996D01" w:rsidRPr="00996D01" w:rsidRDefault="00996D01" w:rsidP="00996D01">
      <w:pPr>
        <w:rPr>
          <w:rFonts w:ascii="Garamond" w:hAnsi="Garamond" w:cs="Times"/>
          <w:szCs w:val="28"/>
        </w:rPr>
      </w:pPr>
    </w:p>
    <w:p w14:paraId="1B5DDCE3" w14:textId="77777777" w:rsidR="00996D01" w:rsidRPr="00996D01" w:rsidRDefault="00996D01" w:rsidP="00996D01">
      <w:pPr>
        <w:rPr>
          <w:rFonts w:ascii="Garamond" w:hAnsi="Garamond" w:cs="Times"/>
          <w:szCs w:val="28"/>
        </w:rPr>
      </w:pPr>
    </w:p>
    <w:p w14:paraId="5AACD577" w14:textId="77777777" w:rsidR="00996D01" w:rsidRPr="00996D01" w:rsidRDefault="00996D01" w:rsidP="00996D01">
      <w:pPr>
        <w:rPr>
          <w:rFonts w:ascii="Garamond" w:hAnsi="Garamond" w:cs="Times"/>
          <w:szCs w:val="28"/>
        </w:rPr>
      </w:pPr>
    </w:p>
    <w:p w14:paraId="7AC060EC" w14:textId="77777777" w:rsidR="00996D01" w:rsidRDefault="00996D01" w:rsidP="00996D01">
      <w:pPr>
        <w:tabs>
          <w:tab w:val="left" w:pos="5660"/>
        </w:tabs>
        <w:rPr>
          <w:rFonts w:ascii="Garamond" w:hAnsi="Garamond" w:cs="Times"/>
          <w:szCs w:val="28"/>
        </w:rPr>
      </w:pPr>
    </w:p>
    <w:p w14:paraId="7B50C92E" w14:textId="1263D19E" w:rsidR="00996D01" w:rsidRDefault="00996D01" w:rsidP="00996D01">
      <w:pPr>
        <w:tabs>
          <w:tab w:val="left" w:pos="5660"/>
        </w:tabs>
        <w:rPr>
          <w:rFonts w:ascii="Garamond" w:hAnsi="Garamond" w:cs="Times"/>
          <w:szCs w:val="28"/>
        </w:rPr>
      </w:pPr>
      <w:r>
        <w:rPr>
          <w:rFonts w:ascii="Garamond" w:hAnsi="Garamond" w:cs="Times"/>
          <w:szCs w:val="28"/>
        </w:rPr>
        <w:tab/>
      </w:r>
      <w:r w:rsidRPr="008E5BE2">
        <w:rPr>
          <w:rFonts w:ascii="Garamond" w:hAnsi="Garamond" w:cs="Times"/>
          <w:b/>
          <w:szCs w:val="28"/>
        </w:rPr>
        <w:t>A1</w:t>
      </w:r>
      <w:r>
        <w:rPr>
          <w:rFonts w:ascii="Garamond" w:hAnsi="Garamond" w:cs="Times"/>
          <w:szCs w:val="28"/>
        </w:rPr>
        <w:t xml:space="preserve"> perché pratica molto sport</w:t>
      </w:r>
    </w:p>
    <w:p w14:paraId="46AA67FB" w14:textId="7BF801DC" w:rsidR="00996D01" w:rsidRDefault="00996D01" w:rsidP="00996D01">
      <w:pPr>
        <w:tabs>
          <w:tab w:val="left" w:pos="5660"/>
        </w:tabs>
        <w:rPr>
          <w:rFonts w:ascii="Garamond" w:hAnsi="Garamond" w:cs="Times"/>
          <w:szCs w:val="28"/>
        </w:rPr>
      </w:pPr>
      <w:r>
        <w:rPr>
          <w:rFonts w:ascii="Garamond" w:hAnsi="Garamond" w:cs="Times"/>
          <w:szCs w:val="28"/>
        </w:rPr>
        <w:tab/>
      </w:r>
      <w:r>
        <w:rPr>
          <w:rFonts w:ascii="Garamond" w:hAnsi="Garamond" w:cs="Times"/>
          <w:szCs w:val="28"/>
        </w:rPr>
        <w:tab/>
      </w:r>
      <w:r w:rsidRPr="008E5BE2">
        <w:rPr>
          <w:rFonts w:ascii="Garamond" w:hAnsi="Garamond" w:cs="Times"/>
          <w:b/>
          <w:szCs w:val="28"/>
        </w:rPr>
        <w:t>A2</w:t>
      </w:r>
      <w:r>
        <w:rPr>
          <w:rFonts w:ascii="Garamond" w:hAnsi="Garamond" w:cs="Times"/>
          <w:szCs w:val="28"/>
        </w:rPr>
        <w:t xml:space="preserve"> perché mangia cibi sani</w:t>
      </w:r>
    </w:p>
    <w:p w14:paraId="79538A1D" w14:textId="289C13CF" w:rsidR="00FA3BE3" w:rsidRDefault="00FA3BE3" w:rsidP="00996D01">
      <w:pPr>
        <w:tabs>
          <w:tab w:val="left" w:pos="5660"/>
        </w:tabs>
        <w:rPr>
          <w:rFonts w:ascii="Garamond" w:hAnsi="Garamond" w:cs="Times"/>
          <w:szCs w:val="28"/>
        </w:rPr>
      </w:pPr>
    </w:p>
    <w:p w14:paraId="71526B79" w14:textId="77777777" w:rsidR="00B4699C" w:rsidRDefault="00B4699C" w:rsidP="00996D01">
      <w:pPr>
        <w:tabs>
          <w:tab w:val="left" w:pos="5660"/>
        </w:tabs>
        <w:rPr>
          <w:rFonts w:ascii="Garamond" w:hAnsi="Garamond" w:cs="Times"/>
          <w:color w:val="FF0000"/>
          <w:szCs w:val="28"/>
        </w:rPr>
      </w:pPr>
    </w:p>
    <w:p w14:paraId="01F1FF5D" w14:textId="77777777" w:rsidR="00B4699C" w:rsidRDefault="00B4699C" w:rsidP="00996D01">
      <w:pPr>
        <w:tabs>
          <w:tab w:val="left" w:pos="5660"/>
        </w:tabs>
        <w:rPr>
          <w:rFonts w:ascii="Garamond" w:hAnsi="Garamond" w:cs="Times"/>
          <w:color w:val="FF0000"/>
          <w:szCs w:val="28"/>
        </w:rPr>
      </w:pPr>
    </w:p>
    <w:p w14:paraId="3BDE56BF" w14:textId="77777777" w:rsidR="00B4699C" w:rsidRDefault="00B4699C" w:rsidP="00996D01">
      <w:pPr>
        <w:tabs>
          <w:tab w:val="left" w:pos="5660"/>
        </w:tabs>
        <w:rPr>
          <w:rFonts w:ascii="Garamond" w:hAnsi="Garamond" w:cs="Times"/>
          <w:color w:val="FF0000"/>
          <w:szCs w:val="28"/>
        </w:rPr>
      </w:pPr>
    </w:p>
    <w:p w14:paraId="5BB2AD90" w14:textId="77777777" w:rsidR="00B4699C" w:rsidRDefault="00B4699C" w:rsidP="00996D01">
      <w:pPr>
        <w:tabs>
          <w:tab w:val="left" w:pos="5660"/>
        </w:tabs>
        <w:rPr>
          <w:rFonts w:ascii="Garamond" w:hAnsi="Garamond" w:cs="Times"/>
          <w:color w:val="FF0000"/>
          <w:szCs w:val="28"/>
        </w:rPr>
      </w:pPr>
    </w:p>
    <w:p w14:paraId="70B9456D" w14:textId="77777777" w:rsidR="00B4699C" w:rsidRDefault="00B4699C" w:rsidP="00996D01">
      <w:pPr>
        <w:tabs>
          <w:tab w:val="left" w:pos="5660"/>
        </w:tabs>
        <w:rPr>
          <w:rFonts w:ascii="Garamond" w:hAnsi="Garamond" w:cs="Times"/>
          <w:color w:val="FF0000"/>
          <w:szCs w:val="28"/>
        </w:rPr>
      </w:pPr>
    </w:p>
    <w:p w14:paraId="40942D51" w14:textId="67AB08CF" w:rsidR="00FA3BE3" w:rsidRDefault="00FA3BE3" w:rsidP="00F73D6B">
      <w:pPr>
        <w:tabs>
          <w:tab w:val="left" w:pos="5660"/>
        </w:tabs>
        <w:ind w:right="1134"/>
        <w:rPr>
          <w:rFonts w:ascii="Garamond" w:hAnsi="Garamond" w:cs="Times"/>
          <w:szCs w:val="28"/>
        </w:rPr>
      </w:pPr>
      <w:r w:rsidRPr="005A308C">
        <w:rPr>
          <w:rFonts w:ascii="Garamond" w:hAnsi="Garamond" w:cs="Times"/>
          <w:color w:val="FF0000"/>
          <w:szCs w:val="28"/>
        </w:rPr>
        <w:t>Struttura a grappolo:</w:t>
      </w:r>
    </w:p>
    <w:p w14:paraId="24BF60CB" w14:textId="76A0B29D" w:rsidR="00FA3BE3" w:rsidRDefault="00FA3BE3" w:rsidP="00F73D6B">
      <w:pPr>
        <w:tabs>
          <w:tab w:val="left" w:pos="5660"/>
        </w:tabs>
        <w:ind w:right="1134"/>
        <w:rPr>
          <w:rFonts w:ascii="Garamond" w:hAnsi="Garamond" w:cs="Times"/>
          <w:szCs w:val="28"/>
        </w:rPr>
      </w:pPr>
    </w:p>
    <w:p w14:paraId="5CF107E9" w14:textId="7DD8735B" w:rsidR="00FA3BE3" w:rsidRDefault="005A308C" w:rsidP="00F73D6B">
      <w:pPr>
        <w:tabs>
          <w:tab w:val="left" w:pos="5660"/>
        </w:tabs>
        <w:ind w:right="1134"/>
        <w:jc w:val="center"/>
        <w:rPr>
          <w:rFonts w:ascii="Garamond" w:hAnsi="Garamond" w:cs="Times"/>
          <w:szCs w:val="28"/>
        </w:rPr>
      </w:pPr>
      <w:r>
        <w:rPr>
          <w:rFonts w:ascii="Garamond" w:hAnsi="Garamond" w:cs="Times"/>
          <w:szCs w:val="28"/>
        </w:rPr>
        <w:t xml:space="preserve">                                 </w:t>
      </w:r>
      <w:r w:rsidR="00FA3BE3" w:rsidRPr="005A308C">
        <w:rPr>
          <w:rFonts w:ascii="Garamond" w:hAnsi="Garamond" w:cs="Times"/>
          <w:b/>
          <w:szCs w:val="28"/>
        </w:rPr>
        <w:t>O</w:t>
      </w:r>
      <w:r w:rsidR="00FA3BE3">
        <w:rPr>
          <w:rFonts w:ascii="Garamond" w:hAnsi="Garamond" w:cs="Times"/>
          <w:szCs w:val="28"/>
        </w:rPr>
        <w:t xml:space="preserve"> Mario è molto corteggiato dalle ragazze</w:t>
      </w:r>
    </w:p>
    <w:p w14:paraId="25C97061" w14:textId="3E8E45DA" w:rsidR="00FA3BE3" w:rsidRDefault="005A308C" w:rsidP="00F73D6B">
      <w:pPr>
        <w:tabs>
          <w:tab w:val="left" w:pos="5660"/>
        </w:tabs>
        <w:ind w:right="1134"/>
        <w:rPr>
          <w:rFonts w:ascii="Garamond" w:hAnsi="Garamond" w:cs="Times"/>
          <w:szCs w:val="28"/>
        </w:rPr>
      </w:pPr>
      <w:r>
        <w:rPr>
          <w:rFonts w:ascii="Garamond" w:hAnsi="Garamond" w:cs="Times"/>
          <w:noProof/>
          <w:szCs w:val="28"/>
        </w:rPr>
        <mc:AlternateContent>
          <mc:Choice Requires="wps">
            <w:drawing>
              <wp:anchor distT="0" distB="0" distL="114300" distR="114300" simplePos="0" relativeHeight="251663360" behindDoc="0" locked="0" layoutInCell="1" allowOverlap="1" wp14:anchorId="28529FE4" wp14:editId="26CAFC4B">
                <wp:simplePos x="0" y="0"/>
                <wp:positionH relativeFrom="column">
                  <wp:posOffset>2531745</wp:posOffset>
                </wp:positionH>
                <wp:positionV relativeFrom="paragraph">
                  <wp:posOffset>46990</wp:posOffset>
                </wp:positionV>
                <wp:extent cx="342900" cy="342900"/>
                <wp:effectExtent l="0" t="0" r="88900" b="63500"/>
                <wp:wrapNone/>
                <wp:docPr id="6" name="Connettore 2 6"/>
                <wp:cNvGraphicFramePr/>
                <a:graphic xmlns:a="http://schemas.openxmlformats.org/drawingml/2006/main">
                  <a:graphicData uri="http://schemas.microsoft.com/office/word/2010/wordprocessingShape">
                    <wps:wsp>
                      <wps:cNvCnPr/>
                      <wps:spPr>
                        <a:xfrm>
                          <a:off x="0" y="0"/>
                          <a:ext cx="3429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F768E6" id="Connettore 2 6" o:spid="_x0000_s1026" type="#_x0000_t32" style="position:absolute;margin-left:199.35pt;margin-top:3.7pt;width:27pt;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" strokecolor="#5b9bd5 [3204]" strokeweight=".5pt">
                <v:stroke endarrow="block" joinstyle="miter"/>
              </v:shape>
            </w:pict>
          </mc:Fallback>
        </mc:AlternateContent>
      </w:r>
      <w:r>
        <w:rPr>
          <w:rFonts w:ascii="Garamond" w:hAnsi="Garamond" w:cs="Times"/>
          <w:noProof/>
          <w:szCs w:val="28"/>
        </w:rPr>
        <mc:AlternateContent>
          <mc:Choice Requires="wps">
            <w:drawing>
              <wp:anchor distT="0" distB="0" distL="114300" distR="114300" simplePos="0" relativeHeight="251662336" behindDoc="0" locked="0" layoutInCell="1" allowOverlap="1" wp14:anchorId="036AD040" wp14:editId="68C86A55">
                <wp:simplePos x="0" y="0"/>
                <wp:positionH relativeFrom="column">
                  <wp:posOffset>2190115</wp:posOffset>
                </wp:positionH>
                <wp:positionV relativeFrom="paragraph">
                  <wp:posOffset>45720</wp:posOffset>
                </wp:positionV>
                <wp:extent cx="227965" cy="339090"/>
                <wp:effectExtent l="50800" t="0" r="26035" b="67310"/>
                <wp:wrapNone/>
                <wp:docPr id="5" name="Connettore 2 5"/>
                <wp:cNvGraphicFramePr/>
                <a:graphic xmlns:a="http://schemas.openxmlformats.org/drawingml/2006/main">
                  <a:graphicData uri="http://schemas.microsoft.com/office/word/2010/wordprocessingShape">
                    <wps:wsp>
                      <wps:cNvCnPr/>
                      <wps:spPr>
                        <a:xfrm flipH="1">
                          <a:off x="0" y="0"/>
                          <a:ext cx="227965" cy="339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6017D9" id="Connettore 2 5" o:spid="_x0000_s1026" type="#_x0000_t32" style="position:absolute;margin-left:172.45pt;margin-top:3.6pt;width:17.95pt;height:26.7p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" strokecolor="#5b9bd5 [3204]" strokeweight=".5pt">
                <v:stroke endarrow="block" joinstyle="miter"/>
              </v:shape>
            </w:pict>
          </mc:Fallback>
        </mc:AlternateContent>
      </w:r>
    </w:p>
    <w:p w14:paraId="74D6173B" w14:textId="22B8A02E" w:rsidR="00FA3BE3" w:rsidRDefault="00B4699C" w:rsidP="00F73D6B">
      <w:pPr>
        <w:tabs>
          <w:tab w:val="left" w:pos="5660"/>
        </w:tabs>
        <w:ind w:right="1134"/>
        <w:rPr>
          <w:rFonts w:ascii="Garamond" w:hAnsi="Garamond" w:cs="Times"/>
          <w:szCs w:val="28"/>
        </w:rPr>
      </w:pPr>
      <w:r>
        <w:rPr>
          <w:rFonts w:ascii="Garamond" w:hAnsi="Garamond" w:cs="Times"/>
          <w:b/>
          <w:noProof/>
          <w:szCs w:val="28"/>
        </w:rPr>
        <mc:AlternateContent>
          <mc:Choice Requires="wps">
            <w:drawing>
              <wp:anchor distT="0" distB="0" distL="114300" distR="114300" simplePos="0" relativeHeight="251664384" behindDoc="0" locked="0" layoutInCell="1" allowOverlap="1" wp14:anchorId="4BF803C4" wp14:editId="4D02A226">
                <wp:simplePos x="0" y="0"/>
                <wp:positionH relativeFrom="column">
                  <wp:posOffset>2760980</wp:posOffset>
                </wp:positionH>
                <wp:positionV relativeFrom="paragraph">
                  <wp:posOffset>306705</wp:posOffset>
                </wp:positionV>
                <wp:extent cx="228600" cy="228600"/>
                <wp:effectExtent l="50800" t="0" r="25400" b="76200"/>
                <wp:wrapNone/>
                <wp:docPr id="7" name="Connettore 2 7"/>
                <wp:cNvGraphicFramePr/>
                <a:graphic xmlns:a="http://schemas.openxmlformats.org/drawingml/2006/main">
                  <a:graphicData uri="http://schemas.microsoft.com/office/word/2010/wordprocessingShape">
                    <wps:wsp>
                      <wps:cNvCnPr/>
                      <wps:spPr>
                        <a:xfrm flipH="1">
                          <a:off x="0" y="0"/>
                          <a:ext cx="2286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A7598" id="Connettore 2 7" o:spid="_x0000_s1026" type="#_x0000_t32" style="position:absolute;margin-left:217.4pt;margin-top:24.15pt;width:18pt;height:1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" strokecolor="#5b9bd5 [3204]" strokeweight=".5pt">
                <v:stroke endarrow="block" joinstyle="miter"/>
              </v:shape>
            </w:pict>
          </mc:Fallback>
        </mc:AlternateContent>
      </w:r>
      <w:r w:rsidR="005A308C" w:rsidRPr="005A308C">
        <w:rPr>
          <w:rFonts w:ascii="Garamond" w:hAnsi="Garamond" w:cs="Times"/>
          <w:b/>
          <w:szCs w:val="28"/>
        </w:rPr>
        <w:t>A1</w:t>
      </w:r>
      <w:r w:rsidR="005A308C">
        <w:rPr>
          <w:rFonts w:ascii="Garamond" w:hAnsi="Garamond" w:cs="Times"/>
          <w:szCs w:val="28"/>
        </w:rPr>
        <w:t xml:space="preserve"> perché ha un fisico atletico                    </w:t>
      </w:r>
      <w:r w:rsidR="005A308C" w:rsidRPr="00B4699C">
        <w:rPr>
          <w:rFonts w:ascii="Garamond" w:hAnsi="Garamond" w:cs="Times"/>
          <w:b/>
          <w:szCs w:val="28"/>
        </w:rPr>
        <w:t xml:space="preserve">A2 (O) </w:t>
      </w:r>
      <w:r w:rsidR="00012EC7">
        <w:rPr>
          <w:rFonts w:ascii="Garamond" w:hAnsi="Garamond" w:cs="Times"/>
          <w:szCs w:val="28"/>
        </w:rPr>
        <w:t>ed è bello</w:t>
      </w:r>
    </w:p>
    <w:p w14:paraId="257E1759" w14:textId="1FE5C6A6" w:rsidR="00B4699C" w:rsidRDefault="00B4699C" w:rsidP="00F73D6B">
      <w:pPr>
        <w:tabs>
          <w:tab w:val="left" w:pos="5660"/>
        </w:tabs>
        <w:ind w:right="1134"/>
        <w:rPr>
          <w:rFonts w:ascii="Garamond" w:hAnsi="Garamond" w:cs="Times"/>
          <w:szCs w:val="28"/>
        </w:rPr>
      </w:pPr>
      <w:r>
        <w:rPr>
          <w:rFonts w:ascii="Garamond" w:hAnsi="Garamond" w:cs="Times"/>
          <w:noProof/>
          <w:szCs w:val="28"/>
        </w:rPr>
        <mc:AlternateContent>
          <mc:Choice Requires="wps">
            <w:drawing>
              <wp:anchor distT="0" distB="0" distL="114300" distR="114300" simplePos="0" relativeHeight="251665408" behindDoc="0" locked="0" layoutInCell="1" allowOverlap="1" wp14:anchorId="70391958" wp14:editId="154BF57E">
                <wp:simplePos x="0" y="0"/>
                <wp:positionH relativeFrom="column">
                  <wp:posOffset>3102610</wp:posOffset>
                </wp:positionH>
                <wp:positionV relativeFrom="paragraph">
                  <wp:posOffset>120650</wp:posOffset>
                </wp:positionV>
                <wp:extent cx="229235" cy="231140"/>
                <wp:effectExtent l="0" t="0" r="75565" b="73660"/>
                <wp:wrapNone/>
                <wp:docPr id="9" name="Connettore 2 9"/>
                <wp:cNvGraphicFramePr/>
                <a:graphic xmlns:a="http://schemas.openxmlformats.org/drawingml/2006/main">
                  <a:graphicData uri="http://schemas.microsoft.com/office/word/2010/wordprocessingShape">
                    <wps:wsp>
                      <wps:cNvCnPr/>
                      <wps:spPr>
                        <a:xfrm>
                          <a:off x="0" y="0"/>
                          <a:ext cx="229235" cy="231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A01C5" id="Connettore 2 9" o:spid="_x0000_s1026" type="#_x0000_t32" style="position:absolute;margin-left:244.3pt;margin-top:9.5pt;width:18.0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" strokecolor="#5b9bd5 [3204]" strokeweight=".5pt">
                <v:stroke endarrow="block" joinstyle="miter"/>
              </v:shape>
            </w:pict>
          </mc:Fallback>
        </mc:AlternateContent>
      </w:r>
    </w:p>
    <w:p w14:paraId="76AEC291" w14:textId="77777777" w:rsidR="00B4699C" w:rsidRDefault="00B4699C" w:rsidP="00F73D6B">
      <w:pPr>
        <w:tabs>
          <w:tab w:val="left" w:pos="5660"/>
        </w:tabs>
        <w:ind w:right="1134"/>
        <w:rPr>
          <w:rFonts w:ascii="Garamond" w:hAnsi="Garamond" w:cs="Times"/>
          <w:szCs w:val="28"/>
        </w:rPr>
      </w:pPr>
    </w:p>
    <w:p w14:paraId="296B26F1" w14:textId="0E94FE06" w:rsidR="00B4699C" w:rsidRDefault="00B4699C" w:rsidP="00F73D6B">
      <w:pPr>
        <w:tabs>
          <w:tab w:val="left" w:pos="5660"/>
        </w:tabs>
        <w:ind w:right="1134"/>
        <w:rPr>
          <w:rFonts w:ascii="Garamond" w:hAnsi="Garamond" w:cs="Times"/>
          <w:szCs w:val="28"/>
        </w:rPr>
      </w:pPr>
      <w:r>
        <w:rPr>
          <w:rFonts w:ascii="Garamond" w:hAnsi="Garamond" w:cs="Times"/>
          <w:szCs w:val="28"/>
        </w:rPr>
        <w:t xml:space="preserve">                          infatti fa molto sport </w:t>
      </w:r>
      <w:r w:rsidRPr="00B4699C">
        <w:rPr>
          <w:rFonts w:ascii="Garamond" w:hAnsi="Garamond" w:cs="Times"/>
          <w:b/>
          <w:szCs w:val="28"/>
        </w:rPr>
        <w:t>A3</w:t>
      </w:r>
      <w:r>
        <w:rPr>
          <w:rFonts w:ascii="Garamond" w:hAnsi="Garamond" w:cs="Times"/>
          <w:b/>
          <w:szCs w:val="28"/>
        </w:rPr>
        <w:t xml:space="preserve">            </w:t>
      </w:r>
      <w:r w:rsidRPr="00B4699C">
        <w:rPr>
          <w:rFonts w:ascii="Garamond" w:hAnsi="Garamond" w:cs="Times"/>
          <w:b/>
          <w:szCs w:val="28"/>
        </w:rPr>
        <w:t>A4 (O)</w:t>
      </w:r>
      <w:r w:rsidRPr="00B4699C">
        <w:rPr>
          <w:rFonts w:ascii="Garamond" w:hAnsi="Garamond" w:cs="Times"/>
          <w:szCs w:val="28"/>
        </w:rPr>
        <w:t xml:space="preserve"> ed è in salute</w:t>
      </w:r>
    </w:p>
    <w:p w14:paraId="23949B41" w14:textId="04E1E91A" w:rsidR="00FC3906" w:rsidRDefault="00FC3906" w:rsidP="00F73D6B">
      <w:pPr>
        <w:tabs>
          <w:tab w:val="left" w:pos="5660"/>
        </w:tabs>
        <w:ind w:right="1134"/>
        <w:rPr>
          <w:rFonts w:ascii="Garamond" w:hAnsi="Garamond" w:cs="Times"/>
          <w:szCs w:val="28"/>
        </w:rPr>
      </w:pPr>
      <w:r>
        <w:rPr>
          <w:rFonts w:ascii="Garamond" w:hAnsi="Garamond" w:cs="Times"/>
          <w:noProof/>
          <w:szCs w:val="28"/>
        </w:rPr>
        <mc:AlternateContent>
          <mc:Choice Requires="wps">
            <w:drawing>
              <wp:anchor distT="0" distB="0" distL="114300" distR="114300" simplePos="0" relativeHeight="251667456" behindDoc="0" locked="0" layoutInCell="1" allowOverlap="1" wp14:anchorId="1B1A3C43" wp14:editId="062219A2">
                <wp:simplePos x="0" y="0"/>
                <wp:positionH relativeFrom="column">
                  <wp:posOffset>3788409</wp:posOffset>
                </wp:positionH>
                <wp:positionV relativeFrom="paragraph">
                  <wp:posOffset>92075</wp:posOffset>
                </wp:positionV>
                <wp:extent cx="229235" cy="231140"/>
                <wp:effectExtent l="0" t="0" r="75565" b="73660"/>
                <wp:wrapNone/>
                <wp:docPr id="11" name="Connettore 2 11"/>
                <wp:cNvGraphicFramePr/>
                <a:graphic xmlns:a="http://schemas.openxmlformats.org/drawingml/2006/main">
                  <a:graphicData uri="http://schemas.microsoft.com/office/word/2010/wordprocessingShape">
                    <wps:wsp>
                      <wps:cNvCnPr/>
                      <wps:spPr>
                        <a:xfrm>
                          <a:off x="0" y="0"/>
                          <a:ext cx="229235" cy="231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B6F584" id="Connettore 2 11" o:spid="_x0000_s1026" type="#_x0000_t32" style="position:absolute;margin-left:298.3pt;margin-top:7.25pt;width:18.05pt;height:18.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" strokecolor="#5b9bd5 [3204]" strokeweight=".5pt">
                <v:stroke endarrow="block" joinstyle="miter"/>
              </v:shape>
            </w:pict>
          </mc:Fallback>
        </mc:AlternateContent>
      </w:r>
      <w:r>
        <w:rPr>
          <w:rFonts w:ascii="Garamond" w:hAnsi="Garamond" w:cs="Times"/>
          <w:noProof/>
          <w:szCs w:val="28"/>
        </w:rPr>
        <mc:AlternateContent>
          <mc:Choice Requires="wps">
            <w:drawing>
              <wp:anchor distT="0" distB="0" distL="114300" distR="114300" simplePos="0" relativeHeight="251666432" behindDoc="0" locked="0" layoutInCell="1" allowOverlap="1" wp14:anchorId="74DF7265" wp14:editId="5A239EEC">
                <wp:simplePos x="0" y="0"/>
                <wp:positionH relativeFrom="column">
                  <wp:posOffset>3446145</wp:posOffset>
                </wp:positionH>
                <wp:positionV relativeFrom="paragraph">
                  <wp:posOffset>94615</wp:posOffset>
                </wp:positionV>
                <wp:extent cx="228600" cy="228600"/>
                <wp:effectExtent l="50800" t="0" r="25400" b="76200"/>
                <wp:wrapNone/>
                <wp:docPr id="10" name="Connettore 2 10"/>
                <wp:cNvGraphicFramePr/>
                <a:graphic xmlns:a="http://schemas.openxmlformats.org/drawingml/2006/main">
                  <a:graphicData uri="http://schemas.microsoft.com/office/word/2010/wordprocessingShape">
                    <wps:wsp>
                      <wps:cNvCnPr/>
                      <wps:spPr>
                        <a:xfrm flipH="1">
                          <a:off x="0" y="0"/>
                          <a:ext cx="2286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2131B" id="Connettore 2 10" o:spid="_x0000_s1026" type="#_x0000_t32" style="position:absolute;margin-left:271.35pt;margin-top:7.45pt;width:18pt;height:1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" strokecolor="#5b9bd5 [3204]" strokeweight=".5pt">
                <v:stroke endarrow="block" joinstyle="miter"/>
              </v:shape>
            </w:pict>
          </mc:Fallback>
        </mc:AlternateContent>
      </w:r>
      <w:r>
        <w:rPr>
          <w:rFonts w:ascii="Garamond" w:hAnsi="Garamond" w:cs="Times"/>
          <w:szCs w:val="28"/>
        </w:rPr>
        <w:t xml:space="preserve">             </w:t>
      </w:r>
    </w:p>
    <w:p w14:paraId="024E63BE" w14:textId="77777777" w:rsidR="00376BA2" w:rsidRPr="00AC6300" w:rsidRDefault="00FC3906" w:rsidP="00F73D6B">
      <w:pPr>
        <w:tabs>
          <w:tab w:val="left" w:pos="5660"/>
        </w:tabs>
        <w:ind w:right="1134"/>
        <w:rPr>
          <w:rFonts w:ascii="Garamond" w:hAnsi="Garamond" w:cs="Times"/>
          <w:color w:val="000000" w:themeColor="text1"/>
          <w:szCs w:val="28"/>
        </w:rPr>
      </w:pPr>
      <w:r>
        <w:rPr>
          <w:rFonts w:ascii="Garamond" w:hAnsi="Garamond" w:cs="Times"/>
          <w:szCs w:val="28"/>
        </w:rPr>
        <w:t xml:space="preserve">                               dato che mangia cibi sani </w:t>
      </w:r>
      <w:r w:rsidRPr="00FC3906">
        <w:rPr>
          <w:rFonts w:ascii="Garamond" w:hAnsi="Garamond" w:cs="Times"/>
          <w:b/>
          <w:szCs w:val="28"/>
        </w:rPr>
        <w:t>A5</w:t>
      </w:r>
      <w:r>
        <w:rPr>
          <w:rFonts w:ascii="Garamond" w:hAnsi="Garamond" w:cs="Times"/>
          <w:szCs w:val="28"/>
        </w:rPr>
        <w:t xml:space="preserve">                 ed è molto salutista (infinito)         </w:t>
      </w:r>
    </w:p>
    <w:p w14:paraId="1FCFC7BB" w14:textId="77777777" w:rsidR="00376BA2" w:rsidRDefault="00376BA2" w:rsidP="00F73D6B">
      <w:pPr>
        <w:tabs>
          <w:tab w:val="left" w:pos="5660"/>
        </w:tabs>
        <w:ind w:right="1134"/>
        <w:rPr>
          <w:rFonts w:ascii="Garamond" w:hAnsi="Garamond" w:cs="Times"/>
          <w:szCs w:val="28"/>
        </w:rPr>
      </w:pPr>
    </w:p>
    <w:p w14:paraId="012E1160" w14:textId="77777777" w:rsidR="00376BA2" w:rsidRDefault="00376BA2" w:rsidP="00F73D6B">
      <w:pPr>
        <w:tabs>
          <w:tab w:val="left" w:pos="5660"/>
        </w:tabs>
        <w:ind w:right="1134"/>
        <w:rPr>
          <w:rFonts w:ascii="Garamond" w:hAnsi="Garamond" w:cs="Times"/>
          <w:szCs w:val="28"/>
        </w:rPr>
      </w:pPr>
    </w:p>
    <w:p w14:paraId="21FCB243" w14:textId="0F25240A" w:rsidR="00FE706F" w:rsidRDefault="007302BA" w:rsidP="00F73D6B">
      <w:pPr>
        <w:tabs>
          <w:tab w:val="left" w:pos="5660"/>
        </w:tabs>
        <w:ind w:right="1134"/>
        <w:jc w:val="both"/>
        <w:rPr>
          <w:rFonts w:ascii="Garamond" w:hAnsi="Garamond" w:cs="Times"/>
          <w:szCs w:val="28"/>
        </w:rPr>
      </w:pPr>
      <w:r>
        <w:rPr>
          <w:rFonts w:ascii="Garamond" w:hAnsi="Garamond" w:cs="Times"/>
          <w:szCs w:val="28"/>
        </w:rPr>
        <w:t>Affinché l’opinione venga giustificata dagli argoment</w:t>
      </w:r>
      <w:r w:rsidR="005F227E">
        <w:rPr>
          <w:rFonts w:ascii="Garamond" w:hAnsi="Garamond" w:cs="Times"/>
          <w:szCs w:val="28"/>
        </w:rPr>
        <w:t xml:space="preserve">i ci deve essere una relazione </w:t>
      </w:r>
      <w:r>
        <w:rPr>
          <w:rFonts w:ascii="Garamond" w:hAnsi="Garamond" w:cs="Times"/>
          <w:szCs w:val="28"/>
        </w:rPr>
        <w:t>che renda possibile e valido il ragionamento, ci deve essere una relazione profonda che permetta al mittente di costruire e al destinatario di accettare</w:t>
      </w:r>
      <w:r w:rsidR="00FC3906">
        <w:rPr>
          <w:rFonts w:ascii="Garamond" w:hAnsi="Garamond" w:cs="Times"/>
          <w:szCs w:val="28"/>
        </w:rPr>
        <w:t xml:space="preserve"> </w:t>
      </w:r>
      <w:r>
        <w:rPr>
          <w:rFonts w:ascii="Garamond" w:hAnsi="Garamond" w:cs="Times"/>
          <w:szCs w:val="28"/>
        </w:rPr>
        <w:t>l’argomentazione proposta: questa relazione è chiamata regola generale</w:t>
      </w:r>
      <w:r w:rsidR="002B7ED1">
        <w:rPr>
          <w:rFonts w:ascii="Garamond" w:hAnsi="Garamond" w:cs="Times"/>
          <w:szCs w:val="28"/>
        </w:rPr>
        <w:t>. La regola generale, quindi</w:t>
      </w:r>
      <w:r w:rsidR="008B4610">
        <w:rPr>
          <w:rFonts w:ascii="Garamond" w:hAnsi="Garamond" w:cs="Times"/>
          <w:szCs w:val="28"/>
        </w:rPr>
        <w:t>, è la garanzia della validità della relazione tra opinione e argomento: molto spesso la regola generale non viene espressa nel testo, infatti è tra i tre argomenti obbligatori ad un’argomentazione (opinione, argomento, regola generale) il solo a poter non essere visibile.</w:t>
      </w:r>
      <w:r w:rsidR="00F73D6B">
        <w:rPr>
          <w:rFonts w:ascii="Garamond" w:hAnsi="Garamond" w:cs="Times"/>
          <w:szCs w:val="28"/>
        </w:rPr>
        <w:t xml:space="preserve"> </w:t>
      </w:r>
      <w:r w:rsidR="008B4610">
        <w:rPr>
          <w:rFonts w:ascii="Garamond" w:hAnsi="Garamond" w:cs="Times"/>
          <w:szCs w:val="28"/>
        </w:rPr>
        <w:t>Possiamo a questo punto riformulare la definizione di argomentazione</w:t>
      </w:r>
      <w:r w:rsidR="00F73D6B">
        <w:rPr>
          <w:rFonts w:ascii="Garamond" w:hAnsi="Garamond" w:cs="Times"/>
          <w:szCs w:val="28"/>
        </w:rPr>
        <w:t xml:space="preserve">: </w:t>
      </w:r>
      <w:r w:rsidR="00CC638C" w:rsidRPr="00CC638C">
        <w:rPr>
          <w:rFonts w:ascii="Garamond" w:hAnsi="Garamond" w:cs="Times"/>
          <w:color w:val="FF0000"/>
          <w:szCs w:val="28"/>
        </w:rPr>
        <w:t>l’</w:t>
      </w:r>
      <w:r w:rsidR="00CC638C">
        <w:rPr>
          <w:rFonts w:ascii="Garamond" w:hAnsi="Garamond" w:cs="Times"/>
          <w:color w:val="FF0000"/>
          <w:szCs w:val="28"/>
        </w:rPr>
        <w:t>argomentazione è composta da un’</w:t>
      </w:r>
      <w:r w:rsidR="00CC638C" w:rsidRPr="00CC638C">
        <w:rPr>
          <w:rFonts w:ascii="Garamond" w:hAnsi="Garamond" w:cs="Times"/>
          <w:color w:val="FF0000"/>
          <w:szCs w:val="28"/>
        </w:rPr>
        <w:t>opinione e da almeno una giustificazione, la quale, a sua volta, è formata da un argomento e da una regola generale che permetta che l’argomento sia adeguato e pertinente all’opinione sostenuta.</w:t>
      </w:r>
      <w:r w:rsidR="00FC3906">
        <w:rPr>
          <w:rFonts w:ascii="Garamond" w:hAnsi="Garamond" w:cs="Times"/>
          <w:szCs w:val="28"/>
        </w:rPr>
        <w:t xml:space="preserve">  </w:t>
      </w:r>
    </w:p>
    <w:p w14:paraId="5FEF875B" w14:textId="77777777" w:rsidR="00FE706F" w:rsidRDefault="00FE706F" w:rsidP="00F73D6B">
      <w:pPr>
        <w:tabs>
          <w:tab w:val="left" w:pos="5660"/>
        </w:tabs>
        <w:ind w:right="1134"/>
        <w:jc w:val="both"/>
        <w:rPr>
          <w:rFonts w:ascii="Garamond" w:hAnsi="Garamond" w:cs="Times"/>
          <w:szCs w:val="28"/>
        </w:rPr>
      </w:pPr>
    </w:p>
    <w:p w14:paraId="16298124" w14:textId="77777777" w:rsidR="001E0983" w:rsidRDefault="00FE706F" w:rsidP="00F73D6B">
      <w:pPr>
        <w:tabs>
          <w:tab w:val="left" w:pos="5660"/>
        </w:tabs>
        <w:ind w:right="1134"/>
        <w:jc w:val="both"/>
        <w:rPr>
          <w:rFonts w:ascii="Garamond" w:hAnsi="Garamond" w:cs="Times"/>
          <w:szCs w:val="28"/>
        </w:rPr>
      </w:pPr>
      <w:r>
        <w:rPr>
          <w:rFonts w:ascii="Garamond" w:hAnsi="Garamond" w:cs="Times"/>
          <w:szCs w:val="28"/>
        </w:rPr>
        <w:t>Oltre ai tre elementi che abbiamo visto, l’argomentazione può essere composta da altri componenti altrettanto importanti, ma non obbligatori</w:t>
      </w:r>
      <w:r w:rsidR="00100698">
        <w:rPr>
          <w:rFonts w:ascii="Garamond" w:hAnsi="Garamond" w:cs="Times"/>
          <w:szCs w:val="28"/>
        </w:rPr>
        <w:t xml:space="preserve">. Si tratta della </w:t>
      </w:r>
      <w:r w:rsidR="00100698" w:rsidRPr="00AC6300">
        <w:rPr>
          <w:rFonts w:ascii="Garamond" w:hAnsi="Garamond" w:cs="Times"/>
          <w:color w:val="FF0000"/>
          <w:szCs w:val="28"/>
        </w:rPr>
        <w:t>fonte</w:t>
      </w:r>
      <w:r w:rsidR="00100698">
        <w:rPr>
          <w:rFonts w:ascii="Garamond" w:hAnsi="Garamond" w:cs="Times"/>
          <w:szCs w:val="28"/>
        </w:rPr>
        <w:t xml:space="preserve">, </w:t>
      </w:r>
      <w:r w:rsidR="00100698" w:rsidRPr="00AC6300">
        <w:rPr>
          <w:rFonts w:ascii="Garamond" w:hAnsi="Garamond" w:cs="Times"/>
          <w:color w:val="FF0000"/>
          <w:szCs w:val="28"/>
        </w:rPr>
        <w:t>della riserva</w:t>
      </w:r>
      <w:r w:rsidR="00100698">
        <w:rPr>
          <w:rFonts w:ascii="Garamond" w:hAnsi="Garamond" w:cs="Times"/>
          <w:szCs w:val="28"/>
        </w:rPr>
        <w:t xml:space="preserve">, </w:t>
      </w:r>
      <w:r w:rsidR="00100698" w:rsidRPr="00AC6300">
        <w:rPr>
          <w:rFonts w:ascii="Garamond" w:hAnsi="Garamond" w:cs="Times"/>
          <w:color w:val="FF0000"/>
          <w:szCs w:val="28"/>
        </w:rPr>
        <w:t xml:space="preserve">del rinforzo </w:t>
      </w:r>
      <w:r w:rsidR="00100698">
        <w:rPr>
          <w:rFonts w:ascii="Garamond" w:hAnsi="Garamond" w:cs="Times"/>
          <w:szCs w:val="28"/>
        </w:rPr>
        <w:t xml:space="preserve">e del </w:t>
      </w:r>
      <w:r w:rsidR="00100698" w:rsidRPr="00AC6300">
        <w:rPr>
          <w:rFonts w:ascii="Garamond" w:hAnsi="Garamond" w:cs="Times"/>
          <w:color w:val="FF0000"/>
          <w:szCs w:val="28"/>
        </w:rPr>
        <w:t>qualificatore</w:t>
      </w:r>
      <w:r w:rsidR="00AC6300">
        <w:rPr>
          <w:rFonts w:ascii="Garamond" w:hAnsi="Garamond" w:cs="Times"/>
          <w:szCs w:val="28"/>
        </w:rPr>
        <w:t>.</w:t>
      </w:r>
    </w:p>
    <w:p w14:paraId="6C31A212" w14:textId="77777777" w:rsidR="001E0983" w:rsidRDefault="001E0983" w:rsidP="00F73D6B">
      <w:pPr>
        <w:tabs>
          <w:tab w:val="left" w:pos="5660"/>
        </w:tabs>
        <w:ind w:right="1134"/>
        <w:jc w:val="both"/>
        <w:rPr>
          <w:rFonts w:ascii="Garamond" w:hAnsi="Garamond" w:cs="Times"/>
          <w:szCs w:val="28"/>
        </w:rPr>
      </w:pPr>
    </w:p>
    <w:p w14:paraId="012CC7CA" w14:textId="4B52D8C3" w:rsidR="001E0983" w:rsidRDefault="001E0983" w:rsidP="00F73D6B">
      <w:pPr>
        <w:tabs>
          <w:tab w:val="left" w:pos="5660"/>
        </w:tabs>
        <w:ind w:right="1134"/>
        <w:jc w:val="both"/>
        <w:rPr>
          <w:rFonts w:ascii="Garamond" w:hAnsi="Garamond" w:cs="Times"/>
          <w:szCs w:val="28"/>
        </w:rPr>
      </w:pPr>
      <w:r w:rsidRPr="001E0983">
        <w:rPr>
          <w:rFonts w:ascii="Garamond" w:hAnsi="Garamond" w:cs="Times"/>
          <w:i/>
          <w:szCs w:val="28"/>
        </w:rPr>
        <w:t>La fonte</w:t>
      </w:r>
      <w:r w:rsidR="00382189">
        <w:rPr>
          <w:rFonts w:ascii="Garamond" w:hAnsi="Garamond" w:cs="Times"/>
          <w:szCs w:val="28"/>
        </w:rPr>
        <w:t xml:space="preserve">, del quale abbiamo accennato </w:t>
      </w:r>
      <w:proofErr w:type="gramStart"/>
      <w:r>
        <w:rPr>
          <w:rFonts w:ascii="Garamond" w:hAnsi="Garamond" w:cs="Times"/>
          <w:szCs w:val="28"/>
        </w:rPr>
        <w:t>e</w:t>
      </w:r>
      <w:proofErr w:type="gramEnd"/>
      <w:r>
        <w:rPr>
          <w:rFonts w:ascii="Garamond" w:hAnsi="Garamond" w:cs="Times"/>
          <w:szCs w:val="28"/>
        </w:rPr>
        <w:t xml:space="preserve"> della quale parleremo ancora nelle lezioni successive, garantisce la validità dell’argomentazione dando ulteriori dati </w:t>
      </w:r>
      <w:r>
        <w:rPr>
          <w:rFonts w:ascii="Garamond" w:hAnsi="Garamond" w:cs="Times"/>
          <w:szCs w:val="28"/>
        </w:rPr>
        <w:lastRenderedPageBreak/>
        <w:t>e conferme della tesi sostenuta; ovviamente per raggiungere lo scopo la fonte deve essere degna di autorità nell’argomento trattato.</w:t>
      </w:r>
    </w:p>
    <w:p w14:paraId="4D378867" w14:textId="77777777" w:rsidR="001E0983" w:rsidRDefault="001E0983" w:rsidP="00F73D6B">
      <w:pPr>
        <w:tabs>
          <w:tab w:val="left" w:pos="5660"/>
        </w:tabs>
        <w:ind w:right="1134"/>
        <w:jc w:val="both"/>
        <w:rPr>
          <w:rFonts w:ascii="Garamond" w:hAnsi="Garamond" w:cs="Times"/>
          <w:szCs w:val="28"/>
        </w:rPr>
      </w:pPr>
    </w:p>
    <w:p w14:paraId="793421FB" w14:textId="77777777" w:rsidR="00880853" w:rsidRDefault="001E0983" w:rsidP="00F73D6B">
      <w:pPr>
        <w:tabs>
          <w:tab w:val="left" w:pos="5660"/>
        </w:tabs>
        <w:ind w:right="1134"/>
        <w:jc w:val="both"/>
        <w:rPr>
          <w:rFonts w:ascii="Garamond" w:hAnsi="Garamond" w:cs="Times"/>
          <w:szCs w:val="28"/>
        </w:rPr>
      </w:pPr>
      <w:r w:rsidRPr="001E0983">
        <w:rPr>
          <w:rFonts w:ascii="Garamond" w:hAnsi="Garamond" w:cs="Times"/>
          <w:i/>
          <w:szCs w:val="28"/>
        </w:rPr>
        <w:t>La riserva</w:t>
      </w:r>
      <w:r>
        <w:rPr>
          <w:rFonts w:ascii="Garamond" w:hAnsi="Garamond" w:cs="Times"/>
          <w:szCs w:val="28"/>
        </w:rPr>
        <w:t xml:space="preserve"> introduce ipotesi o informazioni che conducono a conclusioni diverse da quelle sostenute. Non si tratta di una contro argomentazione ma di una considerazione alternativa. Spesso viene inserita per prevenire obiezioni da parte del lettore, ma anche per obiettività scientifica. È introdotto nel testo da espressioni come </w:t>
      </w:r>
      <w:r w:rsidRPr="006E3737">
        <w:rPr>
          <w:rFonts w:ascii="Garamond" w:hAnsi="Garamond" w:cs="Times"/>
          <w:i/>
          <w:szCs w:val="28"/>
        </w:rPr>
        <w:t>a meno che</w:t>
      </w:r>
      <w:r>
        <w:rPr>
          <w:rFonts w:ascii="Garamond" w:hAnsi="Garamond" w:cs="Times"/>
          <w:szCs w:val="28"/>
        </w:rPr>
        <w:t xml:space="preserve">, </w:t>
      </w:r>
      <w:r w:rsidRPr="006E3737">
        <w:rPr>
          <w:rFonts w:ascii="Garamond" w:hAnsi="Garamond" w:cs="Times"/>
          <w:i/>
          <w:szCs w:val="28"/>
        </w:rPr>
        <w:t>salvo che</w:t>
      </w:r>
      <w:r>
        <w:rPr>
          <w:rFonts w:ascii="Garamond" w:hAnsi="Garamond" w:cs="Times"/>
          <w:szCs w:val="28"/>
        </w:rPr>
        <w:t xml:space="preserve"> e simili.</w:t>
      </w:r>
      <w:r w:rsidR="00FC3906">
        <w:rPr>
          <w:rFonts w:ascii="Garamond" w:hAnsi="Garamond" w:cs="Times"/>
          <w:szCs w:val="28"/>
        </w:rPr>
        <w:t xml:space="preserve">   </w:t>
      </w:r>
    </w:p>
    <w:p w14:paraId="46200DD0" w14:textId="77777777" w:rsidR="00880853" w:rsidRDefault="00880853" w:rsidP="00F73D6B">
      <w:pPr>
        <w:tabs>
          <w:tab w:val="left" w:pos="5660"/>
        </w:tabs>
        <w:ind w:right="1134"/>
        <w:jc w:val="both"/>
        <w:rPr>
          <w:rFonts w:ascii="Garamond" w:hAnsi="Garamond" w:cs="Times"/>
          <w:szCs w:val="28"/>
        </w:rPr>
      </w:pPr>
    </w:p>
    <w:p w14:paraId="439A7087" w14:textId="77777777" w:rsidR="00F01F9E" w:rsidRDefault="00880853" w:rsidP="00F73D6B">
      <w:pPr>
        <w:tabs>
          <w:tab w:val="left" w:pos="5660"/>
        </w:tabs>
        <w:ind w:right="1134"/>
        <w:jc w:val="both"/>
        <w:rPr>
          <w:rFonts w:ascii="Garamond" w:hAnsi="Garamond" w:cs="Times"/>
          <w:szCs w:val="28"/>
        </w:rPr>
      </w:pPr>
      <w:r w:rsidRPr="00E81CF0">
        <w:rPr>
          <w:rFonts w:ascii="Garamond" w:hAnsi="Garamond" w:cs="Times"/>
          <w:i/>
          <w:szCs w:val="28"/>
        </w:rPr>
        <w:t>Il rinforzo</w:t>
      </w:r>
      <w:r>
        <w:rPr>
          <w:rFonts w:ascii="Garamond" w:hAnsi="Garamond" w:cs="Times"/>
          <w:szCs w:val="28"/>
        </w:rPr>
        <w:t xml:space="preserve"> è un argomento che, come dice la parola stessa rinforza la giustificazione alla tesi sostenuta; introduce un altro argomento</w:t>
      </w:r>
      <w:r w:rsidR="0049500B">
        <w:rPr>
          <w:rFonts w:ascii="Garamond" w:hAnsi="Garamond" w:cs="Times"/>
          <w:szCs w:val="28"/>
        </w:rPr>
        <w:t xml:space="preserve"> in qualche modo contrario alla tesi ma che si rivela debole alla luce dell’argomento principale così da rafforzarlo indirettamente. È introdotto da </w:t>
      </w:r>
      <w:r w:rsidR="0049500B" w:rsidRPr="0049500B">
        <w:rPr>
          <w:rFonts w:ascii="Garamond" w:hAnsi="Garamond" w:cs="Times"/>
          <w:i/>
          <w:szCs w:val="28"/>
        </w:rPr>
        <w:t>nonostante</w:t>
      </w:r>
      <w:r w:rsidR="0049500B">
        <w:rPr>
          <w:rFonts w:ascii="Garamond" w:hAnsi="Garamond" w:cs="Times"/>
          <w:szCs w:val="28"/>
        </w:rPr>
        <w:t xml:space="preserve">, </w:t>
      </w:r>
      <w:r w:rsidR="0049500B" w:rsidRPr="0049500B">
        <w:rPr>
          <w:rFonts w:ascii="Garamond" w:hAnsi="Garamond" w:cs="Times"/>
          <w:i/>
          <w:szCs w:val="28"/>
        </w:rPr>
        <w:t>sebbene</w:t>
      </w:r>
      <w:r w:rsidR="0049500B">
        <w:rPr>
          <w:rFonts w:ascii="Garamond" w:hAnsi="Garamond" w:cs="Times"/>
          <w:szCs w:val="28"/>
        </w:rPr>
        <w:t xml:space="preserve">, </w:t>
      </w:r>
      <w:r w:rsidR="0049500B" w:rsidRPr="0049500B">
        <w:rPr>
          <w:rFonts w:ascii="Garamond" w:hAnsi="Garamond" w:cs="Times"/>
          <w:i/>
          <w:szCs w:val="28"/>
        </w:rPr>
        <w:t>benché</w:t>
      </w:r>
      <w:r w:rsidR="0049500B">
        <w:rPr>
          <w:rFonts w:ascii="Garamond" w:hAnsi="Garamond" w:cs="Times"/>
          <w:szCs w:val="28"/>
        </w:rPr>
        <w:t xml:space="preserve">, </w:t>
      </w:r>
      <w:r w:rsidR="0049500B" w:rsidRPr="0049500B">
        <w:rPr>
          <w:rFonts w:ascii="Garamond" w:hAnsi="Garamond" w:cs="Times"/>
          <w:i/>
          <w:szCs w:val="28"/>
        </w:rPr>
        <w:t>tenendo presente che</w:t>
      </w:r>
      <w:r w:rsidR="0049500B">
        <w:rPr>
          <w:rFonts w:ascii="Garamond" w:hAnsi="Garamond" w:cs="Times"/>
          <w:szCs w:val="28"/>
        </w:rPr>
        <w:t>.</w:t>
      </w:r>
      <w:r w:rsidR="00FC3906">
        <w:rPr>
          <w:rFonts w:ascii="Garamond" w:hAnsi="Garamond" w:cs="Times"/>
          <w:szCs w:val="28"/>
        </w:rPr>
        <w:t xml:space="preserve">  </w:t>
      </w:r>
    </w:p>
    <w:p w14:paraId="09CC1061" w14:textId="77777777" w:rsidR="00F01F9E" w:rsidRDefault="00F01F9E" w:rsidP="00F73D6B">
      <w:pPr>
        <w:tabs>
          <w:tab w:val="left" w:pos="5660"/>
        </w:tabs>
        <w:ind w:right="1134"/>
        <w:jc w:val="both"/>
        <w:rPr>
          <w:rFonts w:ascii="Garamond" w:hAnsi="Garamond" w:cs="Times"/>
          <w:szCs w:val="28"/>
        </w:rPr>
      </w:pPr>
    </w:p>
    <w:p w14:paraId="200B2C08" w14:textId="77777777" w:rsidR="009028F9" w:rsidRDefault="00094D4D" w:rsidP="00F73D6B">
      <w:pPr>
        <w:tabs>
          <w:tab w:val="left" w:pos="5660"/>
        </w:tabs>
        <w:ind w:right="1134"/>
        <w:jc w:val="both"/>
        <w:rPr>
          <w:rFonts w:ascii="Garamond" w:hAnsi="Garamond" w:cs="Times"/>
          <w:szCs w:val="28"/>
        </w:rPr>
      </w:pPr>
      <w:r w:rsidRPr="009028F9">
        <w:rPr>
          <w:rFonts w:ascii="Garamond" w:hAnsi="Garamond" w:cs="Times"/>
          <w:color w:val="FF0000"/>
          <w:szCs w:val="28"/>
        </w:rPr>
        <w:t>L’ordine delle componenti argomentative</w:t>
      </w:r>
      <w:r w:rsidR="00FC3906" w:rsidRPr="009028F9">
        <w:rPr>
          <w:rFonts w:ascii="Garamond" w:hAnsi="Garamond" w:cs="Times"/>
          <w:color w:val="FF0000"/>
          <w:szCs w:val="28"/>
        </w:rPr>
        <w:t xml:space="preserve"> </w:t>
      </w:r>
      <w:r w:rsidR="00FC3906">
        <w:rPr>
          <w:rFonts w:ascii="Garamond" w:hAnsi="Garamond" w:cs="Times"/>
          <w:szCs w:val="28"/>
        </w:rPr>
        <w:t xml:space="preserve"> </w:t>
      </w:r>
    </w:p>
    <w:p w14:paraId="4036859A" w14:textId="77777777" w:rsidR="009028F9" w:rsidRDefault="009028F9" w:rsidP="00F73D6B">
      <w:pPr>
        <w:tabs>
          <w:tab w:val="left" w:pos="5660"/>
        </w:tabs>
        <w:ind w:right="1134"/>
        <w:jc w:val="both"/>
        <w:rPr>
          <w:rFonts w:ascii="Garamond" w:hAnsi="Garamond" w:cs="Times"/>
          <w:szCs w:val="28"/>
        </w:rPr>
      </w:pPr>
    </w:p>
    <w:p w14:paraId="06B04E73" w14:textId="6545A60D" w:rsidR="009028F9" w:rsidRDefault="006A6D7A" w:rsidP="00F73D6B">
      <w:pPr>
        <w:tabs>
          <w:tab w:val="left" w:pos="5660"/>
        </w:tabs>
        <w:ind w:right="1134"/>
        <w:jc w:val="both"/>
        <w:rPr>
          <w:rFonts w:ascii="Garamond" w:hAnsi="Garamond" w:cs="Times"/>
          <w:szCs w:val="28"/>
        </w:rPr>
      </w:pPr>
      <w:r>
        <w:rPr>
          <w:rFonts w:ascii="Garamond" w:hAnsi="Garamond" w:cs="Times"/>
          <w:szCs w:val="28"/>
        </w:rPr>
        <w:t>La scrittura di un testo costringe l’autore a pensare alla successione</w:t>
      </w:r>
      <w:r w:rsidR="000F213F">
        <w:rPr>
          <w:rFonts w:ascii="Garamond" w:hAnsi="Garamond" w:cs="Times"/>
          <w:szCs w:val="28"/>
        </w:rPr>
        <w:t xml:space="preserve"> in cui presentare le diverse unità di significato e a dare loro una gerarchizzazione. Sulla scelta influiscono moltissimi fattori: per esempio la tipologia testuale, lo scopo, il destinatario e non ultimo la capacità organizzativa di chi scrive.</w:t>
      </w:r>
    </w:p>
    <w:p w14:paraId="3322086A" w14:textId="0CA7F9E7" w:rsidR="00A3182A" w:rsidRDefault="00A3182A" w:rsidP="00F73D6B">
      <w:pPr>
        <w:tabs>
          <w:tab w:val="left" w:pos="5660"/>
        </w:tabs>
        <w:ind w:right="1134"/>
        <w:jc w:val="both"/>
        <w:rPr>
          <w:rFonts w:ascii="Garamond" w:hAnsi="Garamond" w:cs="Times"/>
          <w:color w:val="000000" w:themeColor="text1"/>
          <w:szCs w:val="28"/>
        </w:rPr>
      </w:pPr>
      <w:r>
        <w:rPr>
          <w:rFonts w:ascii="Garamond" w:hAnsi="Garamond" w:cs="Times"/>
          <w:szCs w:val="28"/>
        </w:rPr>
        <w:t>La struttura argomentativa più frequente presenta</w:t>
      </w:r>
      <w:r w:rsidR="00202BEC">
        <w:rPr>
          <w:rFonts w:ascii="Garamond" w:hAnsi="Garamond" w:cs="Times"/>
          <w:szCs w:val="28"/>
        </w:rPr>
        <w:t>:</w:t>
      </w:r>
      <w:r>
        <w:rPr>
          <w:rFonts w:ascii="Garamond" w:hAnsi="Garamond" w:cs="Times"/>
          <w:szCs w:val="28"/>
        </w:rPr>
        <w:t xml:space="preserve"> una </w:t>
      </w:r>
      <w:r w:rsidRPr="00A3182A">
        <w:rPr>
          <w:rFonts w:ascii="Garamond" w:hAnsi="Garamond" w:cs="Times"/>
          <w:color w:val="FF0000"/>
          <w:szCs w:val="28"/>
        </w:rPr>
        <w:t>fase introduttiva</w:t>
      </w:r>
      <w:r w:rsidR="00202BEC">
        <w:rPr>
          <w:rFonts w:ascii="Garamond" w:hAnsi="Garamond" w:cs="Times"/>
          <w:color w:val="FF0000"/>
          <w:szCs w:val="28"/>
        </w:rPr>
        <w:t xml:space="preserve">, </w:t>
      </w:r>
      <w:r>
        <w:rPr>
          <w:rFonts w:ascii="Garamond" w:hAnsi="Garamond" w:cs="Times"/>
          <w:color w:val="000000" w:themeColor="text1"/>
          <w:szCs w:val="28"/>
        </w:rPr>
        <w:t>in cui si definisce il tema</w:t>
      </w:r>
      <w:r w:rsidR="00463872">
        <w:rPr>
          <w:rFonts w:ascii="Garamond" w:hAnsi="Garamond" w:cs="Times"/>
          <w:color w:val="000000" w:themeColor="text1"/>
          <w:szCs w:val="28"/>
        </w:rPr>
        <w:t xml:space="preserve"> ed eventualmente si confrontano le varie posizioni sull’argomento</w:t>
      </w:r>
      <w:r w:rsidR="00202BEC">
        <w:rPr>
          <w:rFonts w:ascii="Garamond" w:hAnsi="Garamond" w:cs="Times"/>
          <w:color w:val="000000" w:themeColor="text1"/>
          <w:szCs w:val="28"/>
        </w:rPr>
        <w:t xml:space="preserve">; una </w:t>
      </w:r>
      <w:r w:rsidR="00202BEC" w:rsidRPr="00202BEC">
        <w:rPr>
          <w:rFonts w:ascii="Garamond" w:hAnsi="Garamond" w:cs="Times"/>
          <w:color w:val="FF0000"/>
          <w:szCs w:val="28"/>
        </w:rPr>
        <w:t>seconda fase</w:t>
      </w:r>
      <w:r w:rsidR="00202BEC">
        <w:rPr>
          <w:rFonts w:ascii="Garamond" w:hAnsi="Garamond" w:cs="Times"/>
          <w:color w:val="FF0000"/>
          <w:szCs w:val="28"/>
        </w:rPr>
        <w:t xml:space="preserve">, </w:t>
      </w:r>
      <w:r w:rsidR="00202BEC">
        <w:rPr>
          <w:rFonts w:ascii="Garamond" w:hAnsi="Garamond" w:cs="Times"/>
          <w:color w:val="000000" w:themeColor="text1"/>
          <w:szCs w:val="28"/>
        </w:rPr>
        <w:t xml:space="preserve">in cui si apre una fase argomentativa formulando una tesi o un’opinione; una </w:t>
      </w:r>
      <w:r w:rsidR="00202BEC" w:rsidRPr="00202BEC">
        <w:rPr>
          <w:rFonts w:ascii="Garamond" w:hAnsi="Garamond" w:cs="Times"/>
          <w:color w:val="FF0000"/>
          <w:szCs w:val="28"/>
        </w:rPr>
        <w:t>terza fase</w:t>
      </w:r>
      <w:r w:rsidR="00202BEC">
        <w:rPr>
          <w:rFonts w:ascii="Garamond" w:hAnsi="Garamond" w:cs="Times"/>
          <w:color w:val="FF0000"/>
          <w:szCs w:val="28"/>
        </w:rPr>
        <w:t xml:space="preserve">, </w:t>
      </w:r>
      <w:r w:rsidR="00202BEC">
        <w:rPr>
          <w:rFonts w:ascii="Garamond" w:hAnsi="Garamond" w:cs="Times"/>
          <w:color w:val="000000" w:themeColor="text1"/>
          <w:szCs w:val="28"/>
        </w:rPr>
        <w:t xml:space="preserve">nella quale si sviluppa la vera e propria argomentazione con l’utilizzo di tutte le componenti già descritte; </w:t>
      </w:r>
      <w:r w:rsidR="00202BEC" w:rsidRPr="00E6230B">
        <w:rPr>
          <w:rFonts w:ascii="Garamond" w:hAnsi="Garamond" w:cs="Times"/>
          <w:color w:val="FF0000"/>
          <w:szCs w:val="28"/>
        </w:rPr>
        <w:t>una fase conclusiva</w:t>
      </w:r>
      <w:r w:rsidR="00202BEC">
        <w:rPr>
          <w:rFonts w:ascii="Garamond" w:hAnsi="Garamond" w:cs="Times"/>
          <w:color w:val="000000" w:themeColor="text1"/>
          <w:szCs w:val="28"/>
        </w:rPr>
        <w:t xml:space="preserve"> nella quale l’argomentazione ha fine e si ha la possibilità di ribadire la propria tesi sostenuta</w:t>
      </w:r>
      <w:r w:rsidR="00E6230B">
        <w:rPr>
          <w:rFonts w:ascii="Garamond" w:hAnsi="Garamond" w:cs="Times"/>
          <w:color w:val="000000" w:themeColor="text1"/>
          <w:szCs w:val="28"/>
        </w:rPr>
        <w:t>.</w:t>
      </w:r>
    </w:p>
    <w:p w14:paraId="082BA00E" w14:textId="58ABAEC6" w:rsidR="00E6230B" w:rsidRDefault="00E6230B" w:rsidP="00F73D6B">
      <w:pPr>
        <w:tabs>
          <w:tab w:val="left" w:pos="5660"/>
        </w:tabs>
        <w:ind w:right="1134"/>
        <w:jc w:val="both"/>
        <w:rPr>
          <w:rFonts w:ascii="Garamond" w:hAnsi="Garamond" w:cs="Times"/>
          <w:color w:val="000000" w:themeColor="text1"/>
          <w:szCs w:val="28"/>
        </w:rPr>
      </w:pPr>
      <w:r>
        <w:rPr>
          <w:rFonts w:ascii="Garamond" w:hAnsi="Garamond" w:cs="Times"/>
          <w:color w:val="000000" w:themeColor="text1"/>
          <w:szCs w:val="28"/>
        </w:rPr>
        <w:t>Di tutte queste fasi la più importante è la terza ma è anche la più complessa da costruire</w:t>
      </w:r>
      <w:r w:rsidR="004A0571">
        <w:rPr>
          <w:rFonts w:ascii="Garamond" w:hAnsi="Garamond" w:cs="Times"/>
          <w:color w:val="000000" w:themeColor="text1"/>
          <w:szCs w:val="28"/>
        </w:rPr>
        <w:t>. Abbiamo visto, infatti, come l’argomentazione presenta tre elementi obbligatori (la tesi, almeno un argomento a favore e la regola generale e altre componenti facoltative che permettono all’argomentazione di riuscire nel suo scopo.</w:t>
      </w:r>
    </w:p>
    <w:p w14:paraId="25D0DC99" w14:textId="77777777" w:rsidR="004A0571" w:rsidRDefault="004A0571" w:rsidP="00F73D6B">
      <w:pPr>
        <w:tabs>
          <w:tab w:val="left" w:pos="5660"/>
        </w:tabs>
        <w:ind w:right="1134"/>
        <w:jc w:val="both"/>
        <w:rPr>
          <w:rFonts w:ascii="Garamond" w:hAnsi="Garamond" w:cs="Times"/>
          <w:color w:val="000000" w:themeColor="text1"/>
          <w:szCs w:val="28"/>
        </w:rPr>
      </w:pPr>
    </w:p>
    <w:p w14:paraId="219E8B8C" w14:textId="77777777" w:rsidR="00EA2880" w:rsidRDefault="00EA2880" w:rsidP="00F73D6B">
      <w:pPr>
        <w:tabs>
          <w:tab w:val="left" w:pos="5660"/>
        </w:tabs>
        <w:ind w:right="1134"/>
        <w:jc w:val="both"/>
        <w:rPr>
          <w:rFonts w:ascii="Garamond" w:hAnsi="Garamond" w:cs="Times"/>
          <w:color w:val="FF0000"/>
          <w:szCs w:val="28"/>
        </w:rPr>
      </w:pPr>
    </w:p>
    <w:p w14:paraId="4D5CCFED" w14:textId="7CA18372" w:rsidR="004A0571" w:rsidRDefault="004A0571" w:rsidP="00F73D6B">
      <w:pPr>
        <w:tabs>
          <w:tab w:val="left" w:pos="5660"/>
        </w:tabs>
        <w:ind w:right="1134"/>
        <w:jc w:val="both"/>
        <w:rPr>
          <w:rFonts w:ascii="Garamond" w:hAnsi="Garamond" w:cs="Times"/>
          <w:color w:val="FF0000"/>
          <w:szCs w:val="28"/>
        </w:rPr>
      </w:pPr>
      <w:r w:rsidRPr="009A54F8">
        <w:rPr>
          <w:rFonts w:ascii="Garamond" w:hAnsi="Garamond" w:cs="Times"/>
          <w:color w:val="FF0000"/>
          <w:szCs w:val="28"/>
        </w:rPr>
        <w:lastRenderedPageBreak/>
        <w:t>Coesione e coerenza formale</w:t>
      </w:r>
    </w:p>
    <w:p w14:paraId="69B69467" w14:textId="77777777" w:rsidR="00883751" w:rsidRDefault="00883751" w:rsidP="00F73D6B">
      <w:pPr>
        <w:tabs>
          <w:tab w:val="left" w:pos="5660"/>
        </w:tabs>
        <w:ind w:right="1134"/>
        <w:jc w:val="both"/>
        <w:rPr>
          <w:rFonts w:ascii="Garamond" w:hAnsi="Garamond" w:cs="Times"/>
          <w:color w:val="000000" w:themeColor="text1"/>
          <w:szCs w:val="28"/>
        </w:rPr>
      </w:pPr>
    </w:p>
    <w:p w14:paraId="42610869"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 xml:space="preserve">Per </w:t>
      </w:r>
      <w:r w:rsidRPr="00230082">
        <w:rPr>
          <w:rFonts w:ascii="Garamond" w:hAnsi="Garamond" w:cs="Times"/>
          <w:color w:val="FF0000"/>
          <w:szCs w:val="28"/>
        </w:rPr>
        <w:t xml:space="preserve">cominciare </w:t>
      </w:r>
      <w:r>
        <w:rPr>
          <w:rFonts w:ascii="Garamond" w:hAnsi="Garamond" w:cs="Times"/>
          <w:color w:val="000000" w:themeColor="text1"/>
          <w:szCs w:val="28"/>
        </w:rPr>
        <w:t xml:space="preserve">a scrivere un testo, per </w:t>
      </w:r>
      <w:r w:rsidRPr="00230082">
        <w:rPr>
          <w:rFonts w:ascii="Garamond" w:hAnsi="Garamond" w:cs="Times"/>
          <w:color w:val="FF0000"/>
          <w:szCs w:val="28"/>
        </w:rPr>
        <w:t>collegare</w:t>
      </w:r>
      <w:r>
        <w:rPr>
          <w:rFonts w:ascii="Garamond" w:hAnsi="Garamond" w:cs="Times"/>
          <w:color w:val="000000" w:themeColor="text1"/>
          <w:szCs w:val="28"/>
        </w:rPr>
        <w:t xml:space="preserve"> le sue parti e per </w:t>
      </w:r>
      <w:r w:rsidRPr="00230082">
        <w:rPr>
          <w:rFonts w:ascii="Garamond" w:hAnsi="Garamond" w:cs="Times"/>
          <w:color w:val="FF0000"/>
          <w:szCs w:val="28"/>
        </w:rPr>
        <w:t>concluderlo</w:t>
      </w:r>
      <w:r>
        <w:rPr>
          <w:rFonts w:ascii="Garamond" w:hAnsi="Garamond" w:cs="Times"/>
          <w:color w:val="000000" w:themeColor="text1"/>
          <w:szCs w:val="28"/>
        </w:rPr>
        <w:t xml:space="preserve"> bisogna imparare a usare bene le frasi per collegare, </w:t>
      </w:r>
      <w:r w:rsidRPr="00230082">
        <w:rPr>
          <w:rFonts w:ascii="Garamond" w:hAnsi="Garamond" w:cs="Times"/>
          <w:color w:val="FF0000"/>
          <w:szCs w:val="28"/>
        </w:rPr>
        <w:t>le parole per collegare</w:t>
      </w:r>
      <w:r>
        <w:rPr>
          <w:rFonts w:ascii="Garamond" w:hAnsi="Garamond" w:cs="Times"/>
          <w:color w:val="000000" w:themeColor="text1"/>
          <w:szCs w:val="28"/>
        </w:rPr>
        <w:t xml:space="preserve"> (che si chiamano </w:t>
      </w:r>
      <w:r w:rsidRPr="00230082">
        <w:rPr>
          <w:rFonts w:ascii="Garamond" w:hAnsi="Garamond" w:cs="Times"/>
          <w:color w:val="FF0000"/>
          <w:szCs w:val="28"/>
        </w:rPr>
        <w:t>connettivi</w:t>
      </w:r>
      <w:r>
        <w:rPr>
          <w:rFonts w:ascii="Garamond" w:hAnsi="Garamond" w:cs="Times"/>
          <w:color w:val="000000" w:themeColor="text1"/>
          <w:szCs w:val="28"/>
        </w:rPr>
        <w:t xml:space="preserve">) e </w:t>
      </w:r>
      <w:r w:rsidRPr="00230082">
        <w:rPr>
          <w:rFonts w:ascii="Garamond" w:hAnsi="Garamond" w:cs="Times"/>
          <w:color w:val="FF0000"/>
          <w:szCs w:val="28"/>
        </w:rPr>
        <w:t>i segni per collegare</w:t>
      </w:r>
      <w:r>
        <w:rPr>
          <w:rFonts w:ascii="Garamond" w:hAnsi="Garamond" w:cs="Times"/>
          <w:color w:val="000000" w:themeColor="text1"/>
          <w:szCs w:val="28"/>
        </w:rPr>
        <w:t xml:space="preserve"> (che formano la </w:t>
      </w:r>
      <w:r w:rsidRPr="00230082">
        <w:rPr>
          <w:rFonts w:ascii="Garamond" w:hAnsi="Garamond" w:cs="Times"/>
          <w:color w:val="FF0000"/>
          <w:szCs w:val="28"/>
        </w:rPr>
        <w:t>punteggiatura</w:t>
      </w:r>
      <w:r>
        <w:rPr>
          <w:rFonts w:ascii="Garamond" w:hAnsi="Garamond" w:cs="Times"/>
          <w:color w:val="000000" w:themeColor="text1"/>
          <w:szCs w:val="28"/>
        </w:rPr>
        <w:t>).</w:t>
      </w:r>
    </w:p>
    <w:p w14:paraId="1F8C6E53" w14:textId="77777777" w:rsidR="00883751" w:rsidRDefault="00883751" w:rsidP="00EA2880">
      <w:pPr>
        <w:ind w:right="1134"/>
        <w:jc w:val="both"/>
        <w:rPr>
          <w:rFonts w:ascii="Garamond" w:hAnsi="Garamond" w:cs="Times"/>
          <w:color w:val="000000" w:themeColor="text1"/>
          <w:szCs w:val="28"/>
        </w:rPr>
      </w:pPr>
    </w:p>
    <w:p w14:paraId="6971393F"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Solitamente, le difficoltà maggiori nella costruzione di un testo scritto riguardano l’inizio e la conclusione.</w:t>
      </w:r>
    </w:p>
    <w:p w14:paraId="37AE1096" w14:textId="77777777" w:rsidR="00883751" w:rsidRDefault="00883751" w:rsidP="00EA2880">
      <w:pPr>
        <w:ind w:right="1134"/>
        <w:jc w:val="both"/>
        <w:rPr>
          <w:rFonts w:ascii="Garamond" w:hAnsi="Garamond" w:cs="Times"/>
          <w:color w:val="000000" w:themeColor="text1"/>
          <w:szCs w:val="28"/>
        </w:rPr>
      </w:pPr>
    </w:p>
    <w:p w14:paraId="2BBF1725"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 xml:space="preserve">Per iniziare potete usare </w:t>
      </w:r>
      <w:r w:rsidRPr="0053005F">
        <w:rPr>
          <w:rFonts w:ascii="Garamond" w:hAnsi="Garamond" w:cs="Times"/>
          <w:color w:val="FF0000"/>
          <w:szCs w:val="28"/>
        </w:rPr>
        <w:t>espressioni di esordio</w:t>
      </w:r>
      <w:r>
        <w:rPr>
          <w:rFonts w:ascii="Garamond" w:hAnsi="Garamond" w:cs="Times"/>
          <w:color w:val="000000" w:themeColor="text1"/>
          <w:szCs w:val="28"/>
        </w:rPr>
        <w:t xml:space="preserve"> come:</w:t>
      </w:r>
    </w:p>
    <w:p w14:paraId="5CE7B950" w14:textId="77777777" w:rsidR="00883751" w:rsidRDefault="00883751" w:rsidP="00EA2880">
      <w:pPr>
        <w:ind w:right="1134"/>
        <w:jc w:val="both"/>
        <w:rPr>
          <w:rFonts w:ascii="Garamond" w:hAnsi="Garamond" w:cs="Times"/>
          <w:color w:val="000000" w:themeColor="text1"/>
          <w:szCs w:val="28"/>
        </w:rPr>
      </w:pPr>
    </w:p>
    <w:p w14:paraId="40BD07DB"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-Il primo argomento di cui intendo parlare è</w:t>
      </w:r>
    </w:p>
    <w:p w14:paraId="2EE33593"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-Vorrei cominciare il mio tema ricordando che</w:t>
      </w:r>
    </w:p>
    <w:p w14:paraId="5D8B1A26"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-Inizio con dire che</w:t>
      </w:r>
    </w:p>
    <w:p w14:paraId="3C77042A"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-Innanzitutto vorrei ricordare</w:t>
      </w:r>
    </w:p>
    <w:p w14:paraId="3CE7895D"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-L’argomento con cui vorrei cominciare è quello che segue</w:t>
      </w:r>
    </w:p>
    <w:p w14:paraId="198D80EA"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-Il primo punto che intendo trattare è</w:t>
      </w:r>
    </w:p>
    <w:p w14:paraId="64975976" w14:textId="77777777" w:rsidR="00883751" w:rsidRDefault="00883751" w:rsidP="00EA2880">
      <w:pPr>
        <w:ind w:right="1134"/>
        <w:jc w:val="both"/>
        <w:rPr>
          <w:rFonts w:ascii="Garamond" w:hAnsi="Garamond" w:cs="Times"/>
          <w:color w:val="000000" w:themeColor="text1"/>
          <w:szCs w:val="28"/>
        </w:rPr>
      </w:pPr>
    </w:p>
    <w:p w14:paraId="1FB0AF9F"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 xml:space="preserve">Per concludere potete usare </w:t>
      </w:r>
      <w:r w:rsidRPr="00184448">
        <w:rPr>
          <w:rFonts w:ascii="Garamond" w:hAnsi="Garamond" w:cs="Times"/>
          <w:color w:val="FF0000"/>
          <w:szCs w:val="28"/>
        </w:rPr>
        <w:t>espressioni di chiusura</w:t>
      </w:r>
      <w:r>
        <w:rPr>
          <w:rFonts w:ascii="Garamond" w:hAnsi="Garamond" w:cs="Times"/>
          <w:color w:val="000000" w:themeColor="text1"/>
          <w:szCs w:val="28"/>
        </w:rPr>
        <w:t xml:space="preserve"> come:</w:t>
      </w:r>
    </w:p>
    <w:p w14:paraId="69A6F9B0" w14:textId="77777777" w:rsidR="00C3608A" w:rsidRDefault="00C3608A" w:rsidP="00EA2880">
      <w:pPr>
        <w:ind w:right="1134"/>
        <w:jc w:val="both"/>
        <w:rPr>
          <w:rFonts w:ascii="Garamond" w:hAnsi="Garamond" w:cs="Times"/>
          <w:color w:val="000000" w:themeColor="text1"/>
          <w:szCs w:val="28"/>
        </w:rPr>
      </w:pPr>
    </w:p>
    <w:p w14:paraId="49CCAB40"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-In conclusione</w:t>
      </w:r>
    </w:p>
    <w:p w14:paraId="4BD2999B"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-Vorrei concludere occupandomi di</w:t>
      </w:r>
    </w:p>
    <w:p w14:paraId="695BA39A"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w:t>
      </w:r>
      <w:proofErr w:type="gramStart"/>
      <w:r>
        <w:rPr>
          <w:rFonts w:ascii="Garamond" w:hAnsi="Garamond" w:cs="Times"/>
          <w:color w:val="000000" w:themeColor="text1"/>
          <w:szCs w:val="28"/>
        </w:rPr>
        <w:t>E’</w:t>
      </w:r>
      <w:proofErr w:type="gramEnd"/>
      <w:r>
        <w:rPr>
          <w:rFonts w:ascii="Garamond" w:hAnsi="Garamond" w:cs="Times"/>
          <w:color w:val="000000" w:themeColor="text1"/>
          <w:szCs w:val="28"/>
        </w:rPr>
        <w:t xml:space="preserve"> il momento di concludere</w:t>
      </w:r>
    </w:p>
    <w:p w14:paraId="7BA0320B"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-Per concludere vorrei</w:t>
      </w:r>
    </w:p>
    <w:p w14:paraId="4BACCDCD"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-L’ultimo argomento che vorrei trattare è</w:t>
      </w:r>
    </w:p>
    <w:p w14:paraId="3F600A6A" w14:textId="77777777" w:rsidR="00883751" w:rsidRDefault="00883751" w:rsidP="00EA2880">
      <w:pPr>
        <w:ind w:right="1134"/>
        <w:jc w:val="both"/>
        <w:rPr>
          <w:rFonts w:ascii="Garamond" w:hAnsi="Garamond" w:cs="Times"/>
          <w:color w:val="000000" w:themeColor="text1"/>
          <w:szCs w:val="28"/>
        </w:rPr>
      </w:pPr>
    </w:p>
    <w:p w14:paraId="627C4F49" w14:textId="77777777" w:rsidR="00883751" w:rsidRDefault="00883751" w:rsidP="00EA2880">
      <w:pPr>
        <w:ind w:right="1134"/>
        <w:jc w:val="both"/>
        <w:rPr>
          <w:rFonts w:ascii="Garamond" w:hAnsi="Garamond" w:cs="Times"/>
          <w:color w:val="000000" w:themeColor="text1"/>
          <w:szCs w:val="28"/>
        </w:rPr>
      </w:pPr>
    </w:p>
    <w:p w14:paraId="55FA87FF"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 xml:space="preserve">Accanto alle frasi per iniziare e alle frasi per concludere, esistono le </w:t>
      </w:r>
      <w:r w:rsidRPr="00C95506">
        <w:rPr>
          <w:rFonts w:ascii="Garamond" w:hAnsi="Garamond" w:cs="Times"/>
          <w:color w:val="FF0000"/>
          <w:szCs w:val="28"/>
        </w:rPr>
        <w:t>frasi per collegare</w:t>
      </w:r>
      <w:r>
        <w:rPr>
          <w:rFonts w:ascii="Garamond" w:hAnsi="Garamond" w:cs="Times"/>
          <w:color w:val="FF0000"/>
          <w:szCs w:val="28"/>
        </w:rPr>
        <w:t xml:space="preserve">. </w:t>
      </w:r>
      <w:r>
        <w:rPr>
          <w:rFonts w:ascii="Garamond" w:hAnsi="Garamond" w:cs="Times"/>
          <w:color w:val="000000" w:themeColor="text1"/>
          <w:szCs w:val="28"/>
        </w:rPr>
        <w:t>Il meccanismo è sempre lo stesso: potete collegare un argomento con un altro avvertendo che avete chiuso un discorso e ne cominciate un altro:</w:t>
      </w:r>
    </w:p>
    <w:p w14:paraId="2392AFE5" w14:textId="77777777" w:rsidR="00883751" w:rsidRDefault="00883751" w:rsidP="00EA2880">
      <w:pPr>
        <w:ind w:right="1134"/>
        <w:jc w:val="both"/>
        <w:rPr>
          <w:rFonts w:ascii="Garamond" w:hAnsi="Garamond" w:cs="Times"/>
          <w:color w:val="000000" w:themeColor="text1"/>
          <w:szCs w:val="28"/>
        </w:rPr>
      </w:pPr>
    </w:p>
    <w:p w14:paraId="4D729C2A"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Per collegare potete usare espressioni di collegamento come:</w:t>
      </w:r>
    </w:p>
    <w:p w14:paraId="40DDC509" w14:textId="77777777" w:rsidR="00883751" w:rsidRDefault="00883751" w:rsidP="00EA2880">
      <w:pPr>
        <w:ind w:right="1134"/>
        <w:jc w:val="both"/>
        <w:rPr>
          <w:rFonts w:ascii="Garamond" w:hAnsi="Garamond" w:cs="Times"/>
          <w:color w:val="000000" w:themeColor="text1"/>
          <w:szCs w:val="28"/>
        </w:rPr>
      </w:pPr>
    </w:p>
    <w:p w14:paraId="16DCB294"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-passando ora ad un altro argomento</w:t>
      </w:r>
    </w:p>
    <w:p w14:paraId="2BBB961C"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-Chiarita la questione, mi sembra utile passare a……</w:t>
      </w:r>
    </w:p>
    <w:p w14:paraId="567A6871"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lastRenderedPageBreak/>
        <w:t>-Vorrei ora trattare un nuovo aspetto del problema</w:t>
      </w:r>
    </w:p>
    <w:p w14:paraId="3105A0B3"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-Esaminerò ora un’altra questione</w:t>
      </w:r>
    </w:p>
    <w:p w14:paraId="3FF2D136" w14:textId="77777777" w:rsidR="00883751" w:rsidRDefault="00883751" w:rsidP="00EA2880">
      <w:pPr>
        <w:ind w:right="1134"/>
        <w:jc w:val="both"/>
        <w:rPr>
          <w:rFonts w:ascii="Garamond" w:hAnsi="Garamond" w:cs="Times"/>
          <w:color w:val="000000" w:themeColor="text1"/>
          <w:szCs w:val="28"/>
        </w:rPr>
      </w:pPr>
    </w:p>
    <w:p w14:paraId="784D4AD5" w14:textId="77777777" w:rsidR="00883751" w:rsidRPr="000F2DF8" w:rsidRDefault="00883751" w:rsidP="00EA2880">
      <w:pPr>
        <w:ind w:right="1134"/>
        <w:jc w:val="both"/>
        <w:rPr>
          <w:rFonts w:ascii="Garamond" w:hAnsi="Garamond" w:cs="Times"/>
          <w:color w:val="FF0000"/>
          <w:sz w:val="32"/>
          <w:szCs w:val="32"/>
        </w:rPr>
      </w:pPr>
      <w:r w:rsidRPr="000F2DF8">
        <w:rPr>
          <w:rFonts w:ascii="Garamond" w:hAnsi="Garamond" w:cs="Times"/>
          <w:color w:val="FF0000"/>
          <w:sz w:val="32"/>
          <w:szCs w:val="32"/>
        </w:rPr>
        <w:t>Le parole per collegare: i connettivi</w:t>
      </w:r>
    </w:p>
    <w:p w14:paraId="483CD7B2" w14:textId="77777777" w:rsidR="00883751" w:rsidRDefault="00883751" w:rsidP="00EA2880">
      <w:pPr>
        <w:ind w:right="1134"/>
        <w:jc w:val="both"/>
        <w:rPr>
          <w:rFonts w:ascii="Garamond" w:hAnsi="Garamond" w:cs="Times"/>
          <w:color w:val="000000" w:themeColor="text1"/>
          <w:szCs w:val="28"/>
        </w:rPr>
      </w:pPr>
    </w:p>
    <w:p w14:paraId="612BAD7D"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 xml:space="preserve">Le frasi di collegamento che vi ho mostrato sopra appartengono alla categoria dei </w:t>
      </w:r>
      <w:r w:rsidRPr="000F2DF8">
        <w:rPr>
          <w:rFonts w:ascii="Garamond" w:hAnsi="Garamond" w:cs="Times"/>
          <w:color w:val="FF0000"/>
          <w:szCs w:val="28"/>
        </w:rPr>
        <w:t>connettivi</w:t>
      </w:r>
      <w:r>
        <w:rPr>
          <w:rFonts w:ascii="Garamond" w:hAnsi="Garamond" w:cs="Times"/>
          <w:color w:val="000000" w:themeColor="text1"/>
          <w:szCs w:val="28"/>
        </w:rPr>
        <w:t xml:space="preserve"> (parole o espressioni che uniscono).</w:t>
      </w:r>
    </w:p>
    <w:p w14:paraId="63AB8ED7" w14:textId="3678F04E"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I connettivi si usano per collegare due frasi, due gruppi di frasi o due sezioni di uno stesso testo: sono quelle parole che la grammatica chiama avver</w:t>
      </w:r>
      <w:r w:rsidR="00B30C06">
        <w:rPr>
          <w:rFonts w:ascii="Garamond" w:hAnsi="Garamond" w:cs="Times"/>
          <w:color w:val="000000" w:themeColor="text1"/>
          <w:szCs w:val="28"/>
        </w:rPr>
        <w:t xml:space="preserve">bi, preposizioni e congiunzioni. Per </w:t>
      </w:r>
      <w:r>
        <w:rPr>
          <w:rFonts w:ascii="Garamond" w:hAnsi="Garamond" w:cs="Times"/>
          <w:color w:val="000000" w:themeColor="text1"/>
          <w:szCs w:val="28"/>
        </w:rPr>
        <w:t>studiarli nel modo tradizionale vi propongo una tabella. Contiene tutti i connettivi più importanti (cfr. pdf n. 1)</w:t>
      </w:r>
    </w:p>
    <w:p w14:paraId="4793C6AA" w14:textId="77777777" w:rsidR="00883751" w:rsidRDefault="00883751" w:rsidP="00EA2880">
      <w:pPr>
        <w:ind w:right="1134"/>
        <w:jc w:val="both"/>
        <w:rPr>
          <w:rFonts w:ascii="Garamond" w:hAnsi="Garamond" w:cs="Times"/>
          <w:color w:val="000000" w:themeColor="text1"/>
          <w:szCs w:val="28"/>
        </w:rPr>
      </w:pPr>
    </w:p>
    <w:p w14:paraId="23F30677" w14:textId="77777777" w:rsidR="00883751" w:rsidRDefault="00883751" w:rsidP="00EA2880">
      <w:pPr>
        <w:ind w:right="1134"/>
        <w:jc w:val="both"/>
        <w:rPr>
          <w:rFonts w:ascii="Garamond" w:hAnsi="Garamond" w:cs="Times"/>
          <w:color w:val="FF0000"/>
          <w:sz w:val="32"/>
          <w:szCs w:val="32"/>
        </w:rPr>
      </w:pPr>
      <w:r w:rsidRPr="00F4253B">
        <w:rPr>
          <w:rFonts w:ascii="Garamond" w:hAnsi="Garamond" w:cs="Times"/>
          <w:color w:val="FF0000"/>
          <w:sz w:val="32"/>
          <w:szCs w:val="32"/>
        </w:rPr>
        <w:t>I segni per collegare: la punteggiatura</w:t>
      </w:r>
    </w:p>
    <w:p w14:paraId="3D4BB68F" w14:textId="77777777" w:rsidR="00883751" w:rsidRDefault="00883751" w:rsidP="00EA2880">
      <w:pPr>
        <w:ind w:right="1134"/>
        <w:jc w:val="both"/>
        <w:rPr>
          <w:rFonts w:ascii="Garamond" w:hAnsi="Garamond" w:cs="Times"/>
          <w:color w:val="FF0000"/>
          <w:sz w:val="32"/>
          <w:szCs w:val="32"/>
        </w:rPr>
      </w:pPr>
    </w:p>
    <w:p w14:paraId="1CA74FB0" w14:textId="77777777" w:rsidR="00883751" w:rsidRDefault="00883751" w:rsidP="00EA2880">
      <w:pPr>
        <w:ind w:right="1134"/>
        <w:jc w:val="both"/>
        <w:rPr>
          <w:rFonts w:ascii="Garamond" w:hAnsi="Garamond" w:cs="Times"/>
          <w:color w:val="000000" w:themeColor="text1"/>
          <w:szCs w:val="28"/>
        </w:rPr>
      </w:pPr>
      <w:r w:rsidRPr="00344060">
        <w:rPr>
          <w:rFonts w:ascii="Garamond" w:hAnsi="Garamond" w:cs="Times"/>
          <w:color w:val="000000" w:themeColor="text1"/>
          <w:szCs w:val="28"/>
        </w:rPr>
        <w:t>Per</w:t>
      </w:r>
      <w:r>
        <w:rPr>
          <w:rFonts w:ascii="Garamond" w:hAnsi="Garamond" w:cs="Times"/>
          <w:color w:val="000000" w:themeColor="text1"/>
          <w:szCs w:val="28"/>
        </w:rPr>
        <w:t xml:space="preserve"> imparare ad usare bene la punteggiatura dovete prima di tutto capovolgere l’ottica con cui li avete considerati fino ad ora. Avete sempre pensato che i segni di interpunzione indicano una pausa, ma non è così: la punteggiatura non separano, come generalmente si pensa, le parole e le frasi, ma al contrario, le collegano; non provocano una pausa ma agganciano due parole, due frasi o due periodi fra i quali c’è già una pausa determinata dal significato.</w:t>
      </w:r>
    </w:p>
    <w:p w14:paraId="59A8CE34" w14:textId="77777777" w:rsidR="00883751" w:rsidRDefault="00883751" w:rsidP="00EA2880">
      <w:pPr>
        <w:ind w:right="1134"/>
        <w:jc w:val="both"/>
        <w:rPr>
          <w:rFonts w:ascii="Garamond" w:hAnsi="Garamond" w:cs="Times"/>
          <w:color w:val="000000" w:themeColor="text1"/>
          <w:szCs w:val="28"/>
        </w:rPr>
      </w:pPr>
    </w:p>
    <w:p w14:paraId="3BFB94BB" w14:textId="77777777" w:rsidR="00883751" w:rsidRDefault="00883751" w:rsidP="00EA2880">
      <w:pPr>
        <w:ind w:right="1134"/>
        <w:jc w:val="both"/>
        <w:rPr>
          <w:rFonts w:ascii="Garamond" w:hAnsi="Garamond" w:cs="Times"/>
          <w:color w:val="FF0000"/>
          <w:szCs w:val="28"/>
        </w:rPr>
      </w:pPr>
      <w:r>
        <w:rPr>
          <w:rFonts w:ascii="Garamond" w:hAnsi="Garamond" w:cs="Times"/>
          <w:color w:val="000000" w:themeColor="text1"/>
          <w:szCs w:val="28"/>
        </w:rPr>
        <w:t xml:space="preserve">Se si completa un discorso o la sua parte importante è normale che prima di cominciare un nuovo discorso si faccia un’interruzione: </w:t>
      </w:r>
      <w:r w:rsidRPr="00E60A98">
        <w:rPr>
          <w:rFonts w:ascii="Garamond" w:hAnsi="Garamond" w:cs="Times"/>
          <w:color w:val="FF0000"/>
          <w:szCs w:val="28"/>
        </w:rPr>
        <w:t>se l’interruzione è debole si userà un segno debole</w:t>
      </w:r>
      <w:r>
        <w:rPr>
          <w:rFonts w:ascii="Garamond" w:hAnsi="Garamond" w:cs="Times"/>
          <w:color w:val="FF0000"/>
          <w:szCs w:val="28"/>
        </w:rPr>
        <w:t xml:space="preserve"> (la virgola), se l’interruzione è forte si userà un segno forte (il punto, il punto e virgola, due punti).</w:t>
      </w:r>
    </w:p>
    <w:p w14:paraId="3D859CBB" w14:textId="77777777" w:rsidR="00883751" w:rsidRDefault="00883751" w:rsidP="00EA2880">
      <w:pPr>
        <w:ind w:right="1134"/>
        <w:jc w:val="both"/>
        <w:rPr>
          <w:rFonts w:ascii="Garamond" w:hAnsi="Garamond" w:cs="Times"/>
          <w:color w:val="FF0000"/>
          <w:szCs w:val="28"/>
        </w:rPr>
      </w:pPr>
    </w:p>
    <w:p w14:paraId="49DA80C2" w14:textId="77777777" w:rsidR="00883751" w:rsidRDefault="00883751" w:rsidP="00EA2880">
      <w:pPr>
        <w:ind w:right="1134"/>
        <w:jc w:val="both"/>
        <w:rPr>
          <w:rFonts w:ascii="Garamond" w:hAnsi="Garamond" w:cs="Times"/>
          <w:color w:val="000000" w:themeColor="text1"/>
          <w:szCs w:val="28"/>
        </w:rPr>
      </w:pPr>
      <w:r w:rsidRPr="004D53FE">
        <w:rPr>
          <w:rFonts w:ascii="Garamond" w:hAnsi="Garamond" w:cs="Times"/>
          <w:color w:val="000000" w:themeColor="text1"/>
          <w:szCs w:val="28"/>
        </w:rPr>
        <w:t>Per capire quando e quali</w:t>
      </w:r>
      <w:r>
        <w:rPr>
          <w:rFonts w:ascii="Garamond" w:hAnsi="Garamond" w:cs="Times"/>
          <w:color w:val="000000" w:themeColor="text1"/>
          <w:szCs w:val="28"/>
        </w:rPr>
        <w:t xml:space="preserve"> interruzioni adottare basterà rileggere il vostro testo ad alta voce: il senso di quello che avete scritto vi imporrà delle pause. Se le pause sono deboli dovrete mettere il segno debole; se le interruzioni sono forti, dovrete metter un segno forte.</w:t>
      </w:r>
    </w:p>
    <w:p w14:paraId="5E8A6F9C" w14:textId="77777777" w:rsidR="00883751" w:rsidRDefault="00883751" w:rsidP="00EA2880">
      <w:pPr>
        <w:ind w:right="1134"/>
        <w:jc w:val="both"/>
        <w:rPr>
          <w:rFonts w:ascii="Garamond" w:hAnsi="Garamond" w:cs="Times"/>
          <w:color w:val="000000" w:themeColor="text1"/>
          <w:szCs w:val="28"/>
        </w:rPr>
      </w:pPr>
    </w:p>
    <w:p w14:paraId="7FE8AB67" w14:textId="77777777" w:rsidR="00883751" w:rsidRDefault="00883751" w:rsidP="00EA2880">
      <w:pPr>
        <w:ind w:right="1134"/>
        <w:jc w:val="both"/>
        <w:rPr>
          <w:rFonts w:ascii="Garamond" w:hAnsi="Garamond" w:cs="Times"/>
          <w:color w:val="FF0000"/>
          <w:szCs w:val="28"/>
        </w:rPr>
      </w:pPr>
      <w:r w:rsidRPr="00BF7578">
        <w:rPr>
          <w:rFonts w:ascii="Garamond" w:hAnsi="Garamond" w:cs="Times"/>
          <w:color w:val="FF0000"/>
          <w:szCs w:val="28"/>
        </w:rPr>
        <w:t>Quando si usa il punto</w:t>
      </w:r>
      <w:r>
        <w:rPr>
          <w:rFonts w:ascii="Garamond" w:hAnsi="Garamond" w:cs="Times"/>
          <w:color w:val="FF0000"/>
          <w:szCs w:val="28"/>
        </w:rPr>
        <w:t>:</w:t>
      </w:r>
    </w:p>
    <w:p w14:paraId="1C0498AA" w14:textId="77777777" w:rsidR="00883751" w:rsidRDefault="00883751" w:rsidP="00EA2880">
      <w:pPr>
        <w:ind w:right="1134"/>
        <w:jc w:val="both"/>
        <w:rPr>
          <w:rFonts w:ascii="Garamond" w:hAnsi="Garamond" w:cs="Times"/>
          <w:color w:val="FF0000"/>
          <w:szCs w:val="28"/>
        </w:rPr>
      </w:pPr>
    </w:p>
    <w:p w14:paraId="77616A2D" w14:textId="77777777" w:rsidR="00883751" w:rsidRDefault="00883751" w:rsidP="00EA2880">
      <w:pPr>
        <w:ind w:right="1134"/>
        <w:jc w:val="both"/>
        <w:rPr>
          <w:rFonts w:ascii="Garamond" w:hAnsi="Garamond" w:cs="Times"/>
          <w:color w:val="000000" w:themeColor="text1"/>
          <w:szCs w:val="28"/>
        </w:rPr>
      </w:pPr>
      <w:r w:rsidRPr="005D7C9E">
        <w:rPr>
          <w:rFonts w:ascii="Garamond" w:hAnsi="Garamond" w:cs="Times"/>
          <w:color w:val="000000" w:themeColor="text1"/>
          <w:szCs w:val="28"/>
        </w:rPr>
        <w:lastRenderedPageBreak/>
        <w:t>Il punto si usa</w:t>
      </w:r>
      <w:r>
        <w:rPr>
          <w:rFonts w:ascii="Garamond" w:hAnsi="Garamond" w:cs="Times"/>
          <w:color w:val="000000" w:themeColor="text1"/>
          <w:szCs w:val="28"/>
        </w:rPr>
        <w:t xml:space="preserve"> quando tra due frasi, due periodi, due sezioni più ampie di testo c’è un’interruzione forte, o perché si cambia l’argomento o perché cambiano le cose che si dicono su quell’argomento.</w:t>
      </w:r>
    </w:p>
    <w:p w14:paraId="6F3337EE" w14:textId="77777777" w:rsidR="00883751" w:rsidRDefault="00883751" w:rsidP="00EA2880">
      <w:pPr>
        <w:ind w:right="1134"/>
        <w:jc w:val="both"/>
        <w:rPr>
          <w:rFonts w:ascii="Garamond" w:hAnsi="Garamond" w:cs="Times"/>
          <w:color w:val="000000" w:themeColor="text1"/>
          <w:szCs w:val="28"/>
        </w:rPr>
      </w:pPr>
    </w:p>
    <w:p w14:paraId="1AF5A1C5" w14:textId="77777777" w:rsidR="00883751" w:rsidRPr="00367B37" w:rsidRDefault="00883751" w:rsidP="00EA2880">
      <w:pPr>
        <w:ind w:right="1134"/>
        <w:jc w:val="both"/>
        <w:rPr>
          <w:rFonts w:ascii="Garamond" w:hAnsi="Garamond" w:cs="Times"/>
          <w:color w:val="FF0000"/>
          <w:szCs w:val="28"/>
        </w:rPr>
      </w:pPr>
      <w:r w:rsidRPr="00367B37">
        <w:rPr>
          <w:rFonts w:ascii="Garamond" w:hAnsi="Garamond" w:cs="Times"/>
          <w:color w:val="FF0000"/>
          <w:szCs w:val="28"/>
        </w:rPr>
        <w:t>Quando si usa il punto e virgola</w:t>
      </w:r>
      <w:r>
        <w:rPr>
          <w:rFonts w:ascii="Garamond" w:hAnsi="Garamond" w:cs="Times"/>
          <w:color w:val="FF0000"/>
          <w:szCs w:val="28"/>
        </w:rPr>
        <w:t>:</w:t>
      </w:r>
    </w:p>
    <w:p w14:paraId="5C4BC33A" w14:textId="77777777" w:rsidR="00883751" w:rsidRDefault="00883751" w:rsidP="00EA2880">
      <w:pPr>
        <w:ind w:right="1134"/>
        <w:jc w:val="both"/>
        <w:rPr>
          <w:rFonts w:ascii="Garamond" w:hAnsi="Garamond" w:cs="Times"/>
          <w:color w:val="000000" w:themeColor="text1"/>
          <w:szCs w:val="28"/>
        </w:rPr>
      </w:pPr>
    </w:p>
    <w:p w14:paraId="618D7EE8" w14:textId="77777777" w:rsidR="00883751" w:rsidRDefault="00883751" w:rsidP="00EA2880">
      <w:pPr>
        <w:ind w:right="1134"/>
        <w:jc w:val="both"/>
        <w:rPr>
          <w:rFonts w:ascii="Garamond" w:hAnsi="Garamond" w:cs="Times"/>
          <w:color w:val="000000" w:themeColor="text1"/>
          <w:szCs w:val="28"/>
        </w:rPr>
      </w:pPr>
      <w:r w:rsidRPr="00BD6F2E">
        <w:rPr>
          <w:rFonts w:ascii="Garamond" w:hAnsi="Garamond" w:cs="Times"/>
          <w:color w:val="FF0000"/>
          <w:szCs w:val="28"/>
        </w:rPr>
        <w:t xml:space="preserve">Il punto e virgola si usa quando tra due frasi c’è un’interruzione forte sul piano della forma (le frasi sono autonome e separate) </w:t>
      </w:r>
      <w:r>
        <w:rPr>
          <w:rFonts w:ascii="Garamond" w:hAnsi="Garamond" w:cs="Times"/>
          <w:color w:val="000000" w:themeColor="text1"/>
          <w:szCs w:val="28"/>
        </w:rPr>
        <w:t>ma non c’è interruzione forte sul piano del contenuto: ciò che viene detto dopo il punto e virgola è fortemente legato a quello che è stato detto prima.</w:t>
      </w:r>
    </w:p>
    <w:p w14:paraId="0C4A6745" w14:textId="77777777" w:rsidR="00883751" w:rsidRDefault="00883751" w:rsidP="00EA2880">
      <w:pPr>
        <w:ind w:right="1134"/>
        <w:jc w:val="both"/>
        <w:rPr>
          <w:rFonts w:ascii="Garamond" w:hAnsi="Garamond" w:cs="Times"/>
          <w:color w:val="000000" w:themeColor="text1"/>
          <w:szCs w:val="28"/>
        </w:rPr>
      </w:pPr>
    </w:p>
    <w:p w14:paraId="1D688581" w14:textId="77777777" w:rsidR="00883751" w:rsidRDefault="00883751" w:rsidP="00EA2880">
      <w:pPr>
        <w:ind w:right="1134"/>
        <w:jc w:val="both"/>
        <w:rPr>
          <w:rFonts w:ascii="Garamond" w:hAnsi="Garamond" w:cs="Times"/>
          <w:color w:val="000000" w:themeColor="text1"/>
          <w:szCs w:val="28"/>
        </w:rPr>
      </w:pPr>
      <w:r w:rsidRPr="00F91168">
        <w:rPr>
          <w:rFonts w:ascii="Garamond" w:hAnsi="Garamond" w:cs="Times"/>
          <w:color w:val="FF0000"/>
          <w:szCs w:val="28"/>
        </w:rPr>
        <w:t>Quando si usano i due punti</w:t>
      </w:r>
    </w:p>
    <w:p w14:paraId="4DD66B9F" w14:textId="77777777" w:rsidR="00883751" w:rsidRDefault="00883751" w:rsidP="00EA2880">
      <w:pPr>
        <w:ind w:right="1134"/>
        <w:jc w:val="both"/>
        <w:rPr>
          <w:rFonts w:ascii="Garamond" w:hAnsi="Garamond" w:cs="Times"/>
          <w:color w:val="000000" w:themeColor="text1"/>
          <w:szCs w:val="28"/>
        </w:rPr>
      </w:pPr>
    </w:p>
    <w:p w14:paraId="35EB90B9"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1. Per spiegare ciò che si è detto prima</w:t>
      </w:r>
    </w:p>
    <w:p w14:paraId="291BDA82"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2. Per dimostrare quello che si è detto prima</w:t>
      </w:r>
    </w:p>
    <w:p w14:paraId="2C9A63C7"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4. Per indicare le conseguenze di quello che si è detto prima</w:t>
      </w:r>
    </w:p>
    <w:p w14:paraId="39F285C3"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5. Per arricchire di particolari quello che si è detto prima</w:t>
      </w:r>
    </w:p>
    <w:p w14:paraId="280253B9"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6. per introdurre un elenco</w:t>
      </w:r>
    </w:p>
    <w:p w14:paraId="7C52976D" w14:textId="77777777" w:rsidR="00883751" w:rsidRDefault="00883751" w:rsidP="00EA2880">
      <w:pPr>
        <w:ind w:right="1134"/>
        <w:jc w:val="both"/>
        <w:rPr>
          <w:rFonts w:ascii="Garamond" w:hAnsi="Garamond" w:cs="Times"/>
          <w:color w:val="000000" w:themeColor="text1"/>
          <w:szCs w:val="28"/>
        </w:rPr>
      </w:pPr>
      <w:r>
        <w:rPr>
          <w:rFonts w:ascii="Garamond" w:hAnsi="Garamond" w:cs="Times"/>
          <w:color w:val="000000" w:themeColor="text1"/>
          <w:szCs w:val="28"/>
        </w:rPr>
        <w:t>7. per introdurre un discorso diretto</w:t>
      </w:r>
    </w:p>
    <w:p w14:paraId="132AB21E" w14:textId="77777777" w:rsidR="002678E7" w:rsidRDefault="002678E7" w:rsidP="00883751">
      <w:pPr>
        <w:ind w:left="284" w:right="1134"/>
        <w:jc w:val="both"/>
        <w:rPr>
          <w:rFonts w:ascii="Garamond" w:hAnsi="Garamond" w:cs="Times"/>
          <w:color w:val="000000" w:themeColor="text1"/>
          <w:szCs w:val="28"/>
        </w:rPr>
      </w:pPr>
    </w:p>
    <w:p w14:paraId="71E5CA58" w14:textId="79E95691" w:rsidR="002678E7" w:rsidRPr="008367E6" w:rsidRDefault="002678E7" w:rsidP="00291E3F">
      <w:pPr>
        <w:ind w:right="1134"/>
        <w:jc w:val="both"/>
        <w:rPr>
          <w:rFonts w:ascii="Garamond" w:hAnsi="Garamond" w:cs="Times"/>
          <w:color w:val="FF0000"/>
          <w:sz w:val="32"/>
          <w:szCs w:val="32"/>
        </w:rPr>
      </w:pPr>
      <w:r w:rsidRPr="008367E6">
        <w:rPr>
          <w:rFonts w:ascii="Garamond" w:hAnsi="Garamond" w:cs="Times"/>
          <w:color w:val="FF0000"/>
          <w:sz w:val="32"/>
          <w:szCs w:val="32"/>
        </w:rPr>
        <w:t>Note, citazioni, bibliografia</w:t>
      </w:r>
    </w:p>
    <w:p w14:paraId="1BCF4727" w14:textId="77777777" w:rsidR="002678E7" w:rsidRDefault="002678E7" w:rsidP="00291E3F">
      <w:pPr>
        <w:ind w:right="1134"/>
        <w:jc w:val="both"/>
        <w:rPr>
          <w:rFonts w:ascii="Garamond" w:hAnsi="Garamond" w:cs="Times"/>
          <w:color w:val="000000" w:themeColor="text1"/>
          <w:szCs w:val="28"/>
        </w:rPr>
      </w:pPr>
    </w:p>
    <w:p w14:paraId="07AAE9BF" w14:textId="2622647E" w:rsidR="002678E7" w:rsidRDefault="002678E7" w:rsidP="00291E3F">
      <w:pPr>
        <w:ind w:right="1134"/>
        <w:jc w:val="both"/>
        <w:rPr>
          <w:rFonts w:ascii="Garamond" w:hAnsi="Garamond" w:cs="Times"/>
          <w:color w:val="000000" w:themeColor="text1"/>
          <w:szCs w:val="28"/>
        </w:rPr>
      </w:pPr>
      <w:r w:rsidRPr="00567EED">
        <w:rPr>
          <w:rFonts w:ascii="Garamond" w:hAnsi="Garamond" w:cs="Times"/>
          <w:color w:val="FF0000"/>
          <w:szCs w:val="28"/>
        </w:rPr>
        <w:t>Il sistema espositivo testo-note</w:t>
      </w:r>
    </w:p>
    <w:p w14:paraId="42D5FB9C" w14:textId="77777777" w:rsidR="002678E7" w:rsidRDefault="002678E7" w:rsidP="00291E3F">
      <w:pPr>
        <w:ind w:right="1134"/>
        <w:jc w:val="both"/>
        <w:rPr>
          <w:rFonts w:ascii="Garamond" w:hAnsi="Garamond" w:cs="Times"/>
          <w:color w:val="000000" w:themeColor="text1"/>
          <w:szCs w:val="28"/>
        </w:rPr>
      </w:pPr>
    </w:p>
    <w:p w14:paraId="107600EE" w14:textId="6190EF9E" w:rsidR="002678E7" w:rsidRDefault="00D96A93" w:rsidP="00291E3F">
      <w:pPr>
        <w:ind w:right="1134"/>
        <w:jc w:val="both"/>
        <w:rPr>
          <w:rFonts w:ascii="Garamond" w:hAnsi="Garamond" w:cs="Times"/>
          <w:color w:val="000000" w:themeColor="text1"/>
          <w:szCs w:val="28"/>
        </w:rPr>
      </w:pPr>
      <w:r>
        <w:rPr>
          <w:rFonts w:ascii="Garamond" w:hAnsi="Garamond" w:cs="Times"/>
          <w:color w:val="000000" w:themeColor="text1"/>
          <w:szCs w:val="28"/>
        </w:rPr>
        <w:t>La scrittura di un saggio accademico, in questo caso una tesi di laurea</w:t>
      </w:r>
      <w:r w:rsidR="005973CD">
        <w:rPr>
          <w:rFonts w:ascii="Garamond" w:hAnsi="Garamond" w:cs="Times"/>
          <w:color w:val="000000" w:themeColor="text1"/>
          <w:szCs w:val="28"/>
        </w:rPr>
        <w:t>, non può prescindere da un’organizzazione del testo secondo un corretto e coerente sistema espositivo testo-note</w:t>
      </w:r>
      <w:r w:rsidR="00BD2B4C">
        <w:rPr>
          <w:rFonts w:ascii="Garamond" w:hAnsi="Garamond" w:cs="Times"/>
          <w:color w:val="000000" w:themeColor="text1"/>
          <w:szCs w:val="28"/>
        </w:rPr>
        <w:t>. È necessario che lo spazio all’interno del corpo del testo sia riservato ai contenuti che costituiscono la linea principale dell’argomentazione e che le note siano dedicate alle informazioni non strettamente funzionali allo sviluppo della struttura argomentativa.</w:t>
      </w:r>
    </w:p>
    <w:p w14:paraId="77C527B3" w14:textId="77777777" w:rsidR="00BD2B4C" w:rsidRDefault="00BD2B4C" w:rsidP="00291E3F">
      <w:pPr>
        <w:ind w:right="1134"/>
        <w:jc w:val="both"/>
        <w:rPr>
          <w:rFonts w:ascii="Garamond" w:hAnsi="Garamond" w:cs="Times"/>
          <w:color w:val="000000" w:themeColor="text1"/>
          <w:szCs w:val="28"/>
        </w:rPr>
      </w:pPr>
    </w:p>
    <w:p w14:paraId="10456854" w14:textId="42A777D9" w:rsidR="00BD2B4C" w:rsidRDefault="00BD2B4C" w:rsidP="00291E3F">
      <w:pPr>
        <w:ind w:right="1134"/>
        <w:jc w:val="both"/>
        <w:rPr>
          <w:rFonts w:ascii="Garamond" w:hAnsi="Garamond" w:cs="Times"/>
          <w:color w:val="FF0000"/>
          <w:szCs w:val="28"/>
        </w:rPr>
      </w:pPr>
      <w:r w:rsidRPr="00BD2B4C">
        <w:rPr>
          <w:rFonts w:ascii="Garamond" w:hAnsi="Garamond" w:cs="Times"/>
          <w:color w:val="FF0000"/>
          <w:szCs w:val="28"/>
        </w:rPr>
        <w:t>Il corpo del testo</w:t>
      </w:r>
      <w:r>
        <w:rPr>
          <w:rFonts w:ascii="Garamond" w:hAnsi="Garamond" w:cs="Times"/>
          <w:color w:val="000000" w:themeColor="text1"/>
          <w:szCs w:val="28"/>
        </w:rPr>
        <w:t xml:space="preserve">, infatti, </w:t>
      </w:r>
      <w:r w:rsidRPr="00BD2B4C">
        <w:rPr>
          <w:rFonts w:ascii="Garamond" w:hAnsi="Garamond" w:cs="Times"/>
          <w:color w:val="FF0000"/>
          <w:szCs w:val="28"/>
        </w:rPr>
        <w:t>rappresenta il piano del discorso centrale</w:t>
      </w:r>
      <w:r>
        <w:rPr>
          <w:rFonts w:ascii="Garamond" w:hAnsi="Garamond" w:cs="Times"/>
          <w:color w:val="FF0000"/>
          <w:szCs w:val="28"/>
        </w:rPr>
        <w:t xml:space="preserve"> </w:t>
      </w:r>
      <w:r>
        <w:rPr>
          <w:rFonts w:ascii="Garamond" w:hAnsi="Garamond" w:cs="Times"/>
          <w:color w:val="000000" w:themeColor="text1"/>
          <w:szCs w:val="28"/>
        </w:rPr>
        <w:t xml:space="preserve">mentre </w:t>
      </w:r>
      <w:r w:rsidRPr="00BD2B4C">
        <w:rPr>
          <w:rFonts w:ascii="Garamond" w:hAnsi="Garamond" w:cs="Times"/>
          <w:color w:val="FF0000"/>
          <w:szCs w:val="28"/>
        </w:rPr>
        <w:t>le note possono intendersi come il piano del discorso laterale</w:t>
      </w:r>
      <w:r>
        <w:rPr>
          <w:rFonts w:ascii="Garamond" w:hAnsi="Garamond" w:cs="Times"/>
          <w:color w:val="000000" w:themeColor="text1"/>
          <w:szCs w:val="28"/>
        </w:rPr>
        <w:t xml:space="preserve">, cioè con tutte quelle informazioni che, seppur significative, fanno in qualche modo da contorno all’assetto argomentativo (confronti, esemplificazioni, commenti, rimandi, </w:t>
      </w:r>
      <w:r>
        <w:rPr>
          <w:rFonts w:ascii="Garamond" w:hAnsi="Garamond" w:cs="Times"/>
          <w:color w:val="000000" w:themeColor="text1"/>
          <w:szCs w:val="28"/>
        </w:rPr>
        <w:lastRenderedPageBreak/>
        <w:t>precisazioni, definizioni, considerazioni, chiarificazioni). Si possono distinguere due tipi di note:</w:t>
      </w:r>
      <w:r w:rsidR="00971E9F">
        <w:rPr>
          <w:rFonts w:ascii="Garamond" w:hAnsi="Garamond" w:cs="Times"/>
          <w:color w:val="000000" w:themeColor="text1"/>
          <w:szCs w:val="28"/>
        </w:rPr>
        <w:t xml:space="preserve"> </w:t>
      </w:r>
      <w:r w:rsidR="00971E9F" w:rsidRPr="00971E9F">
        <w:rPr>
          <w:rFonts w:ascii="Garamond" w:hAnsi="Garamond" w:cs="Times"/>
          <w:color w:val="FF0000"/>
          <w:szCs w:val="28"/>
        </w:rPr>
        <w:t xml:space="preserve">1. Note di contenuto </w:t>
      </w:r>
      <w:r w:rsidR="00971E9F">
        <w:rPr>
          <w:rFonts w:ascii="Garamond" w:hAnsi="Garamond" w:cs="Times"/>
          <w:color w:val="000000" w:themeColor="text1"/>
          <w:szCs w:val="28"/>
        </w:rPr>
        <w:t xml:space="preserve">e </w:t>
      </w:r>
      <w:r w:rsidR="00971E9F" w:rsidRPr="00971E9F">
        <w:rPr>
          <w:rFonts w:ascii="Garamond" w:hAnsi="Garamond" w:cs="Times"/>
          <w:color w:val="FF0000"/>
          <w:szCs w:val="28"/>
        </w:rPr>
        <w:t>2. note di riferimento</w:t>
      </w:r>
      <w:r w:rsidR="00971E9F">
        <w:rPr>
          <w:rFonts w:ascii="Garamond" w:hAnsi="Garamond" w:cs="Times"/>
          <w:color w:val="FF0000"/>
          <w:szCs w:val="28"/>
        </w:rPr>
        <w:t>.</w:t>
      </w:r>
    </w:p>
    <w:p w14:paraId="2DAD8DFC" w14:textId="77777777" w:rsidR="00971E9F" w:rsidRDefault="00971E9F" w:rsidP="00291E3F">
      <w:pPr>
        <w:ind w:right="1134"/>
        <w:jc w:val="both"/>
        <w:rPr>
          <w:rFonts w:ascii="Garamond" w:hAnsi="Garamond" w:cs="Times"/>
          <w:color w:val="FF0000"/>
          <w:szCs w:val="28"/>
        </w:rPr>
      </w:pPr>
    </w:p>
    <w:p w14:paraId="762CC154" w14:textId="10E2BC68" w:rsidR="00971E9F" w:rsidRDefault="00971E9F"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Le principali funzioni a cui rispondono le </w:t>
      </w:r>
      <w:r w:rsidRPr="00081BA2">
        <w:rPr>
          <w:rFonts w:ascii="Garamond" w:hAnsi="Garamond" w:cs="Times"/>
          <w:color w:val="FF0000"/>
          <w:szCs w:val="28"/>
        </w:rPr>
        <w:t>note di contenuto sono</w:t>
      </w:r>
      <w:r>
        <w:rPr>
          <w:rFonts w:ascii="Garamond" w:hAnsi="Garamond" w:cs="Times"/>
          <w:color w:val="000000" w:themeColor="text1"/>
          <w:szCs w:val="28"/>
        </w:rPr>
        <w:t>:</w:t>
      </w:r>
    </w:p>
    <w:p w14:paraId="2E01A9FB" w14:textId="12CB2DBA" w:rsidR="00971E9F" w:rsidRPr="00755E20" w:rsidRDefault="00971E9F" w:rsidP="00291E3F">
      <w:pPr>
        <w:ind w:right="1134"/>
        <w:jc w:val="both"/>
        <w:rPr>
          <w:rFonts w:ascii="Garamond" w:hAnsi="Garamond" w:cs="Times"/>
          <w:color w:val="000000" w:themeColor="text1"/>
          <w:szCs w:val="28"/>
        </w:rPr>
      </w:pPr>
      <w:r w:rsidRPr="00755E20">
        <w:rPr>
          <w:rFonts w:ascii="Garamond" w:hAnsi="Garamond" w:cs="Times"/>
          <w:color w:val="FF0000"/>
          <w:szCs w:val="28"/>
        </w:rPr>
        <w:t>a</w:t>
      </w:r>
      <w:r w:rsidRPr="00755E20">
        <w:rPr>
          <w:rFonts w:ascii="Garamond" w:hAnsi="Garamond" w:cs="Times"/>
          <w:color w:val="000000" w:themeColor="text1"/>
          <w:szCs w:val="28"/>
        </w:rPr>
        <w:t>. sviluppare argomenti funzionali a un approfondimento del tema centrale</w:t>
      </w:r>
    </w:p>
    <w:p w14:paraId="4E744831" w14:textId="6C7347BB" w:rsidR="00755E20" w:rsidRPr="00755E20" w:rsidRDefault="00755E20" w:rsidP="00291E3F">
      <w:pPr>
        <w:ind w:right="1134"/>
        <w:jc w:val="both"/>
        <w:rPr>
          <w:rFonts w:ascii="Garamond" w:hAnsi="Garamond" w:cs="Times"/>
          <w:color w:val="000000" w:themeColor="text1"/>
          <w:szCs w:val="28"/>
        </w:rPr>
      </w:pPr>
      <w:r w:rsidRPr="00755E20">
        <w:rPr>
          <w:rFonts w:ascii="Garamond" w:hAnsi="Garamond" w:cs="Times"/>
          <w:color w:val="FF0000"/>
          <w:szCs w:val="28"/>
        </w:rPr>
        <w:t>b</w:t>
      </w:r>
      <w:r w:rsidRPr="00755E20">
        <w:rPr>
          <w:rFonts w:ascii="Garamond" w:hAnsi="Garamond" w:cs="Times"/>
          <w:color w:val="000000" w:themeColor="text1"/>
          <w:szCs w:val="28"/>
        </w:rPr>
        <w:t>. proporre commenti, riflessioni e valutazioni relative a quanto esposto nel testo</w:t>
      </w:r>
    </w:p>
    <w:p w14:paraId="1D93C48D" w14:textId="48E81330" w:rsidR="00755E20" w:rsidRDefault="00755E20" w:rsidP="00291E3F">
      <w:pPr>
        <w:ind w:right="1134"/>
        <w:jc w:val="both"/>
        <w:rPr>
          <w:rFonts w:ascii="Garamond" w:hAnsi="Garamond" w:cs="Times"/>
          <w:color w:val="000000" w:themeColor="text1"/>
          <w:szCs w:val="28"/>
        </w:rPr>
      </w:pPr>
      <w:r w:rsidRPr="00755E20">
        <w:rPr>
          <w:rFonts w:ascii="Garamond" w:hAnsi="Garamond" w:cs="Times"/>
          <w:color w:val="FF0000"/>
          <w:szCs w:val="28"/>
        </w:rPr>
        <w:t>c</w:t>
      </w:r>
      <w:r w:rsidRPr="00755E20">
        <w:rPr>
          <w:rFonts w:ascii="Garamond" w:hAnsi="Garamond" w:cs="Times"/>
          <w:color w:val="000000" w:themeColor="text1"/>
          <w:szCs w:val="28"/>
        </w:rPr>
        <w:t>. spiegare o definire il significato di un enunciato o di un termine particolate</w:t>
      </w:r>
    </w:p>
    <w:p w14:paraId="3102B2A2" w14:textId="6A7DD286" w:rsidR="006166B3" w:rsidRDefault="002160FC" w:rsidP="00291E3F">
      <w:pPr>
        <w:ind w:right="1134"/>
        <w:jc w:val="both"/>
        <w:rPr>
          <w:rFonts w:ascii="Garamond" w:hAnsi="Garamond" w:cs="Times"/>
          <w:color w:val="000000" w:themeColor="text1"/>
          <w:szCs w:val="28"/>
        </w:rPr>
      </w:pPr>
      <w:r>
        <w:rPr>
          <w:rFonts w:ascii="Garamond" w:hAnsi="Garamond" w:cs="Times"/>
          <w:color w:val="000000" w:themeColor="text1"/>
          <w:szCs w:val="28"/>
        </w:rPr>
        <w:t>d. rimandare ad</w:t>
      </w:r>
      <w:r w:rsidR="006166B3">
        <w:rPr>
          <w:rFonts w:ascii="Garamond" w:hAnsi="Garamond" w:cs="Times"/>
          <w:color w:val="000000" w:themeColor="text1"/>
          <w:szCs w:val="28"/>
        </w:rPr>
        <w:t xml:space="preserve"> altre parti del testo e o ad opere e opinioni di altri studiosi, a integrazione di quanto scritto nel testo</w:t>
      </w:r>
      <w:r w:rsidR="007972EB">
        <w:rPr>
          <w:rFonts w:ascii="Garamond" w:hAnsi="Garamond" w:cs="Times"/>
          <w:color w:val="000000" w:themeColor="text1"/>
          <w:szCs w:val="28"/>
        </w:rPr>
        <w:t>.</w:t>
      </w:r>
    </w:p>
    <w:p w14:paraId="0C5093EA" w14:textId="77777777" w:rsidR="00081BA2" w:rsidRDefault="00081BA2" w:rsidP="00291E3F">
      <w:pPr>
        <w:ind w:right="1134"/>
        <w:jc w:val="both"/>
        <w:rPr>
          <w:rFonts w:ascii="Garamond" w:hAnsi="Garamond" w:cs="Times"/>
          <w:color w:val="000000" w:themeColor="text1"/>
          <w:szCs w:val="28"/>
        </w:rPr>
      </w:pPr>
    </w:p>
    <w:p w14:paraId="0A4731B5" w14:textId="528EFD73" w:rsidR="00081BA2" w:rsidRDefault="00AF490C" w:rsidP="00291E3F">
      <w:pPr>
        <w:ind w:right="1134"/>
        <w:jc w:val="both"/>
        <w:rPr>
          <w:rFonts w:ascii="Garamond" w:hAnsi="Garamond" w:cs="Times"/>
          <w:color w:val="000000" w:themeColor="text1"/>
          <w:szCs w:val="28"/>
        </w:rPr>
      </w:pPr>
      <w:r w:rsidRPr="007972EB">
        <w:rPr>
          <w:rFonts w:ascii="Garamond" w:hAnsi="Garamond" w:cs="Times"/>
          <w:color w:val="FF0000"/>
          <w:szCs w:val="28"/>
        </w:rPr>
        <w:t xml:space="preserve">Le note di riferimento </w:t>
      </w:r>
      <w:r w:rsidR="00081BA2">
        <w:rPr>
          <w:rFonts w:ascii="Garamond" w:hAnsi="Garamond" w:cs="Times"/>
          <w:color w:val="000000" w:themeColor="text1"/>
          <w:szCs w:val="28"/>
        </w:rPr>
        <w:t>ospitano i riferimenti bibliografici relativi ad una citazione presente nel testo</w:t>
      </w:r>
      <w:r>
        <w:rPr>
          <w:rFonts w:ascii="Garamond" w:hAnsi="Garamond" w:cs="Times"/>
          <w:color w:val="000000" w:themeColor="text1"/>
          <w:szCs w:val="28"/>
        </w:rPr>
        <w:t>. I due modi principali per organizzare i rimandi bibliografici</w:t>
      </w:r>
      <w:r w:rsidR="00F72F32">
        <w:rPr>
          <w:rFonts w:ascii="Garamond" w:hAnsi="Garamond" w:cs="Times"/>
          <w:color w:val="000000" w:themeColor="text1"/>
          <w:szCs w:val="28"/>
        </w:rPr>
        <w:t xml:space="preserve"> sono </w:t>
      </w:r>
      <w:r>
        <w:rPr>
          <w:rFonts w:ascii="Garamond" w:hAnsi="Garamond" w:cs="Times"/>
          <w:color w:val="000000" w:themeColor="text1"/>
          <w:szCs w:val="28"/>
        </w:rPr>
        <w:t xml:space="preserve">il sistema </w:t>
      </w:r>
      <w:r w:rsidRPr="00F72F32">
        <w:rPr>
          <w:rFonts w:ascii="Garamond" w:hAnsi="Garamond" w:cs="Times"/>
          <w:color w:val="FF0000"/>
          <w:szCs w:val="28"/>
        </w:rPr>
        <w:t xml:space="preserve">autore-opera </w:t>
      </w:r>
      <w:r>
        <w:rPr>
          <w:rFonts w:ascii="Garamond" w:hAnsi="Garamond" w:cs="Times"/>
          <w:color w:val="000000" w:themeColor="text1"/>
          <w:szCs w:val="28"/>
        </w:rPr>
        <w:t xml:space="preserve">e quello all’americana, </w:t>
      </w:r>
      <w:r w:rsidRPr="00F72F32">
        <w:rPr>
          <w:rFonts w:ascii="Garamond" w:hAnsi="Garamond" w:cs="Times"/>
          <w:color w:val="FF0000"/>
          <w:szCs w:val="28"/>
        </w:rPr>
        <w:t>autore data</w:t>
      </w:r>
      <w:r w:rsidR="00F72F32">
        <w:rPr>
          <w:rFonts w:ascii="Garamond" w:hAnsi="Garamond" w:cs="Times"/>
          <w:color w:val="000000" w:themeColor="text1"/>
          <w:szCs w:val="28"/>
        </w:rPr>
        <w:t>. Il primo metodo prevede che ogni citazione, diretta e indiretta, corrisponda una nota di riferimento con l’indicazione bibliografica ad essa relativa</w:t>
      </w:r>
      <w:r w:rsidR="001A2DFF">
        <w:rPr>
          <w:rFonts w:ascii="Garamond" w:hAnsi="Garamond" w:cs="Times"/>
          <w:color w:val="000000" w:themeColor="text1"/>
          <w:szCs w:val="28"/>
        </w:rPr>
        <w:t>:</w:t>
      </w:r>
    </w:p>
    <w:p w14:paraId="529E055C" w14:textId="77777777" w:rsidR="001A2DFF" w:rsidRDefault="001A2DFF" w:rsidP="00291E3F">
      <w:pPr>
        <w:ind w:right="1134"/>
        <w:jc w:val="both"/>
        <w:rPr>
          <w:rFonts w:ascii="Garamond" w:hAnsi="Garamond" w:cs="Times"/>
          <w:color w:val="000000" w:themeColor="text1"/>
          <w:szCs w:val="28"/>
        </w:rPr>
      </w:pPr>
    </w:p>
    <w:p w14:paraId="1340796F" w14:textId="3D902FC7" w:rsidR="001A2DFF" w:rsidRDefault="001A2DFF" w:rsidP="00291E3F">
      <w:pPr>
        <w:ind w:right="1134"/>
        <w:jc w:val="both"/>
        <w:rPr>
          <w:rFonts w:ascii="Garamond" w:hAnsi="Garamond" w:cs="Times"/>
          <w:color w:val="000000" w:themeColor="text1"/>
          <w:szCs w:val="28"/>
        </w:rPr>
      </w:pPr>
      <w:r w:rsidRPr="000C34BE">
        <w:rPr>
          <w:rFonts w:ascii="Garamond" w:hAnsi="Garamond" w:cs="Times"/>
          <w:i/>
          <w:color w:val="000000" w:themeColor="text1"/>
          <w:szCs w:val="28"/>
        </w:rPr>
        <w:t>nel testo</w:t>
      </w:r>
      <w:r>
        <w:rPr>
          <w:rFonts w:ascii="Garamond" w:hAnsi="Garamond" w:cs="Times"/>
          <w:color w:val="000000" w:themeColor="text1"/>
          <w:szCs w:val="28"/>
        </w:rPr>
        <w:t>:</w:t>
      </w:r>
      <w:r w:rsidR="000C34BE">
        <w:rPr>
          <w:rFonts w:ascii="Garamond" w:hAnsi="Garamond" w:cs="Times"/>
          <w:color w:val="000000" w:themeColor="text1"/>
          <w:szCs w:val="28"/>
        </w:rPr>
        <w:t xml:space="preserve"> Ne la Cognizione del dolore i tecnicismi risultano spesso «di non facile intelligenza» (2)</w:t>
      </w:r>
    </w:p>
    <w:p w14:paraId="4CCD0C44" w14:textId="6F72FC0A" w:rsidR="000C34BE" w:rsidRDefault="000C34BE"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(2) P. </w:t>
      </w:r>
      <w:proofErr w:type="spellStart"/>
      <w:r>
        <w:rPr>
          <w:rFonts w:ascii="Garamond" w:hAnsi="Garamond" w:cs="Times"/>
          <w:color w:val="000000" w:themeColor="text1"/>
          <w:szCs w:val="28"/>
        </w:rPr>
        <w:t>Zublena</w:t>
      </w:r>
      <w:proofErr w:type="spellEnd"/>
      <w:r w:rsidR="000040BF">
        <w:rPr>
          <w:rFonts w:ascii="Garamond" w:hAnsi="Garamond" w:cs="Times"/>
          <w:color w:val="000000" w:themeColor="text1"/>
          <w:szCs w:val="28"/>
        </w:rPr>
        <w:t xml:space="preserve">, </w:t>
      </w:r>
      <w:r w:rsidR="000040BF" w:rsidRPr="00E633D1">
        <w:rPr>
          <w:rFonts w:ascii="Garamond" w:hAnsi="Garamond" w:cs="Times"/>
          <w:i/>
          <w:color w:val="000000" w:themeColor="text1"/>
          <w:szCs w:val="28"/>
        </w:rPr>
        <w:t>L’inquietante simmetria della lingua</w:t>
      </w:r>
      <w:r w:rsidR="000040BF">
        <w:rPr>
          <w:rFonts w:ascii="Garamond" w:hAnsi="Garamond" w:cs="Times"/>
          <w:color w:val="000000" w:themeColor="text1"/>
          <w:szCs w:val="28"/>
        </w:rPr>
        <w:t xml:space="preserve">. </w:t>
      </w:r>
      <w:r w:rsidR="000040BF" w:rsidRPr="00E633D1">
        <w:rPr>
          <w:rFonts w:ascii="Garamond" w:hAnsi="Garamond" w:cs="Times"/>
          <w:i/>
          <w:color w:val="000000" w:themeColor="text1"/>
          <w:szCs w:val="28"/>
        </w:rPr>
        <w:t>Il linguaggio tecnico-scientifico nella narrativa italiana del Novecento</w:t>
      </w:r>
      <w:r w:rsidR="000040BF">
        <w:rPr>
          <w:rFonts w:ascii="Garamond" w:hAnsi="Garamond" w:cs="Times"/>
          <w:color w:val="000000" w:themeColor="text1"/>
          <w:szCs w:val="28"/>
        </w:rPr>
        <w:t>, Edizioni dell’Orso, Alessandria 2002, p. 53.</w:t>
      </w:r>
    </w:p>
    <w:p w14:paraId="0EC8AE25" w14:textId="77777777" w:rsidR="00E633D1" w:rsidRDefault="00E633D1" w:rsidP="00291E3F">
      <w:pPr>
        <w:ind w:right="1134"/>
        <w:jc w:val="both"/>
        <w:rPr>
          <w:rFonts w:ascii="Garamond" w:hAnsi="Garamond" w:cs="Times"/>
          <w:color w:val="000000" w:themeColor="text1"/>
          <w:szCs w:val="28"/>
        </w:rPr>
      </w:pPr>
    </w:p>
    <w:p w14:paraId="43CD88B3" w14:textId="76ED8A91" w:rsidR="00E633D1" w:rsidRDefault="00E633D1" w:rsidP="00291E3F">
      <w:pPr>
        <w:ind w:right="1134"/>
        <w:jc w:val="both"/>
        <w:rPr>
          <w:rFonts w:ascii="Garamond" w:hAnsi="Garamond" w:cs="Times"/>
          <w:color w:val="000000" w:themeColor="text1"/>
          <w:szCs w:val="28"/>
        </w:rPr>
      </w:pPr>
      <w:r>
        <w:rPr>
          <w:rFonts w:ascii="Garamond" w:hAnsi="Garamond" w:cs="Times"/>
          <w:color w:val="000000" w:themeColor="text1"/>
          <w:szCs w:val="28"/>
        </w:rPr>
        <w:t>In realtà si riportano la totalità delle informazioni bibliografiche connesse ad un’opera, solamente</w:t>
      </w:r>
      <w:r w:rsidR="00E55467">
        <w:rPr>
          <w:rFonts w:ascii="Garamond" w:hAnsi="Garamond" w:cs="Times"/>
          <w:color w:val="000000" w:themeColor="text1"/>
          <w:szCs w:val="28"/>
        </w:rPr>
        <w:t xml:space="preserve"> ed esclusivamente nel momento della prima citazione dell’opera; nelle note successive si indica solamente il </w:t>
      </w:r>
      <w:r w:rsidR="00102E8D">
        <w:rPr>
          <w:rFonts w:ascii="Garamond" w:hAnsi="Garamond" w:cs="Times"/>
          <w:color w:val="000000" w:themeColor="text1"/>
          <w:szCs w:val="28"/>
        </w:rPr>
        <w:t>cognome dell’autore e il titolo dell’opera abbreviato e il titolo della pagina:</w:t>
      </w:r>
    </w:p>
    <w:p w14:paraId="4327B868" w14:textId="77777777" w:rsidR="00102E8D" w:rsidRDefault="00102E8D" w:rsidP="00291E3F">
      <w:pPr>
        <w:ind w:right="1134"/>
        <w:jc w:val="both"/>
        <w:rPr>
          <w:rFonts w:ascii="Garamond" w:hAnsi="Garamond" w:cs="Times"/>
          <w:color w:val="000000" w:themeColor="text1"/>
          <w:szCs w:val="28"/>
        </w:rPr>
      </w:pPr>
    </w:p>
    <w:p w14:paraId="7F1AA88A" w14:textId="505596F5" w:rsidR="00102E8D" w:rsidRDefault="00102E8D" w:rsidP="00291E3F">
      <w:pPr>
        <w:ind w:right="1134"/>
        <w:jc w:val="both"/>
        <w:rPr>
          <w:rFonts w:ascii="Garamond" w:hAnsi="Garamond" w:cs="Times"/>
          <w:color w:val="000000" w:themeColor="text1"/>
          <w:szCs w:val="28"/>
        </w:rPr>
      </w:pPr>
      <w:proofErr w:type="spellStart"/>
      <w:r>
        <w:rPr>
          <w:rFonts w:ascii="Garamond" w:hAnsi="Garamond" w:cs="Times"/>
          <w:color w:val="000000" w:themeColor="text1"/>
          <w:szCs w:val="28"/>
        </w:rPr>
        <w:t>Zublena</w:t>
      </w:r>
      <w:proofErr w:type="spellEnd"/>
      <w:r>
        <w:rPr>
          <w:rFonts w:ascii="Garamond" w:hAnsi="Garamond" w:cs="Times"/>
          <w:color w:val="000000" w:themeColor="text1"/>
          <w:szCs w:val="28"/>
        </w:rPr>
        <w:t xml:space="preserve">, </w:t>
      </w:r>
      <w:r w:rsidRPr="00102E8D">
        <w:rPr>
          <w:rFonts w:ascii="Garamond" w:hAnsi="Garamond" w:cs="Times"/>
          <w:i/>
          <w:color w:val="000000" w:themeColor="text1"/>
          <w:szCs w:val="28"/>
        </w:rPr>
        <w:t>L’inquietante simmetria</w:t>
      </w:r>
      <w:r>
        <w:rPr>
          <w:rFonts w:ascii="Garamond" w:hAnsi="Garamond" w:cs="Times"/>
          <w:color w:val="000000" w:themeColor="text1"/>
          <w:szCs w:val="28"/>
        </w:rPr>
        <w:t xml:space="preserve">, cit. p. </w:t>
      </w:r>
      <w:r w:rsidR="0021231F">
        <w:rPr>
          <w:rFonts w:ascii="Garamond" w:hAnsi="Garamond" w:cs="Times"/>
          <w:color w:val="000000" w:themeColor="text1"/>
          <w:szCs w:val="28"/>
        </w:rPr>
        <w:t>53</w:t>
      </w:r>
      <w:r>
        <w:rPr>
          <w:rFonts w:ascii="Garamond" w:hAnsi="Garamond" w:cs="Times"/>
          <w:color w:val="000000" w:themeColor="text1"/>
          <w:szCs w:val="28"/>
        </w:rPr>
        <w:t>.</w:t>
      </w:r>
    </w:p>
    <w:p w14:paraId="471A997B" w14:textId="77777777" w:rsidR="00A348CB" w:rsidRDefault="00A348CB" w:rsidP="00291E3F">
      <w:pPr>
        <w:ind w:right="1134"/>
        <w:jc w:val="both"/>
        <w:rPr>
          <w:rFonts w:ascii="Garamond" w:hAnsi="Garamond" w:cs="Times"/>
          <w:color w:val="000000" w:themeColor="text1"/>
          <w:szCs w:val="28"/>
        </w:rPr>
      </w:pPr>
    </w:p>
    <w:p w14:paraId="627ECF6F" w14:textId="4C24E37C" w:rsidR="00A348CB" w:rsidRDefault="00C9114B" w:rsidP="00291E3F">
      <w:pPr>
        <w:ind w:right="1134"/>
        <w:jc w:val="both"/>
        <w:rPr>
          <w:rFonts w:ascii="Garamond" w:hAnsi="Garamond" w:cs="Times"/>
          <w:color w:val="000000" w:themeColor="text1"/>
          <w:szCs w:val="28"/>
        </w:rPr>
      </w:pPr>
      <w:r>
        <w:rPr>
          <w:rFonts w:ascii="Garamond" w:hAnsi="Garamond" w:cs="Times"/>
          <w:color w:val="000000" w:themeColor="text1"/>
          <w:szCs w:val="28"/>
        </w:rPr>
        <w:t>Se si rimanda a un’</w:t>
      </w:r>
      <w:r w:rsidR="00A348CB">
        <w:rPr>
          <w:rFonts w:ascii="Garamond" w:hAnsi="Garamond" w:cs="Times"/>
          <w:color w:val="000000" w:themeColor="text1"/>
          <w:szCs w:val="28"/>
        </w:rPr>
        <w:t>opera citata nella nota immediatamente precedente</w:t>
      </w:r>
      <w:r w:rsidR="00C84D67">
        <w:rPr>
          <w:rFonts w:ascii="Garamond" w:hAnsi="Garamond" w:cs="Times"/>
          <w:color w:val="000000" w:themeColor="text1"/>
          <w:szCs w:val="28"/>
        </w:rPr>
        <w:t>, ma con un numero di pagina differente</w:t>
      </w:r>
      <w:r w:rsidR="001A490D">
        <w:rPr>
          <w:rFonts w:ascii="Garamond" w:hAnsi="Garamond" w:cs="Times"/>
          <w:color w:val="000000" w:themeColor="text1"/>
          <w:szCs w:val="28"/>
        </w:rPr>
        <w:t>,</w:t>
      </w:r>
      <w:r>
        <w:rPr>
          <w:rFonts w:ascii="Garamond" w:hAnsi="Garamond" w:cs="Times"/>
          <w:color w:val="000000" w:themeColor="text1"/>
          <w:szCs w:val="28"/>
        </w:rPr>
        <w:t xml:space="preserve"> si può usare semplicemente </w:t>
      </w:r>
      <w:r w:rsidRPr="00C9114B">
        <w:rPr>
          <w:rFonts w:ascii="Garamond" w:hAnsi="Garamond" w:cs="Times"/>
          <w:i/>
          <w:color w:val="000000" w:themeColor="text1"/>
          <w:szCs w:val="28"/>
        </w:rPr>
        <w:t>ivi</w:t>
      </w:r>
      <w:r w:rsidR="00A24835">
        <w:rPr>
          <w:rFonts w:ascii="Garamond" w:hAnsi="Garamond" w:cs="Times"/>
          <w:color w:val="000000" w:themeColor="text1"/>
          <w:szCs w:val="28"/>
        </w:rPr>
        <w:t xml:space="preserve"> (</w:t>
      </w:r>
      <w:r w:rsidR="00120254">
        <w:rPr>
          <w:rFonts w:ascii="Garamond" w:hAnsi="Garamond" w:cs="Times"/>
          <w:color w:val="000000" w:themeColor="text1"/>
          <w:szCs w:val="28"/>
        </w:rPr>
        <w:t>significa lì, nello stesso</w:t>
      </w:r>
      <w:r w:rsidR="00A24835">
        <w:rPr>
          <w:rFonts w:ascii="Garamond" w:hAnsi="Garamond" w:cs="Times"/>
          <w:color w:val="000000" w:themeColor="text1"/>
          <w:szCs w:val="28"/>
        </w:rPr>
        <w:t xml:space="preserve"> </w:t>
      </w:r>
      <w:r w:rsidR="00120254">
        <w:rPr>
          <w:rFonts w:ascii="Garamond" w:hAnsi="Garamond" w:cs="Times"/>
          <w:color w:val="000000" w:themeColor="text1"/>
          <w:szCs w:val="28"/>
        </w:rPr>
        <w:t>scritto, nello stesso passo già citato)</w:t>
      </w:r>
      <w:r w:rsidR="00A24835">
        <w:rPr>
          <w:rFonts w:ascii="Garamond" w:hAnsi="Garamond" w:cs="Times"/>
          <w:color w:val="000000" w:themeColor="text1"/>
          <w:szCs w:val="28"/>
        </w:rPr>
        <w:t xml:space="preserve">: </w:t>
      </w:r>
      <w:r w:rsidR="00A24835" w:rsidRPr="00A24835">
        <w:rPr>
          <w:rFonts w:ascii="Garamond" w:hAnsi="Garamond" w:cs="Times"/>
          <w:i/>
          <w:color w:val="000000" w:themeColor="text1"/>
          <w:szCs w:val="28"/>
        </w:rPr>
        <w:t>Ivi</w:t>
      </w:r>
      <w:r w:rsidR="00A24835">
        <w:rPr>
          <w:rFonts w:ascii="Garamond" w:hAnsi="Garamond" w:cs="Times"/>
          <w:color w:val="000000" w:themeColor="text1"/>
          <w:szCs w:val="28"/>
        </w:rPr>
        <w:t xml:space="preserve">, p. </w:t>
      </w:r>
      <w:r w:rsidR="00C84D67">
        <w:rPr>
          <w:rFonts w:ascii="Garamond" w:hAnsi="Garamond" w:cs="Times"/>
          <w:color w:val="000000" w:themeColor="text1"/>
          <w:szCs w:val="28"/>
        </w:rPr>
        <w:t>57</w:t>
      </w:r>
      <w:r w:rsidR="00A24835">
        <w:rPr>
          <w:rFonts w:ascii="Garamond" w:hAnsi="Garamond" w:cs="Times"/>
          <w:color w:val="000000" w:themeColor="text1"/>
          <w:szCs w:val="28"/>
        </w:rPr>
        <w:t>.</w:t>
      </w:r>
    </w:p>
    <w:p w14:paraId="3E37DCAC" w14:textId="5C10E2DF" w:rsidR="001A490D" w:rsidRDefault="001A490D" w:rsidP="00291E3F">
      <w:pPr>
        <w:ind w:right="1134"/>
        <w:jc w:val="both"/>
        <w:rPr>
          <w:rFonts w:ascii="Garamond" w:hAnsi="Garamond" w:cs="Times"/>
          <w:color w:val="000000" w:themeColor="text1"/>
          <w:szCs w:val="28"/>
        </w:rPr>
      </w:pPr>
      <w:r>
        <w:rPr>
          <w:rFonts w:ascii="Garamond" w:hAnsi="Garamond" w:cs="Times"/>
          <w:color w:val="000000" w:themeColor="text1"/>
          <w:szCs w:val="28"/>
        </w:rPr>
        <w:t>Se il rimando è ad un’opera citata in precedenza e anche al</w:t>
      </w:r>
      <w:r w:rsidR="00D57A62">
        <w:rPr>
          <w:rFonts w:ascii="Garamond" w:hAnsi="Garamond" w:cs="Times"/>
          <w:color w:val="000000" w:themeColor="text1"/>
          <w:szCs w:val="28"/>
        </w:rPr>
        <w:t>la stessa pagina</w:t>
      </w:r>
      <w:r w:rsidR="008B7DB8">
        <w:rPr>
          <w:rFonts w:ascii="Garamond" w:hAnsi="Garamond" w:cs="Times"/>
          <w:color w:val="000000" w:themeColor="text1"/>
          <w:szCs w:val="28"/>
        </w:rPr>
        <w:t xml:space="preserve">, al posto dell’intero riferimento bibliografico, si usa la sola abbreviazione </w:t>
      </w:r>
      <w:r w:rsidR="008B7DB8" w:rsidRPr="008B7DB8">
        <w:rPr>
          <w:rFonts w:ascii="Garamond" w:hAnsi="Garamond" w:cs="Times"/>
          <w:i/>
          <w:color w:val="000000" w:themeColor="text1"/>
          <w:szCs w:val="28"/>
        </w:rPr>
        <w:t>ibid</w:t>
      </w:r>
      <w:r w:rsidR="008B7DB8">
        <w:rPr>
          <w:rFonts w:ascii="Garamond" w:hAnsi="Garamond" w:cs="Times"/>
          <w:color w:val="000000" w:themeColor="text1"/>
          <w:szCs w:val="28"/>
        </w:rPr>
        <w:t>. (</w:t>
      </w:r>
      <w:proofErr w:type="spellStart"/>
      <w:r w:rsidR="008B7DB8" w:rsidRPr="008B7DB8">
        <w:rPr>
          <w:rFonts w:ascii="Garamond" w:hAnsi="Garamond" w:cs="Times"/>
          <w:i/>
          <w:color w:val="000000" w:themeColor="text1"/>
          <w:szCs w:val="28"/>
        </w:rPr>
        <w:t>ibidim</w:t>
      </w:r>
      <w:proofErr w:type="spellEnd"/>
      <w:r w:rsidR="008B7DB8">
        <w:rPr>
          <w:rFonts w:ascii="Garamond" w:hAnsi="Garamond" w:cs="Times"/>
          <w:color w:val="000000" w:themeColor="text1"/>
          <w:szCs w:val="28"/>
        </w:rPr>
        <w:t>, ivi stesso)</w:t>
      </w:r>
      <w:r w:rsidR="00D57A62">
        <w:rPr>
          <w:rFonts w:ascii="Garamond" w:hAnsi="Garamond" w:cs="Times"/>
          <w:color w:val="000000" w:themeColor="text1"/>
          <w:szCs w:val="28"/>
        </w:rPr>
        <w:t>.</w:t>
      </w:r>
    </w:p>
    <w:p w14:paraId="1A6CD415" w14:textId="77777777" w:rsidR="00D57A62" w:rsidRDefault="00D57A62" w:rsidP="00291E3F">
      <w:pPr>
        <w:ind w:right="1134"/>
        <w:jc w:val="both"/>
        <w:rPr>
          <w:rFonts w:ascii="Garamond" w:hAnsi="Garamond" w:cs="Times"/>
          <w:color w:val="000000" w:themeColor="text1"/>
          <w:szCs w:val="28"/>
        </w:rPr>
      </w:pPr>
    </w:p>
    <w:p w14:paraId="0EDC7C87" w14:textId="48D34FB1" w:rsidR="00D57A62" w:rsidRDefault="00D57A62" w:rsidP="00291E3F">
      <w:pPr>
        <w:ind w:right="1134"/>
        <w:jc w:val="both"/>
        <w:rPr>
          <w:rFonts w:ascii="Garamond" w:hAnsi="Garamond" w:cs="Times"/>
          <w:color w:val="000000" w:themeColor="text1"/>
          <w:szCs w:val="28"/>
        </w:rPr>
      </w:pPr>
      <w:r>
        <w:rPr>
          <w:rFonts w:ascii="Garamond" w:hAnsi="Garamond" w:cs="Times"/>
          <w:color w:val="000000" w:themeColor="text1"/>
          <w:szCs w:val="28"/>
        </w:rPr>
        <w:t>A partire dalla fine degli anni Sess</w:t>
      </w:r>
      <w:r w:rsidR="008E0F5F">
        <w:rPr>
          <w:rFonts w:ascii="Garamond" w:hAnsi="Garamond" w:cs="Times"/>
          <w:color w:val="000000" w:themeColor="text1"/>
          <w:szCs w:val="28"/>
        </w:rPr>
        <w:t xml:space="preserve">anta, si è diffuso un nuovo criterio bibliografico alternativo: il sistema </w:t>
      </w:r>
      <w:r w:rsidR="008E0F5F" w:rsidRPr="002D444E">
        <w:rPr>
          <w:rFonts w:ascii="Garamond" w:hAnsi="Garamond" w:cs="Times"/>
          <w:color w:val="FF0000"/>
          <w:szCs w:val="28"/>
        </w:rPr>
        <w:t>autore-data</w:t>
      </w:r>
      <w:r w:rsidR="008E0F5F">
        <w:rPr>
          <w:rFonts w:ascii="Garamond" w:hAnsi="Garamond" w:cs="Times"/>
          <w:color w:val="000000" w:themeColor="text1"/>
          <w:szCs w:val="28"/>
        </w:rPr>
        <w:t xml:space="preserve"> o all’americana. Questo metodo prevede l’inserimento, in corrispondenza di una citazione, di un riferimento bibliografico sintetico costituito dal cognome dell’autore seguito dall’anno di pubblicazione dell’opera citata ed eventualmente dal numero della pagina, e </w:t>
      </w:r>
      <w:r w:rsidR="000B184D">
        <w:rPr>
          <w:rFonts w:ascii="Garamond" w:hAnsi="Garamond" w:cs="Times"/>
          <w:color w:val="000000" w:themeColor="text1"/>
          <w:szCs w:val="28"/>
        </w:rPr>
        <w:t xml:space="preserve">prevede la stesura </w:t>
      </w:r>
      <w:r w:rsidR="008E0F5F">
        <w:rPr>
          <w:rFonts w:ascii="Garamond" w:hAnsi="Garamond" w:cs="Times"/>
          <w:color w:val="000000" w:themeColor="text1"/>
          <w:szCs w:val="28"/>
        </w:rPr>
        <w:t>di un’appendice bibliografica</w:t>
      </w:r>
      <w:r w:rsidR="000B184D">
        <w:rPr>
          <w:rFonts w:ascii="Garamond" w:hAnsi="Garamond" w:cs="Times"/>
          <w:color w:val="000000" w:themeColor="text1"/>
          <w:szCs w:val="28"/>
        </w:rPr>
        <w:t xml:space="preserve"> da collocarsi a fine volume.</w:t>
      </w:r>
    </w:p>
    <w:p w14:paraId="1AB264D7" w14:textId="76360A14" w:rsidR="000B184D" w:rsidRDefault="000B184D" w:rsidP="00291E3F">
      <w:pPr>
        <w:ind w:right="1134"/>
        <w:jc w:val="both"/>
        <w:rPr>
          <w:rFonts w:ascii="Garamond" w:hAnsi="Garamond" w:cs="Times"/>
          <w:color w:val="000000" w:themeColor="text1"/>
          <w:szCs w:val="28"/>
        </w:rPr>
      </w:pPr>
      <w:r>
        <w:rPr>
          <w:rFonts w:ascii="Garamond" w:hAnsi="Garamond" w:cs="Times"/>
          <w:color w:val="000000" w:themeColor="text1"/>
          <w:szCs w:val="28"/>
        </w:rPr>
        <w:t>Questo sistema facilita il lettore dalle ricerche condotte da pagina a pagina o da nota a nota, necessarie a recuperare le indicazioni bibliografiche integrali</w:t>
      </w:r>
      <w:r w:rsidR="00D038D3">
        <w:rPr>
          <w:rFonts w:ascii="Garamond" w:hAnsi="Garamond" w:cs="Times"/>
          <w:color w:val="000000" w:themeColor="text1"/>
          <w:szCs w:val="28"/>
        </w:rPr>
        <w:t>. Con questo sistema, riallacciandoci così a quello che abbiamo visto sui tipi di note</w:t>
      </w:r>
      <w:r w:rsidR="0090221B">
        <w:rPr>
          <w:rFonts w:ascii="Garamond" w:hAnsi="Garamond" w:cs="Times"/>
          <w:color w:val="000000" w:themeColor="text1"/>
          <w:szCs w:val="28"/>
        </w:rPr>
        <w:t>, le note di riferimento tendono a scomparire, lasciando il posto alle sole note di contenuto</w:t>
      </w:r>
      <w:r w:rsidR="00AF1E4F">
        <w:rPr>
          <w:rFonts w:ascii="Garamond" w:hAnsi="Garamond" w:cs="Times"/>
          <w:color w:val="000000" w:themeColor="text1"/>
          <w:szCs w:val="28"/>
        </w:rPr>
        <w:t>. Il</w:t>
      </w:r>
      <w:r w:rsidR="00F53E7F">
        <w:rPr>
          <w:rFonts w:ascii="Garamond" w:hAnsi="Garamond" w:cs="Times"/>
          <w:color w:val="000000" w:themeColor="text1"/>
          <w:szCs w:val="28"/>
        </w:rPr>
        <w:t xml:space="preserve"> sistema all’americana, quindi, prevede la sostituzione delle note di riferimento con le indicazioni bibliografiche</w:t>
      </w:r>
      <w:r w:rsidR="008F2158">
        <w:rPr>
          <w:rFonts w:ascii="Garamond" w:hAnsi="Garamond" w:cs="Times"/>
          <w:color w:val="000000" w:themeColor="text1"/>
          <w:szCs w:val="28"/>
        </w:rPr>
        <w:t xml:space="preserve"> autore data comprese all’</w:t>
      </w:r>
      <w:r w:rsidR="00302CD3">
        <w:rPr>
          <w:rFonts w:ascii="Garamond" w:hAnsi="Garamond" w:cs="Times"/>
          <w:color w:val="000000" w:themeColor="text1"/>
          <w:szCs w:val="28"/>
        </w:rPr>
        <w:t>interno di parentesi tonde all’interno del testo. L’apparato delle note, allora, può svolgere in maniera più compiuta la funzione di discorso laterale, avvicinando al piano del discorso centrale le informazioni di contenuto ricche di significato ma non indispensabili alla progressione della linea argomentativa.</w:t>
      </w:r>
    </w:p>
    <w:p w14:paraId="122D9662" w14:textId="086D0607" w:rsidR="00302CD3" w:rsidRDefault="00302CD3" w:rsidP="00291E3F">
      <w:pPr>
        <w:ind w:right="1134"/>
        <w:jc w:val="both"/>
        <w:rPr>
          <w:rFonts w:ascii="Garamond" w:hAnsi="Garamond" w:cs="Times"/>
          <w:color w:val="000000" w:themeColor="text1"/>
          <w:szCs w:val="28"/>
        </w:rPr>
      </w:pPr>
      <w:r>
        <w:rPr>
          <w:rFonts w:ascii="Garamond" w:hAnsi="Garamond" w:cs="Times"/>
          <w:color w:val="000000" w:themeColor="text1"/>
          <w:szCs w:val="28"/>
        </w:rPr>
        <w:t>Tornando ad un discorso più generale</w:t>
      </w:r>
      <w:r w:rsidR="008867F4">
        <w:rPr>
          <w:rFonts w:ascii="Garamond" w:hAnsi="Garamond" w:cs="Times"/>
          <w:color w:val="000000" w:themeColor="text1"/>
          <w:szCs w:val="28"/>
        </w:rPr>
        <w:t>,</w:t>
      </w:r>
      <w:r>
        <w:rPr>
          <w:rFonts w:ascii="Garamond" w:hAnsi="Garamond" w:cs="Times"/>
          <w:color w:val="000000" w:themeColor="text1"/>
          <w:szCs w:val="28"/>
        </w:rPr>
        <w:t xml:space="preserve"> possiamo dire che le note</w:t>
      </w:r>
      <w:r w:rsidR="008867F4">
        <w:rPr>
          <w:rFonts w:ascii="Garamond" w:hAnsi="Garamond" w:cs="Times"/>
          <w:color w:val="000000" w:themeColor="text1"/>
          <w:szCs w:val="28"/>
        </w:rPr>
        <w:t xml:space="preserve"> scritte in questo modo, relegate alla fine del testo e non a piè di pagina, indeboliscono molto il legame tra piano centrale e piano laterale e tende a ridurre l’apparato di note a una semplice appendice.</w:t>
      </w:r>
    </w:p>
    <w:p w14:paraId="49D29671" w14:textId="77777777" w:rsidR="001C37AE" w:rsidRDefault="001C37AE" w:rsidP="00291E3F">
      <w:pPr>
        <w:ind w:right="1134"/>
        <w:jc w:val="both"/>
        <w:rPr>
          <w:rFonts w:ascii="Garamond" w:hAnsi="Garamond" w:cs="Times"/>
          <w:color w:val="000000" w:themeColor="text1"/>
          <w:szCs w:val="28"/>
        </w:rPr>
      </w:pPr>
    </w:p>
    <w:p w14:paraId="2EE24D7C" w14:textId="7424F044" w:rsidR="001C37AE" w:rsidRDefault="001C37AE" w:rsidP="00291E3F">
      <w:pPr>
        <w:ind w:right="1134"/>
        <w:jc w:val="both"/>
        <w:rPr>
          <w:rFonts w:ascii="Garamond" w:hAnsi="Garamond" w:cs="Times"/>
          <w:color w:val="000000" w:themeColor="text1"/>
          <w:szCs w:val="28"/>
        </w:rPr>
      </w:pPr>
      <w:r w:rsidRPr="00FF1913">
        <w:rPr>
          <w:rFonts w:ascii="Garamond" w:hAnsi="Garamond" w:cs="Times"/>
          <w:color w:val="FF0000"/>
          <w:szCs w:val="28"/>
        </w:rPr>
        <w:t>Le citazioni</w:t>
      </w:r>
    </w:p>
    <w:p w14:paraId="3AC35F1F" w14:textId="77777777" w:rsidR="001C37AE" w:rsidRDefault="001C37AE" w:rsidP="00291E3F">
      <w:pPr>
        <w:ind w:right="1134"/>
        <w:jc w:val="both"/>
        <w:rPr>
          <w:rFonts w:ascii="Garamond" w:hAnsi="Garamond" w:cs="Times"/>
          <w:color w:val="000000" w:themeColor="text1"/>
          <w:szCs w:val="28"/>
        </w:rPr>
      </w:pPr>
    </w:p>
    <w:p w14:paraId="29E2F8C9" w14:textId="16657639" w:rsidR="00910738" w:rsidRDefault="004D4083" w:rsidP="00291E3F">
      <w:pPr>
        <w:ind w:right="1134"/>
        <w:jc w:val="both"/>
        <w:rPr>
          <w:rFonts w:ascii="Garamond" w:hAnsi="Garamond" w:cs="Times"/>
          <w:color w:val="000000" w:themeColor="text1"/>
          <w:szCs w:val="28"/>
        </w:rPr>
      </w:pPr>
      <w:r>
        <w:rPr>
          <w:rFonts w:ascii="Garamond" w:hAnsi="Garamond" w:cs="Times"/>
          <w:color w:val="000000" w:themeColor="text1"/>
          <w:szCs w:val="28"/>
        </w:rPr>
        <w:t>Confrontarsi con opere e riflessioni di altri studiosi è una componete essenziale di un lavoro di carattere scientifico e della scrittura di un saggio accademico o di una tesi di laurea che voglia essere meritevole. Il riferimento a fonti autorevoli supporta le argomentazioni proposte</w:t>
      </w:r>
      <w:r w:rsidR="00690CEE">
        <w:rPr>
          <w:rFonts w:ascii="Garamond" w:hAnsi="Garamond" w:cs="Times"/>
          <w:color w:val="000000" w:themeColor="text1"/>
          <w:szCs w:val="28"/>
        </w:rPr>
        <w:t xml:space="preserve"> dall’autore. La citazione è un prestito</w:t>
      </w:r>
      <w:r w:rsidR="00AA4EC6">
        <w:rPr>
          <w:rFonts w:ascii="Garamond" w:hAnsi="Garamond" w:cs="Times"/>
          <w:color w:val="000000" w:themeColor="text1"/>
          <w:szCs w:val="28"/>
        </w:rPr>
        <w:t xml:space="preserve"> dal lavoro di un altro autore e deve essere assolutamente dichiarata. La presenza di citazioni in un testo è indicativo sia della conoscenza della letteratura scientifica (tutto il materiale, libri e articoli, che si conoscono su un determinato argomento) sia del modo di utilizzare le fonti, che deve essere stato acquisito in un percorso di laurea.</w:t>
      </w:r>
    </w:p>
    <w:p w14:paraId="477609DE" w14:textId="7EE3C128" w:rsidR="00AA4EC6" w:rsidRDefault="00AA4EC6" w:rsidP="00291E3F">
      <w:pPr>
        <w:ind w:right="1134"/>
        <w:jc w:val="both"/>
        <w:rPr>
          <w:rFonts w:ascii="Garamond" w:hAnsi="Garamond" w:cs="Times"/>
          <w:color w:val="000000" w:themeColor="text1"/>
          <w:szCs w:val="28"/>
        </w:rPr>
      </w:pPr>
      <w:r>
        <w:rPr>
          <w:rFonts w:ascii="Garamond" w:hAnsi="Garamond" w:cs="Times"/>
          <w:color w:val="000000" w:themeColor="text1"/>
          <w:szCs w:val="28"/>
        </w:rPr>
        <w:t>Il pensiero di uno studioso può essere riportato letteralmente (</w:t>
      </w:r>
      <w:r w:rsidRPr="00AA4EC6">
        <w:rPr>
          <w:rFonts w:ascii="Garamond" w:hAnsi="Garamond" w:cs="Times"/>
          <w:color w:val="FF0000"/>
          <w:szCs w:val="28"/>
        </w:rPr>
        <w:t>citazione diretta</w:t>
      </w:r>
      <w:r>
        <w:rPr>
          <w:rFonts w:ascii="Garamond" w:hAnsi="Garamond" w:cs="Times"/>
          <w:color w:val="000000" w:themeColor="text1"/>
          <w:szCs w:val="28"/>
        </w:rPr>
        <w:t>) oppure a senso (</w:t>
      </w:r>
      <w:r w:rsidRPr="00AA4EC6">
        <w:rPr>
          <w:rFonts w:ascii="Garamond" w:hAnsi="Garamond" w:cs="Times"/>
          <w:color w:val="FF0000"/>
          <w:szCs w:val="28"/>
        </w:rPr>
        <w:t>citazione indiretta</w:t>
      </w:r>
      <w:r>
        <w:rPr>
          <w:rFonts w:ascii="Garamond" w:hAnsi="Garamond" w:cs="Times"/>
          <w:color w:val="000000" w:themeColor="text1"/>
          <w:szCs w:val="28"/>
        </w:rPr>
        <w:t>)</w:t>
      </w:r>
      <w:r w:rsidR="00FF1913">
        <w:rPr>
          <w:rFonts w:ascii="Garamond" w:hAnsi="Garamond" w:cs="Times"/>
          <w:color w:val="000000" w:themeColor="text1"/>
          <w:szCs w:val="28"/>
        </w:rPr>
        <w:t>.</w:t>
      </w:r>
    </w:p>
    <w:p w14:paraId="72974B74" w14:textId="2E3ADF3F" w:rsidR="00D168AD" w:rsidRDefault="00D168AD" w:rsidP="00291E3F">
      <w:pPr>
        <w:ind w:right="1134"/>
        <w:jc w:val="both"/>
        <w:rPr>
          <w:rFonts w:ascii="Garamond" w:hAnsi="Garamond" w:cs="Times"/>
          <w:color w:val="FF0000"/>
          <w:szCs w:val="28"/>
        </w:rPr>
      </w:pPr>
      <w:r>
        <w:rPr>
          <w:rFonts w:ascii="Garamond" w:hAnsi="Garamond" w:cs="Times"/>
          <w:color w:val="000000" w:themeColor="text1"/>
          <w:szCs w:val="28"/>
        </w:rPr>
        <w:lastRenderedPageBreak/>
        <w:t>L</w:t>
      </w:r>
      <w:r w:rsidR="00EA30E6">
        <w:rPr>
          <w:rFonts w:ascii="Garamond" w:hAnsi="Garamond" w:cs="Times"/>
          <w:color w:val="000000" w:themeColor="text1"/>
          <w:szCs w:val="28"/>
        </w:rPr>
        <w:t>a citazione diretta o letterale consiste nella riproduzione fedele</w:t>
      </w:r>
      <w:r w:rsidR="005E5B2F">
        <w:rPr>
          <w:rFonts w:ascii="Garamond" w:hAnsi="Garamond" w:cs="Times"/>
          <w:color w:val="000000" w:themeColor="text1"/>
          <w:szCs w:val="28"/>
        </w:rPr>
        <w:t xml:space="preserve"> all’interno di un testo</w:t>
      </w:r>
      <w:r w:rsidR="00FF1A88">
        <w:rPr>
          <w:rFonts w:ascii="Garamond" w:hAnsi="Garamond" w:cs="Times"/>
          <w:color w:val="000000" w:themeColor="text1"/>
          <w:szCs w:val="28"/>
        </w:rPr>
        <w:t xml:space="preserve"> di parole, frasi o periodi tratti dall’opera di un altro autore</w:t>
      </w:r>
      <w:r w:rsidR="0035543A">
        <w:rPr>
          <w:rFonts w:ascii="Garamond" w:hAnsi="Garamond" w:cs="Times"/>
          <w:color w:val="000000" w:themeColor="text1"/>
          <w:szCs w:val="28"/>
        </w:rPr>
        <w:t>. La citazione diretta va però inserita nel testo non in modo casuale ma in modo che</w:t>
      </w:r>
      <w:r w:rsidR="00D73B3F">
        <w:rPr>
          <w:rFonts w:ascii="Garamond" w:hAnsi="Garamond" w:cs="Times"/>
          <w:color w:val="000000" w:themeColor="text1"/>
          <w:szCs w:val="28"/>
        </w:rPr>
        <w:t xml:space="preserve"> abbia una coerenza con </w:t>
      </w:r>
      <w:r w:rsidR="002802D5">
        <w:rPr>
          <w:rFonts w:ascii="Garamond" w:hAnsi="Garamond" w:cs="Times"/>
          <w:color w:val="000000" w:themeColor="text1"/>
          <w:szCs w:val="28"/>
        </w:rPr>
        <w:t>la struttura espositiva.</w:t>
      </w:r>
      <w:r w:rsidR="006279F5">
        <w:rPr>
          <w:rFonts w:ascii="Garamond" w:hAnsi="Garamond" w:cs="Times"/>
          <w:color w:val="000000" w:themeColor="text1"/>
          <w:szCs w:val="28"/>
        </w:rPr>
        <w:t xml:space="preserve"> Occorre però essere molto chiari e </w:t>
      </w:r>
      <w:r w:rsidR="00FB377F">
        <w:rPr>
          <w:rFonts w:ascii="Garamond" w:hAnsi="Garamond" w:cs="Times"/>
          <w:color w:val="000000" w:themeColor="text1"/>
          <w:szCs w:val="28"/>
        </w:rPr>
        <w:t>dichiarare la paternità del testo</w:t>
      </w:r>
      <w:r w:rsidR="00C76130">
        <w:rPr>
          <w:rFonts w:ascii="Garamond" w:hAnsi="Garamond" w:cs="Times"/>
          <w:color w:val="000000" w:themeColor="text1"/>
          <w:szCs w:val="28"/>
        </w:rPr>
        <w:t xml:space="preserve">, racchiudendo il testo citato nelle </w:t>
      </w:r>
      <w:r w:rsidR="00C76130" w:rsidRPr="00C76130">
        <w:rPr>
          <w:rFonts w:ascii="Garamond" w:hAnsi="Garamond" w:cs="Times"/>
          <w:color w:val="FF0000"/>
          <w:szCs w:val="28"/>
        </w:rPr>
        <w:t>virgolette alte</w:t>
      </w:r>
    </w:p>
    <w:p w14:paraId="23933F31" w14:textId="7FD0536D" w:rsidR="00C76130" w:rsidRDefault="00FD7A46"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e </w:t>
      </w:r>
      <w:r w:rsidR="003069CC">
        <w:rPr>
          <w:rFonts w:ascii="Garamond" w:hAnsi="Garamond" w:cs="Times"/>
          <w:color w:val="000000" w:themeColor="text1"/>
          <w:szCs w:val="28"/>
        </w:rPr>
        <w:t>riportandone i dati biografici necessari per l’identificazione del lavoro dal quale proviene</w:t>
      </w:r>
      <w:r w:rsidR="00C2144E">
        <w:rPr>
          <w:rFonts w:ascii="Garamond" w:hAnsi="Garamond" w:cs="Times"/>
          <w:color w:val="000000" w:themeColor="text1"/>
          <w:szCs w:val="28"/>
        </w:rPr>
        <w:t>. Ogni volta che si cita un brano tratto da un altro saggio è obbligatorio indicare il numero di pagina dell’originale in cui questo (il brano) si trova. La lunghezza di una citazione letterale non dovrebbe mai, se non in situazioni particolari, ecce</w:t>
      </w:r>
      <w:r w:rsidR="004E1A5A">
        <w:rPr>
          <w:rFonts w:ascii="Garamond" w:hAnsi="Garamond" w:cs="Times"/>
          <w:color w:val="000000" w:themeColor="text1"/>
          <w:szCs w:val="28"/>
        </w:rPr>
        <w:t xml:space="preserve">dere la misura di dieci righe; </w:t>
      </w:r>
      <w:r w:rsidR="00C2144E">
        <w:rPr>
          <w:rFonts w:ascii="Garamond" w:hAnsi="Garamond" w:cs="Times"/>
          <w:color w:val="000000" w:themeColor="text1"/>
          <w:szCs w:val="28"/>
        </w:rPr>
        <w:t>brani più lunghi possono essere riassunti e trasformati in citazioni indirette.</w:t>
      </w:r>
    </w:p>
    <w:p w14:paraId="60530C42" w14:textId="77777777" w:rsidR="00380ACF" w:rsidRDefault="00380ACF" w:rsidP="00291E3F">
      <w:pPr>
        <w:ind w:right="1134"/>
        <w:jc w:val="both"/>
        <w:rPr>
          <w:rFonts w:ascii="Garamond" w:hAnsi="Garamond" w:cs="Times"/>
          <w:color w:val="000000" w:themeColor="text1"/>
          <w:szCs w:val="28"/>
        </w:rPr>
      </w:pPr>
    </w:p>
    <w:p w14:paraId="6D0A37A2" w14:textId="1E752D0E" w:rsidR="00380ACF" w:rsidRDefault="00380ACF" w:rsidP="00291E3F">
      <w:pPr>
        <w:ind w:right="1134"/>
        <w:jc w:val="both"/>
        <w:rPr>
          <w:rFonts w:ascii="Garamond" w:hAnsi="Garamond" w:cs="Times"/>
          <w:color w:val="000000" w:themeColor="text1"/>
          <w:szCs w:val="28"/>
        </w:rPr>
      </w:pPr>
      <w:r>
        <w:rPr>
          <w:rFonts w:ascii="Garamond" w:hAnsi="Garamond" w:cs="Times"/>
          <w:color w:val="000000" w:themeColor="text1"/>
          <w:szCs w:val="28"/>
        </w:rPr>
        <w:t>La citazione indiretta consiste nel riformulare ed esporre in maniera propria le parole di un altro autore riassumendole. Occorre però fare molta attenzione a non falsare le intenzioni del brano riportato e del significato e nel caso di un brano molto lungo stare attenti a riassumere le parti necessarie alla nostra argomentazione</w:t>
      </w:r>
      <w:r w:rsidR="00393F8B">
        <w:rPr>
          <w:rFonts w:ascii="Garamond" w:hAnsi="Garamond" w:cs="Times"/>
          <w:color w:val="000000" w:themeColor="text1"/>
          <w:szCs w:val="28"/>
        </w:rPr>
        <w:t>. Anche usando la citazione indiretta è comunque indispensabile inserire i riferimenti sintetici relativi al passo riportato e il numero di pagina.</w:t>
      </w:r>
    </w:p>
    <w:p w14:paraId="338A3784" w14:textId="77777777" w:rsidR="00393F8B" w:rsidRDefault="00393F8B" w:rsidP="00291E3F">
      <w:pPr>
        <w:ind w:right="1134"/>
        <w:jc w:val="both"/>
        <w:rPr>
          <w:rFonts w:ascii="Garamond" w:hAnsi="Garamond" w:cs="Times"/>
          <w:color w:val="000000" w:themeColor="text1"/>
          <w:szCs w:val="28"/>
        </w:rPr>
      </w:pPr>
    </w:p>
    <w:p w14:paraId="55C76F0D" w14:textId="5EFC2913" w:rsidR="00393F8B" w:rsidRDefault="00393F8B" w:rsidP="00291E3F">
      <w:pPr>
        <w:ind w:right="1134"/>
        <w:jc w:val="both"/>
        <w:rPr>
          <w:rFonts w:ascii="Garamond" w:hAnsi="Garamond" w:cs="Times"/>
          <w:color w:val="FF0000"/>
          <w:szCs w:val="28"/>
        </w:rPr>
      </w:pPr>
      <w:r w:rsidRPr="00393F8B">
        <w:rPr>
          <w:rFonts w:ascii="Garamond" w:hAnsi="Garamond" w:cs="Times"/>
          <w:color w:val="FF0000"/>
          <w:szCs w:val="28"/>
        </w:rPr>
        <w:t>La bibliografia</w:t>
      </w:r>
    </w:p>
    <w:p w14:paraId="300C04E4" w14:textId="77777777" w:rsidR="00A56ACE" w:rsidRDefault="00A56ACE" w:rsidP="00291E3F">
      <w:pPr>
        <w:ind w:right="1134"/>
        <w:jc w:val="both"/>
        <w:rPr>
          <w:rFonts w:ascii="Garamond" w:hAnsi="Garamond" w:cs="Times"/>
          <w:color w:val="FF0000"/>
          <w:szCs w:val="28"/>
        </w:rPr>
      </w:pPr>
    </w:p>
    <w:p w14:paraId="58247D76" w14:textId="601BD142" w:rsidR="00A56ACE" w:rsidRDefault="00976350" w:rsidP="00291E3F">
      <w:pPr>
        <w:ind w:right="1134"/>
        <w:jc w:val="both"/>
        <w:rPr>
          <w:rFonts w:ascii="Garamond" w:hAnsi="Garamond" w:cs="Times"/>
          <w:color w:val="000000" w:themeColor="text1"/>
          <w:szCs w:val="28"/>
        </w:rPr>
      </w:pPr>
      <w:r w:rsidRPr="00976350">
        <w:rPr>
          <w:rFonts w:ascii="Garamond" w:hAnsi="Garamond" w:cs="Times"/>
          <w:color w:val="000000" w:themeColor="text1"/>
          <w:szCs w:val="28"/>
        </w:rPr>
        <w:t xml:space="preserve">L’appendice </w:t>
      </w:r>
      <w:r>
        <w:rPr>
          <w:rFonts w:ascii="Garamond" w:hAnsi="Garamond" w:cs="Times"/>
          <w:color w:val="000000" w:themeColor="text1"/>
          <w:szCs w:val="28"/>
        </w:rPr>
        <w:t xml:space="preserve">bibliografica posta a conclusione di un saggio raccoglie indicazioni bibliografiche complete riferite ai testi di consultati o/e citati nel testo. La bibliografia è uno strumento indispensabile e un prodotto qualificante di un’attività di ricerca; essa è di utilità primaria non solo per l’autore di un saggio o di una tesi di laurea o di un libro, ma anche per chi è chiamato a valutarlo e per chi, successivamente al lavoro, potrà utilizzarlo come fonte e punto di partenza per nuove ricerche. I riferimenti bibliografici compilati con correttezza e precisione, che seguono criteri di stesura omogenei (sempre uguali), favoriscono le ricerche successive. La compilazione di riferimenti bibliografici non può, infatti, prescindere da principi di </w:t>
      </w:r>
      <w:r w:rsidRPr="00976350">
        <w:rPr>
          <w:rFonts w:ascii="Garamond" w:hAnsi="Garamond" w:cs="Times"/>
          <w:color w:val="FF0000"/>
          <w:szCs w:val="28"/>
        </w:rPr>
        <w:t>esattezza, precisione e coerenza</w:t>
      </w:r>
      <w:r w:rsidR="00BF1A27">
        <w:rPr>
          <w:rFonts w:ascii="Garamond" w:hAnsi="Garamond" w:cs="Times"/>
          <w:color w:val="FF0000"/>
          <w:szCs w:val="28"/>
        </w:rPr>
        <w:t xml:space="preserve">. </w:t>
      </w:r>
      <w:r w:rsidR="00DC3062">
        <w:rPr>
          <w:rFonts w:ascii="Garamond" w:hAnsi="Garamond" w:cs="Times"/>
          <w:color w:val="000000" w:themeColor="text1"/>
          <w:szCs w:val="28"/>
        </w:rPr>
        <w:t>I dati da riportare nei riferimenti bibliografici sono</w:t>
      </w:r>
      <w:r w:rsidR="00342C39">
        <w:rPr>
          <w:rFonts w:ascii="Garamond" w:hAnsi="Garamond" w:cs="Times"/>
          <w:color w:val="000000" w:themeColor="text1"/>
          <w:szCs w:val="28"/>
        </w:rPr>
        <w:t>:</w:t>
      </w:r>
    </w:p>
    <w:p w14:paraId="0B3735E9" w14:textId="77777777" w:rsidR="00342C39" w:rsidRDefault="00342C39" w:rsidP="00291E3F">
      <w:pPr>
        <w:ind w:right="1134"/>
        <w:jc w:val="both"/>
        <w:rPr>
          <w:rFonts w:ascii="Garamond" w:hAnsi="Garamond" w:cs="Times"/>
          <w:color w:val="000000" w:themeColor="text1"/>
          <w:szCs w:val="28"/>
        </w:rPr>
      </w:pPr>
    </w:p>
    <w:p w14:paraId="2637B1DC" w14:textId="77777777" w:rsidR="00342C39" w:rsidRDefault="00342C39" w:rsidP="00291E3F">
      <w:pPr>
        <w:ind w:right="1134"/>
        <w:jc w:val="both"/>
        <w:rPr>
          <w:rFonts w:ascii="Garamond" w:hAnsi="Garamond" w:cs="Times"/>
          <w:color w:val="000000" w:themeColor="text1"/>
          <w:szCs w:val="28"/>
        </w:rPr>
      </w:pPr>
    </w:p>
    <w:p w14:paraId="41AF1971" w14:textId="1580832D" w:rsidR="00342C39" w:rsidRDefault="00342C39" w:rsidP="00291E3F">
      <w:pPr>
        <w:ind w:right="1134"/>
        <w:jc w:val="both"/>
        <w:rPr>
          <w:rFonts w:ascii="Garamond" w:hAnsi="Garamond" w:cs="Times"/>
          <w:color w:val="000000" w:themeColor="text1"/>
          <w:szCs w:val="28"/>
        </w:rPr>
      </w:pPr>
      <w:r>
        <w:rPr>
          <w:rFonts w:ascii="Garamond" w:hAnsi="Garamond" w:cs="Times"/>
          <w:color w:val="000000" w:themeColor="text1"/>
          <w:szCs w:val="28"/>
        </w:rPr>
        <w:lastRenderedPageBreak/>
        <w:t xml:space="preserve">a) </w:t>
      </w:r>
      <w:r w:rsidRPr="00D21EA0">
        <w:rPr>
          <w:rFonts w:ascii="Garamond" w:hAnsi="Garamond" w:cs="Times"/>
          <w:i/>
          <w:color w:val="000000" w:themeColor="text1"/>
          <w:szCs w:val="28"/>
        </w:rPr>
        <w:t>il cognome e nome dell’autore</w:t>
      </w:r>
      <w:r>
        <w:rPr>
          <w:rFonts w:ascii="Garamond" w:hAnsi="Garamond" w:cs="Times"/>
          <w:color w:val="000000" w:themeColor="text1"/>
          <w:szCs w:val="28"/>
        </w:rPr>
        <w:t xml:space="preserve"> (o degli autori, e/o del curatore o dei curatori nel caso di volumi</w:t>
      </w:r>
      <w:r w:rsidR="00287E5A">
        <w:rPr>
          <w:rFonts w:ascii="Garamond" w:hAnsi="Garamond" w:cs="Times"/>
          <w:color w:val="000000" w:themeColor="text1"/>
          <w:szCs w:val="28"/>
        </w:rPr>
        <w:t xml:space="preserve"> miscellanei</w:t>
      </w:r>
      <w:r w:rsidR="00D21EA0">
        <w:rPr>
          <w:rFonts w:ascii="Garamond" w:hAnsi="Garamond" w:cs="Times"/>
          <w:color w:val="000000" w:themeColor="text1"/>
          <w:szCs w:val="28"/>
        </w:rPr>
        <w:t>. È preferibile citare per esteso il nome di battesimo dell’autore ma qualunque cosa si scelga il criterio non va mai modificato (non si indicano mai alcuni nomi per esteso altri interi).</w:t>
      </w:r>
    </w:p>
    <w:p w14:paraId="41AF1971" w14:textId="1580832D" w:rsidR="00D21EA0" w:rsidRDefault="00D21EA0" w:rsidP="00291E3F">
      <w:pPr>
        <w:ind w:right="1134"/>
        <w:jc w:val="both"/>
        <w:rPr>
          <w:rFonts w:ascii="Garamond" w:hAnsi="Garamond" w:cs="Times"/>
          <w:color w:val="000000" w:themeColor="text1"/>
          <w:szCs w:val="28"/>
        </w:rPr>
      </w:pPr>
      <w:r>
        <w:rPr>
          <w:rFonts w:ascii="Garamond" w:hAnsi="Garamond" w:cs="Times"/>
          <w:color w:val="000000" w:themeColor="text1"/>
          <w:szCs w:val="28"/>
        </w:rPr>
        <w:t>b</w:t>
      </w:r>
      <w:r w:rsidR="00754278">
        <w:rPr>
          <w:rFonts w:ascii="Garamond" w:hAnsi="Garamond" w:cs="Times"/>
          <w:color w:val="000000" w:themeColor="text1"/>
          <w:szCs w:val="28"/>
        </w:rPr>
        <w:t>)</w:t>
      </w:r>
      <w:r>
        <w:rPr>
          <w:rFonts w:ascii="Garamond" w:hAnsi="Garamond" w:cs="Times"/>
          <w:color w:val="000000" w:themeColor="text1"/>
          <w:szCs w:val="28"/>
        </w:rPr>
        <w:t xml:space="preserve"> </w:t>
      </w:r>
      <w:r w:rsidRPr="00754278">
        <w:rPr>
          <w:rFonts w:ascii="Garamond" w:hAnsi="Garamond" w:cs="Times"/>
          <w:i/>
          <w:color w:val="000000" w:themeColor="text1"/>
          <w:szCs w:val="28"/>
        </w:rPr>
        <w:t>l’anno di pubblicazione</w:t>
      </w:r>
      <w:r w:rsidR="00754278">
        <w:rPr>
          <w:rFonts w:ascii="Garamond" w:hAnsi="Garamond" w:cs="Times"/>
          <w:color w:val="000000" w:themeColor="text1"/>
          <w:szCs w:val="28"/>
        </w:rPr>
        <w:t xml:space="preserve">; </w:t>
      </w:r>
      <w:r w:rsidR="0014416C">
        <w:rPr>
          <w:rFonts w:ascii="Garamond" w:hAnsi="Garamond" w:cs="Times"/>
          <w:color w:val="000000" w:themeColor="text1"/>
          <w:szCs w:val="28"/>
        </w:rPr>
        <w:t>nel caso in cui si consultano e si faccia riferimento a nuove edizioni di un testo è bene riportare sia l’anno in cui l’opera è stata pubblicata per la prima volta</w:t>
      </w:r>
      <w:r w:rsidR="000C0FFD">
        <w:rPr>
          <w:rFonts w:ascii="Garamond" w:hAnsi="Garamond" w:cs="Times"/>
          <w:color w:val="000000" w:themeColor="text1"/>
          <w:szCs w:val="28"/>
        </w:rPr>
        <w:t xml:space="preserve"> sia l’anno dell’edizione posteriore consultata, perché edizioni nuove presentano generalmente modifiche e anche cambiamenti sostanziali</w:t>
      </w:r>
      <w:r w:rsidR="00754278">
        <w:rPr>
          <w:rFonts w:ascii="Garamond" w:hAnsi="Garamond" w:cs="Times"/>
          <w:color w:val="000000" w:themeColor="text1"/>
          <w:szCs w:val="28"/>
        </w:rPr>
        <w:t>.</w:t>
      </w:r>
    </w:p>
    <w:p w14:paraId="7FB21A09" w14:textId="73071D71" w:rsidR="002B52D5" w:rsidRDefault="00754278"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c) </w:t>
      </w:r>
      <w:r w:rsidRPr="00754278">
        <w:rPr>
          <w:rFonts w:ascii="Garamond" w:hAnsi="Garamond" w:cs="Times"/>
          <w:i/>
          <w:color w:val="000000" w:themeColor="text1"/>
          <w:szCs w:val="28"/>
        </w:rPr>
        <w:t>il titolo e il sottotitolo (eventuale) del testo</w:t>
      </w:r>
      <w:r>
        <w:rPr>
          <w:rFonts w:ascii="Garamond" w:hAnsi="Garamond" w:cs="Times"/>
          <w:color w:val="000000" w:themeColor="text1"/>
          <w:szCs w:val="28"/>
        </w:rPr>
        <w:t>; vanno riportati tutti i segni di interpunzione e le lettere maiuscole esattamente come si legge sul frontespizio (la pagina dove è scritto il titolo, generalmente dopo la copertina)</w:t>
      </w:r>
      <w:r w:rsidR="002B52D5">
        <w:rPr>
          <w:rFonts w:ascii="Garamond" w:hAnsi="Garamond" w:cs="Times"/>
          <w:color w:val="000000" w:themeColor="text1"/>
          <w:szCs w:val="28"/>
        </w:rPr>
        <w:t>.</w:t>
      </w:r>
    </w:p>
    <w:p w14:paraId="4C3FA232" w14:textId="2155864C" w:rsidR="002B52D5" w:rsidRDefault="002B52D5"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d) </w:t>
      </w:r>
      <w:r w:rsidRPr="002B52D5">
        <w:rPr>
          <w:rFonts w:ascii="Garamond" w:hAnsi="Garamond" w:cs="Times"/>
          <w:i/>
          <w:color w:val="000000" w:themeColor="text1"/>
          <w:szCs w:val="28"/>
        </w:rPr>
        <w:t>l’editore</w:t>
      </w:r>
      <w:r>
        <w:rPr>
          <w:rFonts w:ascii="Garamond" w:hAnsi="Garamond" w:cs="Times"/>
          <w:color w:val="000000" w:themeColor="text1"/>
          <w:szCs w:val="28"/>
        </w:rPr>
        <w:t xml:space="preserve">; il nome della casa editrice si riporta generalmente in forma abbreviata (es. Arnaldo Mondadori editori &gt;Mondadori); se non risulta nessun editore si userà la sigla </w:t>
      </w:r>
      <w:proofErr w:type="spellStart"/>
      <w:r w:rsidRPr="002B52D5">
        <w:rPr>
          <w:rFonts w:ascii="Garamond" w:hAnsi="Garamond" w:cs="Times"/>
          <w:i/>
          <w:color w:val="000000" w:themeColor="text1"/>
          <w:szCs w:val="28"/>
        </w:rPr>
        <w:t>s.e</w:t>
      </w:r>
      <w:proofErr w:type="spellEnd"/>
      <w:r w:rsidRPr="002B52D5">
        <w:rPr>
          <w:rFonts w:ascii="Garamond" w:hAnsi="Garamond" w:cs="Times"/>
          <w:i/>
          <w:color w:val="000000" w:themeColor="text1"/>
          <w:szCs w:val="28"/>
        </w:rPr>
        <w:t xml:space="preserve"> </w:t>
      </w:r>
      <w:r>
        <w:rPr>
          <w:rFonts w:ascii="Garamond" w:hAnsi="Garamond" w:cs="Times"/>
          <w:color w:val="000000" w:themeColor="text1"/>
          <w:szCs w:val="28"/>
        </w:rPr>
        <w:t xml:space="preserve">(senza </w:t>
      </w:r>
      <w:proofErr w:type="spellStart"/>
      <w:r>
        <w:rPr>
          <w:rFonts w:ascii="Garamond" w:hAnsi="Garamond" w:cs="Times"/>
          <w:color w:val="000000" w:themeColor="text1"/>
          <w:szCs w:val="28"/>
        </w:rPr>
        <w:t>eidtore</w:t>
      </w:r>
      <w:proofErr w:type="spellEnd"/>
      <w:r>
        <w:rPr>
          <w:rFonts w:ascii="Garamond" w:hAnsi="Garamond" w:cs="Times"/>
          <w:color w:val="000000" w:themeColor="text1"/>
          <w:szCs w:val="28"/>
        </w:rPr>
        <w:t>).</w:t>
      </w:r>
    </w:p>
    <w:p w14:paraId="690DC6F5" w14:textId="212AA84A" w:rsidR="002B52D5" w:rsidRDefault="002B52D5" w:rsidP="00291E3F">
      <w:pPr>
        <w:ind w:right="1134"/>
        <w:jc w:val="both"/>
        <w:rPr>
          <w:rFonts w:ascii="Garamond" w:hAnsi="Garamond" w:cs="Times"/>
          <w:color w:val="000000" w:themeColor="text1"/>
          <w:szCs w:val="28"/>
        </w:rPr>
      </w:pPr>
      <w:r>
        <w:rPr>
          <w:rFonts w:ascii="Garamond" w:hAnsi="Garamond" w:cs="Times"/>
          <w:color w:val="000000" w:themeColor="text1"/>
          <w:szCs w:val="28"/>
        </w:rPr>
        <w:t>e)</w:t>
      </w:r>
      <w:r w:rsidR="00A90809">
        <w:rPr>
          <w:rFonts w:ascii="Garamond" w:hAnsi="Garamond" w:cs="Times"/>
          <w:color w:val="000000" w:themeColor="text1"/>
          <w:szCs w:val="28"/>
        </w:rPr>
        <w:t xml:space="preserve"> </w:t>
      </w:r>
      <w:r w:rsidR="00A90809" w:rsidRPr="00C846C5">
        <w:rPr>
          <w:rFonts w:ascii="Garamond" w:hAnsi="Garamond" w:cs="Times"/>
          <w:i/>
          <w:color w:val="000000" w:themeColor="text1"/>
          <w:szCs w:val="28"/>
        </w:rPr>
        <w:t>il luogo di pubblicazione</w:t>
      </w:r>
      <w:r w:rsidR="00A90809">
        <w:rPr>
          <w:rFonts w:ascii="Garamond" w:hAnsi="Garamond" w:cs="Times"/>
          <w:color w:val="000000" w:themeColor="text1"/>
          <w:szCs w:val="28"/>
        </w:rPr>
        <w:t>; ogni casa editrice ha un luogo di pubblicazione di riferimento (la città in cui la casa editrice ha la sede, es. Torino per la casa editrice Einaudi) che non deve andare confuso con il luogo di stampa (nel quale ha sede la tipografia che stampa per conto della casa editrice)</w:t>
      </w:r>
      <w:r w:rsidR="00A0032E">
        <w:rPr>
          <w:rFonts w:ascii="Garamond" w:hAnsi="Garamond" w:cs="Times"/>
          <w:color w:val="000000" w:themeColor="text1"/>
          <w:szCs w:val="28"/>
        </w:rPr>
        <w:t>.</w:t>
      </w:r>
    </w:p>
    <w:p w14:paraId="746AF9AB" w14:textId="22EABEF6" w:rsidR="00D56845" w:rsidRDefault="00D56845"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f) </w:t>
      </w:r>
      <w:r w:rsidRPr="00D56845">
        <w:rPr>
          <w:rFonts w:ascii="Garamond" w:hAnsi="Garamond" w:cs="Times"/>
          <w:i/>
          <w:color w:val="000000" w:themeColor="text1"/>
          <w:szCs w:val="28"/>
        </w:rPr>
        <w:t>l’intervallo di pagine</w:t>
      </w:r>
      <w:r>
        <w:rPr>
          <w:rFonts w:ascii="Garamond" w:hAnsi="Garamond" w:cs="Times"/>
          <w:color w:val="000000" w:themeColor="text1"/>
          <w:szCs w:val="28"/>
        </w:rPr>
        <w:t>; nel caso in cui le indicazioni bibliografiche siano relative ad un saggio (articolo in rivista) contenuto in un volume che raccoglie contributi di più autori è necessario indicare l’intervallo di pagine in cui il testo di riferimento è compreso.</w:t>
      </w:r>
    </w:p>
    <w:p w14:paraId="22ACB9FD" w14:textId="491AE9E3" w:rsidR="00D56845" w:rsidRDefault="00D56845" w:rsidP="00291E3F">
      <w:pPr>
        <w:ind w:right="1134"/>
        <w:jc w:val="both"/>
        <w:rPr>
          <w:rFonts w:ascii="Garamond" w:hAnsi="Garamond" w:cs="Times"/>
          <w:color w:val="000000" w:themeColor="text1"/>
          <w:szCs w:val="28"/>
        </w:rPr>
      </w:pPr>
      <w:r>
        <w:rPr>
          <w:rFonts w:ascii="Garamond" w:hAnsi="Garamond" w:cs="Times"/>
          <w:color w:val="000000" w:themeColor="text1"/>
          <w:szCs w:val="28"/>
        </w:rPr>
        <w:t xml:space="preserve">g) </w:t>
      </w:r>
      <w:r w:rsidR="00964DAD" w:rsidRPr="00964DAD">
        <w:rPr>
          <w:rFonts w:ascii="Garamond" w:hAnsi="Garamond" w:cs="Times"/>
          <w:i/>
          <w:color w:val="000000" w:themeColor="text1"/>
          <w:szCs w:val="28"/>
        </w:rPr>
        <w:t>l’emissione</w:t>
      </w:r>
      <w:r w:rsidR="00964DAD">
        <w:rPr>
          <w:rFonts w:ascii="Garamond" w:hAnsi="Garamond" w:cs="Times"/>
          <w:color w:val="000000" w:themeColor="text1"/>
          <w:szCs w:val="28"/>
        </w:rPr>
        <w:t xml:space="preserve"> (per le riviste scientifiche) nei riferimenti bibliografici relativi a riviste non si riporta l’indicazione dell’editore e del luogo di pubblicazione ma soltanto i dati riguardanti l’emissione; essa consente di identificare il volume specifico della rivista e consiste per lo più nell’indicazione del numero di uscita e dell’anno.</w:t>
      </w:r>
      <w:bookmarkStart w:id="0" w:name="_GoBack"/>
      <w:bookmarkEnd w:id="0"/>
    </w:p>
    <w:p w14:paraId="336596F1" w14:textId="77777777" w:rsidR="00C846C5" w:rsidRDefault="00C846C5" w:rsidP="00291E3F">
      <w:pPr>
        <w:ind w:right="1134"/>
        <w:jc w:val="both"/>
        <w:rPr>
          <w:rFonts w:ascii="Garamond" w:hAnsi="Garamond" w:cs="Times"/>
          <w:color w:val="000000" w:themeColor="text1"/>
          <w:szCs w:val="28"/>
        </w:rPr>
      </w:pPr>
    </w:p>
    <w:p w14:paraId="56554C1B" w14:textId="77777777" w:rsidR="002B52D5" w:rsidRPr="00DC3062" w:rsidRDefault="002B52D5" w:rsidP="00291E3F">
      <w:pPr>
        <w:ind w:right="1134"/>
        <w:jc w:val="both"/>
        <w:rPr>
          <w:rFonts w:ascii="Garamond" w:hAnsi="Garamond" w:cs="Times"/>
          <w:color w:val="000000" w:themeColor="text1"/>
          <w:szCs w:val="28"/>
        </w:rPr>
      </w:pPr>
    </w:p>
    <w:p w14:paraId="104E232B" w14:textId="77777777" w:rsidR="00393F8B" w:rsidRPr="00FD7A46" w:rsidRDefault="00393F8B" w:rsidP="00291E3F">
      <w:pPr>
        <w:ind w:right="1134"/>
        <w:jc w:val="both"/>
        <w:rPr>
          <w:rFonts w:ascii="Garamond" w:hAnsi="Garamond" w:cs="Times"/>
          <w:color w:val="000000" w:themeColor="text1"/>
          <w:szCs w:val="28"/>
        </w:rPr>
      </w:pPr>
    </w:p>
    <w:p w14:paraId="36CD5933" w14:textId="77777777" w:rsidR="00FF1913" w:rsidRDefault="00FF1913" w:rsidP="00291E3F">
      <w:pPr>
        <w:ind w:right="1134"/>
        <w:jc w:val="both"/>
        <w:rPr>
          <w:rFonts w:ascii="Garamond" w:hAnsi="Garamond" w:cs="Times"/>
          <w:color w:val="000000" w:themeColor="text1"/>
          <w:szCs w:val="28"/>
        </w:rPr>
      </w:pPr>
    </w:p>
    <w:p w14:paraId="48224FE6" w14:textId="77777777" w:rsidR="001C37AE" w:rsidRDefault="001C37AE" w:rsidP="00291E3F">
      <w:pPr>
        <w:ind w:right="1134"/>
        <w:jc w:val="both"/>
        <w:rPr>
          <w:rFonts w:ascii="Garamond" w:hAnsi="Garamond" w:cs="Times"/>
          <w:color w:val="000000" w:themeColor="text1"/>
          <w:szCs w:val="28"/>
        </w:rPr>
      </w:pPr>
    </w:p>
    <w:p w14:paraId="53450213" w14:textId="77777777" w:rsidR="00FC6C19" w:rsidRDefault="00FC6C19" w:rsidP="00291E3F">
      <w:pPr>
        <w:ind w:right="1134"/>
        <w:jc w:val="both"/>
        <w:rPr>
          <w:rFonts w:ascii="Garamond" w:hAnsi="Garamond" w:cs="Times"/>
          <w:color w:val="000000" w:themeColor="text1"/>
          <w:szCs w:val="28"/>
        </w:rPr>
      </w:pPr>
    </w:p>
    <w:p w14:paraId="2D6EA468" w14:textId="77777777" w:rsidR="00A24835" w:rsidRPr="00120254" w:rsidRDefault="00A24835" w:rsidP="00883751">
      <w:pPr>
        <w:ind w:left="284" w:right="1134"/>
        <w:jc w:val="both"/>
        <w:rPr>
          <w:rFonts w:ascii="Garamond" w:hAnsi="Garamond" w:cs="Times"/>
          <w:color w:val="000000" w:themeColor="text1"/>
          <w:szCs w:val="28"/>
        </w:rPr>
      </w:pPr>
    </w:p>
    <w:p w14:paraId="2B7F5717" w14:textId="77777777" w:rsidR="001A2DFF" w:rsidRDefault="001A2DFF" w:rsidP="00883751">
      <w:pPr>
        <w:ind w:left="284" w:right="1134"/>
        <w:jc w:val="both"/>
        <w:rPr>
          <w:rFonts w:ascii="Garamond" w:hAnsi="Garamond" w:cs="Times"/>
          <w:color w:val="000000" w:themeColor="text1"/>
          <w:szCs w:val="28"/>
        </w:rPr>
      </w:pPr>
    </w:p>
    <w:p w14:paraId="0D277381" w14:textId="77777777" w:rsidR="00081BA2" w:rsidRDefault="00081BA2" w:rsidP="00883751">
      <w:pPr>
        <w:ind w:left="284" w:right="1134"/>
        <w:jc w:val="both"/>
        <w:rPr>
          <w:rFonts w:ascii="Garamond" w:hAnsi="Garamond" w:cs="Times"/>
          <w:color w:val="000000" w:themeColor="text1"/>
          <w:szCs w:val="28"/>
        </w:rPr>
      </w:pPr>
    </w:p>
    <w:p w14:paraId="762F20E6" w14:textId="77777777" w:rsidR="00081BA2" w:rsidRPr="00971E9F" w:rsidRDefault="00081BA2" w:rsidP="00883751">
      <w:pPr>
        <w:ind w:left="284" w:right="1134"/>
        <w:jc w:val="both"/>
        <w:rPr>
          <w:rFonts w:ascii="Garamond" w:hAnsi="Garamond" w:cs="Times"/>
          <w:color w:val="000000" w:themeColor="text1"/>
          <w:szCs w:val="28"/>
        </w:rPr>
      </w:pPr>
    </w:p>
    <w:p w14:paraId="73A9D534" w14:textId="77777777" w:rsidR="00BD2B4C" w:rsidRPr="00BD2B4C" w:rsidRDefault="00BD2B4C" w:rsidP="00BD2B4C">
      <w:pPr>
        <w:ind w:right="1134"/>
        <w:jc w:val="both"/>
        <w:rPr>
          <w:rFonts w:ascii="Garamond" w:hAnsi="Garamond" w:cs="Times"/>
          <w:color w:val="000000" w:themeColor="text1"/>
          <w:szCs w:val="28"/>
        </w:rPr>
      </w:pPr>
    </w:p>
    <w:p w14:paraId="57B47E60" w14:textId="77777777" w:rsidR="00883751" w:rsidRPr="00A3182A" w:rsidRDefault="00883751" w:rsidP="00F73D6B">
      <w:pPr>
        <w:tabs>
          <w:tab w:val="left" w:pos="5660"/>
        </w:tabs>
        <w:ind w:right="1134"/>
        <w:jc w:val="both"/>
        <w:rPr>
          <w:rFonts w:ascii="Garamond" w:hAnsi="Garamond" w:cs="Times"/>
          <w:color w:val="000000" w:themeColor="text1"/>
          <w:szCs w:val="28"/>
        </w:rPr>
      </w:pPr>
    </w:p>
    <w:p w14:paraId="4F0B1CD8" w14:textId="67A5017A" w:rsidR="00FC3906" w:rsidRPr="00996D01" w:rsidRDefault="00FC3906" w:rsidP="00F73D6B">
      <w:pPr>
        <w:tabs>
          <w:tab w:val="left" w:pos="5660"/>
        </w:tabs>
        <w:ind w:right="1134"/>
        <w:jc w:val="both"/>
        <w:rPr>
          <w:rFonts w:ascii="Garamond" w:hAnsi="Garamond" w:cs="Times"/>
          <w:szCs w:val="28"/>
        </w:rPr>
      </w:pPr>
      <w:r>
        <w:rPr>
          <w:rFonts w:ascii="Garamond" w:hAnsi="Garamond" w:cs="Times"/>
          <w:szCs w:val="28"/>
        </w:rPr>
        <w:t xml:space="preserve">         </w:t>
      </w:r>
    </w:p>
    <w:sectPr w:rsidR="00FC3906" w:rsidRPr="00996D01" w:rsidSect="000F407A">
      <w:headerReference w:type="default" r:id="rId8"/>
      <w:footerReference w:type="default" r:id="rId9"/>
      <w:pgSz w:w="11900" w:h="16840"/>
      <w:pgMar w:top="3402" w:right="1127" w:bottom="851" w:left="1134" w:header="624" w:footer="11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8FB2C" w14:textId="77777777" w:rsidR="00C50F0A" w:rsidRDefault="00C50F0A" w:rsidP="004C6174">
      <w:r>
        <w:separator/>
      </w:r>
    </w:p>
  </w:endnote>
  <w:endnote w:type="continuationSeparator" w:id="0">
    <w:p w14:paraId="0C91F8E1" w14:textId="77777777" w:rsidR="00C50F0A" w:rsidRDefault="00C50F0A" w:rsidP="004C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b/>
        <w:color w:val="00B0F0"/>
      </w:rPr>
      <w:id w:val="-1528176515"/>
      <w:docPartObj>
        <w:docPartGallery w:val="Page Numbers (Bottom of Page)"/>
        <w:docPartUnique/>
      </w:docPartObj>
    </w:sdtPr>
    <w:sdtEndPr>
      <w:rPr>
        <w:color w:val="000000" w:themeColor="text1"/>
        <w:szCs w:val="28"/>
      </w:rPr>
    </w:sdtEndPr>
    <w:sdtContent>
      <w:p w14:paraId="5AC4B07B" w14:textId="77777777" w:rsidR="006A14AC" w:rsidRPr="002D7A98" w:rsidRDefault="006A14AC">
        <w:pPr>
          <w:pStyle w:val="Pidipagina"/>
          <w:jc w:val="right"/>
          <w:rPr>
            <w:rFonts w:asciiTheme="majorHAnsi" w:hAnsiTheme="majorHAnsi" w:cstheme="majorHAnsi"/>
            <w:b/>
            <w:color w:val="000000" w:themeColor="text1"/>
            <w:szCs w:val="28"/>
          </w:rPr>
        </w:pPr>
        <w:r w:rsidRPr="002D7A98">
          <w:rPr>
            <w:rFonts w:asciiTheme="majorHAnsi" w:hAnsiTheme="majorHAnsi" w:cstheme="majorHAnsi"/>
            <w:b/>
            <w:color w:val="000000" w:themeColor="text1"/>
            <w:szCs w:val="28"/>
          </w:rPr>
          <w:fldChar w:fldCharType="begin"/>
        </w:r>
        <w:r w:rsidRPr="002D7A98">
          <w:rPr>
            <w:rFonts w:asciiTheme="majorHAnsi" w:hAnsiTheme="majorHAnsi" w:cstheme="majorHAnsi"/>
            <w:b/>
            <w:color w:val="000000" w:themeColor="text1"/>
            <w:szCs w:val="28"/>
          </w:rPr>
          <w:instrText>PAGE   \* MERGEFORMAT</w:instrText>
        </w:r>
        <w:r w:rsidRPr="002D7A98">
          <w:rPr>
            <w:rFonts w:asciiTheme="majorHAnsi" w:hAnsiTheme="majorHAnsi" w:cstheme="majorHAnsi"/>
            <w:b/>
            <w:color w:val="000000" w:themeColor="text1"/>
            <w:szCs w:val="28"/>
          </w:rPr>
          <w:fldChar w:fldCharType="separate"/>
        </w:r>
        <w:r w:rsidR="00964DAD">
          <w:rPr>
            <w:rFonts w:asciiTheme="majorHAnsi" w:hAnsiTheme="majorHAnsi" w:cstheme="majorHAnsi"/>
            <w:b/>
            <w:noProof/>
            <w:color w:val="000000" w:themeColor="text1"/>
            <w:szCs w:val="28"/>
          </w:rPr>
          <w:t>13</w:t>
        </w:r>
        <w:r w:rsidRPr="002D7A98">
          <w:rPr>
            <w:rFonts w:asciiTheme="majorHAnsi" w:hAnsiTheme="majorHAnsi" w:cstheme="majorHAnsi"/>
            <w:b/>
            <w:color w:val="000000" w:themeColor="text1"/>
            <w:szCs w:val="28"/>
          </w:rPr>
          <w:fldChar w:fldCharType="end"/>
        </w:r>
      </w:p>
    </w:sdtContent>
  </w:sdt>
  <w:p w14:paraId="46B34569" w14:textId="77777777" w:rsidR="006A14AC" w:rsidRPr="00AF4D80" w:rsidRDefault="006A14AC" w:rsidP="00AF4D8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3DC89" w14:textId="77777777" w:rsidR="00C50F0A" w:rsidRDefault="00C50F0A" w:rsidP="004C6174">
      <w:r>
        <w:separator/>
      </w:r>
    </w:p>
  </w:footnote>
  <w:footnote w:type="continuationSeparator" w:id="0">
    <w:p w14:paraId="7BCBD867" w14:textId="77777777" w:rsidR="00C50F0A" w:rsidRDefault="00C50F0A" w:rsidP="004C6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690C0" w14:textId="77777777" w:rsidR="00A17D59" w:rsidRDefault="00A17D59" w:rsidP="00A17D59">
    <w:pPr>
      <w:pStyle w:val="Intestazione"/>
    </w:pPr>
    <w:r w:rsidRPr="00207A70">
      <w:rPr>
        <w:rFonts w:ascii="Calibri" w:hAnsi="Calibri"/>
        <w:noProof/>
        <w:sz w:val="22"/>
        <w:szCs w:val="20"/>
      </w:rPr>
      <mc:AlternateContent>
        <mc:Choice Requires="wps">
          <w:drawing>
            <wp:anchor distT="0" distB="0" distL="114300" distR="114300" simplePos="0" relativeHeight="251664896" behindDoc="0" locked="0" layoutInCell="1" allowOverlap="1" wp14:anchorId="0492A4F9" wp14:editId="39ED0A1A">
              <wp:simplePos x="0" y="0"/>
              <wp:positionH relativeFrom="column">
                <wp:posOffset>3102610</wp:posOffset>
              </wp:positionH>
              <wp:positionV relativeFrom="paragraph">
                <wp:posOffset>863600</wp:posOffset>
              </wp:positionV>
              <wp:extent cx="2927350" cy="568960"/>
              <wp:effectExtent l="0" t="0" r="19050" b="15240"/>
              <wp:wrapNone/>
              <wp:docPr id="8" name="Casella di testo 8" descr="Corso di Laurea: Lingue e letterature moderne e traduzione interculturale&#10;Insegnamento: Letteratura francese 5 – Prof. Francesco Pigozzo&#10;Numero lezione: 34&#10;Titolo: Roussea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0" cy="56896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1FDFE0" w14:textId="34BA44BD" w:rsidR="006A14AC" w:rsidRPr="002D7A98"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Corso di Laurea:</w:t>
                          </w:r>
                          <w:r w:rsidR="00A17D59">
                            <w:rPr>
                              <w:rFonts w:ascii="Arial" w:hAnsi="Arial" w:cs="Arial-BoldMT"/>
                              <w:b/>
                              <w:bCs/>
                              <w:color w:val="000000" w:themeColor="text1"/>
                              <w:spacing w:val="-1"/>
                              <w:sz w:val="15"/>
                              <w:szCs w:val="15"/>
                            </w:rPr>
                            <w:t xml:space="preserve"> Lingua</w:t>
                          </w:r>
                          <w:r w:rsidR="005B524D">
                            <w:rPr>
                              <w:rFonts w:ascii="Arial" w:hAnsi="Arial" w:cs="Arial-BoldMT"/>
                              <w:b/>
                              <w:bCs/>
                              <w:color w:val="000000" w:themeColor="text1"/>
                              <w:spacing w:val="-1"/>
                              <w:sz w:val="15"/>
                              <w:szCs w:val="15"/>
                            </w:rPr>
                            <w:t xml:space="preserve"> e letteratura Italiana</w:t>
                          </w:r>
                        </w:p>
                        <w:p w14:paraId="67153349" w14:textId="59C14BA7" w:rsidR="006A14AC" w:rsidRDefault="00302CD3" w:rsidP="002D7A98">
                          <w:pPr>
                            <w:pStyle w:val="Paragrafobase"/>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 xml:space="preserve">Professore: Matteo Maria </w:t>
                          </w:r>
                          <w:proofErr w:type="spellStart"/>
                          <w:r>
                            <w:rPr>
                              <w:rFonts w:ascii="Arial" w:hAnsi="Arial" w:cs="Arial-BoldMT"/>
                              <w:b/>
                              <w:bCs/>
                              <w:color w:val="000000" w:themeColor="text1"/>
                              <w:spacing w:val="-1"/>
                              <w:sz w:val="15"/>
                              <w:szCs w:val="15"/>
                            </w:rPr>
                            <w:t>Quintiliani</w:t>
                          </w:r>
                          <w:proofErr w:type="spellEnd"/>
                        </w:p>
                        <w:p w14:paraId="335D6D88" w14:textId="3FFC488A" w:rsidR="006A14AC" w:rsidRDefault="006A14AC" w:rsidP="002D7A98">
                          <w:pPr>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Titolo:</w:t>
                          </w:r>
                          <w:r w:rsidR="00A17D59">
                            <w:rPr>
                              <w:rFonts w:ascii="Arial" w:hAnsi="Arial" w:cs="Arial-BoldMT"/>
                              <w:b/>
                              <w:bCs/>
                              <w:color w:val="000000" w:themeColor="text1"/>
                              <w:spacing w:val="-1"/>
                              <w:sz w:val="15"/>
                              <w:szCs w:val="15"/>
                            </w:rPr>
                            <w:t xml:space="preserve"> Introduzione alla scrittura accademica</w:t>
                          </w:r>
                        </w:p>
                        <w:p w14:paraId="1103DC75" w14:textId="77777777" w:rsidR="0013291D" w:rsidRPr="002D7A98" w:rsidRDefault="0013291D" w:rsidP="002D7A98">
                          <w:pPr>
                            <w:suppressAutoHyphens/>
                            <w:spacing w:line="276" w:lineRule="auto"/>
                            <w:rPr>
                              <w:rFonts w:ascii="Arial" w:hAnsi="Arial"/>
                              <w:color w:val="000000" w:themeColor="text1"/>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2A4F9" id="_x0000_t202" coordsize="21600,21600" o:spt="202" path="m0,0l0,21600,21600,21600,21600,0xe">
              <v:stroke joinstyle="miter"/>
              <v:path gradientshapeok="t" o:connecttype="rect"/>
            </v:shapetype>
            <v:shape id="Casella di testo 8" o:spid="_x0000_s1026" type="#_x0000_t202" alt="Corso di Laurea: Lingue e letterature moderne e traduzione interculturale&#10;Insegnamento: Letteratura francese 5 – Prof. Francesco Pigozzo&#10;Numero lezione: 34&#10;Titolo: Rousseau" style="position:absolute;margin-left:244.3pt;margin-top:68pt;width:230.5pt;height:4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" filled="f" stroked="f">
              <v:path arrowok="t"/>
              <v:textbox inset="0,0,0,0">
                <w:txbxContent>
                  <w:p w14:paraId="5D1FDFE0" w14:textId="34BA44BD" w:rsidR="006A14AC" w:rsidRPr="002D7A98"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Corso di Laurea:</w:t>
                    </w:r>
                    <w:r w:rsidR="00A17D59">
                      <w:rPr>
                        <w:rFonts w:ascii="Arial" w:hAnsi="Arial" w:cs="Arial-BoldMT"/>
                        <w:b/>
                        <w:bCs/>
                        <w:color w:val="000000" w:themeColor="text1"/>
                        <w:spacing w:val="-1"/>
                        <w:sz w:val="15"/>
                        <w:szCs w:val="15"/>
                      </w:rPr>
                      <w:t xml:space="preserve"> Lingua</w:t>
                    </w:r>
                    <w:r w:rsidR="005B524D">
                      <w:rPr>
                        <w:rFonts w:ascii="Arial" w:hAnsi="Arial" w:cs="Arial-BoldMT"/>
                        <w:b/>
                        <w:bCs/>
                        <w:color w:val="000000" w:themeColor="text1"/>
                        <w:spacing w:val="-1"/>
                        <w:sz w:val="15"/>
                        <w:szCs w:val="15"/>
                      </w:rPr>
                      <w:t xml:space="preserve"> e letteratura Italiana</w:t>
                    </w:r>
                  </w:p>
                  <w:p w14:paraId="67153349" w14:textId="59C14BA7" w:rsidR="006A14AC" w:rsidRDefault="00302CD3" w:rsidP="002D7A98">
                    <w:pPr>
                      <w:pStyle w:val="Paragrafobase"/>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 xml:space="preserve">Professore: Matteo Maria </w:t>
                    </w:r>
                    <w:proofErr w:type="spellStart"/>
                    <w:r>
                      <w:rPr>
                        <w:rFonts w:ascii="Arial" w:hAnsi="Arial" w:cs="Arial-BoldMT"/>
                        <w:b/>
                        <w:bCs/>
                        <w:color w:val="000000" w:themeColor="text1"/>
                        <w:spacing w:val="-1"/>
                        <w:sz w:val="15"/>
                        <w:szCs w:val="15"/>
                      </w:rPr>
                      <w:t>Quintiliani</w:t>
                    </w:r>
                    <w:proofErr w:type="spellEnd"/>
                  </w:p>
                  <w:p w14:paraId="335D6D88" w14:textId="3FFC488A" w:rsidR="006A14AC" w:rsidRDefault="006A14AC" w:rsidP="002D7A98">
                    <w:pPr>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Titolo:</w:t>
                    </w:r>
                    <w:r w:rsidR="00A17D59">
                      <w:rPr>
                        <w:rFonts w:ascii="Arial" w:hAnsi="Arial" w:cs="Arial-BoldMT"/>
                        <w:b/>
                        <w:bCs/>
                        <w:color w:val="000000" w:themeColor="text1"/>
                        <w:spacing w:val="-1"/>
                        <w:sz w:val="15"/>
                        <w:szCs w:val="15"/>
                      </w:rPr>
                      <w:t xml:space="preserve"> Introduzione alla scrittura accademica</w:t>
                    </w:r>
                  </w:p>
                  <w:p w14:paraId="1103DC75" w14:textId="77777777" w:rsidR="0013291D" w:rsidRPr="002D7A98" w:rsidRDefault="0013291D" w:rsidP="002D7A98">
                    <w:pPr>
                      <w:suppressAutoHyphens/>
                      <w:spacing w:line="276" w:lineRule="auto"/>
                      <w:rPr>
                        <w:rFonts w:ascii="Arial" w:hAnsi="Arial"/>
                        <w:color w:val="000000" w:themeColor="text1"/>
                        <w:spacing w:val="-1"/>
                      </w:rPr>
                    </w:pPr>
                  </w:p>
                </w:txbxContent>
              </v:textbox>
            </v:shape>
          </w:pict>
        </mc:Fallback>
      </mc:AlternateContent>
    </w:r>
    <w:r>
      <w:rPr>
        <w:noProof/>
      </w:rPr>
      <w:drawing>
        <wp:inline distT="0" distB="0" distL="0" distR="0" wp14:anchorId="20CA8565" wp14:editId="0CD19101">
          <wp:extent cx="2762885" cy="155194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1">
                    <a:extLst>
                      <a:ext uri="{28A0092B-C50C-407E-A947-70E740481C1C}">
                        <a14:useLocalDpi xmlns:a14="http://schemas.microsoft.com/office/drawing/2010/main" val="0"/>
                      </a:ext>
                    </a:extLst>
                  </a:blip>
                  <a:stretch>
                    <a:fillRect/>
                  </a:stretch>
                </pic:blipFill>
                <pic:spPr>
                  <a:xfrm>
                    <a:off x="0" y="0"/>
                    <a:ext cx="2762885" cy="1551940"/>
                  </a:xfrm>
                  <a:prstGeom prst="rect">
                    <a:avLst/>
                  </a:prstGeom>
                </pic:spPr>
              </pic:pic>
            </a:graphicData>
          </a:graphic>
        </wp:inline>
      </w:drawing>
    </w:r>
  </w:p>
  <w:p w14:paraId="203915D3" w14:textId="77777777" w:rsidR="00A17D59" w:rsidRDefault="00A17D59" w:rsidP="00A17D59">
    <w:pPr>
      <w:pStyle w:val="Intestazione"/>
    </w:pPr>
  </w:p>
  <w:p w14:paraId="27DA474B" w14:textId="77777777" w:rsidR="00A17D59" w:rsidRDefault="00A17D5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F65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8071EF7"/>
    <w:multiLevelType w:val="hybridMultilevel"/>
    <w:tmpl w:val="462676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08"/>
  <w:hyphenationZone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8F"/>
    <w:rsid w:val="00001C39"/>
    <w:rsid w:val="00001E64"/>
    <w:rsid w:val="00002275"/>
    <w:rsid w:val="000040BF"/>
    <w:rsid w:val="00007FA7"/>
    <w:rsid w:val="000124FA"/>
    <w:rsid w:val="00012976"/>
    <w:rsid w:val="00012EC7"/>
    <w:rsid w:val="00014510"/>
    <w:rsid w:val="00015268"/>
    <w:rsid w:val="00016070"/>
    <w:rsid w:val="000258C3"/>
    <w:rsid w:val="00027860"/>
    <w:rsid w:val="00035CDE"/>
    <w:rsid w:val="000405E1"/>
    <w:rsid w:val="0004179F"/>
    <w:rsid w:val="00041AAF"/>
    <w:rsid w:val="00046DC7"/>
    <w:rsid w:val="0005013F"/>
    <w:rsid w:val="00052C9D"/>
    <w:rsid w:val="000538D4"/>
    <w:rsid w:val="00053D3A"/>
    <w:rsid w:val="00055E7F"/>
    <w:rsid w:val="00057E7C"/>
    <w:rsid w:val="00070974"/>
    <w:rsid w:val="00071C55"/>
    <w:rsid w:val="00074533"/>
    <w:rsid w:val="00080752"/>
    <w:rsid w:val="00080A3D"/>
    <w:rsid w:val="00080DD9"/>
    <w:rsid w:val="00081BA2"/>
    <w:rsid w:val="0008232A"/>
    <w:rsid w:val="00086F0C"/>
    <w:rsid w:val="000914D0"/>
    <w:rsid w:val="000944C5"/>
    <w:rsid w:val="00094D4D"/>
    <w:rsid w:val="00094F98"/>
    <w:rsid w:val="00095E72"/>
    <w:rsid w:val="000A1F2B"/>
    <w:rsid w:val="000A279D"/>
    <w:rsid w:val="000A58CC"/>
    <w:rsid w:val="000B1206"/>
    <w:rsid w:val="000B184D"/>
    <w:rsid w:val="000B230B"/>
    <w:rsid w:val="000B3AA9"/>
    <w:rsid w:val="000C0FFD"/>
    <w:rsid w:val="000C2362"/>
    <w:rsid w:val="000C34BE"/>
    <w:rsid w:val="000C3557"/>
    <w:rsid w:val="000D0407"/>
    <w:rsid w:val="000D177F"/>
    <w:rsid w:val="000E1A59"/>
    <w:rsid w:val="000E1E21"/>
    <w:rsid w:val="000E41E2"/>
    <w:rsid w:val="000E5382"/>
    <w:rsid w:val="000E5DE7"/>
    <w:rsid w:val="000E6F05"/>
    <w:rsid w:val="000F213F"/>
    <w:rsid w:val="000F2BFE"/>
    <w:rsid w:val="000F2DF8"/>
    <w:rsid w:val="000F379B"/>
    <w:rsid w:val="000F407A"/>
    <w:rsid w:val="000F46B0"/>
    <w:rsid w:val="000F6E91"/>
    <w:rsid w:val="000F7196"/>
    <w:rsid w:val="00100698"/>
    <w:rsid w:val="00102E8D"/>
    <w:rsid w:val="00110E28"/>
    <w:rsid w:val="00111D2E"/>
    <w:rsid w:val="0011423B"/>
    <w:rsid w:val="00115653"/>
    <w:rsid w:val="00120254"/>
    <w:rsid w:val="0012197A"/>
    <w:rsid w:val="001245AB"/>
    <w:rsid w:val="00124D9A"/>
    <w:rsid w:val="00126E85"/>
    <w:rsid w:val="001327E9"/>
    <w:rsid w:val="0013291D"/>
    <w:rsid w:val="00132F3F"/>
    <w:rsid w:val="0014416C"/>
    <w:rsid w:val="0014461A"/>
    <w:rsid w:val="0015146B"/>
    <w:rsid w:val="00152E0D"/>
    <w:rsid w:val="00153B7F"/>
    <w:rsid w:val="0015521E"/>
    <w:rsid w:val="0016061B"/>
    <w:rsid w:val="00160EFF"/>
    <w:rsid w:val="00161280"/>
    <w:rsid w:val="00167855"/>
    <w:rsid w:val="00170E4F"/>
    <w:rsid w:val="00176E8F"/>
    <w:rsid w:val="0018387B"/>
    <w:rsid w:val="001838C9"/>
    <w:rsid w:val="00184448"/>
    <w:rsid w:val="00184651"/>
    <w:rsid w:val="00184B2D"/>
    <w:rsid w:val="001855BE"/>
    <w:rsid w:val="001863CD"/>
    <w:rsid w:val="00192A00"/>
    <w:rsid w:val="001A0AB4"/>
    <w:rsid w:val="001A1F80"/>
    <w:rsid w:val="001A2DFF"/>
    <w:rsid w:val="001A490D"/>
    <w:rsid w:val="001A6F41"/>
    <w:rsid w:val="001A7802"/>
    <w:rsid w:val="001B0B8A"/>
    <w:rsid w:val="001B4B23"/>
    <w:rsid w:val="001B4F09"/>
    <w:rsid w:val="001B5A06"/>
    <w:rsid w:val="001C37AE"/>
    <w:rsid w:val="001C5693"/>
    <w:rsid w:val="001C70E2"/>
    <w:rsid w:val="001C77DE"/>
    <w:rsid w:val="001D1AB3"/>
    <w:rsid w:val="001D3400"/>
    <w:rsid w:val="001D6CEA"/>
    <w:rsid w:val="001E0983"/>
    <w:rsid w:val="001E167D"/>
    <w:rsid w:val="001E3C7C"/>
    <w:rsid w:val="001E3FA6"/>
    <w:rsid w:val="001E7C19"/>
    <w:rsid w:val="001F0760"/>
    <w:rsid w:val="001F32A1"/>
    <w:rsid w:val="001F4C51"/>
    <w:rsid w:val="0020018A"/>
    <w:rsid w:val="00202BEC"/>
    <w:rsid w:val="00203A8F"/>
    <w:rsid w:val="002058D9"/>
    <w:rsid w:val="00207A70"/>
    <w:rsid w:val="002102F8"/>
    <w:rsid w:val="0021231F"/>
    <w:rsid w:val="00212463"/>
    <w:rsid w:val="002124A6"/>
    <w:rsid w:val="00213128"/>
    <w:rsid w:val="002144D7"/>
    <w:rsid w:val="002147C4"/>
    <w:rsid w:val="002160FC"/>
    <w:rsid w:val="00217178"/>
    <w:rsid w:val="002207C1"/>
    <w:rsid w:val="002240FA"/>
    <w:rsid w:val="00230082"/>
    <w:rsid w:val="00237372"/>
    <w:rsid w:val="0024451C"/>
    <w:rsid w:val="0024598D"/>
    <w:rsid w:val="002520E2"/>
    <w:rsid w:val="002531DD"/>
    <w:rsid w:val="0025435D"/>
    <w:rsid w:val="00254C63"/>
    <w:rsid w:val="00255D59"/>
    <w:rsid w:val="0025664F"/>
    <w:rsid w:val="002604A6"/>
    <w:rsid w:val="00260C9F"/>
    <w:rsid w:val="0026330C"/>
    <w:rsid w:val="002678E7"/>
    <w:rsid w:val="00267CBB"/>
    <w:rsid w:val="00271D4C"/>
    <w:rsid w:val="00272403"/>
    <w:rsid w:val="002739F6"/>
    <w:rsid w:val="002802D5"/>
    <w:rsid w:val="00283724"/>
    <w:rsid w:val="00286D1E"/>
    <w:rsid w:val="00286DE5"/>
    <w:rsid w:val="00287140"/>
    <w:rsid w:val="00287E5A"/>
    <w:rsid w:val="00287F6A"/>
    <w:rsid w:val="00291E3F"/>
    <w:rsid w:val="002930C5"/>
    <w:rsid w:val="00293C7E"/>
    <w:rsid w:val="00294A72"/>
    <w:rsid w:val="00294E6D"/>
    <w:rsid w:val="0029546A"/>
    <w:rsid w:val="00297B97"/>
    <w:rsid w:val="002B4EEE"/>
    <w:rsid w:val="002B52D5"/>
    <w:rsid w:val="002B7339"/>
    <w:rsid w:val="002B7ED1"/>
    <w:rsid w:val="002C06F0"/>
    <w:rsid w:val="002C2382"/>
    <w:rsid w:val="002C2587"/>
    <w:rsid w:val="002C3A97"/>
    <w:rsid w:val="002D0160"/>
    <w:rsid w:val="002D2EF3"/>
    <w:rsid w:val="002D3D42"/>
    <w:rsid w:val="002D444E"/>
    <w:rsid w:val="002D5E62"/>
    <w:rsid w:val="002D794F"/>
    <w:rsid w:val="002D7A98"/>
    <w:rsid w:val="002E1FD9"/>
    <w:rsid w:val="002E6693"/>
    <w:rsid w:val="002F10C9"/>
    <w:rsid w:val="002F1A83"/>
    <w:rsid w:val="002F49B6"/>
    <w:rsid w:val="003019C2"/>
    <w:rsid w:val="00301A79"/>
    <w:rsid w:val="00301E91"/>
    <w:rsid w:val="00302CD3"/>
    <w:rsid w:val="003069CC"/>
    <w:rsid w:val="0031220C"/>
    <w:rsid w:val="00314D14"/>
    <w:rsid w:val="00320530"/>
    <w:rsid w:val="00332067"/>
    <w:rsid w:val="00333C1F"/>
    <w:rsid w:val="0033484C"/>
    <w:rsid w:val="00334E9B"/>
    <w:rsid w:val="003367A1"/>
    <w:rsid w:val="00337D88"/>
    <w:rsid w:val="003426E0"/>
    <w:rsid w:val="003427F9"/>
    <w:rsid w:val="00342C39"/>
    <w:rsid w:val="00344060"/>
    <w:rsid w:val="003456EB"/>
    <w:rsid w:val="00345BB7"/>
    <w:rsid w:val="00345CAE"/>
    <w:rsid w:val="0035543A"/>
    <w:rsid w:val="00355526"/>
    <w:rsid w:val="00361EC8"/>
    <w:rsid w:val="00362D0B"/>
    <w:rsid w:val="00364537"/>
    <w:rsid w:val="00367DA0"/>
    <w:rsid w:val="0037064A"/>
    <w:rsid w:val="0037095A"/>
    <w:rsid w:val="00376BA2"/>
    <w:rsid w:val="00376F4C"/>
    <w:rsid w:val="00380ACF"/>
    <w:rsid w:val="00382189"/>
    <w:rsid w:val="00393BA9"/>
    <w:rsid w:val="00393F8B"/>
    <w:rsid w:val="003941AA"/>
    <w:rsid w:val="003A0C36"/>
    <w:rsid w:val="003A4E17"/>
    <w:rsid w:val="003A58DD"/>
    <w:rsid w:val="003A7575"/>
    <w:rsid w:val="003B0C3A"/>
    <w:rsid w:val="003B1046"/>
    <w:rsid w:val="003B260B"/>
    <w:rsid w:val="003B4C45"/>
    <w:rsid w:val="003B4C49"/>
    <w:rsid w:val="003B66D9"/>
    <w:rsid w:val="003B6854"/>
    <w:rsid w:val="003C3181"/>
    <w:rsid w:val="003C4912"/>
    <w:rsid w:val="003D2479"/>
    <w:rsid w:val="003D361F"/>
    <w:rsid w:val="003D63E4"/>
    <w:rsid w:val="003D71C9"/>
    <w:rsid w:val="003E1164"/>
    <w:rsid w:val="003F482D"/>
    <w:rsid w:val="003F4EC3"/>
    <w:rsid w:val="003F6FC7"/>
    <w:rsid w:val="00405015"/>
    <w:rsid w:val="00406E20"/>
    <w:rsid w:val="00414AB7"/>
    <w:rsid w:val="004150D3"/>
    <w:rsid w:val="00420325"/>
    <w:rsid w:val="00420FF4"/>
    <w:rsid w:val="0042379A"/>
    <w:rsid w:val="00424995"/>
    <w:rsid w:val="004249AF"/>
    <w:rsid w:val="00435E3A"/>
    <w:rsid w:val="00442343"/>
    <w:rsid w:val="00451494"/>
    <w:rsid w:val="00454202"/>
    <w:rsid w:val="00454921"/>
    <w:rsid w:val="004559DC"/>
    <w:rsid w:val="00455FA0"/>
    <w:rsid w:val="00456CFC"/>
    <w:rsid w:val="00462F5F"/>
    <w:rsid w:val="0046377A"/>
    <w:rsid w:val="00463872"/>
    <w:rsid w:val="00465115"/>
    <w:rsid w:val="00465388"/>
    <w:rsid w:val="00465CC6"/>
    <w:rsid w:val="00471414"/>
    <w:rsid w:val="00471724"/>
    <w:rsid w:val="00481D7F"/>
    <w:rsid w:val="00485F47"/>
    <w:rsid w:val="00491AB5"/>
    <w:rsid w:val="0049500B"/>
    <w:rsid w:val="004A0571"/>
    <w:rsid w:val="004A64F6"/>
    <w:rsid w:val="004B07F6"/>
    <w:rsid w:val="004B2231"/>
    <w:rsid w:val="004B264B"/>
    <w:rsid w:val="004B3610"/>
    <w:rsid w:val="004B5023"/>
    <w:rsid w:val="004C6174"/>
    <w:rsid w:val="004C6F13"/>
    <w:rsid w:val="004D1F36"/>
    <w:rsid w:val="004D4083"/>
    <w:rsid w:val="004D53FE"/>
    <w:rsid w:val="004D7467"/>
    <w:rsid w:val="004E1A5A"/>
    <w:rsid w:val="004E258A"/>
    <w:rsid w:val="004F5AF1"/>
    <w:rsid w:val="005005C9"/>
    <w:rsid w:val="00501F8E"/>
    <w:rsid w:val="0051561C"/>
    <w:rsid w:val="00516B73"/>
    <w:rsid w:val="00520556"/>
    <w:rsid w:val="00521B8E"/>
    <w:rsid w:val="00527482"/>
    <w:rsid w:val="00527905"/>
    <w:rsid w:val="0053005F"/>
    <w:rsid w:val="00530E25"/>
    <w:rsid w:val="005378FE"/>
    <w:rsid w:val="0055515B"/>
    <w:rsid w:val="00555B77"/>
    <w:rsid w:val="00557ECE"/>
    <w:rsid w:val="00562CCA"/>
    <w:rsid w:val="0056734A"/>
    <w:rsid w:val="00567EED"/>
    <w:rsid w:val="00573D16"/>
    <w:rsid w:val="005757CF"/>
    <w:rsid w:val="00582AAD"/>
    <w:rsid w:val="005850D8"/>
    <w:rsid w:val="00590D7E"/>
    <w:rsid w:val="0059256E"/>
    <w:rsid w:val="005935C0"/>
    <w:rsid w:val="00595DD8"/>
    <w:rsid w:val="005973CD"/>
    <w:rsid w:val="005A1CB5"/>
    <w:rsid w:val="005A308C"/>
    <w:rsid w:val="005A6620"/>
    <w:rsid w:val="005B3EAC"/>
    <w:rsid w:val="005B42D6"/>
    <w:rsid w:val="005B4631"/>
    <w:rsid w:val="005B47E5"/>
    <w:rsid w:val="005B524D"/>
    <w:rsid w:val="005C2098"/>
    <w:rsid w:val="005C31C2"/>
    <w:rsid w:val="005C5E84"/>
    <w:rsid w:val="005C74A6"/>
    <w:rsid w:val="005D140F"/>
    <w:rsid w:val="005D39EF"/>
    <w:rsid w:val="005D3A0A"/>
    <w:rsid w:val="005D478D"/>
    <w:rsid w:val="005D7510"/>
    <w:rsid w:val="005D7C9E"/>
    <w:rsid w:val="005E3C3A"/>
    <w:rsid w:val="005E51E6"/>
    <w:rsid w:val="005E53C3"/>
    <w:rsid w:val="005E5B2F"/>
    <w:rsid w:val="005F131C"/>
    <w:rsid w:val="005F1A3B"/>
    <w:rsid w:val="005F227E"/>
    <w:rsid w:val="005F2689"/>
    <w:rsid w:val="005F65A9"/>
    <w:rsid w:val="00601E1D"/>
    <w:rsid w:val="0060411A"/>
    <w:rsid w:val="0060487B"/>
    <w:rsid w:val="00604949"/>
    <w:rsid w:val="0060506A"/>
    <w:rsid w:val="00607A5E"/>
    <w:rsid w:val="00610407"/>
    <w:rsid w:val="00610D5D"/>
    <w:rsid w:val="0061273A"/>
    <w:rsid w:val="00613227"/>
    <w:rsid w:val="006166B3"/>
    <w:rsid w:val="00622BB4"/>
    <w:rsid w:val="006250D4"/>
    <w:rsid w:val="006271E9"/>
    <w:rsid w:val="006279F5"/>
    <w:rsid w:val="00633194"/>
    <w:rsid w:val="00634D43"/>
    <w:rsid w:val="006407E5"/>
    <w:rsid w:val="00641C54"/>
    <w:rsid w:val="0065248B"/>
    <w:rsid w:val="00652BE3"/>
    <w:rsid w:val="00664A04"/>
    <w:rsid w:val="006667E4"/>
    <w:rsid w:val="0067087F"/>
    <w:rsid w:val="00670983"/>
    <w:rsid w:val="006806C7"/>
    <w:rsid w:val="0068136B"/>
    <w:rsid w:val="00681581"/>
    <w:rsid w:val="006815E7"/>
    <w:rsid w:val="00682FB8"/>
    <w:rsid w:val="0068751D"/>
    <w:rsid w:val="00690CEE"/>
    <w:rsid w:val="0069175F"/>
    <w:rsid w:val="00693431"/>
    <w:rsid w:val="00695A4A"/>
    <w:rsid w:val="00695E11"/>
    <w:rsid w:val="006A0F9E"/>
    <w:rsid w:val="006A14AC"/>
    <w:rsid w:val="006A1B4F"/>
    <w:rsid w:val="006A35DD"/>
    <w:rsid w:val="006A6D7A"/>
    <w:rsid w:val="006B1E55"/>
    <w:rsid w:val="006B230D"/>
    <w:rsid w:val="006B344A"/>
    <w:rsid w:val="006B3AB9"/>
    <w:rsid w:val="006B6425"/>
    <w:rsid w:val="006B7596"/>
    <w:rsid w:val="006C428A"/>
    <w:rsid w:val="006C6C01"/>
    <w:rsid w:val="006C710E"/>
    <w:rsid w:val="006D29ED"/>
    <w:rsid w:val="006D498D"/>
    <w:rsid w:val="006D5046"/>
    <w:rsid w:val="006E2CD5"/>
    <w:rsid w:val="006E3737"/>
    <w:rsid w:val="006E50C6"/>
    <w:rsid w:val="006E72E2"/>
    <w:rsid w:val="006F0AB6"/>
    <w:rsid w:val="006F68B5"/>
    <w:rsid w:val="007025CD"/>
    <w:rsid w:val="00704DAC"/>
    <w:rsid w:val="00706433"/>
    <w:rsid w:val="00710D18"/>
    <w:rsid w:val="00711CB4"/>
    <w:rsid w:val="00711FAB"/>
    <w:rsid w:val="00712513"/>
    <w:rsid w:val="00713D4C"/>
    <w:rsid w:val="00714916"/>
    <w:rsid w:val="00724A96"/>
    <w:rsid w:val="00725971"/>
    <w:rsid w:val="007302BA"/>
    <w:rsid w:val="00730D9F"/>
    <w:rsid w:val="00737CC1"/>
    <w:rsid w:val="00743860"/>
    <w:rsid w:val="0074496A"/>
    <w:rsid w:val="00747A41"/>
    <w:rsid w:val="0075014C"/>
    <w:rsid w:val="00753E58"/>
    <w:rsid w:val="00753FA2"/>
    <w:rsid w:val="00754278"/>
    <w:rsid w:val="00755E20"/>
    <w:rsid w:val="00765786"/>
    <w:rsid w:val="00770F0D"/>
    <w:rsid w:val="00777118"/>
    <w:rsid w:val="00777737"/>
    <w:rsid w:val="007826A5"/>
    <w:rsid w:val="00783E55"/>
    <w:rsid w:val="00786317"/>
    <w:rsid w:val="007869D3"/>
    <w:rsid w:val="00787C35"/>
    <w:rsid w:val="00787C64"/>
    <w:rsid w:val="00793EA6"/>
    <w:rsid w:val="007943AD"/>
    <w:rsid w:val="00794691"/>
    <w:rsid w:val="007958EE"/>
    <w:rsid w:val="00796700"/>
    <w:rsid w:val="007972EB"/>
    <w:rsid w:val="00797835"/>
    <w:rsid w:val="007A291B"/>
    <w:rsid w:val="007A4154"/>
    <w:rsid w:val="007A5254"/>
    <w:rsid w:val="007B1D1A"/>
    <w:rsid w:val="007B78F1"/>
    <w:rsid w:val="007C3C82"/>
    <w:rsid w:val="007C5D8E"/>
    <w:rsid w:val="007D01F8"/>
    <w:rsid w:val="007D11FB"/>
    <w:rsid w:val="007D1F62"/>
    <w:rsid w:val="007D7F12"/>
    <w:rsid w:val="007D7F2C"/>
    <w:rsid w:val="007E462A"/>
    <w:rsid w:val="007F4A06"/>
    <w:rsid w:val="007F4D7E"/>
    <w:rsid w:val="007F73FA"/>
    <w:rsid w:val="0080186B"/>
    <w:rsid w:val="00804A5B"/>
    <w:rsid w:val="00806F59"/>
    <w:rsid w:val="008153C2"/>
    <w:rsid w:val="0081560B"/>
    <w:rsid w:val="008169CD"/>
    <w:rsid w:val="00821300"/>
    <w:rsid w:val="00821A73"/>
    <w:rsid w:val="008261B6"/>
    <w:rsid w:val="008310A1"/>
    <w:rsid w:val="00831395"/>
    <w:rsid w:val="008321C2"/>
    <w:rsid w:val="008354E8"/>
    <w:rsid w:val="008367E6"/>
    <w:rsid w:val="008401A5"/>
    <w:rsid w:val="00840908"/>
    <w:rsid w:val="00842C1F"/>
    <w:rsid w:val="00842EB7"/>
    <w:rsid w:val="00844DC3"/>
    <w:rsid w:val="0084580D"/>
    <w:rsid w:val="00847940"/>
    <w:rsid w:val="00852647"/>
    <w:rsid w:val="008562AF"/>
    <w:rsid w:val="0086563F"/>
    <w:rsid w:val="00867EFD"/>
    <w:rsid w:val="008732BE"/>
    <w:rsid w:val="008754D0"/>
    <w:rsid w:val="00875ADB"/>
    <w:rsid w:val="00880853"/>
    <w:rsid w:val="008832EE"/>
    <w:rsid w:val="00883751"/>
    <w:rsid w:val="008867F4"/>
    <w:rsid w:val="008870E8"/>
    <w:rsid w:val="008905AF"/>
    <w:rsid w:val="00890B60"/>
    <w:rsid w:val="00893370"/>
    <w:rsid w:val="008A08BE"/>
    <w:rsid w:val="008A185C"/>
    <w:rsid w:val="008A2F83"/>
    <w:rsid w:val="008A50D6"/>
    <w:rsid w:val="008A5413"/>
    <w:rsid w:val="008A73B5"/>
    <w:rsid w:val="008A7688"/>
    <w:rsid w:val="008B293E"/>
    <w:rsid w:val="008B3A22"/>
    <w:rsid w:val="008B4610"/>
    <w:rsid w:val="008B64FF"/>
    <w:rsid w:val="008B6B8B"/>
    <w:rsid w:val="008B7DB8"/>
    <w:rsid w:val="008D2153"/>
    <w:rsid w:val="008D223C"/>
    <w:rsid w:val="008D2CAB"/>
    <w:rsid w:val="008E0F5F"/>
    <w:rsid w:val="008E4C8C"/>
    <w:rsid w:val="008E5BE2"/>
    <w:rsid w:val="008E633A"/>
    <w:rsid w:val="008E75C8"/>
    <w:rsid w:val="008F0A96"/>
    <w:rsid w:val="008F1DFF"/>
    <w:rsid w:val="008F2010"/>
    <w:rsid w:val="008F2158"/>
    <w:rsid w:val="008F2CB6"/>
    <w:rsid w:val="008F4F78"/>
    <w:rsid w:val="008F5D9B"/>
    <w:rsid w:val="0090221B"/>
    <w:rsid w:val="009028F9"/>
    <w:rsid w:val="00902D37"/>
    <w:rsid w:val="00905639"/>
    <w:rsid w:val="00906226"/>
    <w:rsid w:val="00910738"/>
    <w:rsid w:val="00912DAA"/>
    <w:rsid w:val="009157E1"/>
    <w:rsid w:val="0091765E"/>
    <w:rsid w:val="00921932"/>
    <w:rsid w:val="00924540"/>
    <w:rsid w:val="00925CC2"/>
    <w:rsid w:val="00926C71"/>
    <w:rsid w:val="00927307"/>
    <w:rsid w:val="00927C78"/>
    <w:rsid w:val="00933702"/>
    <w:rsid w:val="00937360"/>
    <w:rsid w:val="00944A52"/>
    <w:rsid w:val="009456BE"/>
    <w:rsid w:val="00947FEB"/>
    <w:rsid w:val="00951C0C"/>
    <w:rsid w:val="00952A2D"/>
    <w:rsid w:val="00956BEF"/>
    <w:rsid w:val="0095715F"/>
    <w:rsid w:val="00964DAD"/>
    <w:rsid w:val="00965619"/>
    <w:rsid w:val="009679C2"/>
    <w:rsid w:val="00971E9F"/>
    <w:rsid w:val="00973EA6"/>
    <w:rsid w:val="00974155"/>
    <w:rsid w:val="00976350"/>
    <w:rsid w:val="009769BC"/>
    <w:rsid w:val="00976D5C"/>
    <w:rsid w:val="009771BC"/>
    <w:rsid w:val="0098752B"/>
    <w:rsid w:val="00990687"/>
    <w:rsid w:val="009936FF"/>
    <w:rsid w:val="00994E0D"/>
    <w:rsid w:val="00996D01"/>
    <w:rsid w:val="009A047E"/>
    <w:rsid w:val="009A54F8"/>
    <w:rsid w:val="009A607D"/>
    <w:rsid w:val="009B2B84"/>
    <w:rsid w:val="009C031A"/>
    <w:rsid w:val="009C08E9"/>
    <w:rsid w:val="009C23BE"/>
    <w:rsid w:val="009C27C2"/>
    <w:rsid w:val="009C29AF"/>
    <w:rsid w:val="009C2F07"/>
    <w:rsid w:val="009C3303"/>
    <w:rsid w:val="009C49C1"/>
    <w:rsid w:val="009C61C2"/>
    <w:rsid w:val="009C6A89"/>
    <w:rsid w:val="009D0540"/>
    <w:rsid w:val="009D2859"/>
    <w:rsid w:val="009D3055"/>
    <w:rsid w:val="009D33F9"/>
    <w:rsid w:val="009D3DEE"/>
    <w:rsid w:val="009D4D69"/>
    <w:rsid w:val="009E4A8F"/>
    <w:rsid w:val="009F169C"/>
    <w:rsid w:val="009F1E00"/>
    <w:rsid w:val="009F3C53"/>
    <w:rsid w:val="009F6C1E"/>
    <w:rsid w:val="009F6C6A"/>
    <w:rsid w:val="00A0032E"/>
    <w:rsid w:val="00A0148C"/>
    <w:rsid w:val="00A12BE7"/>
    <w:rsid w:val="00A13A25"/>
    <w:rsid w:val="00A17D59"/>
    <w:rsid w:val="00A21004"/>
    <w:rsid w:val="00A231B0"/>
    <w:rsid w:val="00A24835"/>
    <w:rsid w:val="00A26A93"/>
    <w:rsid w:val="00A3182A"/>
    <w:rsid w:val="00A348CB"/>
    <w:rsid w:val="00A35FCA"/>
    <w:rsid w:val="00A36142"/>
    <w:rsid w:val="00A50900"/>
    <w:rsid w:val="00A54347"/>
    <w:rsid w:val="00A54CFA"/>
    <w:rsid w:val="00A5682C"/>
    <w:rsid w:val="00A56ACE"/>
    <w:rsid w:val="00A70E3D"/>
    <w:rsid w:val="00A73A75"/>
    <w:rsid w:val="00A808BD"/>
    <w:rsid w:val="00A82C1C"/>
    <w:rsid w:val="00A85238"/>
    <w:rsid w:val="00A87C65"/>
    <w:rsid w:val="00A90809"/>
    <w:rsid w:val="00A924CF"/>
    <w:rsid w:val="00A92A34"/>
    <w:rsid w:val="00A92B14"/>
    <w:rsid w:val="00A95B06"/>
    <w:rsid w:val="00AA1AA2"/>
    <w:rsid w:val="00AA4EC6"/>
    <w:rsid w:val="00AA5EF4"/>
    <w:rsid w:val="00AA7179"/>
    <w:rsid w:val="00AB20C2"/>
    <w:rsid w:val="00AB373C"/>
    <w:rsid w:val="00AB47B5"/>
    <w:rsid w:val="00AB50AD"/>
    <w:rsid w:val="00AB5B97"/>
    <w:rsid w:val="00AB68FA"/>
    <w:rsid w:val="00AC081A"/>
    <w:rsid w:val="00AC6300"/>
    <w:rsid w:val="00AC77AC"/>
    <w:rsid w:val="00AC7B75"/>
    <w:rsid w:val="00AD2532"/>
    <w:rsid w:val="00AD5B50"/>
    <w:rsid w:val="00AD7AE1"/>
    <w:rsid w:val="00AE0016"/>
    <w:rsid w:val="00AE18B4"/>
    <w:rsid w:val="00AE244E"/>
    <w:rsid w:val="00AE39E7"/>
    <w:rsid w:val="00AE4AB3"/>
    <w:rsid w:val="00AE50FF"/>
    <w:rsid w:val="00AE6EBD"/>
    <w:rsid w:val="00AF1E4F"/>
    <w:rsid w:val="00AF35C8"/>
    <w:rsid w:val="00AF490C"/>
    <w:rsid w:val="00AF4D80"/>
    <w:rsid w:val="00AF4D91"/>
    <w:rsid w:val="00B021CF"/>
    <w:rsid w:val="00B0368F"/>
    <w:rsid w:val="00B1118F"/>
    <w:rsid w:val="00B11D8F"/>
    <w:rsid w:val="00B25A4D"/>
    <w:rsid w:val="00B30C06"/>
    <w:rsid w:val="00B37000"/>
    <w:rsid w:val="00B42687"/>
    <w:rsid w:val="00B43EF6"/>
    <w:rsid w:val="00B4699C"/>
    <w:rsid w:val="00B51207"/>
    <w:rsid w:val="00B51214"/>
    <w:rsid w:val="00B5217C"/>
    <w:rsid w:val="00B52A75"/>
    <w:rsid w:val="00B5634C"/>
    <w:rsid w:val="00B579C1"/>
    <w:rsid w:val="00B57E95"/>
    <w:rsid w:val="00B6355E"/>
    <w:rsid w:val="00B666E4"/>
    <w:rsid w:val="00B72E61"/>
    <w:rsid w:val="00B74241"/>
    <w:rsid w:val="00B74916"/>
    <w:rsid w:val="00B82B14"/>
    <w:rsid w:val="00B82F90"/>
    <w:rsid w:val="00B831AA"/>
    <w:rsid w:val="00B8541C"/>
    <w:rsid w:val="00B962EA"/>
    <w:rsid w:val="00B97162"/>
    <w:rsid w:val="00B976AD"/>
    <w:rsid w:val="00B979DE"/>
    <w:rsid w:val="00B97C31"/>
    <w:rsid w:val="00BA15CF"/>
    <w:rsid w:val="00BA1E19"/>
    <w:rsid w:val="00BA39AF"/>
    <w:rsid w:val="00BA3C10"/>
    <w:rsid w:val="00BA44CF"/>
    <w:rsid w:val="00BA471A"/>
    <w:rsid w:val="00BA707A"/>
    <w:rsid w:val="00BA7BEE"/>
    <w:rsid w:val="00BB3426"/>
    <w:rsid w:val="00BB4541"/>
    <w:rsid w:val="00BB5598"/>
    <w:rsid w:val="00BB6509"/>
    <w:rsid w:val="00BB6AAF"/>
    <w:rsid w:val="00BC0346"/>
    <w:rsid w:val="00BC1564"/>
    <w:rsid w:val="00BC266C"/>
    <w:rsid w:val="00BC4F74"/>
    <w:rsid w:val="00BD16DD"/>
    <w:rsid w:val="00BD2B4C"/>
    <w:rsid w:val="00BD3B1C"/>
    <w:rsid w:val="00BD6F2E"/>
    <w:rsid w:val="00BE6787"/>
    <w:rsid w:val="00BE6D8B"/>
    <w:rsid w:val="00BF1A27"/>
    <w:rsid w:val="00BF4C2E"/>
    <w:rsid w:val="00BF7578"/>
    <w:rsid w:val="00C030F5"/>
    <w:rsid w:val="00C033FE"/>
    <w:rsid w:val="00C03A54"/>
    <w:rsid w:val="00C10372"/>
    <w:rsid w:val="00C103F5"/>
    <w:rsid w:val="00C1446F"/>
    <w:rsid w:val="00C14D30"/>
    <w:rsid w:val="00C15140"/>
    <w:rsid w:val="00C202B6"/>
    <w:rsid w:val="00C2144E"/>
    <w:rsid w:val="00C26646"/>
    <w:rsid w:val="00C3075C"/>
    <w:rsid w:val="00C31B54"/>
    <w:rsid w:val="00C32023"/>
    <w:rsid w:val="00C35736"/>
    <w:rsid w:val="00C35784"/>
    <w:rsid w:val="00C3608A"/>
    <w:rsid w:val="00C36883"/>
    <w:rsid w:val="00C36EB7"/>
    <w:rsid w:val="00C413E4"/>
    <w:rsid w:val="00C45740"/>
    <w:rsid w:val="00C47436"/>
    <w:rsid w:val="00C50F0A"/>
    <w:rsid w:val="00C52E03"/>
    <w:rsid w:val="00C53690"/>
    <w:rsid w:val="00C54491"/>
    <w:rsid w:val="00C546BA"/>
    <w:rsid w:val="00C62BF0"/>
    <w:rsid w:val="00C634B8"/>
    <w:rsid w:val="00C67A44"/>
    <w:rsid w:val="00C7154A"/>
    <w:rsid w:val="00C737E2"/>
    <w:rsid w:val="00C74C03"/>
    <w:rsid w:val="00C76130"/>
    <w:rsid w:val="00C77494"/>
    <w:rsid w:val="00C82B0F"/>
    <w:rsid w:val="00C8440C"/>
    <w:rsid w:val="00C846C5"/>
    <w:rsid w:val="00C8499A"/>
    <w:rsid w:val="00C84D67"/>
    <w:rsid w:val="00C87B93"/>
    <w:rsid w:val="00C9001F"/>
    <w:rsid w:val="00C9114B"/>
    <w:rsid w:val="00C9261A"/>
    <w:rsid w:val="00C95506"/>
    <w:rsid w:val="00CA135B"/>
    <w:rsid w:val="00CA2BCC"/>
    <w:rsid w:val="00CA2DBF"/>
    <w:rsid w:val="00CA3277"/>
    <w:rsid w:val="00CA5976"/>
    <w:rsid w:val="00CB24F4"/>
    <w:rsid w:val="00CB4BDD"/>
    <w:rsid w:val="00CB5746"/>
    <w:rsid w:val="00CC0395"/>
    <w:rsid w:val="00CC30ED"/>
    <w:rsid w:val="00CC638C"/>
    <w:rsid w:val="00CC7889"/>
    <w:rsid w:val="00CD07B6"/>
    <w:rsid w:val="00CD127B"/>
    <w:rsid w:val="00CD3780"/>
    <w:rsid w:val="00CE1447"/>
    <w:rsid w:val="00CE2E64"/>
    <w:rsid w:val="00CE31D0"/>
    <w:rsid w:val="00CE40A7"/>
    <w:rsid w:val="00CE47AB"/>
    <w:rsid w:val="00CE4DD8"/>
    <w:rsid w:val="00CE6C22"/>
    <w:rsid w:val="00CE6E7A"/>
    <w:rsid w:val="00CF21A7"/>
    <w:rsid w:val="00D0179F"/>
    <w:rsid w:val="00D024A9"/>
    <w:rsid w:val="00D038D3"/>
    <w:rsid w:val="00D05A84"/>
    <w:rsid w:val="00D06386"/>
    <w:rsid w:val="00D06D7B"/>
    <w:rsid w:val="00D12158"/>
    <w:rsid w:val="00D1496A"/>
    <w:rsid w:val="00D14DAB"/>
    <w:rsid w:val="00D168AD"/>
    <w:rsid w:val="00D17DE9"/>
    <w:rsid w:val="00D20295"/>
    <w:rsid w:val="00D20AD6"/>
    <w:rsid w:val="00D21EA0"/>
    <w:rsid w:val="00D239EB"/>
    <w:rsid w:val="00D250D7"/>
    <w:rsid w:val="00D32F11"/>
    <w:rsid w:val="00D33EF5"/>
    <w:rsid w:val="00D351B1"/>
    <w:rsid w:val="00D42D7F"/>
    <w:rsid w:val="00D435DA"/>
    <w:rsid w:val="00D46109"/>
    <w:rsid w:val="00D46A1A"/>
    <w:rsid w:val="00D517A4"/>
    <w:rsid w:val="00D54E4E"/>
    <w:rsid w:val="00D56553"/>
    <w:rsid w:val="00D56845"/>
    <w:rsid w:val="00D57A62"/>
    <w:rsid w:val="00D60647"/>
    <w:rsid w:val="00D60654"/>
    <w:rsid w:val="00D60951"/>
    <w:rsid w:val="00D7058D"/>
    <w:rsid w:val="00D73B3F"/>
    <w:rsid w:val="00D73E49"/>
    <w:rsid w:val="00D76C2D"/>
    <w:rsid w:val="00D804D4"/>
    <w:rsid w:val="00D81AF2"/>
    <w:rsid w:val="00D850BC"/>
    <w:rsid w:val="00D8533E"/>
    <w:rsid w:val="00D871FB"/>
    <w:rsid w:val="00D87A4C"/>
    <w:rsid w:val="00D91B42"/>
    <w:rsid w:val="00D93ADF"/>
    <w:rsid w:val="00D9567D"/>
    <w:rsid w:val="00D95DC1"/>
    <w:rsid w:val="00D96A93"/>
    <w:rsid w:val="00DA0FF1"/>
    <w:rsid w:val="00DA115F"/>
    <w:rsid w:val="00DA779E"/>
    <w:rsid w:val="00DB082F"/>
    <w:rsid w:val="00DB19AD"/>
    <w:rsid w:val="00DB5493"/>
    <w:rsid w:val="00DC2533"/>
    <w:rsid w:val="00DC3062"/>
    <w:rsid w:val="00DC3E0E"/>
    <w:rsid w:val="00DC5E35"/>
    <w:rsid w:val="00DC6C40"/>
    <w:rsid w:val="00DD0BFF"/>
    <w:rsid w:val="00DD2D73"/>
    <w:rsid w:val="00DD401F"/>
    <w:rsid w:val="00DD430E"/>
    <w:rsid w:val="00DD49FB"/>
    <w:rsid w:val="00DD53DE"/>
    <w:rsid w:val="00DD7AAF"/>
    <w:rsid w:val="00DE41F8"/>
    <w:rsid w:val="00DE5FBE"/>
    <w:rsid w:val="00DE645F"/>
    <w:rsid w:val="00DE6644"/>
    <w:rsid w:val="00DF42B8"/>
    <w:rsid w:val="00DF5CA0"/>
    <w:rsid w:val="00E062FC"/>
    <w:rsid w:val="00E069F6"/>
    <w:rsid w:val="00E12B2B"/>
    <w:rsid w:val="00E1642F"/>
    <w:rsid w:val="00E17200"/>
    <w:rsid w:val="00E17839"/>
    <w:rsid w:val="00E35A0C"/>
    <w:rsid w:val="00E40D0A"/>
    <w:rsid w:val="00E41BCA"/>
    <w:rsid w:val="00E44865"/>
    <w:rsid w:val="00E44BF8"/>
    <w:rsid w:val="00E44E22"/>
    <w:rsid w:val="00E4545E"/>
    <w:rsid w:val="00E5313B"/>
    <w:rsid w:val="00E55467"/>
    <w:rsid w:val="00E60A98"/>
    <w:rsid w:val="00E6230B"/>
    <w:rsid w:val="00E633D1"/>
    <w:rsid w:val="00E71602"/>
    <w:rsid w:val="00E81CF0"/>
    <w:rsid w:val="00E82346"/>
    <w:rsid w:val="00E97215"/>
    <w:rsid w:val="00EA1647"/>
    <w:rsid w:val="00EA2880"/>
    <w:rsid w:val="00EA30E6"/>
    <w:rsid w:val="00EA3770"/>
    <w:rsid w:val="00EA558B"/>
    <w:rsid w:val="00EA65E6"/>
    <w:rsid w:val="00EA665E"/>
    <w:rsid w:val="00EB2179"/>
    <w:rsid w:val="00EB27B3"/>
    <w:rsid w:val="00EB3A8C"/>
    <w:rsid w:val="00EB5896"/>
    <w:rsid w:val="00EC030A"/>
    <w:rsid w:val="00EC17EC"/>
    <w:rsid w:val="00EC1F40"/>
    <w:rsid w:val="00EC6DB8"/>
    <w:rsid w:val="00ED4A66"/>
    <w:rsid w:val="00ED4E48"/>
    <w:rsid w:val="00ED5A50"/>
    <w:rsid w:val="00ED6D08"/>
    <w:rsid w:val="00ED733E"/>
    <w:rsid w:val="00EE0162"/>
    <w:rsid w:val="00EE0E21"/>
    <w:rsid w:val="00EE2370"/>
    <w:rsid w:val="00EE5D3C"/>
    <w:rsid w:val="00EF36E0"/>
    <w:rsid w:val="00EF3F67"/>
    <w:rsid w:val="00EF567B"/>
    <w:rsid w:val="00F0139B"/>
    <w:rsid w:val="00F01F9E"/>
    <w:rsid w:val="00F0340F"/>
    <w:rsid w:val="00F05726"/>
    <w:rsid w:val="00F06531"/>
    <w:rsid w:val="00F1403D"/>
    <w:rsid w:val="00F2205B"/>
    <w:rsid w:val="00F23E49"/>
    <w:rsid w:val="00F2552C"/>
    <w:rsid w:val="00F25C8A"/>
    <w:rsid w:val="00F262A5"/>
    <w:rsid w:val="00F27E13"/>
    <w:rsid w:val="00F31751"/>
    <w:rsid w:val="00F33A02"/>
    <w:rsid w:val="00F376D5"/>
    <w:rsid w:val="00F40C13"/>
    <w:rsid w:val="00F40CCC"/>
    <w:rsid w:val="00F41867"/>
    <w:rsid w:val="00F4253B"/>
    <w:rsid w:val="00F45FD4"/>
    <w:rsid w:val="00F46167"/>
    <w:rsid w:val="00F46421"/>
    <w:rsid w:val="00F474BF"/>
    <w:rsid w:val="00F502AC"/>
    <w:rsid w:val="00F53E7F"/>
    <w:rsid w:val="00F54F01"/>
    <w:rsid w:val="00F57DA1"/>
    <w:rsid w:val="00F57F9D"/>
    <w:rsid w:val="00F6260D"/>
    <w:rsid w:val="00F64FC1"/>
    <w:rsid w:val="00F655EA"/>
    <w:rsid w:val="00F71ED7"/>
    <w:rsid w:val="00F72F32"/>
    <w:rsid w:val="00F73D6B"/>
    <w:rsid w:val="00F745A8"/>
    <w:rsid w:val="00F75BE3"/>
    <w:rsid w:val="00F8575B"/>
    <w:rsid w:val="00F85863"/>
    <w:rsid w:val="00F93518"/>
    <w:rsid w:val="00F942C1"/>
    <w:rsid w:val="00F96D31"/>
    <w:rsid w:val="00FA0BE3"/>
    <w:rsid w:val="00FA1D44"/>
    <w:rsid w:val="00FA2230"/>
    <w:rsid w:val="00FA3BE3"/>
    <w:rsid w:val="00FA45E8"/>
    <w:rsid w:val="00FB180F"/>
    <w:rsid w:val="00FB2992"/>
    <w:rsid w:val="00FB377F"/>
    <w:rsid w:val="00FB47D3"/>
    <w:rsid w:val="00FB5EAB"/>
    <w:rsid w:val="00FB7054"/>
    <w:rsid w:val="00FB7D79"/>
    <w:rsid w:val="00FC0FF4"/>
    <w:rsid w:val="00FC319B"/>
    <w:rsid w:val="00FC3906"/>
    <w:rsid w:val="00FC3E5A"/>
    <w:rsid w:val="00FC3F4F"/>
    <w:rsid w:val="00FC4F56"/>
    <w:rsid w:val="00FC6090"/>
    <w:rsid w:val="00FC6C19"/>
    <w:rsid w:val="00FD3CE9"/>
    <w:rsid w:val="00FD7A46"/>
    <w:rsid w:val="00FE24F5"/>
    <w:rsid w:val="00FE4BD6"/>
    <w:rsid w:val="00FE50ED"/>
    <w:rsid w:val="00FE706F"/>
    <w:rsid w:val="00FF11AB"/>
    <w:rsid w:val="00FF1913"/>
    <w:rsid w:val="00FF1A88"/>
    <w:rsid w:val="00FF2328"/>
    <w:rsid w:val="00FF506E"/>
    <w:rsid w:val="00FF6296"/>
    <w:rsid w:val="00FF6D1B"/>
    <w:rsid w:val="00FF77B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C118D"/>
  <w15:docId w15:val="{10CB227A-09FE-4293-A121-F5AB783C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C5693"/>
    <w:rPr>
      <w:sz w:val="28"/>
      <w:szCs w:val="24"/>
    </w:rPr>
  </w:style>
  <w:style w:type="paragraph" w:styleId="Titolo1">
    <w:name w:val="heading 1"/>
    <w:basedOn w:val="Normale"/>
    <w:next w:val="Normale"/>
    <w:link w:val="Titolo1Carattere"/>
    <w:uiPriority w:val="9"/>
    <w:qFormat/>
    <w:rsid w:val="00C52E03"/>
    <w:pPr>
      <w:keepNext/>
      <w:keepLines/>
      <w:spacing w:before="480"/>
      <w:outlineLvl w:val="0"/>
    </w:pPr>
    <w:rPr>
      <w:rFonts w:asciiTheme="majorHAnsi" w:eastAsiaTheme="majorEastAsia" w:hAnsiTheme="majorHAnsi" w:cstheme="majorBidi"/>
      <w:b/>
      <w:bCs/>
      <w:color w:val="2E74B5" w:themeColor="accent1" w:themeShade="BF"/>
      <w:sz w:val="48"/>
      <w:szCs w:val="28"/>
    </w:rPr>
  </w:style>
  <w:style w:type="paragraph" w:styleId="Titolo2">
    <w:name w:val="heading 2"/>
    <w:basedOn w:val="Normale"/>
    <w:next w:val="Normale"/>
    <w:link w:val="Titolo2Carattere"/>
    <w:uiPriority w:val="9"/>
    <w:unhideWhenUsed/>
    <w:qFormat/>
    <w:rsid w:val="00D05A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355E"/>
    <w:rPr>
      <w:rFonts w:ascii="Lucida Grande" w:hAnsi="Lucida Grande"/>
      <w:sz w:val="18"/>
      <w:szCs w:val="18"/>
    </w:rPr>
  </w:style>
  <w:style w:type="character" w:customStyle="1" w:styleId="TestofumettoCarattere">
    <w:name w:val="Testo fumetto Carattere"/>
    <w:link w:val="Testofumetto"/>
    <w:uiPriority w:val="99"/>
    <w:semiHidden/>
    <w:rsid w:val="00B6355E"/>
    <w:rPr>
      <w:rFonts w:ascii="Lucida Grande" w:hAnsi="Lucida Grande"/>
      <w:sz w:val="18"/>
      <w:szCs w:val="18"/>
    </w:rPr>
  </w:style>
  <w:style w:type="paragraph" w:styleId="Intestazione">
    <w:name w:val="header"/>
    <w:basedOn w:val="Normale"/>
    <w:link w:val="IntestazioneCarattere"/>
    <w:uiPriority w:val="99"/>
    <w:unhideWhenUsed/>
    <w:rsid w:val="004C6174"/>
    <w:pPr>
      <w:tabs>
        <w:tab w:val="center" w:pos="4819"/>
        <w:tab w:val="right" w:pos="9638"/>
      </w:tabs>
    </w:pPr>
  </w:style>
  <w:style w:type="character" w:customStyle="1" w:styleId="IntestazioneCarattere">
    <w:name w:val="Intestazione Carattere"/>
    <w:basedOn w:val="Carpredefinitoparagrafo"/>
    <w:link w:val="Intestazione"/>
    <w:uiPriority w:val="99"/>
    <w:rsid w:val="004C6174"/>
  </w:style>
  <w:style w:type="paragraph" w:styleId="Pidipagina">
    <w:name w:val="footer"/>
    <w:basedOn w:val="Normale"/>
    <w:link w:val="PidipaginaCarattere"/>
    <w:uiPriority w:val="99"/>
    <w:unhideWhenUsed/>
    <w:rsid w:val="004C6174"/>
    <w:pPr>
      <w:tabs>
        <w:tab w:val="center" w:pos="4819"/>
        <w:tab w:val="right" w:pos="9638"/>
      </w:tabs>
    </w:pPr>
  </w:style>
  <w:style w:type="character" w:customStyle="1" w:styleId="PidipaginaCarattere">
    <w:name w:val="Piè di pagina Carattere"/>
    <w:basedOn w:val="Carpredefinitoparagrafo"/>
    <w:link w:val="Pidipagina"/>
    <w:uiPriority w:val="99"/>
    <w:rsid w:val="004C6174"/>
  </w:style>
  <w:style w:type="paragraph" w:customStyle="1" w:styleId="Paragrafobase">
    <w:name w:val="[Paragrafo base]"/>
    <w:basedOn w:val="Normale"/>
    <w:uiPriority w:val="99"/>
    <w:rsid w:val="001C77D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predefinitoparagrafo"/>
    <w:link w:val="Titolo1"/>
    <w:uiPriority w:val="9"/>
    <w:rsid w:val="00C52E03"/>
    <w:rPr>
      <w:rFonts w:asciiTheme="majorHAnsi" w:eastAsiaTheme="majorEastAsia" w:hAnsiTheme="majorHAnsi" w:cstheme="majorBidi"/>
      <w:b/>
      <w:bCs/>
      <w:color w:val="2E74B5" w:themeColor="accent1" w:themeShade="BF"/>
      <w:sz w:val="48"/>
      <w:szCs w:val="28"/>
    </w:rPr>
  </w:style>
  <w:style w:type="paragraph" w:styleId="NormaleWeb">
    <w:name w:val="Normal (Web)"/>
    <w:basedOn w:val="Normale"/>
    <w:uiPriority w:val="99"/>
    <w:semiHidden/>
    <w:unhideWhenUsed/>
    <w:rsid w:val="00D05A84"/>
    <w:pPr>
      <w:spacing w:before="100" w:beforeAutospacing="1" w:after="100" w:afterAutospacing="1"/>
    </w:pPr>
    <w:rPr>
      <w:rFonts w:ascii="Times New Roman" w:hAnsi="Times New Roman"/>
      <w:sz w:val="24"/>
    </w:rPr>
  </w:style>
  <w:style w:type="character" w:customStyle="1" w:styleId="Titolo2Carattere">
    <w:name w:val="Titolo 2 Carattere"/>
    <w:basedOn w:val="Carpredefinitoparagrafo"/>
    <w:link w:val="Titolo2"/>
    <w:uiPriority w:val="9"/>
    <w:rsid w:val="00D05A84"/>
    <w:rPr>
      <w:rFonts w:asciiTheme="majorHAnsi" w:eastAsiaTheme="majorEastAsia" w:hAnsiTheme="majorHAnsi" w:cstheme="majorBidi"/>
      <w:color w:val="2E74B5" w:themeColor="accent1" w:themeShade="BF"/>
      <w:sz w:val="26"/>
      <w:szCs w:val="26"/>
    </w:rPr>
  </w:style>
  <w:style w:type="character" w:customStyle="1" w:styleId="sidenote-right">
    <w:name w:val="sidenote-right"/>
    <w:basedOn w:val="Carpredefinitoparagrafo"/>
    <w:rsid w:val="004B07F6"/>
  </w:style>
  <w:style w:type="paragraph" w:styleId="Nessunaspaziatura">
    <w:name w:val="No Spacing"/>
    <w:uiPriority w:val="1"/>
    <w:qFormat/>
    <w:rsid w:val="00111D2E"/>
    <w:rPr>
      <w:sz w:val="28"/>
      <w:szCs w:val="24"/>
    </w:rPr>
  </w:style>
  <w:style w:type="paragraph" w:customStyle="1" w:styleId="TestoaccessibilelezionieCampus">
    <w:name w:val="Testo accessibile lezioni eCampus"/>
    <w:basedOn w:val="Normale"/>
    <w:qFormat/>
    <w:rsid w:val="00607A5E"/>
    <w:pPr>
      <w:spacing w:line="288" w:lineRule="auto"/>
      <w:jc w:val="both"/>
    </w:pPr>
    <w:rPr>
      <w:rFonts w:cs="Verdana"/>
      <w:bCs/>
      <w:sz w:val="24"/>
    </w:rPr>
  </w:style>
  <w:style w:type="character" w:styleId="Enfasicorsivo">
    <w:name w:val="Emphasis"/>
    <w:basedOn w:val="Carpredefinitoparagrafo"/>
    <w:uiPriority w:val="20"/>
    <w:qFormat/>
    <w:rsid w:val="00456CFC"/>
    <w:rPr>
      <w:i/>
      <w:iCs/>
    </w:rPr>
  </w:style>
  <w:style w:type="character" w:styleId="Collegamentoipertestuale">
    <w:name w:val="Hyperlink"/>
    <w:basedOn w:val="Carpredefinitoparagrafo"/>
    <w:uiPriority w:val="99"/>
    <w:semiHidden/>
    <w:unhideWhenUsed/>
    <w:rsid w:val="002144D7"/>
    <w:rPr>
      <w:color w:val="0000FF"/>
      <w:u w:val="single"/>
    </w:rPr>
  </w:style>
  <w:style w:type="table" w:styleId="Grigliatabella">
    <w:name w:val="Table Grid"/>
    <w:basedOn w:val="Tabellanormale"/>
    <w:uiPriority w:val="59"/>
    <w:rsid w:val="00D4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A82C1C"/>
  </w:style>
  <w:style w:type="paragraph" w:styleId="Testonotaapidipagina">
    <w:name w:val="footnote text"/>
    <w:basedOn w:val="Normale"/>
    <w:link w:val="TestonotaapidipaginaCarattere"/>
    <w:uiPriority w:val="99"/>
    <w:unhideWhenUsed/>
    <w:rsid w:val="000C34BE"/>
    <w:rPr>
      <w:sz w:val="24"/>
    </w:rPr>
  </w:style>
  <w:style w:type="character" w:customStyle="1" w:styleId="TestonotaapidipaginaCarattere">
    <w:name w:val="Testo nota a piè di pagina Carattere"/>
    <w:basedOn w:val="Carpredefinitoparagrafo"/>
    <w:link w:val="Testonotaapidipagina"/>
    <w:uiPriority w:val="99"/>
    <w:rsid w:val="000C34BE"/>
    <w:rPr>
      <w:sz w:val="24"/>
      <w:szCs w:val="24"/>
    </w:rPr>
  </w:style>
  <w:style w:type="character" w:styleId="Rimandonotaapidipagina">
    <w:name w:val="footnote reference"/>
    <w:basedOn w:val="Carpredefinitoparagrafo"/>
    <w:uiPriority w:val="99"/>
    <w:unhideWhenUsed/>
    <w:rsid w:val="000C3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908">
      <w:bodyDiv w:val="1"/>
      <w:marLeft w:val="0"/>
      <w:marRight w:val="0"/>
      <w:marTop w:val="0"/>
      <w:marBottom w:val="0"/>
      <w:divBdr>
        <w:top w:val="none" w:sz="0" w:space="0" w:color="auto"/>
        <w:left w:val="none" w:sz="0" w:space="0" w:color="auto"/>
        <w:bottom w:val="none" w:sz="0" w:space="0" w:color="auto"/>
        <w:right w:val="none" w:sz="0" w:space="0" w:color="auto"/>
      </w:divBdr>
      <w:divsChild>
        <w:div w:id="1044141198">
          <w:marLeft w:val="600"/>
          <w:marRight w:val="0"/>
          <w:marTop w:val="0"/>
          <w:marBottom w:val="0"/>
          <w:divBdr>
            <w:top w:val="none" w:sz="0" w:space="0" w:color="auto"/>
            <w:left w:val="none" w:sz="0" w:space="0" w:color="auto"/>
            <w:bottom w:val="none" w:sz="0" w:space="0" w:color="auto"/>
            <w:right w:val="none" w:sz="0" w:space="0" w:color="auto"/>
          </w:divBdr>
        </w:div>
        <w:div w:id="1799378723">
          <w:marLeft w:val="600"/>
          <w:marRight w:val="0"/>
          <w:marTop w:val="0"/>
          <w:marBottom w:val="0"/>
          <w:divBdr>
            <w:top w:val="none" w:sz="0" w:space="0" w:color="auto"/>
            <w:left w:val="none" w:sz="0" w:space="0" w:color="auto"/>
            <w:bottom w:val="none" w:sz="0" w:space="0" w:color="auto"/>
            <w:right w:val="none" w:sz="0" w:space="0" w:color="auto"/>
          </w:divBdr>
        </w:div>
      </w:divsChild>
    </w:div>
    <w:div w:id="134839108">
      <w:bodyDiv w:val="1"/>
      <w:marLeft w:val="0"/>
      <w:marRight w:val="0"/>
      <w:marTop w:val="0"/>
      <w:marBottom w:val="0"/>
      <w:divBdr>
        <w:top w:val="none" w:sz="0" w:space="0" w:color="auto"/>
        <w:left w:val="none" w:sz="0" w:space="0" w:color="auto"/>
        <w:bottom w:val="none" w:sz="0" w:space="0" w:color="auto"/>
        <w:right w:val="none" w:sz="0" w:space="0" w:color="auto"/>
      </w:divBdr>
    </w:div>
    <w:div w:id="154610936">
      <w:bodyDiv w:val="1"/>
      <w:marLeft w:val="0"/>
      <w:marRight w:val="0"/>
      <w:marTop w:val="0"/>
      <w:marBottom w:val="0"/>
      <w:divBdr>
        <w:top w:val="none" w:sz="0" w:space="0" w:color="auto"/>
        <w:left w:val="none" w:sz="0" w:space="0" w:color="auto"/>
        <w:bottom w:val="none" w:sz="0" w:space="0" w:color="auto"/>
        <w:right w:val="none" w:sz="0" w:space="0" w:color="auto"/>
      </w:divBdr>
    </w:div>
    <w:div w:id="157841781">
      <w:bodyDiv w:val="1"/>
      <w:marLeft w:val="0"/>
      <w:marRight w:val="0"/>
      <w:marTop w:val="0"/>
      <w:marBottom w:val="0"/>
      <w:divBdr>
        <w:top w:val="none" w:sz="0" w:space="0" w:color="auto"/>
        <w:left w:val="none" w:sz="0" w:space="0" w:color="auto"/>
        <w:bottom w:val="none" w:sz="0" w:space="0" w:color="auto"/>
        <w:right w:val="none" w:sz="0" w:space="0" w:color="auto"/>
      </w:divBdr>
    </w:div>
    <w:div w:id="369379666">
      <w:bodyDiv w:val="1"/>
      <w:marLeft w:val="0"/>
      <w:marRight w:val="0"/>
      <w:marTop w:val="0"/>
      <w:marBottom w:val="0"/>
      <w:divBdr>
        <w:top w:val="none" w:sz="0" w:space="0" w:color="auto"/>
        <w:left w:val="none" w:sz="0" w:space="0" w:color="auto"/>
        <w:bottom w:val="none" w:sz="0" w:space="0" w:color="auto"/>
        <w:right w:val="none" w:sz="0" w:space="0" w:color="auto"/>
      </w:divBdr>
    </w:div>
    <w:div w:id="392119818">
      <w:bodyDiv w:val="1"/>
      <w:marLeft w:val="0"/>
      <w:marRight w:val="0"/>
      <w:marTop w:val="0"/>
      <w:marBottom w:val="0"/>
      <w:divBdr>
        <w:top w:val="none" w:sz="0" w:space="0" w:color="auto"/>
        <w:left w:val="none" w:sz="0" w:space="0" w:color="auto"/>
        <w:bottom w:val="none" w:sz="0" w:space="0" w:color="auto"/>
        <w:right w:val="none" w:sz="0" w:space="0" w:color="auto"/>
      </w:divBdr>
    </w:div>
    <w:div w:id="554321424">
      <w:bodyDiv w:val="1"/>
      <w:marLeft w:val="0"/>
      <w:marRight w:val="0"/>
      <w:marTop w:val="0"/>
      <w:marBottom w:val="0"/>
      <w:divBdr>
        <w:top w:val="none" w:sz="0" w:space="0" w:color="auto"/>
        <w:left w:val="none" w:sz="0" w:space="0" w:color="auto"/>
        <w:bottom w:val="none" w:sz="0" w:space="0" w:color="auto"/>
        <w:right w:val="none" w:sz="0" w:space="0" w:color="auto"/>
      </w:divBdr>
    </w:div>
    <w:div w:id="705519569">
      <w:bodyDiv w:val="1"/>
      <w:marLeft w:val="0"/>
      <w:marRight w:val="0"/>
      <w:marTop w:val="0"/>
      <w:marBottom w:val="0"/>
      <w:divBdr>
        <w:top w:val="none" w:sz="0" w:space="0" w:color="auto"/>
        <w:left w:val="none" w:sz="0" w:space="0" w:color="auto"/>
        <w:bottom w:val="none" w:sz="0" w:space="0" w:color="auto"/>
        <w:right w:val="none" w:sz="0" w:space="0" w:color="auto"/>
      </w:divBdr>
    </w:div>
    <w:div w:id="871654275">
      <w:bodyDiv w:val="1"/>
      <w:marLeft w:val="0"/>
      <w:marRight w:val="0"/>
      <w:marTop w:val="0"/>
      <w:marBottom w:val="0"/>
      <w:divBdr>
        <w:top w:val="none" w:sz="0" w:space="0" w:color="auto"/>
        <w:left w:val="none" w:sz="0" w:space="0" w:color="auto"/>
        <w:bottom w:val="none" w:sz="0" w:space="0" w:color="auto"/>
        <w:right w:val="none" w:sz="0" w:space="0" w:color="auto"/>
      </w:divBdr>
    </w:div>
    <w:div w:id="873151337">
      <w:bodyDiv w:val="1"/>
      <w:marLeft w:val="0"/>
      <w:marRight w:val="0"/>
      <w:marTop w:val="0"/>
      <w:marBottom w:val="0"/>
      <w:divBdr>
        <w:top w:val="none" w:sz="0" w:space="0" w:color="auto"/>
        <w:left w:val="none" w:sz="0" w:space="0" w:color="auto"/>
        <w:bottom w:val="none" w:sz="0" w:space="0" w:color="auto"/>
        <w:right w:val="none" w:sz="0" w:space="0" w:color="auto"/>
      </w:divBdr>
    </w:div>
    <w:div w:id="1225065734">
      <w:bodyDiv w:val="1"/>
      <w:marLeft w:val="0"/>
      <w:marRight w:val="0"/>
      <w:marTop w:val="0"/>
      <w:marBottom w:val="0"/>
      <w:divBdr>
        <w:top w:val="none" w:sz="0" w:space="0" w:color="auto"/>
        <w:left w:val="none" w:sz="0" w:space="0" w:color="auto"/>
        <w:bottom w:val="none" w:sz="0" w:space="0" w:color="auto"/>
        <w:right w:val="none" w:sz="0" w:space="0" w:color="auto"/>
      </w:divBdr>
    </w:div>
    <w:div w:id="1490749280">
      <w:bodyDiv w:val="1"/>
      <w:marLeft w:val="0"/>
      <w:marRight w:val="0"/>
      <w:marTop w:val="0"/>
      <w:marBottom w:val="0"/>
      <w:divBdr>
        <w:top w:val="none" w:sz="0" w:space="0" w:color="auto"/>
        <w:left w:val="none" w:sz="0" w:space="0" w:color="auto"/>
        <w:bottom w:val="none" w:sz="0" w:space="0" w:color="auto"/>
        <w:right w:val="none" w:sz="0" w:space="0" w:color="auto"/>
      </w:divBdr>
    </w:div>
    <w:div w:id="1704673575">
      <w:bodyDiv w:val="1"/>
      <w:marLeft w:val="0"/>
      <w:marRight w:val="0"/>
      <w:marTop w:val="0"/>
      <w:marBottom w:val="0"/>
      <w:divBdr>
        <w:top w:val="none" w:sz="0" w:space="0" w:color="auto"/>
        <w:left w:val="none" w:sz="0" w:space="0" w:color="auto"/>
        <w:bottom w:val="none" w:sz="0" w:space="0" w:color="auto"/>
        <w:right w:val="none" w:sz="0" w:space="0" w:color="auto"/>
      </w:divBdr>
    </w:div>
    <w:div w:id="1903563551">
      <w:bodyDiv w:val="1"/>
      <w:marLeft w:val="0"/>
      <w:marRight w:val="0"/>
      <w:marTop w:val="0"/>
      <w:marBottom w:val="0"/>
      <w:divBdr>
        <w:top w:val="none" w:sz="0" w:space="0" w:color="auto"/>
        <w:left w:val="none" w:sz="0" w:space="0" w:color="auto"/>
        <w:bottom w:val="none" w:sz="0" w:space="0" w:color="auto"/>
        <w:right w:val="none" w:sz="0" w:space="0" w:color="auto"/>
      </w:divBdr>
    </w:div>
    <w:div w:id="209986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Downloads\eCampus_base_dispense_LETTERE%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0E01-48F4-354B-BE57-3256A5EA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C:\Users\Francesco\Downloads\eCampus_base_dispense_LETTERE (1).dotx</Template>
  <TotalTime>9730</TotalTime>
  <Pages>14</Pages>
  <Words>3705</Words>
  <Characters>21124</Characters>
  <Application>Microsoft Macintosh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Francesco Pigozzo lezioni di letteratura francese</vt:lpstr>
    </vt:vector>
  </TitlesOfParts>
  <Company>Università eCampus</Company>
  <LinksUpToDate>false</LinksUpToDate>
  <CharactersWithSpaces>24780</CharactersWithSpaces>
  <SharedDoc>false</SharedDoc>
  <HyperlinkBase/>
  <HLinks>
    <vt:vector size="18" baseType="variant">
      <vt:variant>
        <vt:i4>7798787</vt:i4>
      </vt:variant>
      <vt:variant>
        <vt:i4>-1</vt:i4>
      </vt:variant>
      <vt:variant>
        <vt:i4>2058</vt:i4>
      </vt:variant>
      <vt:variant>
        <vt:i4>1</vt:i4>
      </vt:variant>
      <vt:variant>
        <vt:lpwstr>eC_piedipagina_dispense</vt:lpwstr>
      </vt:variant>
      <vt:variant>
        <vt:lpwstr/>
      </vt:variant>
      <vt:variant>
        <vt:i4>4915302</vt:i4>
      </vt:variant>
      <vt:variant>
        <vt:i4>-1</vt:i4>
      </vt:variant>
      <vt:variant>
        <vt:i4>2059</vt:i4>
      </vt:variant>
      <vt:variant>
        <vt:i4>1</vt:i4>
      </vt:variant>
      <vt:variant>
        <vt:lpwstr>Testata_giurisprudenza</vt:lpwstr>
      </vt:variant>
      <vt:variant>
        <vt:lpwstr/>
      </vt:variant>
      <vt:variant>
        <vt:i4>7274550</vt:i4>
      </vt:variant>
      <vt:variant>
        <vt:i4>-1</vt:i4>
      </vt:variant>
      <vt:variant>
        <vt:i4>1034</vt:i4>
      </vt:variant>
      <vt:variant>
        <vt:i4>1</vt:i4>
      </vt:variant>
      <vt:variant>
        <vt:lpwstr>lato_giurisprudenza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Francesco Pigozzo lezioni di letteratura francese</dc:title>
  <dc:subject>Lezioni di Letteratura francese</dc:subject>
  <dc:creator>Francesco Pigozzo</dc:creator>
  <cp:keywords>Francese, Letteratura, Università, L-LIN/03, Pigozzo, Orlando</cp:keywords>
  <cp:lastModifiedBy>Manuela Falso</cp:lastModifiedBy>
  <cp:revision>249</cp:revision>
  <cp:lastPrinted>2020-08-20T15:38:00Z</cp:lastPrinted>
  <dcterms:created xsi:type="dcterms:W3CDTF">2020-08-04T15:26:00Z</dcterms:created>
  <dcterms:modified xsi:type="dcterms:W3CDTF">2021-04-27T08:30:00Z</dcterms:modified>
  <cp:category>Materiali didattici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
    <vt:lpwstr>Francesco Pigozzo</vt:lpwstr>
  </property>
</Properties>
</file>