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9F" w:rsidRDefault="007E559F" w:rsidP="007E559F">
      <w:pPr>
        <w:rPr>
          <w:b/>
        </w:rPr>
      </w:pPr>
      <w:r w:rsidRPr="006C398C">
        <w:rPr>
          <w:b/>
        </w:rPr>
        <w:t xml:space="preserve">Semestrální projekt </w:t>
      </w:r>
    </w:p>
    <w:p w:rsidR="005E0138" w:rsidRDefault="005E0138" w:rsidP="007E559F">
      <w:bookmarkStart w:id="0" w:name="_GoBack"/>
      <w:bookmarkEnd w:id="0"/>
    </w:p>
    <w:p w:rsidR="007E559F" w:rsidRDefault="007E559F" w:rsidP="007E559F">
      <w:pPr>
        <w:rPr>
          <w:b/>
          <w:sz w:val="28"/>
          <w:szCs w:val="28"/>
        </w:rPr>
      </w:pPr>
      <w:r w:rsidRPr="00E052AC">
        <w:rPr>
          <w:b/>
          <w:sz w:val="28"/>
          <w:szCs w:val="28"/>
        </w:rPr>
        <w:t xml:space="preserve">Dokumentace a mapování potenciálních změn biodiverzity ve vybraném biotopu </w:t>
      </w:r>
    </w:p>
    <w:p w:rsidR="007E559F" w:rsidRDefault="007E559F" w:rsidP="007E559F">
      <w:pPr>
        <w:rPr>
          <w:b/>
          <w:sz w:val="28"/>
          <w:szCs w:val="28"/>
        </w:rPr>
      </w:pPr>
    </w:p>
    <w:p w:rsidR="007E559F" w:rsidRDefault="007E559F" w:rsidP="007E559F">
      <w:pPr>
        <w:jc w:val="both"/>
      </w:pPr>
      <w:r>
        <w:t>Přebytek dusíku v terestrických ekosystémech vede k acidifikaci a eutrofizaci. V důsledku těchto procesů dochází ke změnám druhové skladby vegetace, která vede ke snížení biodiverzity a nárůstu nitrofilních druhů.</w:t>
      </w:r>
    </w:p>
    <w:p w:rsidR="007E559F" w:rsidRDefault="007E559F" w:rsidP="007E559F">
      <w:pPr>
        <w:jc w:val="both"/>
      </w:pPr>
    </w:p>
    <w:p w:rsidR="007E559F" w:rsidRPr="00D017A8" w:rsidRDefault="007E559F" w:rsidP="007E559F">
      <w:pPr>
        <w:jc w:val="both"/>
        <w:rPr>
          <w:b/>
        </w:rPr>
      </w:pPr>
      <w:r w:rsidRPr="00D017A8">
        <w:rPr>
          <w:b/>
        </w:rPr>
        <w:t>Úkoly pro zimní semestr:</w:t>
      </w:r>
    </w:p>
    <w:p w:rsidR="007E559F" w:rsidRDefault="007E559F" w:rsidP="007E559F">
      <w:pPr>
        <w:jc w:val="both"/>
      </w:pPr>
    </w:p>
    <w:p w:rsidR="007E559F" w:rsidRDefault="007E559F" w:rsidP="007E559F">
      <w:pPr>
        <w:jc w:val="both"/>
      </w:pPr>
      <w:r>
        <w:t xml:space="preserve">1.  S využitím Katalogu biotopů České republiky (Chytrý et al., 2001) a národního seznamu lokalit zařazených do soustavy NATURA 2000 (chráněná </w:t>
      </w:r>
      <w:proofErr w:type="gramStart"/>
      <w:r>
        <w:t>stanoviště  a</w:t>
      </w:r>
      <w:proofErr w:type="gramEnd"/>
      <w:r>
        <w:t xml:space="preserve"> chráněné druhy z hlediska celé EU) vyberte biotop a rostlinné druhy citlivé na přebytek dusíku (</w:t>
      </w:r>
      <w:proofErr w:type="spellStart"/>
      <w:r>
        <w:t>nitrofóbní</w:t>
      </w:r>
      <w:proofErr w:type="spellEnd"/>
      <w:r>
        <w:t xml:space="preserve"> druhy).</w:t>
      </w:r>
    </w:p>
    <w:p w:rsidR="007E559F" w:rsidRDefault="007E559F" w:rsidP="007E559F">
      <w:pPr>
        <w:jc w:val="both"/>
      </w:pPr>
    </w:p>
    <w:p w:rsidR="007E559F" w:rsidRDefault="007E559F" w:rsidP="007E559F">
      <w:pPr>
        <w:jc w:val="both"/>
      </w:pPr>
      <w:r>
        <w:t>2. Charakterizujte stanoviště v botanickém a lesnickém slova smyslu, tj. popište ekologické faktory, které vytvářejí prostředí rostlinného společenstva, především půd a klimatu. Popište druhové složení biotopu.</w:t>
      </w:r>
    </w:p>
    <w:p w:rsidR="007E559F" w:rsidRDefault="007E559F" w:rsidP="007E559F">
      <w:pPr>
        <w:jc w:val="both"/>
      </w:pPr>
    </w:p>
    <w:p w:rsidR="007E559F" w:rsidRDefault="007E559F" w:rsidP="007E559F">
      <w:pPr>
        <w:jc w:val="both"/>
      </w:pPr>
      <w:r>
        <w:t>3. Popište vlivy člověka, které biotop ovlivňují nebo udržují</w:t>
      </w:r>
      <w:r w:rsidR="00443C01">
        <w:t>,</w:t>
      </w:r>
      <w:r>
        <w:t xml:space="preserve"> vysvětle</w:t>
      </w:r>
      <w:r w:rsidR="00443C01">
        <w:t>te</w:t>
      </w:r>
      <w:r>
        <w:t xml:space="preserve"> antropogenní působení na vybraný biotop.</w:t>
      </w:r>
    </w:p>
    <w:p w:rsidR="007E559F" w:rsidRDefault="007E559F" w:rsidP="007E559F">
      <w:pPr>
        <w:jc w:val="both"/>
      </w:pPr>
    </w:p>
    <w:p w:rsidR="00695850" w:rsidRDefault="00695850"/>
    <w:sectPr w:rsidR="00695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9F"/>
    <w:rsid w:val="00443C01"/>
    <w:rsid w:val="005E0138"/>
    <w:rsid w:val="00695850"/>
    <w:rsid w:val="007E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63EF"/>
  <w15:docId w15:val="{2B584C9E-DAEB-4ADE-9E37-69B01402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5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Zapletal</dc:creator>
  <cp:lastModifiedBy>Miloš Zapletal</cp:lastModifiedBy>
  <cp:revision>2</cp:revision>
  <dcterms:created xsi:type="dcterms:W3CDTF">2021-05-05T05:29:00Z</dcterms:created>
  <dcterms:modified xsi:type="dcterms:W3CDTF">2021-05-05T05:29:00Z</dcterms:modified>
</cp:coreProperties>
</file>