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3B91" w14:textId="77777777" w:rsidR="00843D8E" w:rsidRPr="0036031D" w:rsidRDefault="00843D8E" w:rsidP="0036031D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36031D">
        <w:rPr>
          <w:rFonts w:ascii="Cambria" w:hAnsi="Cambria" w:cs="Times New Roman"/>
          <w:b/>
          <w:sz w:val="24"/>
          <w:szCs w:val="24"/>
        </w:rPr>
        <w:t xml:space="preserve">John Steinbeck: O </w:t>
      </w:r>
      <w:r w:rsidRPr="00FF71DF">
        <w:rPr>
          <w:rFonts w:ascii="Cambria" w:hAnsi="Cambria" w:cs="Times New Roman"/>
          <w:b/>
          <w:i/>
          <w:iCs/>
          <w:sz w:val="24"/>
          <w:szCs w:val="24"/>
        </w:rPr>
        <w:t>myších</w:t>
      </w:r>
      <w:r w:rsidRPr="0036031D">
        <w:rPr>
          <w:rFonts w:ascii="Cambria" w:hAnsi="Cambria" w:cs="Times New Roman"/>
          <w:b/>
          <w:sz w:val="24"/>
          <w:szCs w:val="24"/>
        </w:rPr>
        <w:t xml:space="preserve"> a </w:t>
      </w:r>
      <w:r w:rsidRPr="00FF71DF">
        <w:rPr>
          <w:rFonts w:ascii="Cambria" w:hAnsi="Cambria" w:cs="Times New Roman"/>
          <w:b/>
          <w:i/>
          <w:iCs/>
          <w:sz w:val="24"/>
          <w:szCs w:val="24"/>
        </w:rPr>
        <w:t>lidech</w:t>
      </w:r>
    </w:p>
    <w:p w14:paraId="75080490" w14:textId="77777777" w:rsidR="00843D8E" w:rsidRPr="0036031D" w:rsidRDefault="00843D8E" w:rsidP="0036031D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4FA3EED0" w14:textId="77777777" w:rsidR="00843D8E" w:rsidRPr="0036031D" w:rsidRDefault="00843D8E" w:rsidP="0036031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36031D">
        <w:rPr>
          <w:rFonts w:ascii="Cambria" w:hAnsi="Cambria" w:cs="Times New Roman"/>
          <w:sz w:val="24"/>
          <w:szCs w:val="24"/>
        </w:rPr>
        <w:t xml:space="preserve">„Tak to já můžu jít. Jestli o mě nestojíš, já </w:t>
      </w:r>
      <w:r w:rsidRPr="00FF71DF">
        <w:rPr>
          <w:rFonts w:ascii="Cambria" w:hAnsi="Cambria" w:cs="Times New Roman"/>
          <w:b/>
          <w:bCs/>
          <w:i/>
          <w:iCs/>
          <w:sz w:val="24"/>
          <w:szCs w:val="24"/>
        </w:rPr>
        <w:t>se</w:t>
      </w:r>
      <w:r w:rsidRPr="0036031D">
        <w:rPr>
          <w:rFonts w:ascii="Cambria" w:hAnsi="Cambria" w:cs="Times New Roman"/>
          <w:sz w:val="24"/>
          <w:szCs w:val="24"/>
        </w:rPr>
        <w:t xml:space="preserve"> hned </w:t>
      </w:r>
      <w:r w:rsidRPr="00FF71DF">
        <w:rPr>
          <w:rFonts w:ascii="Cambria" w:hAnsi="Cambria" w:cs="Times New Roman"/>
          <w:b/>
          <w:bCs/>
          <w:i/>
          <w:iCs/>
          <w:sz w:val="24"/>
          <w:szCs w:val="24"/>
        </w:rPr>
        <w:t>seberu</w:t>
      </w:r>
      <w:r w:rsidRPr="0036031D">
        <w:rPr>
          <w:rFonts w:ascii="Cambria" w:hAnsi="Cambria" w:cs="Times New Roman"/>
          <w:sz w:val="24"/>
          <w:szCs w:val="24"/>
        </w:rPr>
        <w:t xml:space="preserve"> a půjdu tady do těch </w:t>
      </w:r>
      <w:r w:rsidRPr="00FF71DF">
        <w:rPr>
          <w:rFonts w:ascii="Cambria" w:hAnsi="Cambria" w:cs="Times New Roman"/>
          <w:b/>
          <w:bCs/>
          <w:i/>
          <w:iCs/>
          <w:sz w:val="24"/>
          <w:szCs w:val="24"/>
        </w:rPr>
        <w:t>hor</w:t>
      </w:r>
      <w:r w:rsidRPr="0036031D">
        <w:rPr>
          <w:rFonts w:ascii="Cambria" w:hAnsi="Cambria" w:cs="Times New Roman"/>
          <w:sz w:val="24"/>
          <w:szCs w:val="24"/>
        </w:rPr>
        <w:t xml:space="preserve"> a najdu si tam </w:t>
      </w:r>
      <w:proofErr w:type="spellStart"/>
      <w:r w:rsidRPr="0036031D">
        <w:rPr>
          <w:rFonts w:ascii="Cambria" w:hAnsi="Cambria" w:cs="Times New Roman"/>
          <w:sz w:val="24"/>
          <w:szCs w:val="24"/>
        </w:rPr>
        <w:t>ňákou</w:t>
      </w:r>
      <w:proofErr w:type="spellEnd"/>
      <w:r w:rsidRPr="0036031D">
        <w:rPr>
          <w:rFonts w:ascii="Cambria" w:hAnsi="Cambria" w:cs="Times New Roman"/>
          <w:sz w:val="24"/>
          <w:szCs w:val="24"/>
        </w:rPr>
        <w:t xml:space="preserve"> </w:t>
      </w:r>
      <w:r w:rsidRPr="00FF71DF">
        <w:rPr>
          <w:rFonts w:ascii="Cambria" w:hAnsi="Cambria" w:cs="Times New Roman"/>
          <w:b/>
          <w:bCs/>
          <w:i/>
          <w:iCs/>
          <w:sz w:val="24"/>
          <w:szCs w:val="24"/>
        </w:rPr>
        <w:t>jeskyni</w:t>
      </w:r>
      <w:r w:rsidRPr="0036031D">
        <w:rPr>
          <w:rFonts w:ascii="Cambria" w:hAnsi="Cambria" w:cs="Times New Roman"/>
          <w:sz w:val="24"/>
          <w:szCs w:val="24"/>
        </w:rPr>
        <w:t>.“</w:t>
      </w:r>
    </w:p>
    <w:p w14:paraId="5F0D8DFB" w14:textId="77777777" w:rsidR="00843D8E" w:rsidRPr="0036031D" w:rsidRDefault="00843D8E" w:rsidP="0036031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36031D">
        <w:rPr>
          <w:rFonts w:ascii="Cambria" w:hAnsi="Cambria" w:cs="Times New Roman"/>
          <w:sz w:val="24"/>
          <w:szCs w:val="24"/>
        </w:rPr>
        <w:t xml:space="preserve">George </w:t>
      </w:r>
      <w:r w:rsidRPr="00FF71DF">
        <w:rPr>
          <w:rFonts w:ascii="Cambria" w:hAnsi="Cambria" w:cs="Times New Roman"/>
          <w:b/>
          <w:bCs/>
          <w:i/>
          <w:iCs/>
          <w:sz w:val="24"/>
          <w:szCs w:val="24"/>
        </w:rPr>
        <w:t>se</w:t>
      </w:r>
      <w:r w:rsidRPr="0036031D">
        <w:rPr>
          <w:rFonts w:ascii="Cambria" w:hAnsi="Cambria" w:cs="Times New Roman"/>
          <w:sz w:val="24"/>
          <w:szCs w:val="24"/>
        </w:rPr>
        <w:t xml:space="preserve"> znovu </w:t>
      </w:r>
      <w:r w:rsidRPr="00FF71DF">
        <w:rPr>
          <w:rFonts w:ascii="Cambria" w:hAnsi="Cambria" w:cs="Times New Roman"/>
          <w:b/>
          <w:bCs/>
          <w:i/>
          <w:iCs/>
          <w:sz w:val="24"/>
          <w:szCs w:val="24"/>
        </w:rPr>
        <w:t>sebral</w:t>
      </w:r>
      <w:r w:rsidRPr="0036031D">
        <w:rPr>
          <w:rFonts w:ascii="Cambria" w:hAnsi="Cambria" w:cs="Times New Roman"/>
          <w:sz w:val="24"/>
          <w:szCs w:val="24"/>
        </w:rPr>
        <w:t>. „Ale kde! Jen tu hezky zůstaň se mnou.“</w:t>
      </w:r>
    </w:p>
    <w:p w14:paraId="260CD005" w14:textId="77777777" w:rsidR="00843D8E" w:rsidRPr="0036031D" w:rsidRDefault="00843D8E" w:rsidP="0036031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36031D">
        <w:rPr>
          <w:rFonts w:ascii="Cambria" w:hAnsi="Cambria" w:cs="Times New Roman"/>
          <w:sz w:val="24"/>
          <w:szCs w:val="24"/>
        </w:rPr>
        <w:t xml:space="preserve">„Povídej mi zas jako jindy,“ loudil chytrácky </w:t>
      </w:r>
      <w:proofErr w:type="spellStart"/>
      <w:r w:rsidRPr="0036031D">
        <w:rPr>
          <w:rFonts w:ascii="Cambria" w:hAnsi="Cambria" w:cs="Times New Roman"/>
          <w:sz w:val="24"/>
          <w:szCs w:val="24"/>
        </w:rPr>
        <w:t>Lennie</w:t>
      </w:r>
      <w:proofErr w:type="spellEnd"/>
      <w:r w:rsidRPr="0036031D">
        <w:rPr>
          <w:rFonts w:ascii="Cambria" w:hAnsi="Cambria" w:cs="Times New Roman"/>
          <w:sz w:val="24"/>
          <w:szCs w:val="24"/>
        </w:rPr>
        <w:t>.</w:t>
      </w:r>
    </w:p>
    <w:p w14:paraId="549510A1" w14:textId="77777777" w:rsidR="00843D8E" w:rsidRPr="0036031D" w:rsidRDefault="00843D8E" w:rsidP="0036031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36031D">
        <w:rPr>
          <w:rFonts w:ascii="Cambria" w:hAnsi="Cambria" w:cs="Times New Roman"/>
          <w:sz w:val="24"/>
          <w:szCs w:val="24"/>
        </w:rPr>
        <w:t>„A co ti mám povídat?“</w:t>
      </w:r>
    </w:p>
    <w:p w14:paraId="75ABCEE5" w14:textId="77777777" w:rsidR="00843D8E" w:rsidRPr="0036031D" w:rsidRDefault="00843D8E" w:rsidP="0036031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36031D">
        <w:rPr>
          <w:rFonts w:ascii="Cambria" w:hAnsi="Cambria" w:cs="Times New Roman"/>
          <w:sz w:val="24"/>
          <w:szCs w:val="24"/>
        </w:rPr>
        <w:t xml:space="preserve">„O </w:t>
      </w:r>
      <w:r w:rsidRPr="00FF71DF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těch </w:t>
      </w:r>
      <w:proofErr w:type="spellStart"/>
      <w:r w:rsidRPr="00FF71DF">
        <w:rPr>
          <w:rFonts w:ascii="Cambria" w:hAnsi="Cambria" w:cs="Times New Roman"/>
          <w:b/>
          <w:bCs/>
          <w:i/>
          <w:iCs/>
          <w:sz w:val="24"/>
          <w:szCs w:val="24"/>
        </w:rPr>
        <w:t>druhejch</w:t>
      </w:r>
      <w:proofErr w:type="spellEnd"/>
      <w:r w:rsidRPr="0036031D">
        <w:rPr>
          <w:rFonts w:ascii="Cambria" w:hAnsi="Cambria" w:cs="Times New Roman"/>
          <w:sz w:val="24"/>
          <w:szCs w:val="24"/>
        </w:rPr>
        <w:t xml:space="preserve"> a o </w:t>
      </w:r>
      <w:r w:rsidRPr="00FF71DF">
        <w:rPr>
          <w:rFonts w:ascii="Cambria" w:hAnsi="Cambria" w:cs="Times New Roman"/>
          <w:b/>
          <w:bCs/>
          <w:i/>
          <w:iCs/>
          <w:sz w:val="24"/>
          <w:szCs w:val="24"/>
        </w:rPr>
        <w:t>nás</w:t>
      </w:r>
      <w:r w:rsidRPr="0036031D">
        <w:rPr>
          <w:rFonts w:ascii="Cambria" w:hAnsi="Cambria" w:cs="Times New Roman"/>
          <w:sz w:val="24"/>
          <w:szCs w:val="24"/>
        </w:rPr>
        <w:t>.“</w:t>
      </w:r>
    </w:p>
    <w:p w14:paraId="5B2D224C" w14:textId="77777777" w:rsidR="00843D8E" w:rsidRPr="0036031D" w:rsidRDefault="00843D8E" w:rsidP="0036031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36031D">
        <w:rPr>
          <w:rFonts w:ascii="Cambria" w:hAnsi="Cambria" w:cs="Times New Roman"/>
          <w:sz w:val="24"/>
          <w:szCs w:val="24"/>
        </w:rPr>
        <w:t>George začal: „</w:t>
      </w:r>
      <w:proofErr w:type="spellStart"/>
      <w:r w:rsidRPr="0036031D">
        <w:rPr>
          <w:rFonts w:ascii="Cambria" w:hAnsi="Cambria" w:cs="Times New Roman"/>
          <w:sz w:val="24"/>
          <w:szCs w:val="24"/>
        </w:rPr>
        <w:t>Takovej</w:t>
      </w:r>
      <w:proofErr w:type="spellEnd"/>
      <w:r w:rsidRPr="0036031D">
        <w:rPr>
          <w:rFonts w:ascii="Cambria" w:hAnsi="Cambria" w:cs="Times New Roman"/>
          <w:sz w:val="24"/>
          <w:szCs w:val="24"/>
        </w:rPr>
        <w:t xml:space="preserve"> </w:t>
      </w:r>
      <w:r w:rsidRPr="008E6593">
        <w:rPr>
          <w:rFonts w:ascii="Cambria" w:hAnsi="Cambria" w:cs="Times New Roman"/>
          <w:b/>
          <w:bCs/>
          <w:i/>
          <w:iCs/>
          <w:sz w:val="24"/>
          <w:szCs w:val="24"/>
        </w:rPr>
        <w:t>člověk</w:t>
      </w:r>
      <w:r w:rsidRPr="0036031D">
        <w:rPr>
          <w:rFonts w:ascii="Cambria" w:hAnsi="Cambria" w:cs="Times New Roman"/>
          <w:sz w:val="24"/>
          <w:szCs w:val="24"/>
        </w:rPr>
        <w:t xml:space="preserve">, co chodí jako my po rančích, nemá žádnou </w:t>
      </w:r>
      <w:r w:rsidRPr="00FF71DF">
        <w:rPr>
          <w:rFonts w:ascii="Cambria" w:hAnsi="Cambria" w:cs="Times New Roman"/>
          <w:b/>
          <w:bCs/>
          <w:i/>
          <w:iCs/>
          <w:sz w:val="24"/>
          <w:szCs w:val="24"/>
        </w:rPr>
        <w:t>rodinu</w:t>
      </w:r>
      <w:r w:rsidRPr="0036031D">
        <w:rPr>
          <w:rFonts w:ascii="Cambria" w:hAnsi="Cambria" w:cs="Times New Roman"/>
          <w:sz w:val="24"/>
          <w:szCs w:val="24"/>
        </w:rPr>
        <w:t xml:space="preserve">. </w:t>
      </w:r>
      <w:r w:rsidRPr="00D077C7">
        <w:rPr>
          <w:rFonts w:ascii="Cambria" w:hAnsi="Cambria" w:cs="Times New Roman"/>
          <w:b/>
          <w:bCs/>
          <w:i/>
          <w:iCs/>
          <w:sz w:val="24"/>
          <w:szCs w:val="24"/>
        </w:rPr>
        <w:t>Nastřádá</w:t>
      </w:r>
      <w:r w:rsidRPr="0036031D">
        <w:rPr>
          <w:rFonts w:ascii="Cambria" w:hAnsi="Cambria" w:cs="Times New Roman"/>
          <w:sz w:val="24"/>
          <w:szCs w:val="24"/>
        </w:rPr>
        <w:t xml:space="preserve"> si pár </w:t>
      </w:r>
      <w:r w:rsidRPr="00D077C7">
        <w:rPr>
          <w:rFonts w:ascii="Cambria" w:hAnsi="Cambria" w:cs="Times New Roman"/>
          <w:b/>
          <w:bCs/>
          <w:i/>
          <w:iCs/>
          <w:sz w:val="24"/>
          <w:szCs w:val="24"/>
        </w:rPr>
        <w:t>šesťáků</w:t>
      </w:r>
      <w:r w:rsidRPr="0036031D">
        <w:rPr>
          <w:rFonts w:ascii="Cambria" w:hAnsi="Cambria" w:cs="Times New Roman"/>
          <w:sz w:val="24"/>
          <w:szCs w:val="24"/>
        </w:rPr>
        <w:t xml:space="preserve"> a zas je </w:t>
      </w:r>
      <w:r w:rsidRPr="00D077C7">
        <w:rPr>
          <w:rFonts w:ascii="Cambria" w:hAnsi="Cambria" w:cs="Times New Roman"/>
          <w:b/>
          <w:bCs/>
          <w:i/>
          <w:iCs/>
          <w:sz w:val="24"/>
          <w:szCs w:val="24"/>
        </w:rPr>
        <w:t>rozfofruje</w:t>
      </w:r>
      <w:r w:rsidRPr="0036031D">
        <w:rPr>
          <w:rFonts w:ascii="Cambria" w:hAnsi="Cambria" w:cs="Times New Roman"/>
          <w:sz w:val="24"/>
          <w:szCs w:val="24"/>
        </w:rPr>
        <w:t xml:space="preserve">. Je na tom světě </w:t>
      </w:r>
      <w:r w:rsidRPr="008E6593">
        <w:rPr>
          <w:rFonts w:ascii="Cambria" w:hAnsi="Cambria" w:cs="Times New Roman"/>
          <w:b/>
          <w:bCs/>
          <w:i/>
          <w:iCs/>
          <w:sz w:val="24"/>
          <w:szCs w:val="24"/>
        </w:rPr>
        <w:t>jako kůl v plotě</w:t>
      </w:r>
      <w:r w:rsidRPr="0036031D">
        <w:rPr>
          <w:rFonts w:ascii="Cambria" w:hAnsi="Cambria" w:cs="Times New Roman"/>
          <w:sz w:val="24"/>
          <w:szCs w:val="24"/>
        </w:rPr>
        <w:t>...“</w:t>
      </w:r>
    </w:p>
    <w:p w14:paraId="6D89A83B" w14:textId="46826EAF" w:rsidR="00843D8E" w:rsidRPr="0036031D" w:rsidRDefault="00843D8E" w:rsidP="0036031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36031D">
        <w:rPr>
          <w:rFonts w:ascii="Cambria" w:hAnsi="Cambria" w:cs="Times New Roman"/>
          <w:sz w:val="24"/>
          <w:szCs w:val="24"/>
        </w:rPr>
        <w:t xml:space="preserve">„Ale s </w:t>
      </w:r>
      <w:proofErr w:type="spellStart"/>
      <w:r w:rsidRPr="0036031D">
        <w:rPr>
          <w:rFonts w:ascii="Cambria" w:hAnsi="Cambria" w:cs="Times New Roman"/>
          <w:sz w:val="24"/>
          <w:szCs w:val="24"/>
        </w:rPr>
        <w:t>náma</w:t>
      </w:r>
      <w:proofErr w:type="spellEnd"/>
      <w:r w:rsidRPr="0036031D">
        <w:rPr>
          <w:rFonts w:ascii="Cambria" w:hAnsi="Cambria" w:cs="Times New Roman"/>
          <w:sz w:val="24"/>
          <w:szCs w:val="24"/>
        </w:rPr>
        <w:t xml:space="preserve"> je to jiný!“ vykřikl blaženě </w:t>
      </w:r>
      <w:proofErr w:type="spellStart"/>
      <w:r w:rsidRPr="0036031D">
        <w:rPr>
          <w:rFonts w:ascii="Cambria" w:hAnsi="Cambria" w:cs="Times New Roman"/>
          <w:sz w:val="24"/>
          <w:szCs w:val="24"/>
        </w:rPr>
        <w:t>Lennie</w:t>
      </w:r>
      <w:proofErr w:type="spellEnd"/>
      <w:r w:rsidRPr="0036031D">
        <w:rPr>
          <w:rFonts w:ascii="Cambria" w:hAnsi="Cambria" w:cs="Times New Roman"/>
          <w:sz w:val="24"/>
          <w:szCs w:val="24"/>
        </w:rPr>
        <w:t xml:space="preserve">. „Povídej teď </w:t>
      </w:r>
      <w:r w:rsidR="00605387" w:rsidRPr="0036031D">
        <w:rPr>
          <w:rFonts w:ascii="Cambria" w:hAnsi="Cambria" w:cs="Times New Roman"/>
          <w:sz w:val="24"/>
          <w:szCs w:val="24"/>
        </w:rPr>
        <w:t xml:space="preserve">o </w:t>
      </w:r>
      <w:r w:rsidRPr="0036031D">
        <w:rPr>
          <w:rFonts w:ascii="Cambria" w:hAnsi="Cambria" w:cs="Times New Roman"/>
          <w:sz w:val="24"/>
          <w:szCs w:val="24"/>
        </w:rPr>
        <w:t>nás.“</w:t>
      </w:r>
    </w:p>
    <w:p w14:paraId="5507CB7B" w14:textId="77777777" w:rsidR="00843D8E" w:rsidRPr="0036031D" w:rsidRDefault="00843D8E" w:rsidP="0036031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36031D">
        <w:rPr>
          <w:rFonts w:ascii="Cambria" w:hAnsi="Cambria" w:cs="Times New Roman"/>
          <w:sz w:val="24"/>
          <w:szCs w:val="24"/>
        </w:rPr>
        <w:t>George chvilku mlčel. „Ale s </w:t>
      </w:r>
      <w:proofErr w:type="spellStart"/>
      <w:r w:rsidRPr="0036031D">
        <w:rPr>
          <w:rFonts w:ascii="Cambria" w:hAnsi="Cambria" w:cs="Times New Roman"/>
          <w:sz w:val="24"/>
          <w:szCs w:val="24"/>
        </w:rPr>
        <w:t>náma</w:t>
      </w:r>
      <w:proofErr w:type="spellEnd"/>
      <w:r w:rsidRPr="0036031D">
        <w:rPr>
          <w:rFonts w:ascii="Cambria" w:hAnsi="Cambria" w:cs="Times New Roman"/>
          <w:sz w:val="24"/>
          <w:szCs w:val="24"/>
        </w:rPr>
        <w:t xml:space="preserve"> je to jiný,“ začal potom.</w:t>
      </w:r>
    </w:p>
    <w:p w14:paraId="271604D4" w14:textId="77777777" w:rsidR="00843D8E" w:rsidRPr="0036031D" w:rsidRDefault="00843D8E" w:rsidP="0036031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36031D">
        <w:rPr>
          <w:rFonts w:ascii="Cambria" w:hAnsi="Cambria" w:cs="Times New Roman"/>
          <w:sz w:val="24"/>
          <w:szCs w:val="24"/>
        </w:rPr>
        <w:t>„Protože...“</w:t>
      </w:r>
    </w:p>
    <w:p w14:paraId="12C3F603" w14:textId="77777777" w:rsidR="00843D8E" w:rsidRPr="0036031D" w:rsidRDefault="00843D8E" w:rsidP="0036031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36031D">
        <w:rPr>
          <w:rFonts w:ascii="Cambria" w:hAnsi="Cambria" w:cs="Times New Roman"/>
          <w:sz w:val="24"/>
          <w:szCs w:val="24"/>
        </w:rPr>
        <w:t>„Protože</w:t>
      </w:r>
      <w:r w:rsidRPr="008E6593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8E6593">
        <w:rPr>
          <w:rFonts w:ascii="Cambria" w:hAnsi="Cambria" w:cs="Times New Roman"/>
          <w:b/>
          <w:bCs/>
          <w:i/>
          <w:iCs/>
          <w:sz w:val="24"/>
          <w:szCs w:val="24"/>
        </w:rPr>
        <w:t>já</w:t>
      </w:r>
      <w:r w:rsidRPr="0036031D">
        <w:rPr>
          <w:rFonts w:ascii="Cambria" w:hAnsi="Cambria" w:cs="Times New Roman"/>
          <w:sz w:val="24"/>
          <w:szCs w:val="24"/>
        </w:rPr>
        <w:t xml:space="preserve"> mám </w:t>
      </w:r>
      <w:r w:rsidRPr="008E6593">
        <w:rPr>
          <w:rFonts w:ascii="Cambria" w:hAnsi="Cambria" w:cs="Times New Roman"/>
          <w:b/>
          <w:bCs/>
          <w:i/>
          <w:iCs/>
          <w:sz w:val="24"/>
          <w:szCs w:val="24"/>
        </w:rPr>
        <w:t>tebe</w:t>
      </w:r>
      <w:r w:rsidRPr="0036031D">
        <w:rPr>
          <w:rFonts w:ascii="Cambria" w:hAnsi="Cambria" w:cs="Times New Roman"/>
          <w:sz w:val="24"/>
          <w:szCs w:val="24"/>
        </w:rPr>
        <w:t xml:space="preserve"> </w:t>
      </w:r>
      <w:proofErr w:type="gramStart"/>
      <w:r w:rsidRPr="0036031D">
        <w:rPr>
          <w:rFonts w:ascii="Cambria" w:hAnsi="Cambria" w:cs="Times New Roman"/>
          <w:sz w:val="24"/>
          <w:szCs w:val="24"/>
        </w:rPr>
        <w:t>a...</w:t>
      </w:r>
      <w:proofErr w:type="gramEnd"/>
      <w:r w:rsidRPr="0036031D">
        <w:rPr>
          <w:rFonts w:ascii="Cambria" w:hAnsi="Cambria" w:cs="Times New Roman"/>
          <w:sz w:val="24"/>
          <w:szCs w:val="24"/>
        </w:rPr>
        <w:t>“</w:t>
      </w:r>
    </w:p>
    <w:p w14:paraId="02C17F06" w14:textId="77777777" w:rsidR="00843D8E" w:rsidRPr="0036031D" w:rsidRDefault="00843D8E" w:rsidP="0036031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36031D">
        <w:rPr>
          <w:rFonts w:ascii="Cambria" w:hAnsi="Cambria" w:cs="Times New Roman"/>
          <w:sz w:val="24"/>
          <w:szCs w:val="24"/>
        </w:rPr>
        <w:t>„A já zas tebe. My přece máme</w:t>
      </w:r>
      <w:r w:rsidRPr="008E6593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8E6593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jeden </w:t>
      </w:r>
      <w:proofErr w:type="spellStart"/>
      <w:r w:rsidRPr="008E6593">
        <w:rPr>
          <w:rFonts w:ascii="Cambria" w:hAnsi="Cambria" w:cs="Times New Roman"/>
          <w:b/>
          <w:bCs/>
          <w:i/>
          <w:iCs/>
          <w:sz w:val="24"/>
          <w:szCs w:val="24"/>
        </w:rPr>
        <w:t>druhýho</w:t>
      </w:r>
      <w:proofErr w:type="spellEnd"/>
      <w:r w:rsidRPr="0036031D">
        <w:rPr>
          <w:rFonts w:ascii="Cambria" w:hAnsi="Cambria" w:cs="Times New Roman"/>
          <w:sz w:val="24"/>
          <w:szCs w:val="24"/>
        </w:rPr>
        <w:t xml:space="preserve">, a tak se jeden stará o </w:t>
      </w:r>
      <w:proofErr w:type="spellStart"/>
      <w:r w:rsidRPr="0036031D">
        <w:rPr>
          <w:rFonts w:ascii="Cambria" w:hAnsi="Cambria" w:cs="Times New Roman"/>
          <w:sz w:val="24"/>
          <w:szCs w:val="24"/>
        </w:rPr>
        <w:t>druhýho</w:t>
      </w:r>
      <w:proofErr w:type="spellEnd"/>
      <w:r w:rsidRPr="0036031D">
        <w:rPr>
          <w:rFonts w:ascii="Cambria" w:hAnsi="Cambria" w:cs="Times New Roman"/>
          <w:sz w:val="24"/>
          <w:szCs w:val="24"/>
        </w:rPr>
        <w:t>,“</w:t>
      </w:r>
      <w:r w:rsidR="00FB37C0" w:rsidRPr="0036031D">
        <w:rPr>
          <w:rFonts w:ascii="Cambria" w:hAnsi="Cambria" w:cs="Times New Roman"/>
          <w:sz w:val="24"/>
          <w:szCs w:val="24"/>
        </w:rPr>
        <w:t xml:space="preserve"> </w:t>
      </w:r>
      <w:r w:rsidRPr="0036031D">
        <w:rPr>
          <w:rFonts w:ascii="Cambria" w:hAnsi="Cambria" w:cs="Times New Roman"/>
          <w:sz w:val="24"/>
          <w:szCs w:val="24"/>
        </w:rPr>
        <w:t xml:space="preserve">rozjásal se </w:t>
      </w:r>
      <w:proofErr w:type="spellStart"/>
      <w:r w:rsidRPr="0036031D">
        <w:rPr>
          <w:rFonts w:ascii="Cambria" w:hAnsi="Cambria" w:cs="Times New Roman"/>
          <w:sz w:val="24"/>
          <w:szCs w:val="24"/>
        </w:rPr>
        <w:t>Lennie</w:t>
      </w:r>
      <w:proofErr w:type="spellEnd"/>
      <w:r w:rsidRPr="0036031D">
        <w:rPr>
          <w:rFonts w:ascii="Cambria" w:hAnsi="Cambria" w:cs="Times New Roman"/>
          <w:sz w:val="24"/>
          <w:szCs w:val="24"/>
        </w:rPr>
        <w:t>.</w:t>
      </w:r>
    </w:p>
    <w:p w14:paraId="5432C9EB" w14:textId="77777777" w:rsidR="00843D8E" w:rsidRPr="0036031D" w:rsidRDefault="00843D8E" w:rsidP="0036031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36031D">
        <w:rPr>
          <w:rFonts w:ascii="Cambria" w:hAnsi="Cambria" w:cs="Times New Roman"/>
          <w:sz w:val="24"/>
          <w:szCs w:val="24"/>
        </w:rPr>
        <w:t xml:space="preserve">Volným prostranstvím </w:t>
      </w:r>
      <w:r w:rsidRPr="008E6593">
        <w:rPr>
          <w:rFonts w:ascii="Cambria" w:hAnsi="Cambria" w:cs="Times New Roman"/>
          <w:b/>
          <w:bCs/>
          <w:i/>
          <w:iCs/>
          <w:sz w:val="24"/>
          <w:szCs w:val="24"/>
        </w:rPr>
        <w:t>zavál</w:t>
      </w:r>
      <w:r w:rsidRPr="0036031D">
        <w:rPr>
          <w:rFonts w:ascii="Cambria" w:hAnsi="Cambria" w:cs="Times New Roman"/>
          <w:sz w:val="24"/>
          <w:szCs w:val="24"/>
        </w:rPr>
        <w:t xml:space="preserve"> lehký večerní </w:t>
      </w:r>
      <w:r w:rsidRPr="008E6593">
        <w:rPr>
          <w:rFonts w:ascii="Cambria" w:hAnsi="Cambria" w:cs="Times New Roman"/>
          <w:b/>
          <w:bCs/>
          <w:i/>
          <w:iCs/>
          <w:sz w:val="24"/>
          <w:szCs w:val="24"/>
        </w:rPr>
        <w:t>vánek</w:t>
      </w:r>
      <w:r w:rsidRPr="0036031D">
        <w:rPr>
          <w:rFonts w:ascii="Cambria" w:hAnsi="Cambria" w:cs="Times New Roman"/>
          <w:sz w:val="24"/>
          <w:szCs w:val="24"/>
        </w:rPr>
        <w:t xml:space="preserve">, listí </w:t>
      </w:r>
      <w:r w:rsidRPr="008E6593">
        <w:rPr>
          <w:rFonts w:ascii="Cambria" w:hAnsi="Cambria" w:cs="Times New Roman"/>
          <w:b/>
          <w:bCs/>
          <w:i/>
          <w:iCs/>
          <w:sz w:val="24"/>
          <w:szCs w:val="24"/>
        </w:rPr>
        <w:t>zašelestilo</w:t>
      </w:r>
      <w:r w:rsidRPr="0036031D">
        <w:rPr>
          <w:rFonts w:ascii="Cambria" w:hAnsi="Cambria" w:cs="Times New Roman"/>
          <w:sz w:val="24"/>
          <w:szCs w:val="24"/>
        </w:rPr>
        <w:t xml:space="preserve"> a po zelené tůňce</w:t>
      </w:r>
      <w:r w:rsidR="00FB37C0" w:rsidRPr="0036031D">
        <w:rPr>
          <w:rFonts w:ascii="Cambria" w:hAnsi="Cambria" w:cs="Times New Roman"/>
          <w:sz w:val="24"/>
          <w:szCs w:val="24"/>
        </w:rPr>
        <w:t xml:space="preserve"> </w:t>
      </w:r>
      <w:r w:rsidRPr="0036031D">
        <w:rPr>
          <w:rFonts w:ascii="Cambria" w:hAnsi="Cambria" w:cs="Times New Roman"/>
          <w:sz w:val="24"/>
          <w:szCs w:val="24"/>
        </w:rPr>
        <w:t xml:space="preserve">vypluly proti proudu větrné </w:t>
      </w:r>
      <w:r w:rsidRPr="008E6593">
        <w:rPr>
          <w:rFonts w:ascii="Cambria" w:hAnsi="Cambria" w:cs="Times New Roman"/>
          <w:b/>
          <w:bCs/>
          <w:i/>
          <w:iCs/>
          <w:sz w:val="24"/>
          <w:szCs w:val="24"/>
        </w:rPr>
        <w:t>vlnky</w:t>
      </w:r>
      <w:r w:rsidRPr="0036031D">
        <w:rPr>
          <w:rFonts w:ascii="Cambria" w:hAnsi="Cambria" w:cs="Times New Roman"/>
          <w:sz w:val="24"/>
          <w:szCs w:val="24"/>
        </w:rPr>
        <w:t>. A znovu se ozvalo volání mužských hlasů, tentokrát</w:t>
      </w:r>
      <w:r w:rsidR="00FB37C0" w:rsidRPr="0036031D">
        <w:rPr>
          <w:rFonts w:ascii="Cambria" w:hAnsi="Cambria" w:cs="Times New Roman"/>
          <w:sz w:val="24"/>
          <w:szCs w:val="24"/>
        </w:rPr>
        <w:t xml:space="preserve"> </w:t>
      </w:r>
      <w:r w:rsidRPr="0036031D">
        <w:rPr>
          <w:rFonts w:ascii="Cambria" w:hAnsi="Cambria" w:cs="Times New Roman"/>
          <w:sz w:val="24"/>
          <w:szCs w:val="24"/>
        </w:rPr>
        <w:t>mnohem blíž než předtím.</w:t>
      </w:r>
    </w:p>
    <w:p w14:paraId="3B7913D1" w14:textId="77777777" w:rsidR="00843D8E" w:rsidRPr="0036031D" w:rsidRDefault="00843D8E" w:rsidP="0036031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36031D">
        <w:rPr>
          <w:rFonts w:ascii="Cambria" w:hAnsi="Cambria" w:cs="Times New Roman"/>
          <w:sz w:val="24"/>
          <w:szCs w:val="24"/>
        </w:rPr>
        <w:t>George smekl klobouk. „</w:t>
      </w:r>
      <w:r w:rsidRPr="008E6593">
        <w:rPr>
          <w:rFonts w:ascii="Cambria" w:hAnsi="Cambria" w:cs="Times New Roman"/>
          <w:b/>
          <w:bCs/>
          <w:i/>
          <w:iCs/>
          <w:sz w:val="24"/>
          <w:szCs w:val="24"/>
        </w:rPr>
        <w:t>Sundej</w:t>
      </w:r>
      <w:r w:rsidRPr="0036031D">
        <w:rPr>
          <w:rFonts w:ascii="Cambria" w:hAnsi="Cambria" w:cs="Times New Roman"/>
          <w:sz w:val="24"/>
          <w:szCs w:val="24"/>
        </w:rPr>
        <w:t xml:space="preserve"> si, </w:t>
      </w:r>
      <w:proofErr w:type="spellStart"/>
      <w:r w:rsidRPr="0036031D">
        <w:rPr>
          <w:rFonts w:ascii="Cambria" w:hAnsi="Cambria" w:cs="Times New Roman"/>
          <w:sz w:val="24"/>
          <w:szCs w:val="24"/>
        </w:rPr>
        <w:t>Lennie</w:t>
      </w:r>
      <w:proofErr w:type="spellEnd"/>
      <w:r w:rsidRPr="0036031D">
        <w:rPr>
          <w:rFonts w:ascii="Cambria" w:hAnsi="Cambria" w:cs="Times New Roman"/>
          <w:sz w:val="24"/>
          <w:szCs w:val="24"/>
        </w:rPr>
        <w:t>, klobouk,“ vyzval ho vratkým hlasem.</w:t>
      </w:r>
    </w:p>
    <w:p w14:paraId="2EFA026F" w14:textId="77777777" w:rsidR="00843D8E" w:rsidRPr="0036031D" w:rsidRDefault="00843D8E" w:rsidP="0036031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36031D">
        <w:rPr>
          <w:rFonts w:ascii="Cambria" w:hAnsi="Cambria" w:cs="Times New Roman"/>
          <w:sz w:val="24"/>
          <w:szCs w:val="24"/>
        </w:rPr>
        <w:t>„Ten vzduch dělá dobře.“</w:t>
      </w:r>
    </w:p>
    <w:p w14:paraId="483C1711" w14:textId="77777777" w:rsidR="00843D8E" w:rsidRPr="0036031D" w:rsidRDefault="00843D8E" w:rsidP="0036031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proofErr w:type="spellStart"/>
      <w:r w:rsidRPr="0036031D">
        <w:rPr>
          <w:rFonts w:ascii="Cambria" w:hAnsi="Cambria" w:cs="Times New Roman"/>
          <w:sz w:val="24"/>
          <w:szCs w:val="24"/>
        </w:rPr>
        <w:t>Lennie</w:t>
      </w:r>
      <w:proofErr w:type="spellEnd"/>
      <w:r w:rsidRPr="0036031D">
        <w:rPr>
          <w:rFonts w:ascii="Cambria" w:hAnsi="Cambria" w:cs="Times New Roman"/>
          <w:sz w:val="24"/>
          <w:szCs w:val="24"/>
        </w:rPr>
        <w:t xml:space="preserve"> </w:t>
      </w:r>
      <w:r w:rsidRPr="008E6593">
        <w:rPr>
          <w:rFonts w:ascii="Cambria" w:hAnsi="Cambria" w:cs="Times New Roman"/>
          <w:b/>
          <w:bCs/>
          <w:i/>
          <w:iCs/>
          <w:sz w:val="24"/>
          <w:szCs w:val="24"/>
        </w:rPr>
        <w:t>sňal</w:t>
      </w:r>
      <w:r w:rsidRPr="0036031D">
        <w:rPr>
          <w:rFonts w:ascii="Cambria" w:hAnsi="Cambria" w:cs="Times New Roman"/>
          <w:sz w:val="24"/>
          <w:szCs w:val="24"/>
        </w:rPr>
        <w:t xml:space="preserve"> poslušně klobouk a položil ho před sebe na zem. Stín v údolí zmodral</w:t>
      </w:r>
      <w:r w:rsidR="00FB37C0" w:rsidRPr="0036031D">
        <w:rPr>
          <w:rFonts w:ascii="Cambria" w:hAnsi="Cambria" w:cs="Times New Roman"/>
          <w:sz w:val="24"/>
          <w:szCs w:val="24"/>
        </w:rPr>
        <w:t xml:space="preserve"> </w:t>
      </w:r>
      <w:r w:rsidRPr="0036031D">
        <w:rPr>
          <w:rFonts w:ascii="Cambria" w:hAnsi="Cambria" w:cs="Times New Roman"/>
          <w:sz w:val="24"/>
          <w:szCs w:val="24"/>
        </w:rPr>
        <w:t xml:space="preserve">ještě víc, rychle přicházel večer. Po </w:t>
      </w:r>
      <w:r w:rsidRPr="008E6593">
        <w:rPr>
          <w:rFonts w:ascii="Cambria" w:hAnsi="Cambria" w:cs="Times New Roman"/>
          <w:b/>
          <w:bCs/>
          <w:i/>
          <w:iCs/>
          <w:sz w:val="24"/>
          <w:szCs w:val="24"/>
        </w:rPr>
        <w:t>větru</w:t>
      </w:r>
      <w:r w:rsidRPr="008E6593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36031D">
        <w:rPr>
          <w:rFonts w:ascii="Cambria" w:hAnsi="Cambria" w:cs="Times New Roman"/>
          <w:sz w:val="24"/>
          <w:szCs w:val="24"/>
        </w:rPr>
        <w:t>se k nim z houští donesly praskavé zvuky.</w:t>
      </w:r>
    </w:p>
    <w:p w14:paraId="444DD09A" w14:textId="77777777" w:rsidR="00843D8E" w:rsidRPr="0036031D" w:rsidRDefault="00843D8E" w:rsidP="0036031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36031D">
        <w:rPr>
          <w:rFonts w:ascii="Cambria" w:hAnsi="Cambria" w:cs="Times New Roman"/>
          <w:sz w:val="24"/>
          <w:szCs w:val="24"/>
        </w:rPr>
        <w:t xml:space="preserve">„Povídej, jaké to bude,“ žadonil </w:t>
      </w:r>
      <w:proofErr w:type="spellStart"/>
      <w:r w:rsidRPr="0036031D">
        <w:rPr>
          <w:rFonts w:ascii="Cambria" w:hAnsi="Cambria" w:cs="Times New Roman"/>
          <w:sz w:val="24"/>
          <w:szCs w:val="24"/>
        </w:rPr>
        <w:t>Lennie</w:t>
      </w:r>
      <w:proofErr w:type="spellEnd"/>
      <w:r w:rsidRPr="0036031D">
        <w:rPr>
          <w:rFonts w:ascii="Cambria" w:hAnsi="Cambria" w:cs="Times New Roman"/>
          <w:sz w:val="24"/>
          <w:szCs w:val="24"/>
        </w:rPr>
        <w:t>.</w:t>
      </w:r>
    </w:p>
    <w:p w14:paraId="78486D39" w14:textId="77777777" w:rsidR="00843D8E" w:rsidRPr="0036031D" w:rsidRDefault="00843D8E" w:rsidP="0036031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36031D">
        <w:rPr>
          <w:rFonts w:ascii="Cambria" w:hAnsi="Cambria" w:cs="Times New Roman"/>
          <w:sz w:val="24"/>
          <w:szCs w:val="24"/>
        </w:rPr>
        <w:t>George už chvíli poslouchal ony vzdálené zvuky. Na chviličku nabral schopnost</w:t>
      </w:r>
      <w:r w:rsidR="00FB37C0" w:rsidRPr="0036031D">
        <w:rPr>
          <w:rFonts w:ascii="Cambria" w:hAnsi="Cambria" w:cs="Times New Roman"/>
          <w:sz w:val="24"/>
          <w:szCs w:val="24"/>
        </w:rPr>
        <w:t xml:space="preserve"> </w:t>
      </w:r>
      <w:r w:rsidRPr="0036031D">
        <w:rPr>
          <w:rFonts w:ascii="Cambria" w:hAnsi="Cambria" w:cs="Times New Roman"/>
          <w:sz w:val="24"/>
          <w:szCs w:val="24"/>
        </w:rPr>
        <w:t>jednat. „</w:t>
      </w:r>
      <w:r w:rsidRPr="008E6593">
        <w:rPr>
          <w:rFonts w:ascii="Cambria" w:hAnsi="Cambria" w:cs="Times New Roman"/>
          <w:b/>
          <w:bCs/>
          <w:i/>
          <w:iCs/>
          <w:sz w:val="24"/>
          <w:szCs w:val="24"/>
        </w:rPr>
        <w:t>Koukej se</w:t>
      </w:r>
      <w:r w:rsidRPr="0036031D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36031D">
        <w:rPr>
          <w:rFonts w:ascii="Cambria" w:hAnsi="Cambria" w:cs="Times New Roman"/>
          <w:sz w:val="24"/>
          <w:szCs w:val="24"/>
        </w:rPr>
        <w:t>Lennie</w:t>
      </w:r>
      <w:proofErr w:type="spellEnd"/>
      <w:r w:rsidRPr="0036031D">
        <w:rPr>
          <w:rFonts w:ascii="Cambria" w:hAnsi="Cambria" w:cs="Times New Roman"/>
          <w:sz w:val="24"/>
          <w:szCs w:val="24"/>
        </w:rPr>
        <w:t xml:space="preserve">, přes řeku, a já ti budu </w:t>
      </w:r>
      <w:r w:rsidRPr="008E6593">
        <w:rPr>
          <w:rFonts w:ascii="Cambria" w:hAnsi="Cambria" w:cs="Times New Roman"/>
          <w:b/>
          <w:bCs/>
          <w:i/>
          <w:iCs/>
          <w:sz w:val="24"/>
          <w:szCs w:val="24"/>
        </w:rPr>
        <w:t>povídat</w:t>
      </w:r>
      <w:r w:rsidRPr="0036031D">
        <w:rPr>
          <w:rFonts w:ascii="Cambria" w:hAnsi="Cambria" w:cs="Times New Roman"/>
          <w:sz w:val="24"/>
          <w:szCs w:val="24"/>
        </w:rPr>
        <w:t>, ty to budeš mít skoro před</w:t>
      </w:r>
      <w:r w:rsidR="00FB2DC4" w:rsidRPr="0036031D">
        <w:rPr>
          <w:rFonts w:ascii="Cambria" w:hAnsi="Cambria" w:cs="Times New Roman"/>
          <w:sz w:val="24"/>
          <w:szCs w:val="24"/>
        </w:rPr>
        <w:t xml:space="preserve"> </w:t>
      </w:r>
      <w:r w:rsidRPr="008E6593">
        <w:rPr>
          <w:rFonts w:ascii="Cambria" w:hAnsi="Cambria" w:cs="Times New Roman"/>
          <w:b/>
          <w:bCs/>
          <w:i/>
          <w:iCs/>
          <w:sz w:val="24"/>
          <w:szCs w:val="24"/>
        </w:rPr>
        <w:t>očima</w:t>
      </w:r>
      <w:r w:rsidRPr="0036031D">
        <w:rPr>
          <w:rFonts w:ascii="Cambria" w:hAnsi="Cambria" w:cs="Times New Roman"/>
          <w:sz w:val="24"/>
          <w:szCs w:val="24"/>
        </w:rPr>
        <w:t>.“</w:t>
      </w:r>
    </w:p>
    <w:p w14:paraId="0D931647" w14:textId="77777777" w:rsidR="00843D8E" w:rsidRPr="0036031D" w:rsidRDefault="00843D8E" w:rsidP="0036031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proofErr w:type="spellStart"/>
      <w:r w:rsidRPr="0036031D">
        <w:rPr>
          <w:rFonts w:ascii="Cambria" w:hAnsi="Cambria" w:cs="Times New Roman"/>
          <w:sz w:val="24"/>
          <w:szCs w:val="24"/>
        </w:rPr>
        <w:t>Lennie</w:t>
      </w:r>
      <w:proofErr w:type="spellEnd"/>
      <w:r w:rsidRPr="0036031D">
        <w:rPr>
          <w:rFonts w:ascii="Cambria" w:hAnsi="Cambria" w:cs="Times New Roman"/>
          <w:sz w:val="24"/>
          <w:szCs w:val="24"/>
        </w:rPr>
        <w:t xml:space="preserve"> otočil </w:t>
      </w:r>
      <w:r w:rsidRPr="008E6593">
        <w:rPr>
          <w:rFonts w:ascii="Cambria" w:hAnsi="Cambria" w:cs="Times New Roman"/>
          <w:b/>
          <w:bCs/>
          <w:i/>
          <w:iCs/>
          <w:sz w:val="24"/>
          <w:szCs w:val="24"/>
        </w:rPr>
        <w:t>hlavu</w:t>
      </w:r>
      <w:r w:rsidRPr="0036031D">
        <w:rPr>
          <w:rFonts w:ascii="Cambria" w:hAnsi="Cambria" w:cs="Times New Roman"/>
          <w:sz w:val="24"/>
          <w:szCs w:val="24"/>
        </w:rPr>
        <w:t xml:space="preserve"> a </w:t>
      </w:r>
      <w:r w:rsidRPr="008E6593">
        <w:rPr>
          <w:rFonts w:ascii="Cambria" w:hAnsi="Cambria" w:cs="Times New Roman"/>
          <w:b/>
          <w:bCs/>
          <w:i/>
          <w:iCs/>
          <w:sz w:val="24"/>
          <w:szCs w:val="24"/>
        </w:rPr>
        <w:t>zahleděl se</w:t>
      </w:r>
      <w:r w:rsidRPr="0036031D">
        <w:rPr>
          <w:rFonts w:ascii="Cambria" w:hAnsi="Cambria" w:cs="Times New Roman"/>
          <w:sz w:val="24"/>
          <w:szCs w:val="24"/>
        </w:rPr>
        <w:t xml:space="preserve"> přes tůňku a na </w:t>
      </w:r>
      <w:proofErr w:type="spellStart"/>
      <w:r w:rsidRPr="0036031D">
        <w:rPr>
          <w:rFonts w:ascii="Cambria" w:hAnsi="Cambria" w:cs="Times New Roman"/>
          <w:sz w:val="24"/>
          <w:szCs w:val="24"/>
        </w:rPr>
        <w:t>zšeřující</w:t>
      </w:r>
      <w:proofErr w:type="spellEnd"/>
      <w:r w:rsidRPr="0036031D">
        <w:rPr>
          <w:rFonts w:ascii="Cambria" w:hAnsi="Cambria" w:cs="Times New Roman"/>
          <w:sz w:val="24"/>
          <w:szCs w:val="24"/>
        </w:rPr>
        <w:t xml:space="preserve"> se svahy </w:t>
      </w:r>
      <w:proofErr w:type="spellStart"/>
      <w:r w:rsidRPr="0036031D">
        <w:rPr>
          <w:rFonts w:ascii="Cambria" w:hAnsi="Cambria" w:cs="Times New Roman"/>
          <w:sz w:val="24"/>
          <w:szCs w:val="24"/>
        </w:rPr>
        <w:t>Gabilských</w:t>
      </w:r>
      <w:proofErr w:type="spellEnd"/>
      <w:r w:rsidRPr="0036031D">
        <w:rPr>
          <w:rFonts w:ascii="Cambria" w:hAnsi="Cambria" w:cs="Times New Roman"/>
          <w:sz w:val="24"/>
          <w:szCs w:val="24"/>
        </w:rPr>
        <w:t xml:space="preserve"> hor.</w:t>
      </w:r>
    </w:p>
    <w:p w14:paraId="5ECA4AED" w14:textId="77777777" w:rsidR="00843D8E" w:rsidRPr="0036031D" w:rsidRDefault="00843D8E" w:rsidP="0036031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36031D">
        <w:rPr>
          <w:rFonts w:ascii="Cambria" w:hAnsi="Cambria" w:cs="Times New Roman"/>
          <w:sz w:val="24"/>
          <w:szCs w:val="24"/>
        </w:rPr>
        <w:t xml:space="preserve">„Budeme mít malé </w:t>
      </w:r>
      <w:proofErr w:type="spellStart"/>
      <w:r w:rsidRPr="0036031D">
        <w:rPr>
          <w:rFonts w:ascii="Cambria" w:hAnsi="Cambria" w:cs="Times New Roman"/>
          <w:sz w:val="24"/>
          <w:szCs w:val="24"/>
        </w:rPr>
        <w:t>hospodářstvíčko</w:t>
      </w:r>
      <w:proofErr w:type="spellEnd"/>
      <w:r w:rsidRPr="0036031D">
        <w:rPr>
          <w:rFonts w:ascii="Cambria" w:hAnsi="Cambria" w:cs="Times New Roman"/>
          <w:sz w:val="24"/>
          <w:szCs w:val="24"/>
        </w:rPr>
        <w:t>,“ začal George. Sáhl do zadní kapsy kalhot a</w:t>
      </w:r>
      <w:r w:rsidR="00FB37C0" w:rsidRPr="0036031D">
        <w:rPr>
          <w:rFonts w:ascii="Cambria" w:hAnsi="Cambria" w:cs="Times New Roman"/>
          <w:sz w:val="24"/>
          <w:szCs w:val="24"/>
        </w:rPr>
        <w:t xml:space="preserve"> </w:t>
      </w:r>
      <w:r w:rsidRPr="0036031D">
        <w:rPr>
          <w:rFonts w:ascii="Cambria" w:hAnsi="Cambria" w:cs="Times New Roman"/>
          <w:sz w:val="24"/>
          <w:szCs w:val="24"/>
        </w:rPr>
        <w:t xml:space="preserve">vytáhl </w:t>
      </w:r>
      <w:proofErr w:type="spellStart"/>
      <w:r w:rsidRPr="0036031D">
        <w:rPr>
          <w:rFonts w:ascii="Cambria" w:hAnsi="Cambria" w:cs="Times New Roman"/>
          <w:sz w:val="24"/>
          <w:szCs w:val="24"/>
        </w:rPr>
        <w:t>Carisonovu</w:t>
      </w:r>
      <w:proofErr w:type="spellEnd"/>
      <w:r w:rsidRPr="0036031D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6031D">
        <w:rPr>
          <w:rFonts w:ascii="Cambria" w:hAnsi="Cambria" w:cs="Times New Roman"/>
          <w:sz w:val="24"/>
          <w:szCs w:val="24"/>
        </w:rPr>
        <w:t>lugerovku</w:t>
      </w:r>
      <w:proofErr w:type="spellEnd"/>
      <w:r w:rsidRPr="0036031D">
        <w:rPr>
          <w:rFonts w:ascii="Cambria" w:hAnsi="Cambria" w:cs="Times New Roman"/>
          <w:sz w:val="24"/>
          <w:szCs w:val="24"/>
        </w:rPr>
        <w:t>. Díval se na jeho zátylek, na místo, kde se páteř spojovala s lebkou. Od</w:t>
      </w:r>
      <w:r w:rsidR="00FB37C0" w:rsidRPr="0036031D">
        <w:rPr>
          <w:rFonts w:ascii="Cambria" w:hAnsi="Cambria" w:cs="Times New Roman"/>
          <w:sz w:val="24"/>
          <w:szCs w:val="24"/>
        </w:rPr>
        <w:t xml:space="preserve"> </w:t>
      </w:r>
      <w:r w:rsidRPr="0036031D">
        <w:rPr>
          <w:rFonts w:ascii="Cambria" w:hAnsi="Cambria" w:cs="Times New Roman"/>
          <w:sz w:val="24"/>
          <w:szCs w:val="24"/>
        </w:rPr>
        <w:t>řeky ve směru proti proudu zavolal nějaký muž a jiný muž na to odpověděl.</w:t>
      </w:r>
    </w:p>
    <w:p w14:paraId="11A95B97" w14:textId="77777777" w:rsidR="00843D8E" w:rsidRPr="0036031D" w:rsidRDefault="00843D8E" w:rsidP="0036031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36031D">
        <w:rPr>
          <w:rFonts w:ascii="Cambria" w:hAnsi="Cambria" w:cs="Times New Roman"/>
          <w:sz w:val="24"/>
          <w:szCs w:val="24"/>
        </w:rPr>
        <w:t xml:space="preserve">„Tak dál!“ pobízel </w:t>
      </w:r>
      <w:proofErr w:type="spellStart"/>
      <w:r w:rsidRPr="0036031D">
        <w:rPr>
          <w:rFonts w:ascii="Cambria" w:hAnsi="Cambria" w:cs="Times New Roman"/>
          <w:sz w:val="24"/>
          <w:szCs w:val="24"/>
        </w:rPr>
        <w:t>Lennie</w:t>
      </w:r>
      <w:proofErr w:type="spellEnd"/>
      <w:r w:rsidRPr="0036031D">
        <w:rPr>
          <w:rFonts w:ascii="Cambria" w:hAnsi="Cambria" w:cs="Times New Roman"/>
          <w:sz w:val="24"/>
          <w:szCs w:val="24"/>
        </w:rPr>
        <w:t>.</w:t>
      </w:r>
    </w:p>
    <w:p w14:paraId="292B5C24" w14:textId="77777777" w:rsidR="00843D8E" w:rsidRPr="0036031D" w:rsidRDefault="00843D8E" w:rsidP="0036031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36031D">
        <w:rPr>
          <w:rFonts w:ascii="Cambria" w:hAnsi="Cambria" w:cs="Times New Roman"/>
          <w:sz w:val="24"/>
          <w:szCs w:val="24"/>
        </w:rPr>
        <w:t>George zvedl pistoli a jeho ruka se chvěla; spustil zas ruku na zem.</w:t>
      </w:r>
    </w:p>
    <w:p w14:paraId="7F7A91F6" w14:textId="77777777" w:rsidR="00843D8E" w:rsidRPr="0036031D" w:rsidRDefault="00843D8E" w:rsidP="0036031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36031D">
        <w:rPr>
          <w:rFonts w:ascii="Cambria" w:hAnsi="Cambria" w:cs="Times New Roman"/>
          <w:sz w:val="24"/>
          <w:szCs w:val="24"/>
        </w:rPr>
        <w:t xml:space="preserve">„Tak dál!“ vyzýval </w:t>
      </w:r>
      <w:proofErr w:type="spellStart"/>
      <w:r w:rsidRPr="0036031D">
        <w:rPr>
          <w:rFonts w:ascii="Cambria" w:hAnsi="Cambria" w:cs="Times New Roman"/>
          <w:sz w:val="24"/>
          <w:szCs w:val="24"/>
        </w:rPr>
        <w:t>Lennie</w:t>
      </w:r>
      <w:proofErr w:type="spellEnd"/>
      <w:r w:rsidRPr="0036031D">
        <w:rPr>
          <w:rFonts w:ascii="Cambria" w:hAnsi="Cambria" w:cs="Times New Roman"/>
          <w:sz w:val="24"/>
          <w:szCs w:val="24"/>
        </w:rPr>
        <w:t xml:space="preserve">. „Jak to bude. </w:t>
      </w:r>
      <w:proofErr w:type="spellStart"/>
      <w:r w:rsidRPr="0036031D">
        <w:rPr>
          <w:rFonts w:ascii="Cambria" w:hAnsi="Cambria" w:cs="Times New Roman"/>
          <w:sz w:val="24"/>
          <w:szCs w:val="24"/>
        </w:rPr>
        <w:t>Budem</w:t>
      </w:r>
      <w:proofErr w:type="spellEnd"/>
      <w:r w:rsidRPr="0036031D">
        <w:rPr>
          <w:rFonts w:ascii="Cambria" w:hAnsi="Cambria" w:cs="Times New Roman"/>
          <w:sz w:val="24"/>
          <w:szCs w:val="24"/>
        </w:rPr>
        <w:t xml:space="preserve"> mít malý </w:t>
      </w:r>
      <w:proofErr w:type="spellStart"/>
      <w:r w:rsidRPr="0036031D">
        <w:rPr>
          <w:rFonts w:ascii="Cambria" w:hAnsi="Cambria" w:cs="Times New Roman"/>
          <w:sz w:val="24"/>
          <w:szCs w:val="24"/>
        </w:rPr>
        <w:t>hospodářstvíčko</w:t>
      </w:r>
      <w:proofErr w:type="spellEnd"/>
      <w:r w:rsidRPr="0036031D">
        <w:rPr>
          <w:rFonts w:ascii="Cambria" w:hAnsi="Cambria" w:cs="Times New Roman"/>
          <w:sz w:val="24"/>
          <w:szCs w:val="24"/>
        </w:rPr>
        <w:t>.“</w:t>
      </w:r>
    </w:p>
    <w:p w14:paraId="1C3E961C" w14:textId="77777777" w:rsidR="00843D8E" w:rsidRPr="0036031D" w:rsidRDefault="00843D8E" w:rsidP="0036031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36031D">
        <w:rPr>
          <w:rFonts w:ascii="Cambria" w:hAnsi="Cambria" w:cs="Times New Roman"/>
          <w:sz w:val="24"/>
          <w:szCs w:val="24"/>
        </w:rPr>
        <w:t>„</w:t>
      </w:r>
      <w:proofErr w:type="spellStart"/>
      <w:r w:rsidRPr="0036031D">
        <w:rPr>
          <w:rFonts w:ascii="Cambria" w:hAnsi="Cambria" w:cs="Times New Roman"/>
          <w:sz w:val="24"/>
          <w:szCs w:val="24"/>
        </w:rPr>
        <w:t>Budem</w:t>
      </w:r>
      <w:proofErr w:type="spellEnd"/>
      <w:r w:rsidRPr="0036031D">
        <w:rPr>
          <w:rFonts w:ascii="Cambria" w:hAnsi="Cambria" w:cs="Times New Roman"/>
          <w:sz w:val="24"/>
          <w:szCs w:val="24"/>
        </w:rPr>
        <w:t xml:space="preserve"> mít krávu,“ vyprávěl George. „A možná prase a slepice... a dole u vody</w:t>
      </w:r>
      <w:r w:rsidR="00FB37C0" w:rsidRPr="0036031D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6031D">
        <w:rPr>
          <w:rFonts w:ascii="Cambria" w:hAnsi="Cambria" w:cs="Times New Roman"/>
          <w:sz w:val="24"/>
          <w:szCs w:val="24"/>
        </w:rPr>
        <w:t>budem</w:t>
      </w:r>
      <w:proofErr w:type="spellEnd"/>
      <w:r w:rsidRPr="0036031D">
        <w:rPr>
          <w:rFonts w:ascii="Cambria" w:hAnsi="Cambria" w:cs="Times New Roman"/>
          <w:sz w:val="24"/>
          <w:szCs w:val="24"/>
        </w:rPr>
        <w:t xml:space="preserve"> mít... políčko s vojtěškou...“</w:t>
      </w:r>
    </w:p>
    <w:p w14:paraId="281180DF" w14:textId="77777777" w:rsidR="00843D8E" w:rsidRPr="0036031D" w:rsidRDefault="00843D8E" w:rsidP="0036031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36031D">
        <w:rPr>
          <w:rFonts w:ascii="Cambria" w:hAnsi="Cambria" w:cs="Times New Roman"/>
          <w:sz w:val="24"/>
          <w:szCs w:val="24"/>
        </w:rPr>
        <w:t xml:space="preserve">„Pro králíky,“ zavýskl </w:t>
      </w:r>
      <w:proofErr w:type="spellStart"/>
      <w:r w:rsidRPr="0036031D">
        <w:rPr>
          <w:rFonts w:ascii="Cambria" w:hAnsi="Cambria" w:cs="Times New Roman"/>
          <w:sz w:val="24"/>
          <w:szCs w:val="24"/>
        </w:rPr>
        <w:t>Lennie</w:t>
      </w:r>
      <w:proofErr w:type="spellEnd"/>
      <w:r w:rsidRPr="0036031D">
        <w:rPr>
          <w:rFonts w:ascii="Cambria" w:hAnsi="Cambria" w:cs="Times New Roman"/>
          <w:sz w:val="24"/>
          <w:szCs w:val="24"/>
        </w:rPr>
        <w:t>.</w:t>
      </w:r>
    </w:p>
    <w:p w14:paraId="4289B68A" w14:textId="77777777" w:rsidR="00843D8E" w:rsidRPr="0036031D" w:rsidRDefault="00843D8E" w:rsidP="0036031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36031D">
        <w:rPr>
          <w:rFonts w:ascii="Cambria" w:hAnsi="Cambria" w:cs="Times New Roman"/>
          <w:sz w:val="24"/>
          <w:szCs w:val="24"/>
        </w:rPr>
        <w:t>„Pro králíky,“ opakoval George.</w:t>
      </w:r>
    </w:p>
    <w:p w14:paraId="382CA992" w14:textId="77777777" w:rsidR="00843D8E" w:rsidRPr="0036031D" w:rsidRDefault="00843D8E" w:rsidP="0036031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36031D">
        <w:rPr>
          <w:rFonts w:ascii="Cambria" w:hAnsi="Cambria" w:cs="Times New Roman"/>
          <w:sz w:val="24"/>
          <w:szCs w:val="24"/>
        </w:rPr>
        <w:t>„A ty králíky budu opatrovat já.“</w:t>
      </w:r>
    </w:p>
    <w:p w14:paraId="24720CEC" w14:textId="77777777" w:rsidR="00843D8E" w:rsidRPr="0036031D" w:rsidRDefault="00843D8E" w:rsidP="0036031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36031D">
        <w:rPr>
          <w:rFonts w:ascii="Cambria" w:hAnsi="Cambria" w:cs="Times New Roman"/>
          <w:sz w:val="24"/>
          <w:szCs w:val="24"/>
        </w:rPr>
        <w:t>„A ty králíky budeš opatrovat ty.“</w:t>
      </w:r>
    </w:p>
    <w:p w14:paraId="46668D21" w14:textId="77777777" w:rsidR="00843D8E" w:rsidRPr="0036031D" w:rsidRDefault="00843D8E" w:rsidP="0036031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proofErr w:type="spellStart"/>
      <w:r w:rsidRPr="0036031D">
        <w:rPr>
          <w:rFonts w:ascii="Cambria" w:hAnsi="Cambria" w:cs="Times New Roman"/>
          <w:sz w:val="24"/>
          <w:szCs w:val="24"/>
        </w:rPr>
        <w:t>Lennie</w:t>
      </w:r>
      <w:proofErr w:type="spellEnd"/>
      <w:r w:rsidRPr="0036031D">
        <w:rPr>
          <w:rFonts w:ascii="Cambria" w:hAnsi="Cambria" w:cs="Times New Roman"/>
          <w:sz w:val="24"/>
          <w:szCs w:val="24"/>
        </w:rPr>
        <w:t xml:space="preserve"> se slastně zahihňal. „A </w:t>
      </w:r>
      <w:proofErr w:type="spellStart"/>
      <w:r w:rsidRPr="0036031D">
        <w:rPr>
          <w:rFonts w:ascii="Cambria" w:hAnsi="Cambria" w:cs="Times New Roman"/>
          <w:sz w:val="24"/>
          <w:szCs w:val="24"/>
        </w:rPr>
        <w:t>budem</w:t>
      </w:r>
      <w:proofErr w:type="spellEnd"/>
      <w:r w:rsidRPr="0036031D">
        <w:rPr>
          <w:rFonts w:ascii="Cambria" w:hAnsi="Cambria" w:cs="Times New Roman"/>
          <w:sz w:val="24"/>
          <w:szCs w:val="24"/>
        </w:rPr>
        <w:t xml:space="preserve"> mít všecko, co hrdlo ráčí.“</w:t>
      </w:r>
    </w:p>
    <w:p w14:paraId="67410B32" w14:textId="77777777" w:rsidR="00843D8E" w:rsidRPr="0036031D" w:rsidRDefault="00843D8E" w:rsidP="0036031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36031D">
        <w:rPr>
          <w:rFonts w:ascii="Cambria" w:hAnsi="Cambria" w:cs="Times New Roman"/>
          <w:sz w:val="24"/>
          <w:szCs w:val="24"/>
        </w:rPr>
        <w:t>„To se ví.“</w:t>
      </w:r>
    </w:p>
    <w:p w14:paraId="45575FB2" w14:textId="77777777" w:rsidR="00843D8E" w:rsidRPr="0036031D" w:rsidRDefault="00843D8E" w:rsidP="0036031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proofErr w:type="spellStart"/>
      <w:r w:rsidRPr="0036031D">
        <w:rPr>
          <w:rFonts w:ascii="Cambria" w:hAnsi="Cambria" w:cs="Times New Roman"/>
          <w:sz w:val="24"/>
          <w:szCs w:val="24"/>
        </w:rPr>
        <w:t>Lennie</w:t>
      </w:r>
      <w:proofErr w:type="spellEnd"/>
      <w:r w:rsidRPr="0036031D">
        <w:rPr>
          <w:rFonts w:ascii="Cambria" w:hAnsi="Cambria" w:cs="Times New Roman"/>
          <w:sz w:val="24"/>
          <w:szCs w:val="24"/>
        </w:rPr>
        <w:t xml:space="preserve"> otočil hlavu.</w:t>
      </w:r>
    </w:p>
    <w:p w14:paraId="43FF0409" w14:textId="77777777" w:rsidR="00843D8E" w:rsidRPr="0036031D" w:rsidRDefault="00843D8E" w:rsidP="0036031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36031D">
        <w:rPr>
          <w:rFonts w:ascii="Cambria" w:hAnsi="Cambria" w:cs="Times New Roman"/>
          <w:sz w:val="24"/>
          <w:szCs w:val="24"/>
        </w:rPr>
        <w:t xml:space="preserve">„Tohle, </w:t>
      </w:r>
      <w:proofErr w:type="spellStart"/>
      <w:r w:rsidRPr="0036031D">
        <w:rPr>
          <w:rFonts w:ascii="Cambria" w:hAnsi="Cambria" w:cs="Times New Roman"/>
          <w:sz w:val="24"/>
          <w:szCs w:val="24"/>
        </w:rPr>
        <w:t>Lennie</w:t>
      </w:r>
      <w:proofErr w:type="spellEnd"/>
      <w:r w:rsidRPr="0036031D">
        <w:rPr>
          <w:rFonts w:ascii="Cambria" w:hAnsi="Cambria" w:cs="Times New Roman"/>
          <w:sz w:val="24"/>
          <w:szCs w:val="24"/>
        </w:rPr>
        <w:t xml:space="preserve">, nedělej. Koukej se hezky přes řeku, jako bys to </w:t>
      </w:r>
      <w:proofErr w:type="spellStart"/>
      <w:r w:rsidRPr="0036031D">
        <w:rPr>
          <w:rFonts w:ascii="Cambria" w:hAnsi="Cambria" w:cs="Times New Roman"/>
          <w:sz w:val="24"/>
          <w:szCs w:val="24"/>
        </w:rPr>
        <w:t>hospodářstvíčko</w:t>
      </w:r>
      <w:proofErr w:type="spellEnd"/>
      <w:r w:rsidRPr="0036031D">
        <w:rPr>
          <w:rFonts w:ascii="Cambria" w:hAnsi="Cambria" w:cs="Times New Roman"/>
          <w:sz w:val="24"/>
          <w:szCs w:val="24"/>
        </w:rPr>
        <w:t xml:space="preserve"> měl</w:t>
      </w:r>
      <w:r w:rsidR="009A3467" w:rsidRPr="0036031D">
        <w:rPr>
          <w:rFonts w:ascii="Cambria" w:hAnsi="Cambria" w:cs="Times New Roman"/>
          <w:sz w:val="24"/>
          <w:szCs w:val="24"/>
        </w:rPr>
        <w:t xml:space="preserve"> </w:t>
      </w:r>
      <w:r w:rsidRPr="0036031D">
        <w:rPr>
          <w:rFonts w:ascii="Cambria" w:hAnsi="Cambria" w:cs="Times New Roman"/>
          <w:sz w:val="24"/>
          <w:szCs w:val="24"/>
        </w:rPr>
        <w:t>skoro před očima.“</w:t>
      </w:r>
    </w:p>
    <w:p w14:paraId="294A94FA" w14:textId="77777777" w:rsidR="00843D8E" w:rsidRPr="0036031D" w:rsidRDefault="00843D8E" w:rsidP="0036031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proofErr w:type="spellStart"/>
      <w:r w:rsidRPr="0036031D">
        <w:rPr>
          <w:rFonts w:ascii="Cambria" w:hAnsi="Cambria" w:cs="Times New Roman"/>
          <w:sz w:val="24"/>
          <w:szCs w:val="24"/>
        </w:rPr>
        <w:t>Lennie</w:t>
      </w:r>
      <w:proofErr w:type="spellEnd"/>
      <w:r w:rsidRPr="0036031D">
        <w:rPr>
          <w:rFonts w:ascii="Cambria" w:hAnsi="Cambria" w:cs="Times New Roman"/>
          <w:sz w:val="24"/>
          <w:szCs w:val="24"/>
        </w:rPr>
        <w:t xml:space="preserve"> poslechl. George pohlédl dolů na pistoli.</w:t>
      </w:r>
    </w:p>
    <w:p w14:paraId="65208E13" w14:textId="77777777" w:rsidR="00843D8E" w:rsidRPr="0036031D" w:rsidRDefault="00843D8E" w:rsidP="0036031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36031D">
        <w:rPr>
          <w:rFonts w:ascii="Cambria" w:hAnsi="Cambria" w:cs="Times New Roman"/>
          <w:sz w:val="24"/>
          <w:szCs w:val="24"/>
        </w:rPr>
        <w:t>Tu se v křoví ozvalo praskání pod čímisi kroky. George se obrátil a zahleděl se tím</w:t>
      </w:r>
    </w:p>
    <w:p w14:paraId="2CF76943" w14:textId="77777777" w:rsidR="00843D8E" w:rsidRPr="0036031D" w:rsidRDefault="00843D8E" w:rsidP="0036031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36031D">
        <w:rPr>
          <w:rFonts w:ascii="Cambria" w:hAnsi="Cambria" w:cs="Times New Roman"/>
          <w:sz w:val="24"/>
          <w:szCs w:val="24"/>
        </w:rPr>
        <w:t>směrem.</w:t>
      </w:r>
    </w:p>
    <w:sectPr w:rsidR="00843D8E" w:rsidRPr="0036031D" w:rsidSect="00365C3C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D8E"/>
    <w:rsid w:val="00282454"/>
    <w:rsid w:val="0036031D"/>
    <w:rsid w:val="00365C3C"/>
    <w:rsid w:val="00605387"/>
    <w:rsid w:val="006B6DA2"/>
    <w:rsid w:val="00720EFF"/>
    <w:rsid w:val="00843D8E"/>
    <w:rsid w:val="008E6593"/>
    <w:rsid w:val="009A0AF0"/>
    <w:rsid w:val="009A3467"/>
    <w:rsid w:val="00D077C7"/>
    <w:rsid w:val="00E73211"/>
    <w:rsid w:val="00E810B3"/>
    <w:rsid w:val="00FB2DC4"/>
    <w:rsid w:val="00FB37C0"/>
    <w:rsid w:val="00FD11D7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919D"/>
  <w15:chartTrackingRefBased/>
  <w15:docId w15:val="{1C69692B-7FFB-438D-B29B-5B2AC4E6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365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3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62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8128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6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Miloslav Vondráček</cp:lastModifiedBy>
  <cp:revision>4</cp:revision>
  <dcterms:created xsi:type="dcterms:W3CDTF">2022-06-07T22:54:00Z</dcterms:created>
  <dcterms:modified xsi:type="dcterms:W3CDTF">2022-06-07T23:20:00Z</dcterms:modified>
</cp:coreProperties>
</file>