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35" w:rsidRPr="006F30CA" w:rsidRDefault="00D23335" w:rsidP="006F30CA">
      <w:pPr>
        <w:spacing w:before="100" w:beforeAutospacing="1" w:after="100" w:afterAutospacing="1" w:line="240" w:lineRule="auto"/>
        <w:ind w:left="-284"/>
        <w:jc w:val="center"/>
        <w:outlineLvl w:val="0"/>
        <w:rPr>
          <w:rFonts w:ascii="Times New Roman" w:eastAsia="Times New Roman" w:hAnsi="Times New Roman" w:cs="Times New Roman"/>
          <w:b/>
          <w:bCs/>
          <w:kern w:val="36"/>
          <w:sz w:val="36"/>
          <w:szCs w:val="36"/>
          <w:lang w:eastAsia="cs-CZ"/>
        </w:rPr>
      </w:pPr>
      <w:r w:rsidRPr="006F30CA">
        <w:rPr>
          <w:rFonts w:ascii="Times New Roman" w:eastAsia="Times New Roman" w:hAnsi="Times New Roman" w:cs="Times New Roman"/>
          <w:b/>
          <w:bCs/>
          <w:kern w:val="36"/>
          <w:sz w:val="36"/>
          <w:szCs w:val="36"/>
          <w:lang w:eastAsia="cs-CZ"/>
        </w:rPr>
        <w:t>Singularita</w:t>
      </w:r>
    </w:p>
    <w:p w:rsidR="00D23335" w:rsidRPr="00D23335" w:rsidRDefault="00D23335" w:rsidP="006F30CA">
      <w:pPr>
        <w:spacing w:before="100" w:beforeAutospacing="1" w:after="100" w:afterAutospacing="1" w:line="240" w:lineRule="auto"/>
        <w:ind w:left="-284"/>
        <w:jc w:val="center"/>
        <w:rPr>
          <w:rFonts w:ascii="Times New Roman" w:eastAsia="Times New Roman" w:hAnsi="Times New Roman" w:cs="Times New Roman"/>
          <w:sz w:val="24"/>
          <w:szCs w:val="24"/>
          <w:lang w:eastAsia="cs-CZ"/>
        </w:rPr>
      </w:pPr>
      <w:r w:rsidRPr="00D23335">
        <w:rPr>
          <w:rFonts w:ascii="Times New Roman" w:eastAsia="Times New Roman" w:hAnsi="Times New Roman" w:cs="Times New Roman"/>
          <w:i/>
          <w:iCs/>
          <w:sz w:val="24"/>
          <w:szCs w:val="24"/>
          <w:lang w:eastAsia="cs-CZ"/>
        </w:rPr>
        <w:t>(c) 1999 Jan Eliáš</w:t>
      </w:r>
      <w:r w:rsidRPr="00D23335">
        <w:rPr>
          <w:rFonts w:ascii="Times New Roman" w:eastAsia="Times New Roman" w:hAnsi="Times New Roman" w:cs="Times New Roman"/>
          <w:sz w:val="24"/>
          <w:szCs w:val="24"/>
          <w:lang w:eastAsia="cs-CZ"/>
        </w:rPr>
        <w:t xml:space="preserve">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Jistě si dokážeme přestavit dobu, kdy první pračlověk slezl ze stromů, a začal se svou smečkou lovit v pralesích, žil v určitých seskupeních, ochočoval si zvířata. To je jedna z věcí, díky níž jsme se na vývojovém žebříčku dostali až tam, kde jsme nyní. Takováto událost se dá pojmenovat vznik "lidské inteligence". Protože se jedná opravdu o jedinečnou událost, můžeme ji směle pojmenovat </w:t>
      </w:r>
      <w:proofErr w:type="spellStart"/>
      <w:r w:rsidRPr="00D23335">
        <w:rPr>
          <w:rFonts w:ascii="Times New Roman" w:eastAsia="Times New Roman" w:hAnsi="Times New Roman" w:cs="Times New Roman"/>
          <w:sz w:val="24"/>
          <w:szCs w:val="24"/>
          <w:lang w:eastAsia="cs-CZ"/>
        </w:rPr>
        <w:t>singula</w:t>
      </w:r>
      <w:proofErr w:type="spellEnd"/>
      <w:r w:rsidR="0053699E">
        <w:rPr>
          <w:rFonts w:ascii="Times New Roman" w:eastAsia="Times New Roman" w:hAnsi="Times New Roman" w:cs="Times New Roman"/>
          <w:sz w:val="24"/>
          <w:szCs w:val="24"/>
          <w:lang w:eastAsia="cs-CZ"/>
        </w:rPr>
        <w:t>-</w:t>
      </w:r>
      <w:proofErr w:type="spellStart"/>
      <w:r w:rsidRPr="00D23335">
        <w:rPr>
          <w:rFonts w:ascii="Times New Roman" w:eastAsia="Times New Roman" w:hAnsi="Times New Roman" w:cs="Times New Roman"/>
          <w:sz w:val="24"/>
          <w:szCs w:val="24"/>
          <w:lang w:eastAsia="cs-CZ"/>
        </w:rPr>
        <w:t>rita</w:t>
      </w:r>
      <w:proofErr w:type="spellEnd"/>
      <w:r w:rsidRPr="00D23335">
        <w:rPr>
          <w:rFonts w:ascii="Times New Roman" w:eastAsia="Times New Roman" w:hAnsi="Times New Roman" w:cs="Times New Roman"/>
          <w:sz w:val="24"/>
          <w:szCs w:val="24"/>
          <w:lang w:eastAsia="cs-CZ"/>
        </w:rPr>
        <w:t xml:space="preserve">.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Chci se ovšem zmínit o </w:t>
      </w:r>
      <w:proofErr w:type="spellStart"/>
      <w:r w:rsidRPr="0053699E">
        <w:rPr>
          <w:rFonts w:ascii="Times New Roman" w:eastAsia="Times New Roman" w:hAnsi="Times New Roman" w:cs="Times New Roman"/>
          <w:i/>
          <w:sz w:val="24"/>
          <w:szCs w:val="24"/>
          <w:lang w:eastAsia="cs-CZ"/>
        </w:rPr>
        <w:t>Sigularitě</w:t>
      </w:r>
      <w:proofErr w:type="spellEnd"/>
      <w:r w:rsidRPr="00D23335">
        <w:rPr>
          <w:rFonts w:ascii="Times New Roman" w:eastAsia="Times New Roman" w:hAnsi="Times New Roman" w:cs="Times New Roman"/>
          <w:sz w:val="24"/>
          <w:szCs w:val="24"/>
          <w:lang w:eastAsia="cs-CZ"/>
        </w:rPr>
        <w:t xml:space="preserve">, která se v dnešní době píše s velkým </w:t>
      </w:r>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S</w:t>
      </w:r>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 Jedná se o vznik tzv. nadlidské inteligence, tj. vznik nějaké bytosti s inteligencí vyšší než je lidská. Představte si člověka myslícího milionkrát rychleji než my. Takovýto člověk by byl jistě inteligentnější než kdokoli jiný (test inteligence by jistě s bravurním výsledkem zvládl za pár vteřin, vlastně pokud by ho vyplňoval na papíře, tak by nejvíc času zabralo vlastní zaškrtávání). Toto </w:t>
      </w: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pojmenoval jako "slabá nadlidskost". Mluví také o "silné nadlidskosti", která není jen velmi rychle myslící lidské myšlení, ale opravdu nějaká </w:t>
      </w:r>
      <w:proofErr w:type="spellStart"/>
      <w:r w:rsidRPr="00D23335">
        <w:rPr>
          <w:rFonts w:ascii="Times New Roman" w:eastAsia="Times New Roman" w:hAnsi="Times New Roman" w:cs="Times New Roman"/>
          <w:sz w:val="24"/>
          <w:szCs w:val="24"/>
          <w:lang w:eastAsia="cs-CZ"/>
        </w:rPr>
        <w:t>superinteligence</w:t>
      </w:r>
      <w:proofErr w:type="spellEnd"/>
      <w:r w:rsidRPr="00D23335">
        <w:rPr>
          <w:rFonts w:ascii="Times New Roman" w:eastAsia="Times New Roman" w:hAnsi="Times New Roman" w:cs="Times New Roman"/>
          <w:sz w:val="24"/>
          <w:szCs w:val="24"/>
          <w:lang w:eastAsia="cs-CZ"/>
        </w:rPr>
        <w:t xml:space="preserve">, kterou vlastně nemůžeme ani pochopit.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Jako jeden z prvních si tuto Singularitu s velkým S uvědomil právě </w:t>
      </w: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roku 1993, když na sympóziu VISION-21 přednesl článek [1] na toto téma.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V tomto článku </w:t>
      </w: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uvádí 4 možnosti, jak může dojít ke vzniku takovéto nadlidské </w:t>
      </w:r>
      <w:proofErr w:type="spellStart"/>
      <w:r w:rsidRPr="00D23335">
        <w:rPr>
          <w:rFonts w:ascii="Times New Roman" w:eastAsia="Times New Roman" w:hAnsi="Times New Roman" w:cs="Times New Roman"/>
          <w:sz w:val="24"/>
          <w:szCs w:val="24"/>
          <w:lang w:eastAsia="cs-CZ"/>
        </w:rPr>
        <w:t>inteli</w:t>
      </w:r>
      <w:proofErr w:type="spellEnd"/>
      <w:r w:rsidR="0053699E">
        <w:rPr>
          <w:rFonts w:ascii="Times New Roman" w:eastAsia="Times New Roman" w:hAnsi="Times New Roman" w:cs="Times New Roman"/>
          <w:sz w:val="24"/>
          <w:szCs w:val="24"/>
          <w:lang w:eastAsia="cs-CZ"/>
        </w:rPr>
        <w:t>-</w:t>
      </w:r>
      <w:proofErr w:type="spellStart"/>
      <w:r w:rsidRPr="00D23335">
        <w:rPr>
          <w:rFonts w:ascii="Times New Roman" w:eastAsia="Times New Roman" w:hAnsi="Times New Roman" w:cs="Times New Roman"/>
          <w:sz w:val="24"/>
          <w:szCs w:val="24"/>
          <w:lang w:eastAsia="cs-CZ"/>
        </w:rPr>
        <w:t>gence</w:t>
      </w:r>
      <w:proofErr w:type="spellEnd"/>
      <w:r w:rsidRPr="00D23335">
        <w:rPr>
          <w:rFonts w:ascii="Times New Roman" w:eastAsia="Times New Roman" w:hAnsi="Times New Roman" w:cs="Times New Roman"/>
          <w:sz w:val="24"/>
          <w:szCs w:val="24"/>
          <w:lang w:eastAsia="cs-CZ"/>
        </w:rPr>
        <w:t xml:space="preserve">: </w:t>
      </w:r>
    </w:p>
    <w:p w:rsidR="00D23335" w:rsidRPr="00D23335" w:rsidRDefault="00D23335" w:rsidP="006F30CA">
      <w:pPr>
        <w:numPr>
          <w:ilvl w:val="0"/>
          <w:numId w:val="1"/>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Mohou být vyvinuty počítače, které budou mít vědomí a nadlidskou inteligenci. (Doposud je sporné, zda můžeme vytvořit strojový ekvivalent člověka. Pokud však odpověď zní "ano", lze sotva pochybovat o tom, že krátce poté mohou být vytvořeny bytosti inteligentnější). </w:t>
      </w:r>
    </w:p>
    <w:p w:rsidR="00D23335" w:rsidRPr="00D23335" w:rsidRDefault="00D23335" w:rsidP="006F30CA">
      <w:pPr>
        <w:numPr>
          <w:ilvl w:val="0"/>
          <w:numId w:val="1"/>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Rozsáhlé počítačové sítě (a jejich uživatelé) se mohou "probudit" coby bytosti s nadlidskou inteligencí. </w:t>
      </w:r>
    </w:p>
    <w:p w:rsidR="00D23335" w:rsidRPr="00D23335" w:rsidRDefault="00D23335" w:rsidP="006F30CA">
      <w:pPr>
        <w:numPr>
          <w:ilvl w:val="0"/>
          <w:numId w:val="1"/>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Propojení člověka s počítačem se může stát tak těsným, že uživatele bude možno považovat za tvory s nadlidskou inteligencí. </w:t>
      </w:r>
    </w:p>
    <w:p w:rsidR="00D23335" w:rsidRPr="00D23335" w:rsidRDefault="00D23335" w:rsidP="006F30CA">
      <w:pPr>
        <w:numPr>
          <w:ilvl w:val="0"/>
          <w:numId w:val="1"/>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Biologie může poskytnout prostředky pro zvýšení přirozené lidské inteligence.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Například jedna z možností vzniku nadlidské inteligence je tzv. </w:t>
      </w:r>
      <w:proofErr w:type="spellStart"/>
      <w:r w:rsidR="0053699E" w:rsidRPr="0053699E">
        <w:rPr>
          <w:rFonts w:ascii="Times New Roman" w:eastAsia="Times New Roman" w:hAnsi="Times New Roman" w:cs="Times New Roman"/>
          <w:i/>
          <w:sz w:val="24"/>
          <w:szCs w:val="24"/>
          <w:lang w:eastAsia="cs-CZ"/>
        </w:rPr>
        <w:t>u</w:t>
      </w:r>
      <w:r w:rsidRPr="0053699E">
        <w:rPr>
          <w:rFonts w:ascii="Times New Roman" w:eastAsia="Times New Roman" w:hAnsi="Times New Roman" w:cs="Times New Roman"/>
          <w:i/>
          <w:sz w:val="24"/>
          <w:szCs w:val="24"/>
          <w:lang w:eastAsia="cs-CZ"/>
        </w:rPr>
        <w:t>ploading</w:t>
      </w:r>
      <w:proofErr w:type="spellEnd"/>
      <w:r w:rsidRPr="00D23335">
        <w:rPr>
          <w:rFonts w:ascii="Times New Roman" w:eastAsia="Times New Roman" w:hAnsi="Times New Roman" w:cs="Times New Roman"/>
          <w:sz w:val="24"/>
          <w:szCs w:val="24"/>
          <w:lang w:eastAsia="cs-CZ"/>
        </w:rPr>
        <w:t xml:space="preserve">, tj. přenos lidské mysli do počítačového systému. Dr. Hans Moravec ve své knize </w:t>
      </w:r>
      <w:proofErr w:type="spellStart"/>
      <w:r w:rsidRPr="0053699E">
        <w:rPr>
          <w:rFonts w:ascii="Times New Roman" w:eastAsia="Times New Roman" w:hAnsi="Times New Roman" w:cs="Times New Roman"/>
          <w:i/>
          <w:sz w:val="24"/>
          <w:szCs w:val="24"/>
          <w:lang w:eastAsia="cs-CZ"/>
        </w:rPr>
        <w:t>Mind</w:t>
      </w:r>
      <w:proofErr w:type="spellEnd"/>
      <w:r w:rsidRPr="0053699E">
        <w:rPr>
          <w:rFonts w:ascii="Times New Roman" w:eastAsia="Times New Roman" w:hAnsi="Times New Roman" w:cs="Times New Roman"/>
          <w:i/>
          <w:sz w:val="24"/>
          <w:szCs w:val="24"/>
          <w:lang w:eastAsia="cs-CZ"/>
        </w:rPr>
        <w:t xml:space="preserve"> </w:t>
      </w:r>
      <w:proofErr w:type="spellStart"/>
      <w:r w:rsidRPr="0053699E">
        <w:rPr>
          <w:rFonts w:ascii="Times New Roman" w:eastAsia="Times New Roman" w:hAnsi="Times New Roman" w:cs="Times New Roman"/>
          <w:i/>
          <w:sz w:val="24"/>
          <w:szCs w:val="24"/>
          <w:lang w:eastAsia="cs-CZ"/>
        </w:rPr>
        <w:t>Children</w:t>
      </w:r>
      <w:proofErr w:type="spellEnd"/>
      <w:r w:rsidRPr="00D23335">
        <w:rPr>
          <w:rFonts w:ascii="Times New Roman" w:eastAsia="Times New Roman" w:hAnsi="Times New Roman" w:cs="Times New Roman"/>
          <w:sz w:val="24"/>
          <w:szCs w:val="24"/>
          <w:lang w:eastAsia="cs-CZ"/>
        </w:rPr>
        <w:t xml:space="preserve"> [4] popisuje jeden takový možný způsob </w:t>
      </w:r>
      <w:proofErr w:type="spellStart"/>
      <w:r w:rsidRPr="00D23335">
        <w:rPr>
          <w:rFonts w:ascii="Times New Roman" w:eastAsia="Times New Roman" w:hAnsi="Times New Roman" w:cs="Times New Roman"/>
          <w:sz w:val="24"/>
          <w:szCs w:val="24"/>
          <w:lang w:eastAsia="cs-CZ"/>
        </w:rPr>
        <w:t>uploadování</w:t>
      </w:r>
      <w:proofErr w:type="spellEnd"/>
      <w:r w:rsidRPr="00D23335">
        <w:rPr>
          <w:rFonts w:ascii="Times New Roman" w:eastAsia="Times New Roman" w:hAnsi="Times New Roman" w:cs="Times New Roman"/>
          <w:sz w:val="24"/>
          <w:szCs w:val="24"/>
          <w:lang w:eastAsia="cs-CZ"/>
        </w:rPr>
        <w:t xml:space="preserve">. Základ je v tom, že dokážeme postavit </w:t>
      </w:r>
      <w:proofErr w:type="spellStart"/>
      <w:r w:rsidRPr="00D23335">
        <w:rPr>
          <w:rFonts w:ascii="Times New Roman" w:eastAsia="Times New Roman" w:hAnsi="Times New Roman" w:cs="Times New Roman"/>
          <w:sz w:val="24"/>
          <w:szCs w:val="24"/>
          <w:lang w:eastAsia="cs-CZ"/>
        </w:rPr>
        <w:t>Turingův</w:t>
      </w:r>
      <w:proofErr w:type="spellEnd"/>
      <w:r w:rsidRPr="00D23335">
        <w:rPr>
          <w:rFonts w:ascii="Times New Roman" w:eastAsia="Times New Roman" w:hAnsi="Times New Roman" w:cs="Times New Roman"/>
          <w:sz w:val="24"/>
          <w:szCs w:val="24"/>
          <w:lang w:eastAsia="cs-CZ"/>
        </w:rPr>
        <w:t xml:space="preserve"> stroj, který dokáže simulovat neuron.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Robot o velikosti neuronu doplave až k neuronu, naskenuje ho do paměti a začne ho simulovat. Po té robot počká, až se simulace bude přesně shodovat s originálem, a jeho vstup a výstup přesměruje na tuto simulaci. Toto celé se opakuje se všemi neurony, dokud se mozek nebude skládat z takovýchto </w:t>
      </w:r>
      <w:proofErr w:type="spellStart"/>
      <w:r w:rsidRPr="00D23335">
        <w:rPr>
          <w:rFonts w:ascii="Times New Roman" w:eastAsia="Times New Roman" w:hAnsi="Times New Roman" w:cs="Times New Roman"/>
          <w:sz w:val="24"/>
          <w:szCs w:val="24"/>
          <w:lang w:eastAsia="cs-CZ"/>
        </w:rPr>
        <w:t>robůtků</w:t>
      </w:r>
      <w:proofErr w:type="spellEnd"/>
      <w:r w:rsidRPr="00D23335">
        <w:rPr>
          <w:rFonts w:ascii="Times New Roman" w:eastAsia="Times New Roman" w:hAnsi="Times New Roman" w:cs="Times New Roman"/>
          <w:sz w:val="24"/>
          <w:szCs w:val="24"/>
          <w:lang w:eastAsia="cs-CZ"/>
        </w:rPr>
        <w:t xml:space="preserve"> simulujících neurony. Ovšem ještě pořád jsou </w:t>
      </w:r>
      <w:proofErr w:type="spellStart"/>
      <w:r w:rsidRPr="00D23335">
        <w:rPr>
          <w:rFonts w:ascii="Times New Roman" w:eastAsia="Times New Roman" w:hAnsi="Times New Roman" w:cs="Times New Roman"/>
          <w:sz w:val="24"/>
          <w:szCs w:val="24"/>
          <w:lang w:eastAsia="cs-CZ"/>
        </w:rPr>
        <w:t>robůtci</w:t>
      </w:r>
      <w:proofErr w:type="spellEnd"/>
      <w:r w:rsidRPr="00D23335">
        <w:rPr>
          <w:rFonts w:ascii="Times New Roman" w:eastAsia="Times New Roman" w:hAnsi="Times New Roman" w:cs="Times New Roman"/>
          <w:sz w:val="24"/>
          <w:szCs w:val="24"/>
          <w:lang w:eastAsia="cs-CZ"/>
        </w:rPr>
        <w:t xml:space="preserve"> propojeni fyzickými originálními synapsemi.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Začíná fáze dvě a to nahrazování původních synapsí softwarovými spojeními. V každém spojení axon-dendrit (vysílač-přijímač) nejsou elektrické impulsy šířeny robotem, ale místo toho je vypočítá</w:t>
      </w:r>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ván výstup vysílajícího neuronu, který je potom předán na simulovaný vstup přijímacího neuronu (robota). Nakonec odpojíte roboty od neuronů. Nyní se nacházíte uvnitř počítače a to bez ztráty vědomí. Jak by řekl Moravec: "Vaše metamorfóza byla dokončena." Ukazuje se nám, že za </w:t>
      </w:r>
      <w:proofErr w:type="spellStart"/>
      <w:r w:rsidRPr="00D23335">
        <w:rPr>
          <w:rFonts w:ascii="Times New Roman" w:eastAsia="Times New Roman" w:hAnsi="Times New Roman" w:cs="Times New Roman"/>
          <w:sz w:val="24"/>
          <w:szCs w:val="24"/>
          <w:lang w:eastAsia="cs-CZ"/>
        </w:rPr>
        <w:t>předpo</w:t>
      </w:r>
      <w:proofErr w:type="spellEnd"/>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kladu, že můžeme simulovat jeden neuron a umíme nahradit neurony jejich počítačovými protějšky, je vědomí funkce neuronů. </w:t>
      </w:r>
    </w:p>
    <w:p w:rsidR="00D23335" w:rsidRPr="0053699E" w:rsidRDefault="00D23335" w:rsidP="006F30CA">
      <w:pPr>
        <w:spacing w:beforeAutospacing="1" w:after="100" w:afterAutospacing="1" w:line="240" w:lineRule="auto"/>
        <w:ind w:left="-284"/>
        <w:rPr>
          <w:rFonts w:ascii="Times New Roman" w:eastAsia="Times New Roman" w:hAnsi="Times New Roman" w:cs="Times New Roman"/>
          <w:i/>
          <w:sz w:val="24"/>
          <w:szCs w:val="24"/>
          <w:lang w:eastAsia="cs-CZ"/>
        </w:rPr>
      </w:pPr>
      <w:r w:rsidRPr="0053699E">
        <w:rPr>
          <w:rFonts w:ascii="Times New Roman" w:eastAsia="Times New Roman" w:hAnsi="Times New Roman" w:cs="Times New Roman"/>
          <w:i/>
          <w:sz w:val="24"/>
          <w:szCs w:val="24"/>
          <w:lang w:eastAsia="cs-CZ"/>
        </w:rPr>
        <w:lastRenderedPageBreak/>
        <w:t>Vezmi duši člověka</w:t>
      </w:r>
      <w:r w:rsidR="0053699E" w:rsidRPr="0053699E">
        <w:rPr>
          <w:rFonts w:ascii="Times New Roman" w:eastAsia="Times New Roman" w:hAnsi="Times New Roman" w:cs="Times New Roman"/>
          <w:i/>
          <w:sz w:val="24"/>
          <w:szCs w:val="24"/>
          <w:lang w:eastAsia="cs-CZ"/>
        </w:rPr>
        <w:t>.</w:t>
      </w:r>
      <w:r w:rsidRPr="0053699E">
        <w:rPr>
          <w:rFonts w:ascii="Times New Roman" w:eastAsia="Times New Roman" w:hAnsi="Times New Roman" w:cs="Times New Roman"/>
          <w:i/>
          <w:sz w:val="24"/>
          <w:szCs w:val="24"/>
          <w:lang w:eastAsia="cs-CZ"/>
        </w:rPr>
        <w:br/>
        <w:t>Vlož duši do nové podoby</w:t>
      </w:r>
      <w:r w:rsidR="0053699E" w:rsidRPr="0053699E">
        <w:rPr>
          <w:rFonts w:ascii="Times New Roman" w:eastAsia="Times New Roman" w:hAnsi="Times New Roman" w:cs="Times New Roman"/>
          <w:i/>
          <w:sz w:val="24"/>
          <w:szCs w:val="24"/>
          <w:lang w:eastAsia="cs-CZ"/>
        </w:rPr>
        <w:t>.</w:t>
      </w:r>
      <w:r w:rsidRPr="0053699E">
        <w:rPr>
          <w:rFonts w:ascii="Times New Roman" w:eastAsia="Times New Roman" w:hAnsi="Times New Roman" w:cs="Times New Roman"/>
          <w:i/>
          <w:sz w:val="24"/>
          <w:szCs w:val="24"/>
          <w:lang w:eastAsia="cs-CZ"/>
        </w:rPr>
        <w:br/>
      </w:r>
      <w:proofErr w:type="spellStart"/>
      <w:r w:rsidRPr="0053699E">
        <w:rPr>
          <w:rFonts w:ascii="Times New Roman" w:eastAsia="Times New Roman" w:hAnsi="Times New Roman" w:cs="Times New Roman"/>
          <w:i/>
          <w:sz w:val="24"/>
          <w:szCs w:val="24"/>
          <w:lang w:eastAsia="cs-CZ"/>
        </w:rPr>
        <w:t>Upload</w:t>
      </w:r>
      <w:proofErr w:type="spellEnd"/>
      <w:r w:rsidRPr="0053699E">
        <w:rPr>
          <w:rFonts w:ascii="Times New Roman" w:eastAsia="Times New Roman" w:hAnsi="Times New Roman" w:cs="Times New Roman"/>
          <w:i/>
          <w:sz w:val="24"/>
          <w:szCs w:val="24"/>
          <w:lang w:eastAsia="cs-CZ"/>
        </w:rPr>
        <w:t xml:space="preserve"> ukončen</w:t>
      </w:r>
      <w:r w:rsidR="0053699E" w:rsidRPr="0053699E">
        <w:rPr>
          <w:rFonts w:ascii="Times New Roman" w:eastAsia="Times New Roman" w:hAnsi="Times New Roman" w:cs="Times New Roman"/>
          <w:i/>
          <w:sz w:val="24"/>
          <w:szCs w:val="24"/>
          <w:lang w:eastAsia="cs-CZ"/>
        </w:rPr>
        <w:t>.</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Toto spadá podle rozdělení </w:t>
      </w:r>
      <w:proofErr w:type="spellStart"/>
      <w:r w:rsidRPr="00D23335">
        <w:rPr>
          <w:rFonts w:ascii="Times New Roman" w:eastAsia="Times New Roman" w:hAnsi="Times New Roman" w:cs="Times New Roman"/>
          <w:sz w:val="24"/>
          <w:szCs w:val="24"/>
          <w:lang w:eastAsia="cs-CZ"/>
        </w:rPr>
        <w:t>Vernona</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do kategorie </w:t>
      </w:r>
      <w:r w:rsidR="0053699E" w:rsidRPr="0053699E">
        <w:rPr>
          <w:rFonts w:ascii="Times New Roman" w:eastAsia="Times New Roman" w:hAnsi="Times New Roman" w:cs="Times New Roman"/>
          <w:i/>
          <w:sz w:val="24"/>
          <w:szCs w:val="24"/>
          <w:lang w:eastAsia="cs-CZ"/>
        </w:rPr>
        <w:t>p</w:t>
      </w:r>
      <w:r w:rsidRPr="0053699E">
        <w:rPr>
          <w:rFonts w:ascii="Times New Roman" w:eastAsia="Times New Roman" w:hAnsi="Times New Roman" w:cs="Times New Roman"/>
          <w:i/>
          <w:sz w:val="24"/>
          <w:szCs w:val="24"/>
          <w:lang w:eastAsia="cs-CZ"/>
        </w:rPr>
        <w:t>ropojení člověka s počítačem</w:t>
      </w:r>
      <w:r w:rsidRPr="00D23335">
        <w:rPr>
          <w:rFonts w:ascii="Times New Roman" w:eastAsia="Times New Roman" w:hAnsi="Times New Roman" w:cs="Times New Roman"/>
          <w:sz w:val="24"/>
          <w:szCs w:val="24"/>
          <w:lang w:eastAsia="cs-CZ"/>
        </w:rPr>
        <w:t xml:space="preserve">. V jakémkoli interfejsu člověk-počítač vidí </w:t>
      </w: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možnou cestu k Singularitě. Toto pojetí pojmenoval "</w:t>
      </w:r>
      <w:r w:rsidR="0053699E">
        <w:rPr>
          <w:rFonts w:ascii="Times New Roman" w:eastAsia="Times New Roman" w:hAnsi="Times New Roman" w:cs="Times New Roman"/>
          <w:sz w:val="24"/>
          <w:szCs w:val="24"/>
          <w:lang w:eastAsia="cs-CZ"/>
        </w:rPr>
        <w:t>p</w:t>
      </w:r>
      <w:r w:rsidRPr="00D23335">
        <w:rPr>
          <w:rFonts w:ascii="Times New Roman" w:eastAsia="Times New Roman" w:hAnsi="Times New Roman" w:cs="Times New Roman"/>
          <w:sz w:val="24"/>
          <w:szCs w:val="24"/>
          <w:lang w:eastAsia="cs-CZ"/>
        </w:rPr>
        <w:t xml:space="preserve">osilování inteligence" (IA </w:t>
      </w:r>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 </w:t>
      </w:r>
      <w:r w:rsidR="0053699E">
        <w:rPr>
          <w:rFonts w:ascii="Times New Roman" w:eastAsia="Times New Roman" w:hAnsi="Times New Roman" w:cs="Times New Roman"/>
          <w:sz w:val="24"/>
          <w:szCs w:val="24"/>
          <w:lang w:eastAsia="cs-CZ"/>
        </w:rPr>
        <w:t>inteligence</w:t>
      </w:r>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amplification</w:t>
      </w:r>
      <w:proofErr w:type="spellEnd"/>
      <w:r w:rsidRPr="00D23335">
        <w:rPr>
          <w:rFonts w:ascii="Times New Roman" w:eastAsia="Times New Roman" w:hAnsi="Times New Roman" w:cs="Times New Roman"/>
          <w:sz w:val="24"/>
          <w:szCs w:val="24"/>
          <w:lang w:eastAsia="cs-CZ"/>
        </w:rPr>
        <w:t xml:space="preserve">, nepleťte si to s umělou inteligencí AI </w:t>
      </w:r>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artificial</w:t>
      </w:r>
      <w:proofErr w:type="spellEnd"/>
      <w:r w:rsidR="0053699E">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intelligence</w:t>
      </w:r>
      <w:proofErr w:type="spellEnd"/>
      <w:r w:rsidRPr="00D23335">
        <w:rPr>
          <w:rFonts w:ascii="Times New Roman" w:eastAsia="Times New Roman" w:hAnsi="Times New Roman" w:cs="Times New Roman"/>
          <w:sz w:val="24"/>
          <w:szCs w:val="24"/>
          <w:lang w:eastAsia="cs-CZ"/>
        </w:rPr>
        <w:t xml:space="preserve">). IA je snazší cesta k nadlidskosti než čistá AI, ovšem výsledky z AI se dají velmi dobře aplikovat v IA a naopak.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Jedna z věcí, které nás z hlediska IA může dovést k Singularitě dříve než cokoli jiného je Internet. Internet se vzrůstající přenosovou rychlostí, velikostí archívů, rychlostí počítačů a připojováním nových a nových uživatelů, tvoří obrovský potenciál obsahující miliony lidských komponent (uživatelů).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Na to, že už jsme blízko Singularity, poukazují už takové věci, jako schopnost implantovat protézy nebo třeba dnes už vyrobitelné </w:t>
      </w:r>
      <w:proofErr w:type="spellStart"/>
      <w:r w:rsidRPr="00D23335">
        <w:rPr>
          <w:rFonts w:ascii="Times New Roman" w:eastAsia="Times New Roman" w:hAnsi="Times New Roman" w:cs="Times New Roman"/>
          <w:sz w:val="24"/>
          <w:szCs w:val="24"/>
          <w:lang w:eastAsia="cs-CZ"/>
        </w:rPr>
        <w:t>transcendury</w:t>
      </w:r>
      <w:proofErr w:type="spellEnd"/>
      <w:r w:rsidRPr="00D23335">
        <w:rPr>
          <w:rFonts w:ascii="Times New Roman" w:eastAsia="Times New Roman" w:hAnsi="Times New Roman" w:cs="Times New Roman"/>
          <w:sz w:val="24"/>
          <w:szCs w:val="24"/>
          <w:lang w:eastAsia="cs-CZ"/>
        </w:rPr>
        <w:t xml:space="preserve"> nerv-křemík.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zastává názor, že Singularita se zakládá na lavinovitém růstu inteligence a tedy </w:t>
      </w:r>
      <w:proofErr w:type="spellStart"/>
      <w:r w:rsidRPr="00D23335">
        <w:rPr>
          <w:rFonts w:ascii="Times New Roman" w:eastAsia="Times New Roman" w:hAnsi="Times New Roman" w:cs="Times New Roman"/>
          <w:sz w:val="24"/>
          <w:szCs w:val="24"/>
          <w:lang w:eastAsia="cs-CZ"/>
        </w:rPr>
        <w:t>Singu</w:t>
      </w:r>
      <w:proofErr w:type="spellEnd"/>
      <w:r w:rsidR="0053699E">
        <w:rPr>
          <w:rFonts w:ascii="Times New Roman" w:eastAsia="Times New Roman" w:hAnsi="Times New Roman" w:cs="Times New Roman"/>
          <w:sz w:val="24"/>
          <w:szCs w:val="24"/>
          <w:lang w:eastAsia="cs-CZ"/>
        </w:rPr>
        <w:t>-</w:t>
      </w:r>
      <w:proofErr w:type="spellStart"/>
      <w:r w:rsidRPr="00D23335">
        <w:rPr>
          <w:rFonts w:ascii="Times New Roman" w:eastAsia="Times New Roman" w:hAnsi="Times New Roman" w:cs="Times New Roman"/>
          <w:sz w:val="24"/>
          <w:szCs w:val="24"/>
          <w:lang w:eastAsia="cs-CZ"/>
        </w:rPr>
        <w:t>larita</w:t>
      </w:r>
      <w:proofErr w:type="spellEnd"/>
      <w:r w:rsidRPr="00D23335">
        <w:rPr>
          <w:rFonts w:ascii="Times New Roman" w:eastAsia="Times New Roman" w:hAnsi="Times New Roman" w:cs="Times New Roman"/>
          <w:sz w:val="24"/>
          <w:szCs w:val="24"/>
          <w:lang w:eastAsia="cs-CZ"/>
        </w:rPr>
        <w:t xml:space="preserve"> proběhne rychleji, než kterákoli technická revoluce.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Vzhledem k tomu, že v dnešní době dochází ke zrychlování technického rozvoje, dá se očekávat, že nástup Singularity bude velmi brzo a proběhne velmi rychle. Lidé se liší od zvířat tím, že dokážou vyřešit problém mnohokrát rychleji než přirozený vývoj. Vytvoříme-li nyní prostředky, které budou schopny řešit takové problémy ještě mnohokrát rychleji než my lidé, dostaneme se do role zvířat mezi lidmi.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tvrdí, že během 30 let (nyní už zhruba 24 let) dojde ke vzniku nějaké nadlidské </w:t>
      </w:r>
      <w:proofErr w:type="spellStart"/>
      <w:r w:rsidRPr="00D23335">
        <w:rPr>
          <w:rFonts w:ascii="Times New Roman" w:eastAsia="Times New Roman" w:hAnsi="Times New Roman" w:cs="Times New Roman"/>
          <w:sz w:val="24"/>
          <w:szCs w:val="24"/>
          <w:lang w:eastAsia="cs-CZ"/>
        </w:rPr>
        <w:t>inteli</w:t>
      </w:r>
      <w:proofErr w:type="spellEnd"/>
      <w:r w:rsidR="0053699E">
        <w:rPr>
          <w:rFonts w:ascii="Times New Roman" w:eastAsia="Times New Roman" w:hAnsi="Times New Roman" w:cs="Times New Roman"/>
          <w:sz w:val="24"/>
          <w:szCs w:val="24"/>
          <w:lang w:eastAsia="cs-CZ"/>
        </w:rPr>
        <w:t>-</w:t>
      </w:r>
      <w:proofErr w:type="spellStart"/>
      <w:r w:rsidRPr="00D23335">
        <w:rPr>
          <w:rFonts w:ascii="Times New Roman" w:eastAsia="Times New Roman" w:hAnsi="Times New Roman" w:cs="Times New Roman"/>
          <w:sz w:val="24"/>
          <w:szCs w:val="24"/>
          <w:lang w:eastAsia="cs-CZ"/>
        </w:rPr>
        <w:t>gence</w:t>
      </w:r>
      <w:proofErr w:type="spellEnd"/>
      <w:r w:rsidRPr="00D23335">
        <w:rPr>
          <w:rFonts w:ascii="Times New Roman" w:eastAsia="Times New Roman" w:hAnsi="Times New Roman" w:cs="Times New Roman"/>
          <w:sz w:val="24"/>
          <w:szCs w:val="24"/>
          <w:lang w:eastAsia="cs-CZ"/>
        </w:rPr>
        <w:t xml:space="preserve">. Upřesňuje ovšem, že mluví jen o prvních třech možnostech ze čtyř výše jmenovaných, kde hrají roli počítače, popř. počítačové sítě. Jeho tvrzení vychází z trendu, že rozvoj v oblasti počítačů sleduje stabilní křivku a přesný čas vkládá někam mezi rok 2005 a 2030. Cituji: "Budu překvapen, stane-li se to před rokem 2005 nebo po roce 2030".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Dani </w:t>
      </w:r>
      <w:proofErr w:type="spellStart"/>
      <w:r w:rsidRPr="00D23335">
        <w:rPr>
          <w:rFonts w:ascii="Times New Roman" w:eastAsia="Times New Roman" w:hAnsi="Times New Roman" w:cs="Times New Roman"/>
          <w:sz w:val="24"/>
          <w:szCs w:val="24"/>
          <w:lang w:eastAsia="cs-CZ"/>
        </w:rPr>
        <w:t>Eder</w:t>
      </w:r>
      <w:proofErr w:type="spellEnd"/>
      <w:r w:rsidRPr="00D23335">
        <w:rPr>
          <w:rFonts w:ascii="Times New Roman" w:eastAsia="Times New Roman" w:hAnsi="Times New Roman" w:cs="Times New Roman"/>
          <w:sz w:val="24"/>
          <w:szCs w:val="24"/>
          <w:lang w:eastAsia="cs-CZ"/>
        </w:rPr>
        <w:t xml:space="preserve"> [2] zase určuje datum Singularity z velikosti lidské populace. Vychází z toho, že lidská populace posledních asi 10</w:t>
      </w:r>
      <w:r>
        <w:rPr>
          <w:rFonts w:ascii="Times New Roman" w:eastAsia="Times New Roman" w:hAnsi="Times New Roman" w:cs="Times New Roman"/>
          <w:sz w:val="24"/>
          <w:szCs w:val="24"/>
          <w:lang w:eastAsia="cs-CZ"/>
        </w:rPr>
        <w:t xml:space="preserve"> </w:t>
      </w:r>
      <w:r w:rsidRPr="00D23335">
        <w:rPr>
          <w:rFonts w:ascii="Times New Roman" w:eastAsia="Times New Roman" w:hAnsi="Times New Roman" w:cs="Times New Roman"/>
          <w:sz w:val="24"/>
          <w:szCs w:val="24"/>
          <w:lang w:eastAsia="cs-CZ"/>
        </w:rPr>
        <w:t>000 let má charakter hyperbolické rostoucí křivky. Asi od roku 1</w:t>
      </w:r>
      <w:r>
        <w:rPr>
          <w:rFonts w:ascii="Times New Roman" w:eastAsia="Times New Roman" w:hAnsi="Times New Roman" w:cs="Times New Roman"/>
          <w:sz w:val="24"/>
          <w:szCs w:val="24"/>
          <w:lang w:eastAsia="cs-CZ"/>
        </w:rPr>
        <w:t xml:space="preserve"> </w:t>
      </w:r>
      <w:r w:rsidRPr="00D23335">
        <w:rPr>
          <w:rFonts w:ascii="Times New Roman" w:eastAsia="Times New Roman" w:hAnsi="Times New Roman" w:cs="Times New Roman"/>
          <w:sz w:val="24"/>
          <w:szCs w:val="24"/>
          <w:lang w:eastAsia="cs-CZ"/>
        </w:rPr>
        <w:t>600 našeho letopočtu tato křivka začíná velice strmě stoupat, přičemž její asymptota se nachází přibližně v roce 2</w:t>
      </w:r>
      <w:r>
        <w:rPr>
          <w:rFonts w:ascii="Times New Roman" w:eastAsia="Times New Roman" w:hAnsi="Times New Roman" w:cs="Times New Roman"/>
          <w:sz w:val="24"/>
          <w:szCs w:val="24"/>
          <w:lang w:eastAsia="cs-CZ"/>
        </w:rPr>
        <w:t xml:space="preserve"> </w:t>
      </w:r>
      <w:r w:rsidRPr="00D23335">
        <w:rPr>
          <w:rFonts w:ascii="Times New Roman" w:eastAsia="Times New Roman" w:hAnsi="Times New Roman" w:cs="Times New Roman"/>
          <w:sz w:val="24"/>
          <w:szCs w:val="24"/>
          <w:lang w:eastAsia="cs-CZ"/>
        </w:rPr>
        <w:t>035 našeho letopočtu. Z toho usuzuje, že v tomto roce buď lidská populace bude opravdu nekonečná (nevím</w:t>
      </w:r>
      <w:r>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 jak si to představuje) anebo tento rostoucí trend bude nějak přerušen (Singularita).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proofErr w:type="spellStart"/>
      <w:r w:rsidRPr="00D23335">
        <w:rPr>
          <w:rFonts w:ascii="Times New Roman" w:eastAsia="Times New Roman" w:hAnsi="Times New Roman" w:cs="Times New Roman"/>
          <w:sz w:val="24"/>
          <w:szCs w:val="24"/>
          <w:lang w:eastAsia="cs-CZ"/>
        </w:rPr>
        <w:t>Eliezer</w:t>
      </w:r>
      <w:proofErr w:type="spellEnd"/>
      <w:r w:rsidRPr="00D23335">
        <w:rPr>
          <w:rFonts w:ascii="Times New Roman" w:eastAsia="Times New Roman" w:hAnsi="Times New Roman" w:cs="Times New Roman"/>
          <w:sz w:val="24"/>
          <w:szCs w:val="24"/>
          <w:lang w:eastAsia="cs-CZ"/>
        </w:rPr>
        <w:t xml:space="preserve"> S. </w:t>
      </w:r>
      <w:proofErr w:type="spellStart"/>
      <w:r w:rsidRPr="00D23335">
        <w:rPr>
          <w:rFonts w:ascii="Times New Roman" w:eastAsia="Times New Roman" w:hAnsi="Times New Roman" w:cs="Times New Roman"/>
          <w:sz w:val="24"/>
          <w:szCs w:val="24"/>
          <w:lang w:eastAsia="cs-CZ"/>
        </w:rPr>
        <w:t>Yudkowsky</w:t>
      </w:r>
      <w:proofErr w:type="spellEnd"/>
      <w:r w:rsidRPr="00D23335">
        <w:rPr>
          <w:rFonts w:ascii="Times New Roman" w:eastAsia="Times New Roman" w:hAnsi="Times New Roman" w:cs="Times New Roman"/>
          <w:sz w:val="24"/>
          <w:szCs w:val="24"/>
          <w:lang w:eastAsia="cs-CZ"/>
        </w:rPr>
        <w:t xml:space="preserve"> [3] toto datum také spočítal někdy kolem roku 2035, případně ještě dříve. Krátce řečeno asi takto: </w:t>
      </w:r>
    </w:p>
    <w:p w:rsidR="00D23335" w:rsidRPr="00D23335" w:rsidRDefault="00D23335" w:rsidP="006F30CA">
      <w:pPr>
        <w:spacing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i/>
          <w:iCs/>
          <w:sz w:val="24"/>
          <w:szCs w:val="24"/>
          <w:lang w:eastAsia="cs-CZ"/>
        </w:rPr>
        <w:t>Řekněme, že výpočetní síla počítačů s</w:t>
      </w:r>
      <w:r>
        <w:rPr>
          <w:rFonts w:ascii="Times New Roman" w:eastAsia="Times New Roman" w:hAnsi="Times New Roman" w:cs="Times New Roman"/>
          <w:i/>
          <w:iCs/>
          <w:sz w:val="24"/>
          <w:szCs w:val="24"/>
          <w:lang w:eastAsia="cs-CZ"/>
        </w:rPr>
        <w:t>e zdvojnásobuje každé dva rok</w:t>
      </w:r>
      <w:r w:rsidR="00F54E01">
        <w:rPr>
          <w:rFonts w:ascii="Times New Roman" w:eastAsia="Times New Roman" w:hAnsi="Times New Roman" w:cs="Times New Roman"/>
          <w:i/>
          <w:iCs/>
          <w:sz w:val="24"/>
          <w:szCs w:val="24"/>
          <w:lang w:eastAsia="cs-CZ"/>
        </w:rPr>
        <w:t>y</w:t>
      </w:r>
      <w:r>
        <w:rPr>
          <w:rFonts w:ascii="Times New Roman" w:eastAsia="Times New Roman" w:hAnsi="Times New Roman" w:cs="Times New Roman"/>
          <w:i/>
          <w:iCs/>
          <w:sz w:val="24"/>
          <w:szCs w:val="24"/>
          <w:lang w:eastAsia="cs-CZ"/>
        </w:rPr>
        <w:t xml:space="preserve">, </w:t>
      </w:r>
      <w:r w:rsidRPr="00D23335">
        <w:rPr>
          <w:rFonts w:ascii="Times New Roman" w:eastAsia="Times New Roman" w:hAnsi="Times New Roman" w:cs="Times New Roman"/>
          <w:i/>
          <w:iCs/>
          <w:sz w:val="24"/>
          <w:szCs w:val="24"/>
          <w:lang w:eastAsia="cs-CZ"/>
        </w:rPr>
        <w:t>co se stane, když samy počítače budou provádět výzkumy.</w:t>
      </w:r>
      <w:r w:rsidRPr="00D23335">
        <w:rPr>
          <w:rFonts w:ascii="Times New Roman" w:eastAsia="Times New Roman" w:hAnsi="Times New Roman" w:cs="Times New Roman"/>
          <w:sz w:val="24"/>
          <w:szCs w:val="24"/>
          <w:lang w:eastAsia="cs-CZ"/>
        </w:rPr>
        <w:br/>
      </w:r>
      <w:r w:rsidRPr="00D23335">
        <w:rPr>
          <w:rFonts w:ascii="Times New Roman" w:eastAsia="Times New Roman" w:hAnsi="Times New Roman" w:cs="Times New Roman"/>
          <w:sz w:val="24"/>
          <w:szCs w:val="24"/>
          <w:lang w:eastAsia="cs-CZ"/>
        </w:rPr>
        <w:br/>
        <w:t>Výpočetní síla počítačů se zdvojnásobí každé dva roky.</w:t>
      </w:r>
      <w:r w:rsidRPr="00D23335">
        <w:rPr>
          <w:rFonts w:ascii="Times New Roman" w:eastAsia="Times New Roman" w:hAnsi="Times New Roman" w:cs="Times New Roman"/>
          <w:sz w:val="24"/>
          <w:szCs w:val="24"/>
          <w:lang w:eastAsia="cs-CZ"/>
        </w:rPr>
        <w:br/>
        <w:t>Výpočetní síla počítačů se zdvojnásobí každé dva roky práce.</w:t>
      </w:r>
      <w:r w:rsidRPr="00D23335">
        <w:rPr>
          <w:rFonts w:ascii="Times New Roman" w:eastAsia="Times New Roman" w:hAnsi="Times New Roman" w:cs="Times New Roman"/>
          <w:sz w:val="24"/>
          <w:szCs w:val="24"/>
          <w:lang w:eastAsia="cs-CZ"/>
        </w:rPr>
        <w:br/>
        <w:t>Výpočetní síla počítačů se zdvojnásobí každé dva subjektivní roky práce.</w:t>
      </w:r>
      <w:r w:rsidRPr="00D23335">
        <w:rPr>
          <w:rFonts w:ascii="Times New Roman" w:eastAsia="Times New Roman" w:hAnsi="Times New Roman" w:cs="Times New Roman"/>
          <w:sz w:val="24"/>
          <w:szCs w:val="24"/>
          <w:lang w:eastAsia="cs-CZ"/>
        </w:rPr>
        <w:br/>
      </w:r>
      <w:r w:rsidRPr="00D23335">
        <w:rPr>
          <w:rFonts w:ascii="Times New Roman" w:eastAsia="Times New Roman" w:hAnsi="Times New Roman" w:cs="Times New Roman"/>
          <w:sz w:val="24"/>
          <w:szCs w:val="24"/>
          <w:lang w:eastAsia="cs-CZ"/>
        </w:rPr>
        <w:br/>
        <w:t>Dva roky potom, co počítače dosáhnou lidské úrovně, jejich síla se opět zdvojnásobí.</w:t>
      </w:r>
      <w:r w:rsidRPr="00D23335">
        <w:rPr>
          <w:rFonts w:ascii="Times New Roman" w:eastAsia="Times New Roman" w:hAnsi="Times New Roman" w:cs="Times New Roman"/>
          <w:sz w:val="24"/>
          <w:szCs w:val="24"/>
          <w:lang w:eastAsia="cs-CZ"/>
        </w:rPr>
        <w:br/>
        <w:t>O jeden rok později se jejich výpočetní síla opět zdvojnásobí.</w:t>
      </w:r>
      <w:r w:rsidRPr="00D23335">
        <w:rPr>
          <w:rFonts w:ascii="Times New Roman" w:eastAsia="Times New Roman" w:hAnsi="Times New Roman" w:cs="Times New Roman"/>
          <w:sz w:val="24"/>
          <w:szCs w:val="24"/>
          <w:lang w:eastAsia="cs-CZ"/>
        </w:rPr>
        <w:br/>
      </w:r>
      <w:r w:rsidRPr="00D23335">
        <w:rPr>
          <w:rFonts w:ascii="Times New Roman" w:eastAsia="Times New Roman" w:hAnsi="Times New Roman" w:cs="Times New Roman"/>
          <w:sz w:val="24"/>
          <w:szCs w:val="24"/>
          <w:lang w:eastAsia="cs-CZ"/>
        </w:rPr>
        <w:br/>
      </w:r>
      <w:r w:rsidRPr="00D23335">
        <w:rPr>
          <w:rFonts w:ascii="Times New Roman" w:eastAsia="Times New Roman" w:hAnsi="Times New Roman" w:cs="Times New Roman"/>
          <w:sz w:val="24"/>
          <w:szCs w:val="24"/>
          <w:lang w:eastAsia="cs-CZ"/>
        </w:rPr>
        <w:lastRenderedPageBreak/>
        <w:t>Šest m</w:t>
      </w:r>
      <w:r>
        <w:rPr>
          <w:rFonts w:ascii="Times New Roman" w:eastAsia="Times New Roman" w:hAnsi="Times New Roman" w:cs="Times New Roman"/>
          <w:sz w:val="24"/>
          <w:szCs w:val="24"/>
          <w:lang w:eastAsia="cs-CZ"/>
        </w:rPr>
        <w:t xml:space="preserve">ěsíců - tři měsíce - 1,5 </w:t>
      </w:r>
      <w:proofErr w:type="gramStart"/>
      <w:r>
        <w:rPr>
          <w:rFonts w:ascii="Times New Roman" w:eastAsia="Times New Roman" w:hAnsi="Times New Roman" w:cs="Times New Roman"/>
          <w:sz w:val="24"/>
          <w:szCs w:val="24"/>
          <w:lang w:eastAsia="cs-CZ"/>
        </w:rPr>
        <w:t>měsíce</w:t>
      </w:r>
      <w:r w:rsidRPr="00D23335">
        <w:rPr>
          <w:rFonts w:ascii="Times New Roman" w:eastAsia="Times New Roman" w:hAnsi="Times New Roman" w:cs="Times New Roman"/>
          <w:sz w:val="24"/>
          <w:szCs w:val="24"/>
          <w:lang w:eastAsia="cs-CZ"/>
        </w:rPr>
        <w:t>...</w:t>
      </w:r>
      <w:proofErr w:type="gramEnd"/>
      <w:r w:rsidRPr="00D23335">
        <w:rPr>
          <w:rFonts w:ascii="Times New Roman" w:eastAsia="Times New Roman" w:hAnsi="Times New Roman" w:cs="Times New Roman"/>
          <w:sz w:val="24"/>
          <w:szCs w:val="24"/>
          <w:lang w:eastAsia="cs-CZ"/>
        </w:rPr>
        <w:t xml:space="preserve"> Singularita</w:t>
      </w:r>
      <w:r>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br/>
      </w:r>
      <w:r w:rsidRPr="00D23335">
        <w:rPr>
          <w:rFonts w:ascii="Times New Roman" w:eastAsia="Times New Roman" w:hAnsi="Times New Roman" w:cs="Times New Roman"/>
          <w:i/>
          <w:iCs/>
          <w:sz w:val="24"/>
          <w:szCs w:val="24"/>
          <w:lang w:eastAsia="cs-CZ"/>
        </w:rPr>
        <w:t>Očekává se v roce 2035.</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Otázka ovšem je, zda lze Singularity vůbec dosáhnout. Pokud hranice nám známé technologie je někde výrazně pod úrovní lidského mozku (výrazně, asi v tom smyslu, že ani poskládáním několika</w:t>
      </w:r>
      <w:r w:rsidR="0053699E">
        <w:rPr>
          <w:rFonts w:ascii="Times New Roman" w:eastAsia="Times New Roman" w:hAnsi="Times New Roman" w:cs="Times New Roman"/>
          <w:sz w:val="24"/>
          <w:szCs w:val="24"/>
          <w:lang w:eastAsia="cs-CZ"/>
        </w:rPr>
        <w:br/>
      </w:r>
      <w:r w:rsidRPr="00D23335">
        <w:rPr>
          <w:rFonts w:ascii="Times New Roman" w:eastAsia="Times New Roman" w:hAnsi="Times New Roman" w:cs="Times New Roman"/>
          <w:sz w:val="24"/>
          <w:szCs w:val="24"/>
          <w:lang w:eastAsia="cs-CZ"/>
        </w:rPr>
        <w:t xml:space="preserve">i stovek počítačů, které </w:t>
      </w:r>
      <w:proofErr w:type="gramStart"/>
      <w:r w:rsidRPr="00D23335">
        <w:rPr>
          <w:rFonts w:ascii="Times New Roman" w:eastAsia="Times New Roman" w:hAnsi="Times New Roman" w:cs="Times New Roman"/>
          <w:sz w:val="24"/>
          <w:szCs w:val="24"/>
          <w:lang w:eastAsia="cs-CZ"/>
        </w:rPr>
        <w:t>budou</w:t>
      </w:r>
      <w:proofErr w:type="gramEnd"/>
      <w:r w:rsidRPr="00D23335">
        <w:rPr>
          <w:rFonts w:ascii="Times New Roman" w:eastAsia="Times New Roman" w:hAnsi="Times New Roman" w:cs="Times New Roman"/>
          <w:sz w:val="24"/>
          <w:szCs w:val="24"/>
          <w:lang w:eastAsia="cs-CZ"/>
        </w:rPr>
        <w:t xml:space="preserve"> na hranici technologie se </w:t>
      </w:r>
      <w:proofErr w:type="gramStart"/>
      <w:r w:rsidRPr="00D23335">
        <w:rPr>
          <w:rFonts w:ascii="Times New Roman" w:eastAsia="Times New Roman" w:hAnsi="Times New Roman" w:cs="Times New Roman"/>
          <w:sz w:val="24"/>
          <w:szCs w:val="24"/>
          <w:lang w:eastAsia="cs-CZ"/>
        </w:rPr>
        <w:t>nevyrovná</w:t>
      </w:r>
      <w:proofErr w:type="gramEnd"/>
      <w:r w:rsidRPr="00D23335">
        <w:rPr>
          <w:rFonts w:ascii="Times New Roman" w:eastAsia="Times New Roman" w:hAnsi="Times New Roman" w:cs="Times New Roman"/>
          <w:sz w:val="24"/>
          <w:szCs w:val="24"/>
          <w:lang w:eastAsia="cs-CZ"/>
        </w:rPr>
        <w:t xml:space="preserve"> lidskému mozku), pak tímto smě</w:t>
      </w:r>
      <w:r w:rsidR="0053699E">
        <w:rPr>
          <w:rFonts w:ascii="Times New Roman" w:eastAsia="Times New Roman" w:hAnsi="Times New Roman" w:cs="Times New Roman"/>
          <w:sz w:val="24"/>
          <w:szCs w:val="24"/>
          <w:lang w:eastAsia="cs-CZ"/>
        </w:rPr>
        <w:t>-</w:t>
      </w:r>
      <w:proofErr w:type="spellStart"/>
      <w:r w:rsidR="0053699E">
        <w:rPr>
          <w:rFonts w:ascii="Times New Roman" w:eastAsia="Times New Roman" w:hAnsi="Times New Roman" w:cs="Times New Roman"/>
          <w:sz w:val="24"/>
          <w:szCs w:val="24"/>
          <w:lang w:eastAsia="cs-CZ"/>
        </w:rPr>
        <w:t>rem</w:t>
      </w:r>
      <w:proofErr w:type="spellEnd"/>
      <w:r w:rsidR="0053699E">
        <w:rPr>
          <w:rFonts w:ascii="Times New Roman" w:eastAsia="Times New Roman" w:hAnsi="Times New Roman" w:cs="Times New Roman"/>
          <w:sz w:val="24"/>
          <w:szCs w:val="24"/>
          <w:lang w:eastAsia="cs-CZ"/>
        </w:rPr>
        <w:t>, resp.</w:t>
      </w:r>
      <w:r w:rsidRPr="00D23335">
        <w:rPr>
          <w:rFonts w:ascii="Times New Roman" w:eastAsia="Times New Roman" w:hAnsi="Times New Roman" w:cs="Times New Roman"/>
          <w:sz w:val="24"/>
          <w:szCs w:val="24"/>
          <w:lang w:eastAsia="cs-CZ"/>
        </w:rPr>
        <w:t xml:space="preserve"> touto technologií nikdy nedojde k Singularitě, nedojde k odstartování oné laviny. </w:t>
      </w:r>
      <w:r w:rsidR="0053699E">
        <w:rPr>
          <w:rFonts w:ascii="Times New Roman" w:eastAsia="Times New Roman" w:hAnsi="Times New Roman" w:cs="Times New Roman"/>
          <w:sz w:val="24"/>
          <w:szCs w:val="24"/>
          <w:lang w:eastAsia="cs-CZ"/>
        </w:rPr>
        <w:t>J</w:t>
      </w:r>
      <w:r w:rsidRPr="00D23335">
        <w:rPr>
          <w:rFonts w:ascii="Times New Roman" w:eastAsia="Times New Roman" w:hAnsi="Times New Roman" w:cs="Times New Roman"/>
          <w:sz w:val="24"/>
          <w:szCs w:val="24"/>
          <w:lang w:eastAsia="cs-CZ"/>
        </w:rPr>
        <w:t xml:space="preserve">ak říká </w:t>
      </w: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může se stát, že po roce 2000 bychom mohli zjistit, že výkonová křivka hardwaru se začíná narovnávat a skončili bychom u jistého velmi výkonného hardwaru, který ovšem nikdy </w:t>
      </w:r>
      <w:proofErr w:type="spellStart"/>
      <w:r w:rsidRPr="00D23335">
        <w:rPr>
          <w:rFonts w:ascii="Times New Roman" w:eastAsia="Times New Roman" w:hAnsi="Times New Roman" w:cs="Times New Roman"/>
          <w:sz w:val="24"/>
          <w:szCs w:val="24"/>
          <w:lang w:eastAsia="cs-CZ"/>
        </w:rPr>
        <w:t>nedo</w:t>
      </w:r>
      <w:proofErr w:type="spellEnd"/>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sáhne výkonnosti hardwaru lidského mozku.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Druhá možnost, jak nedat vzniknout nadlidské inteligenci, jsou nukleární nebo chemické zbraně (tím se myslí, že nebude už mít kdo vyvíjet nové, rychlejší technologie). Pokud opravdu vypukne světová válka, věřím tomu, že už nebude naživu nikdo, kdo by byl schopen vyvíjet nové, rychlejší techno</w:t>
      </w:r>
      <w:r w:rsidR="0053699E">
        <w:rPr>
          <w:rFonts w:ascii="Times New Roman" w:eastAsia="Times New Roman" w:hAnsi="Times New Roman" w:cs="Times New Roman"/>
          <w:sz w:val="24"/>
          <w:szCs w:val="24"/>
          <w:lang w:eastAsia="cs-CZ"/>
        </w:rPr>
        <w:t>-</w:t>
      </w:r>
      <w:proofErr w:type="spellStart"/>
      <w:r w:rsidRPr="00D23335">
        <w:rPr>
          <w:rFonts w:ascii="Times New Roman" w:eastAsia="Times New Roman" w:hAnsi="Times New Roman" w:cs="Times New Roman"/>
          <w:sz w:val="24"/>
          <w:szCs w:val="24"/>
          <w:lang w:eastAsia="cs-CZ"/>
        </w:rPr>
        <w:t>logie</w:t>
      </w:r>
      <w:proofErr w:type="spellEnd"/>
      <w:r w:rsidRPr="00D23335">
        <w:rPr>
          <w:rFonts w:ascii="Times New Roman" w:eastAsia="Times New Roman" w:hAnsi="Times New Roman" w:cs="Times New Roman"/>
          <w:sz w:val="24"/>
          <w:szCs w:val="24"/>
          <w:lang w:eastAsia="cs-CZ"/>
        </w:rPr>
        <w:t xml:space="preserve">. I opak může být pravdou, v případě vypuknutí války může dojít k ještě rychlejšímu rozvoji. Vlády si uchrání své vědce, aby mohli bádat a ihned využívat jejich poznatky. Začne se ještě </w:t>
      </w:r>
      <w:proofErr w:type="spellStart"/>
      <w:r w:rsidRPr="00D23335">
        <w:rPr>
          <w:rFonts w:ascii="Times New Roman" w:eastAsia="Times New Roman" w:hAnsi="Times New Roman" w:cs="Times New Roman"/>
          <w:sz w:val="24"/>
          <w:szCs w:val="24"/>
          <w:lang w:eastAsia="cs-CZ"/>
        </w:rPr>
        <w:t>zrychlo</w:t>
      </w:r>
      <w:proofErr w:type="spellEnd"/>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vat vývoj a k Singularitě může dojít ještě dříve (jeden možný scénář je, že si ani nemusíme všimnout vzniku nadlidské bytosti a tato bytost využije válku ke zničení lidí).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V případě míru by se mohlo stát, že by se všechny vlády světa zalekly nadlidské inteligence, která by mohla přijít</w:t>
      </w:r>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 a zakázaly by vývoj tímto směrem. Ovšem </w:t>
      </w: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v takovém případě říká, že onen vývoj nebude zastaven. Bude pokračovat skrytě dál a Singularita by byla jen o něco oddálena.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Co bude s nám</w:t>
      </w:r>
      <w:r w:rsidR="0053699E">
        <w:rPr>
          <w:rFonts w:ascii="Times New Roman" w:eastAsia="Times New Roman" w:hAnsi="Times New Roman" w:cs="Times New Roman"/>
          <w:sz w:val="24"/>
          <w:szCs w:val="24"/>
          <w:lang w:eastAsia="cs-CZ"/>
        </w:rPr>
        <w:t>i</w:t>
      </w:r>
      <w:r w:rsidRPr="00D23335">
        <w:rPr>
          <w:rFonts w:ascii="Times New Roman" w:eastAsia="Times New Roman" w:hAnsi="Times New Roman" w:cs="Times New Roman"/>
          <w:sz w:val="24"/>
          <w:szCs w:val="24"/>
          <w:lang w:eastAsia="cs-CZ"/>
        </w:rPr>
        <w:t xml:space="preserve"> v</w:t>
      </w:r>
      <w:r w:rsidR="0053699E">
        <w:rPr>
          <w:rFonts w:ascii="Times New Roman" w:eastAsia="Times New Roman" w:hAnsi="Times New Roman" w:cs="Times New Roman"/>
          <w:sz w:val="24"/>
          <w:szCs w:val="24"/>
          <w:lang w:eastAsia="cs-CZ"/>
        </w:rPr>
        <w:t> </w:t>
      </w:r>
      <w:r w:rsidRPr="00D23335">
        <w:rPr>
          <w:rFonts w:ascii="Times New Roman" w:eastAsia="Times New Roman" w:hAnsi="Times New Roman" w:cs="Times New Roman"/>
          <w:sz w:val="24"/>
          <w:szCs w:val="24"/>
          <w:lang w:eastAsia="cs-CZ"/>
        </w:rPr>
        <w:t>post</w:t>
      </w:r>
      <w:r w:rsidR="0053699E">
        <w:rPr>
          <w:rFonts w:ascii="Times New Roman" w:eastAsia="Times New Roman" w:hAnsi="Times New Roman" w:cs="Times New Roman"/>
          <w:sz w:val="24"/>
          <w:szCs w:val="24"/>
          <w:lang w:eastAsia="cs-CZ"/>
        </w:rPr>
        <w:t>-s</w:t>
      </w:r>
      <w:r w:rsidRPr="00D23335">
        <w:rPr>
          <w:rFonts w:ascii="Times New Roman" w:eastAsia="Times New Roman" w:hAnsi="Times New Roman" w:cs="Times New Roman"/>
          <w:sz w:val="24"/>
          <w:szCs w:val="24"/>
          <w:lang w:eastAsia="cs-CZ"/>
        </w:rPr>
        <w:t>ingulárním světě? Vyhubí nás nové bytosti nebo budeme žít mezi nimi</w:t>
      </w:r>
      <w:r w:rsidR="0053699E">
        <w:rPr>
          <w:rFonts w:ascii="Times New Roman" w:eastAsia="Times New Roman" w:hAnsi="Times New Roman" w:cs="Times New Roman"/>
          <w:sz w:val="24"/>
          <w:szCs w:val="24"/>
          <w:lang w:eastAsia="cs-CZ"/>
        </w:rPr>
        <w:t>,</w:t>
      </w:r>
      <w:r w:rsidRPr="00D23335">
        <w:rPr>
          <w:rFonts w:ascii="Times New Roman" w:eastAsia="Times New Roman" w:hAnsi="Times New Roman" w:cs="Times New Roman"/>
          <w:sz w:val="24"/>
          <w:szCs w:val="24"/>
          <w:lang w:eastAsia="cs-CZ"/>
        </w:rPr>
        <w:t xml:space="preserve"> aniž bychom si jich všimli a budeme jimi řízení, ne-li otroky. Možná pro ně budeme něco jako domácí mazlíčci nebo pro ně budeme dřít v systémech, na něž postačí naše lidská inteligence.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br/>
      </w:r>
      <w:r w:rsidRPr="00D23335">
        <w:rPr>
          <w:rFonts w:ascii="Times New Roman" w:eastAsia="Times New Roman" w:hAnsi="Times New Roman" w:cs="Times New Roman"/>
          <w:b/>
          <w:bCs/>
          <w:sz w:val="24"/>
          <w:szCs w:val="24"/>
          <w:lang w:eastAsia="cs-CZ"/>
        </w:rPr>
        <w:t>Použité zdroje:</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[1] </w:t>
      </w:r>
      <w:proofErr w:type="spellStart"/>
      <w:r w:rsidRPr="00D23335">
        <w:rPr>
          <w:rFonts w:ascii="Times New Roman" w:eastAsia="Times New Roman" w:hAnsi="Times New Roman" w:cs="Times New Roman"/>
          <w:sz w:val="24"/>
          <w:szCs w:val="24"/>
          <w:lang w:eastAsia="cs-CZ"/>
        </w:rPr>
        <w:t>Vinge</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Vernon</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The</w:t>
      </w:r>
      <w:proofErr w:type="spellEnd"/>
      <w:r w:rsidRPr="00D23335">
        <w:rPr>
          <w:rFonts w:ascii="Times New Roman" w:eastAsia="Times New Roman" w:hAnsi="Times New Roman" w:cs="Times New Roman"/>
          <w:i/>
          <w:iCs/>
          <w:sz w:val="24"/>
          <w:szCs w:val="24"/>
          <w:lang w:eastAsia="cs-CZ"/>
        </w:rPr>
        <w:t xml:space="preserve"> Singularity</w:t>
      </w:r>
      <w:r w:rsidRPr="00D23335">
        <w:rPr>
          <w:rFonts w:ascii="Times New Roman" w:eastAsia="Times New Roman" w:hAnsi="Times New Roman" w:cs="Times New Roman"/>
          <w:sz w:val="24"/>
          <w:szCs w:val="24"/>
          <w:lang w:eastAsia="cs-CZ"/>
        </w:rPr>
        <w:t xml:space="preserve">, předneseno na VISION-21, </w:t>
      </w:r>
      <w:proofErr w:type="gramStart"/>
      <w:r w:rsidRPr="00D23335">
        <w:rPr>
          <w:rFonts w:ascii="Times New Roman" w:eastAsia="Times New Roman" w:hAnsi="Times New Roman" w:cs="Times New Roman"/>
          <w:sz w:val="24"/>
          <w:szCs w:val="24"/>
          <w:lang w:eastAsia="cs-CZ"/>
        </w:rPr>
        <w:t>30.-31</w:t>
      </w:r>
      <w:proofErr w:type="gramEnd"/>
      <w:r w:rsidRPr="00D23335">
        <w:rPr>
          <w:rFonts w:ascii="Times New Roman" w:eastAsia="Times New Roman" w:hAnsi="Times New Roman" w:cs="Times New Roman"/>
          <w:sz w:val="24"/>
          <w:szCs w:val="24"/>
          <w:lang w:eastAsia="cs-CZ"/>
        </w:rPr>
        <w:t>. 3. 1993</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[2] </w:t>
      </w:r>
      <w:proofErr w:type="spellStart"/>
      <w:r w:rsidRPr="00D23335">
        <w:rPr>
          <w:rFonts w:ascii="Times New Roman" w:eastAsia="Times New Roman" w:hAnsi="Times New Roman" w:cs="Times New Roman"/>
          <w:sz w:val="24"/>
          <w:szCs w:val="24"/>
          <w:lang w:eastAsia="cs-CZ"/>
        </w:rPr>
        <w:t>Eder</w:t>
      </w:r>
      <w:proofErr w:type="spellEnd"/>
      <w:r w:rsidRPr="00D23335">
        <w:rPr>
          <w:rFonts w:ascii="Times New Roman" w:eastAsia="Times New Roman" w:hAnsi="Times New Roman" w:cs="Times New Roman"/>
          <w:sz w:val="24"/>
          <w:szCs w:val="24"/>
          <w:lang w:eastAsia="cs-CZ"/>
        </w:rPr>
        <w:t xml:space="preserve">, Dani, </w:t>
      </w:r>
      <w:proofErr w:type="spellStart"/>
      <w:r w:rsidRPr="00D23335">
        <w:rPr>
          <w:rFonts w:ascii="Times New Roman" w:eastAsia="Times New Roman" w:hAnsi="Times New Roman" w:cs="Times New Roman"/>
          <w:i/>
          <w:iCs/>
          <w:sz w:val="24"/>
          <w:szCs w:val="24"/>
          <w:lang w:eastAsia="cs-CZ"/>
        </w:rPr>
        <w:t>The</w:t>
      </w:r>
      <w:proofErr w:type="spellEnd"/>
      <w:r w:rsidRPr="00D23335">
        <w:rPr>
          <w:rFonts w:ascii="Times New Roman" w:eastAsia="Times New Roman" w:hAnsi="Times New Roman" w:cs="Times New Roman"/>
          <w:i/>
          <w:iCs/>
          <w:sz w:val="24"/>
          <w:szCs w:val="24"/>
          <w:lang w:eastAsia="cs-CZ"/>
        </w:rPr>
        <w:t xml:space="preserve"> Singularity</w:t>
      </w:r>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newsgroup</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sci.nanotech</w:t>
      </w:r>
      <w:proofErr w:type="spellEnd"/>
      <w:r w:rsidRPr="00D23335">
        <w:rPr>
          <w:rFonts w:ascii="Times New Roman" w:eastAsia="Times New Roman" w:hAnsi="Times New Roman" w:cs="Times New Roman"/>
          <w:sz w:val="24"/>
          <w:szCs w:val="24"/>
          <w:lang w:eastAsia="cs-CZ"/>
        </w:rPr>
        <w:t xml:space="preserve">, 23 May 93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[3] </w:t>
      </w:r>
      <w:proofErr w:type="spellStart"/>
      <w:r w:rsidRPr="00D23335">
        <w:rPr>
          <w:rFonts w:ascii="Times New Roman" w:eastAsia="Times New Roman" w:hAnsi="Times New Roman" w:cs="Times New Roman"/>
          <w:sz w:val="24"/>
          <w:szCs w:val="24"/>
          <w:lang w:eastAsia="cs-CZ"/>
        </w:rPr>
        <w:t>Yudkowsky</w:t>
      </w:r>
      <w:proofErr w:type="spellEnd"/>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Elizier</w:t>
      </w:r>
      <w:proofErr w:type="spellEnd"/>
      <w:r w:rsidRPr="00D23335">
        <w:rPr>
          <w:rFonts w:ascii="Times New Roman" w:eastAsia="Times New Roman" w:hAnsi="Times New Roman" w:cs="Times New Roman"/>
          <w:sz w:val="24"/>
          <w:szCs w:val="24"/>
          <w:lang w:eastAsia="cs-CZ"/>
        </w:rPr>
        <w:t xml:space="preserve"> S., </w:t>
      </w:r>
      <w:proofErr w:type="spellStart"/>
      <w:r w:rsidRPr="00D23335">
        <w:rPr>
          <w:rFonts w:ascii="Times New Roman" w:eastAsia="Times New Roman" w:hAnsi="Times New Roman" w:cs="Times New Roman"/>
          <w:i/>
          <w:iCs/>
          <w:sz w:val="24"/>
          <w:szCs w:val="24"/>
          <w:lang w:eastAsia="cs-CZ"/>
        </w:rPr>
        <w:t>From</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The</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Low</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Beyond</w:t>
      </w:r>
      <w:proofErr w:type="spellEnd"/>
      <w:r w:rsidRPr="00D23335">
        <w:rPr>
          <w:rFonts w:ascii="Times New Roman" w:eastAsia="Times New Roman" w:hAnsi="Times New Roman" w:cs="Times New Roman"/>
          <w:sz w:val="24"/>
          <w:szCs w:val="24"/>
          <w:lang w:eastAsia="cs-CZ"/>
        </w:rPr>
        <w:t xml:space="preserve">, 1997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[4] Moravec, Hans, </w:t>
      </w:r>
      <w:proofErr w:type="spellStart"/>
      <w:r w:rsidRPr="00D23335">
        <w:rPr>
          <w:rFonts w:ascii="Times New Roman" w:eastAsia="Times New Roman" w:hAnsi="Times New Roman" w:cs="Times New Roman"/>
          <w:i/>
          <w:iCs/>
          <w:sz w:val="24"/>
          <w:szCs w:val="24"/>
          <w:lang w:eastAsia="cs-CZ"/>
        </w:rPr>
        <w:t>Mind</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Children</w:t>
      </w:r>
      <w:proofErr w:type="spellEnd"/>
      <w:r w:rsidRPr="00D23335">
        <w:rPr>
          <w:rFonts w:ascii="Times New Roman" w:eastAsia="Times New Roman" w:hAnsi="Times New Roman" w:cs="Times New Roman"/>
          <w:i/>
          <w:iCs/>
          <w:sz w:val="24"/>
          <w:szCs w:val="24"/>
          <w:lang w:eastAsia="cs-CZ"/>
        </w:rPr>
        <w:t xml:space="preserve"> (Děti ducha)</w:t>
      </w:r>
      <w:r w:rsidRPr="00D23335">
        <w:rPr>
          <w:rFonts w:ascii="Times New Roman" w:eastAsia="Times New Roman" w:hAnsi="Times New Roman" w:cs="Times New Roman"/>
          <w:sz w:val="24"/>
          <w:szCs w:val="24"/>
          <w:lang w:eastAsia="cs-CZ"/>
        </w:rPr>
        <w:t xml:space="preserve">, </w:t>
      </w:r>
      <w:proofErr w:type="spellStart"/>
      <w:r w:rsidRPr="00D23335">
        <w:rPr>
          <w:rFonts w:ascii="Times New Roman" w:eastAsia="Times New Roman" w:hAnsi="Times New Roman" w:cs="Times New Roman"/>
          <w:sz w:val="24"/>
          <w:szCs w:val="24"/>
          <w:lang w:eastAsia="cs-CZ"/>
        </w:rPr>
        <w:t>Harward</w:t>
      </w:r>
      <w:proofErr w:type="spellEnd"/>
      <w:r w:rsidRPr="00D23335">
        <w:rPr>
          <w:rFonts w:ascii="Times New Roman" w:eastAsia="Times New Roman" w:hAnsi="Times New Roman" w:cs="Times New Roman"/>
          <w:sz w:val="24"/>
          <w:szCs w:val="24"/>
          <w:lang w:eastAsia="cs-CZ"/>
        </w:rPr>
        <w:t xml:space="preserve"> University </w:t>
      </w:r>
      <w:proofErr w:type="spellStart"/>
      <w:r w:rsidRPr="00D23335">
        <w:rPr>
          <w:rFonts w:ascii="Times New Roman" w:eastAsia="Times New Roman" w:hAnsi="Times New Roman" w:cs="Times New Roman"/>
          <w:sz w:val="24"/>
          <w:szCs w:val="24"/>
          <w:lang w:eastAsia="cs-CZ"/>
        </w:rPr>
        <w:t>Press</w:t>
      </w:r>
      <w:proofErr w:type="spellEnd"/>
      <w:r w:rsidRPr="00D23335">
        <w:rPr>
          <w:rFonts w:ascii="Times New Roman" w:eastAsia="Times New Roman" w:hAnsi="Times New Roman" w:cs="Times New Roman"/>
          <w:sz w:val="24"/>
          <w:szCs w:val="24"/>
          <w:lang w:eastAsia="cs-CZ"/>
        </w:rPr>
        <w:t xml:space="preserve">, 1988 </w:t>
      </w:r>
    </w:p>
    <w:p w:rsidR="00D23335" w:rsidRPr="00D23335" w:rsidRDefault="00D23335" w:rsidP="006F30CA">
      <w:pPr>
        <w:spacing w:before="100" w:beforeAutospacing="1" w:after="100" w:afterAutospacing="1" w:line="240" w:lineRule="auto"/>
        <w:ind w:left="-284"/>
        <w:rPr>
          <w:rFonts w:ascii="Times New Roman" w:eastAsia="Times New Roman" w:hAnsi="Times New Roman" w:cs="Times New Roman"/>
          <w:sz w:val="24"/>
          <w:szCs w:val="24"/>
          <w:lang w:eastAsia="cs-CZ"/>
        </w:rPr>
      </w:pPr>
      <w:r w:rsidRPr="00D23335">
        <w:rPr>
          <w:rFonts w:ascii="Times New Roman" w:eastAsia="Times New Roman" w:hAnsi="Times New Roman" w:cs="Times New Roman"/>
          <w:sz w:val="24"/>
          <w:szCs w:val="24"/>
          <w:lang w:eastAsia="cs-CZ"/>
        </w:rPr>
        <w:t xml:space="preserve">[5] </w:t>
      </w:r>
      <w:proofErr w:type="spellStart"/>
      <w:r w:rsidRPr="00D23335">
        <w:rPr>
          <w:rFonts w:ascii="Times New Roman" w:eastAsia="Times New Roman" w:hAnsi="Times New Roman" w:cs="Times New Roman"/>
          <w:sz w:val="24"/>
          <w:szCs w:val="24"/>
          <w:lang w:eastAsia="cs-CZ"/>
        </w:rPr>
        <w:t>Kovacs</w:t>
      </w:r>
      <w:proofErr w:type="spellEnd"/>
      <w:r w:rsidRPr="00D23335">
        <w:rPr>
          <w:rFonts w:ascii="Times New Roman" w:eastAsia="Times New Roman" w:hAnsi="Times New Roman" w:cs="Times New Roman"/>
          <w:sz w:val="24"/>
          <w:szCs w:val="24"/>
          <w:lang w:eastAsia="cs-CZ"/>
        </w:rPr>
        <w:t>, G. T. A.</w:t>
      </w:r>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et</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al</w:t>
      </w:r>
      <w:proofErr w:type="spellEnd"/>
      <w:r w:rsidRPr="00D23335">
        <w:rPr>
          <w:rFonts w:ascii="Times New Roman" w:eastAsia="Times New Roman" w:hAnsi="Times New Roman" w:cs="Times New Roman"/>
          <w:sz w:val="24"/>
          <w:szCs w:val="24"/>
          <w:lang w:eastAsia="cs-CZ"/>
        </w:rPr>
        <w:t xml:space="preserve">., </w:t>
      </w:r>
      <w:r w:rsidRPr="00D23335">
        <w:rPr>
          <w:rFonts w:ascii="Times New Roman" w:eastAsia="Times New Roman" w:hAnsi="Times New Roman" w:cs="Times New Roman"/>
          <w:i/>
          <w:iCs/>
          <w:sz w:val="24"/>
          <w:szCs w:val="24"/>
          <w:lang w:eastAsia="cs-CZ"/>
        </w:rPr>
        <w:t>"</w:t>
      </w:r>
      <w:proofErr w:type="spellStart"/>
      <w:r w:rsidRPr="00D23335">
        <w:rPr>
          <w:rFonts w:ascii="Times New Roman" w:eastAsia="Times New Roman" w:hAnsi="Times New Roman" w:cs="Times New Roman"/>
          <w:i/>
          <w:iCs/>
          <w:sz w:val="24"/>
          <w:szCs w:val="24"/>
          <w:lang w:eastAsia="cs-CZ"/>
        </w:rPr>
        <w:t>Regeneration</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Microelectrode</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Array</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for</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Peripheral</w:t>
      </w:r>
      <w:proofErr w:type="spellEnd"/>
      <w:r w:rsidRPr="00D23335">
        <w:rPr>
          <w:rFonts w:ascii="Times New Roman" w:eastAsia="Times New Roman" w:hAnsi="Times New Roman" w:cs="Times New Roman"/>
          <w:i/>
          <w:iCs/>
          <w:sz w:val="24"/>
          <w:szCs w:val="24"/>
          <w:lang w:eastAsia="cs-CZ"/>
        </w:rPr>
        <w:t xml:space="preserve"> Nerve </w:t>
      </w:r>
      <w:proofErr w:type="spellStart"/>
      <w:r w:rsidRPr="00D23335">
        <w:rPr>
          <w:rFonts w:ascii="Times New Roman" w:eastAsia="Times New Roman" w:hAnsi="Times New Roman" w:cs="Times New Roman"/>
          <w:i/>
          <w:iCs/>
          <w:sz w:val="24"/>
          <w:szCs w:val="24"/>
          <w:lang w:eastAsia="cs-CZ"/>
        </w:rPr>
        <w:t>Recording</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and</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Stimulation</w:t>
      </w:r>
      <w:proofErr w:type="spellEnd"/>
      <w:r w:rsidRPr="00D23335">
        <w:rPr>
          <w:rFonts w:ascii="Times New Roman" w:eastAsia="Times New Roman" w:hAnsi="Times New Roman" w:cs="Times New Roman"/>
          <w:i/>
          <w:iCs/>
          <w:sz w:val="24"/>
          <w:szCs w:val="24"/>
          <w:lang w:eastAsia="cs-CZ"/>
        </w:rPr>
        <w:t>" (Regenerační systém mikroelektrod pro záznam činnosti a stimulaci periferních nervů)</w:t>
      </w:r>
      <w:r w:rsidRPr="00D23335">
        <w:rPr>
          <w:rFonts w:ascii="Times New Roman" w:eastAsia="Times New Roman" w:hAnsi="Times New Roman" w:cs="Times New Roman"/>
          <w:sz w:val="24"/>
          <w:szCs w:val="24"/>
          <w:lang w:eastAsia="cs-CZ"/>
        </w:rPr>
        <w:t xml:space="preserve">, </w:t>
      </w:r>
      <w:r w:rsidRPr="00D23335">
        <w:rPr>
          <w:rFonts w:ascii="Times New Roman" w:eastAsia="Times New Roman" w:hAnsi="Times New Roman" w:cs="Times New Roman"/>
          <w:i/>
          <w:iCs/>
          <w:sz w:val="24"/>
          <w:szCs w:val="24"/>
          <w:lang w:eastAsia="cs-CZ"/>
        </w:rPr>
        <w:t xml:space="preserve">IEEE </w:t>
      </w:r>
      <w:proofErr w:type="spellStart"/>
      <w:r w:rsidRPr="00D23335">
        <w:rPr>
          <w:rFonts w:ascii="Times New Roman" w:eastAsia="Times New Roman" w:hAnsi="Times New Roman" w:cs="Times New Roman"/>
          <w:i/>
          <w:iCs/>
          <w:sz w:val="24"/>
          <w:szCs w:val="24"/>
          <w:lang w:eastAsia="cs-CZ"/>
        </w:rPr>
        <w:t>Transactions</w:t>
      </w:r>
      <w:proofErr w:type="spellEnd"/>
      <w:r w:rsidRPr="00D23335">
        <w:rPr>
          <w:rFonts w:ascii="Times New Roman" w:eastAsia="Times New Roman" w:hAnsi="Times New Roman" w:cs="Times New Roman"/>
          <w:i/>
          <w:iCs/>
          <w:sz w:val="24"/>
          <w:szCs w:val="24"/>
          <w:lang w:eastAsia="cs-CZ"/>
        </w:rPr>
        <w:t xml:space="preserve"> on </w:t>
      </w:r>
      <w:proofErr w:type="spellStart"/>
      <w:r w:rsidRPr="00D23335">
        <w:rPr>
          <w:rFonts w:ascii="Times New Roman" w:eastAsia="Times New Roman" w:hAnsi="Times New Roman" w:cs="Times New Roman"/>
          <w:i/>
          <w:iCs/>
          <w:sz w:val="24"/>
          <w:szCs w:val="24"/>
          <w:lang w:eastAsia="cs-CZ"/>
        </w:rPr>
        <w:t>Biomedical</w:t>
      </w:r>
      <w:proofErr w:type="spellEnd"/>
      <w:r w:rsidRPr="00D23335">
        <w:rPr>
          <w:rFonts w:ascii="Times New Roman" w:eastAsia="Times New Roman" w:hAnsi="Times New Roman" w:cs="Times New Roman"/>
          <w:i/>
          <w:iCs/>
          <w:sz w:val="24"/>
          <w:szCs w:val="24"/>
          <w:lang w:eastAsia="cs-CZ"/>
        </w:rPr>
        <w:t xml:space="preserve"> </w:t>
      </w:r>
      <w:proofErr w:type="spellStart"/>
      <w:r w:rsidRPr="00D23335">
        <w:rPr>
          <w:rFonts w:ascii="Times New Roman" w:eastAsia="Times New Roman" w:hAnsi="Times New Roman" w:cs="Times New Roman"/>
          <w:i/>
          <w:iCs/>
          <w:sz w:val="24"/>
          <w:szCs w:val="24"/>
          <w:lang w:eastAsia="cs-CZ"/>
        </w:rPr>
        <w:t>Engineering</w:t>
      </w:r>
      <w:proofErr w:type="spellEnd"/>
      <w:r w:rsidRPr="00D23335">
        <w:rPr>
          <w:rFonts w:ascii="Times New Roman" w:eastAsia="Times New Roman" w:hAnsi="Times New Roman" w:cs="Times New Roman"/>
          <w:sz w:val="24"/>
          <w:szCs w:val="24"/>
          <w:lang w:eastAsia="cs-CZ"/>
        </w:rPr>
        <w:t xml:space="preserve">, sv. 39, č. 9, str. 893-902. </w:t>
      </w:r>
    </w:p>
    <w:p w:rsidR="004405D7" w:rsidRDefault="00183ABF" w:rsidP="006F30CA">
      <w:pPr>
        <w:ind w:left="-284"/>
      </w:pPr>
      <w:hyperlink r:id="rId7" w:history="1">
        <w:r w:rsidR="00D23335" w:rsidRPr="002E6A5F">
          <w:rPr>
            <w:rStyle w:val="Hypertextovodkaz"/>
          </w:rPr>
          <w:t>http://www.fi.muni.cz/usr/jkucera/pv109/xelias-singularita.htm</w:t>
        </w:r>
      </w:hyperlink>
    </w:p>
    <w:p w:rsidR="00D23335" w:rsidRDefault="00D23335" w:rsidP="006F30CA">
      <w:pPr>
        <w:ind w:left="-284"/>
      </w:pPr>
    </w:p>
    <w:sectPr w:rsidR="00D23335" w:rsidSect="006F30CA">
      <w:footerReference w:type="default" r:id="rId8"/>
      <w:pgSz w:w="11906" w:h="16838"/>
      <w:pgMar w:top="851" w:right="991" w:bottom="1417" w:left="1417" w:header="708" w:footer="4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832" w:rsidRDefault="00CA5832" w:rsidP="006F30CA">
      <w:pPr>
        <w:spacing w:after="0" w:line="240" w:lineRule="auto"/>
      </w:pPr>
      <w:r>
        <w:separator/>
      </w:r>
    </w:p>
  </w:endnote>
  <w:endnote w:type="continuationSeparator" w:id="0">
    <w:p w:rsidR="00CA5832" w:rsidRDefault="00CA5832" w:rsidP="006F3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1182"/>
      <w:docPartObj>
        <w:docPartGallery w:val="Page Numbers (Bottom of Page)"/>
        <w:docPartUnique/>
      </w:docPartObj>
    </w:sdtPr>
    <w:sdtContent>
      <w:p w:rsidR="006F30CA" w:rsidRDefault="00183ABF">
        <w:pPr>
          <w:pStyle w:val="Zpat"/>
          <w:jc w:val="center"/>
        </w:pPr>
        <w:fldSimple w:instr=" PAGE   \* MERGEFORMAT ">
          <w:r w:rsidR="00F54E01">
            <w:rPr>
              <w:noProof/>
            </w:rPr>
            <w:t>2</w:t>
          </w:r>
        </w:fldSimple>
      </w:p>
    </w:sdtContent>
  </w:sdt>
  <w:p w:rsidR="006F30CA" w:rsidRDefault="006F30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832" w:rsidRDefault="00CA5832" w:rsidP="006F30CA">
      <w:pPr>
        <w:spacing w:after="0" w:line="240" w:lineRule="auto"/>
      </w:pPr>
      <w:r>
        <w:separator/>
      </w:r>
    </w:p>
  </w:footnote>
  <w:footnote w:type="continuationSeparator" w:id="0">
    <w:p w:rsidR="00CA5832" w:rsidRDefault="00CA5832" w:rsidP="006F30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A77AD"/>
    <w:multiLevelType w:val="multilevel"/>
    <w:tmpl w:val="E4F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23335"/>
    <w:rsid w:val="00183ABF"/>
    <w:rsid w:val="004405D7"/>
    <w:rsid w:val="0053699E"/>
    <w:rsid w:val="006E4CC4"/>
    <w:rsid w:val="006F30CA"/>
    <w:rsid w:val="009A1638"/>
    <w:rsid w:val="00CA5832"/>
    <w:rsid w:val="00CE25F5"/>
    <w:rsid w:val="00D23335"/>
    <w:rsid w:val="00F54E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5D7"/>
  </w:style>
  <w:style w:type="paragraph" w:styleId="Nadpis1">
    <w:name w:val="heading 1"/>
    <w:basedOn w:val="Normln"/>
    <w:link w:val="Nadpis1Char"/>
    <w:uiPriority w:val="9"/>
    <w:qFormat/>
    <w:rsid w:val="00D233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3335"/>
    <w:rPr>
      <w:rFonts w:ascii="Times New Roman" w:eastAsia="Times New Roman" w:hAnsi="Times New Roman" w:cs="Times New Roman"/>
      <w:b/>
      <w:bCs/>
      <w:kern w:val="36"/>
      <w:sz w:val="48"/>
      <w:szCs w:val="48"/>
      <w:lang w:eastAsia="cs-CZ"/>
    </w:rPr>
  </w:style>
  <w:style w:type="character" w:styleId="Zvraznn">
    <w:name w:val="Emphasis"/>
    <w:basedOn w:val="Standardnpsmoodstavce"/>
    <w:uiPriority w:val="20"/>
    <w:qFormat/>
    <w:rsid w:val="00D23335"/>
    <w:rPr>
      <w:i/>
      <w:iCs/>
    </w:rPr>
  </w:style>
  <w:style w:type="paragraph" w:styleId="Normlnweb">
    <w:name w:val="Normal (Web)"/>
    <w:basedOn w:val="Normln"/>
    <w:uiPriority w:val="99"/>
    <w:semiHidden/>
    <w:unhideWhenUsed/>
    <w:rsid w:val="00D2333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23335"/>
    <w:rPr>
      <w:color w:val="0000FF" w:themeColor="hyperlink"/>
      <w:u w:val="single"/>
    </w:rPr>
  </w:style>
  <w:style w:type="paragraph" w:styleId="Zhlav">
    <w:name w:val="header"/>
    <w:basedOn w:val="Normln"/>
    <w:link w:val="ZhlavChar"/>
    <w:uiPriority w:val="99"/>
    <w:semiHidden/>
    <w:unhideWhenUsed/>
    <w:rsid w:val="006F30C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F30CA"/>
  </w:style>
  <w:style w:type="paragraph" w:styleId="Zpat">
    <w:name w:val="footer"/>
    <w:basedOn w:val="Normln"/>
    <w:link w:val="ZpatChar"/>
    <w:uiPriority w:val="99"/>
    <w:unhideWhenUsed/>
    <w:rsid w:val="006F30CA"/>
    <w:pPr>
      <w:tabs>
        <w:tab w:val="center" w:pos="4536"/>
        <w:tab w:val="right" w:pos="9072"/>
      </w:tabs>
      <w:spacing w:after="0" w:line="240" w:lineRule="auto"/>
    </w:pPr>
  </w:style>
  <w:style w:type="character" w:customStyle="1" w:styleId="ZpatChar">
    <w:name w:val="Zápatí Char"/>
    <w:basedOn w:val="Standardnpsmoodstavce"/>
    <w:link w:val="Zpat"/>
    <w:uiPriority w:val="99"/>
    <w:rsid w:val="006F30CA"/>
  </w:style>
</w:styles>
</file>

<file path=word/webSettings.xml><?xml version="1.0" encoding="utf-8"?>
<w:webSettings xmlns:r="http://schemas.openxmlformats.org/officeDocument/2006/relationships" xmlns:w="http://schemas.openxmlformats.org/wordprocessingml/2006/main">
  <w:divs>
    <w:div w:id="699010000">
      <w:bodyDiv w:val="1"/>
      <w:marLeft w:val="0"/>
      <w:marRight w:val="0"/>
      <w:marTop w:val="0"/>
      <w:marBottom w:val="0"/>
      <w:divBdr>
        <w:top w:val="none" w:sz="0" w:space="0" w:color="auto"/>
        <w:left w:val="none" w:sz="0" w:space="0" w:color="auto"/>
        <w:bottom w:val="none" w:sz="0" w:space="0" w:color="auto"/>
        <w:right w:val="none" w:sz="0" w:space="0" w:color="auto"/>
      </w:divBdr>
      <w:divsChild>
        <w:div w:id="30494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43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i.muni.cz/usr/jkucera/pv109/xelias-singularit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1298</Words>
  <Characters>7663</Characters>
  <Application>Microsoft Office Word</Application>
  <DocSecurity>0</DocSecurity>
  <Lines>63</Lines>
  <Paragraphs>17</Paragraphs>
  <ScaleCrop>false</ScaleCrop>
  <Company>Microsoft</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Mareček</dc:creator>
  <cp:lastModifiedBy>Mareček</cp:lastModifiedBy>
  <cp:revision>5</cp:revision>
  <dcterms:created xsi:type="dcterms:W3CDTF">2010-05-08T16:10:00Z</dcterms:created>
  <dcterms:modified xsi:type="dcterms:W3CDTF">2011-05-04T20:38:00Z</dcterms:modified>
</cp:coreProperties>
</file>