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A7" w:rsidRPr="00DB06A7" w:rsidRDefault="00B91E3F" w:rsidP="00DB06A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Ferdinand I</w:t>
      </w:r>
      <w:r w:rsidR="00DB06A7" w:rsidRPr="00DB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 volbě Slezanům: že był svolen stavy […]</w:t>
      </w:r>
      <w:r w:rsidR="00DB06A7" w:rsidRPr="00DB06A7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DB06A7" w:rsidRPr="00DB06A7">
        <w:rPr>
          <w:rFonts w:ascii="Times New Roman" w:hAnsi="Times New Roman" w:cs="Times New Roman"/>
          <w:i/>
          <w:color w:val="000000" w:themeColor="text1"/>
          <w:sz w:val="28"/>
          <w:szCs w:val="28"/>
          <w:lang w:val="de-DE"/>
        </w:rPr>
        <w:t>království českého, k kterémužto království země slezské přináležejí a jeden oud téhož kralovství jest, jednomyslně za krále a královnu tu v Čechách vedle takové naší dědičné spravedlnosti přijati sme; k tomu také markrabství moravské nás na touž naši na nás připadlou dědičnou spravedlnost za dědičného pána a dědičnou paní také přijali. Protož jest naše obojí laskavá a milostivá žádost: aby vzáctní knížata a stavové knížetství slezských považujíc naší často jmenované Anny dědičné spravedlnosti ano i spravedlivý přístup, který my Ferdinand od osoby naší jakožto Její Lásky manžel z oznámených příčin k zemím slezským máme, též považujíc, že my a naši předkové knížata rakouská sme každého času k často jmenovaným zemím slezským, k jich knížatům, stavům a obyvatelům přatelsky, sousedsky a milostivě se chovali, k tomu s našimi zeměmi zemi slezské blízce přisedíme, a k těm zemím a jich obyvatelům bez chlouby před jinými okolo přiležíčími knížaty a pány dosti hodni a vzáctni býti moci ráčime</w:t>
      </w:r>
      <w:r w:rsidR="00DB06A7" w:rsidRPr="00DB06A7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[...].</w:t>
      </w:r>
    </w:p>
    <w:p w:rsidR="00DB06A7" w:rsidRDefault="00DB06A7" w:rsidP="00DB06A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DB06A7" w:rsidRPr="00DB06A7" w:rsidRDefault="00B91E3F" w:rsidP="00DB06A7">
      <w:pPr>
        <w:pStyle w:val="Tekstprzypisudolnego"/>
        <w:ind w:left="142" w:hanging="142"/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Slezské stavy odpovidaji králi</w:t>
      </w:r>
      <w:r w:rsidR="00DB06A7" w:rsidRPr="00DB06A7">
        <w:rPr>
          <w:color w:val="000000" w:themeColor="text1"/>
          <w:sz w:val="28"/>
          <w:szCs w:val="28"/>
          <w:lang w:val="de-DE"/>
        </w:rPr>
        <w:t xml:space="preserve">: </w:t>
      </w:r>
      <w:r w:rsidR="00DB06A7" w:rsidRPr="00DB06A7">
        <w:rPr>
          <w:i/>
          <w:color w:val="000000" w:themeColor="text1"/>
          <w:sz w:val="28"/>
          <w:szCs w:val="28"/>
          <w:lang w:val="de-DE"/>
        </w:rPr>
        <w:t>J</w:t>
      </w:r>
      <w:r w:rsidR="00DB06A7" w:rsidRPr="00DB06A7">
        <w:rPr>
          <w:i/>
          <w:sz w:val="28"/>
          <w:szCs w:val="28"/>
        </w:rPr>
        <w:t xml:space="preserve">akož jsou urození páni: pan Volfgang, svobodný pán v Rogendorfu, pan Jan z Auršpurku, pán na Šenburku, v středu po sv. Barboře léta Páně 1526 v Libšicích při obecném shromáždění pánův knížat a všech stavův jménem a na místě nejjasnějšího a velikomocného knížete a pána, pana Ferdinanda, voleného krále českého, knížete a infanta v Hispanii a arciknížete rakouského, a nejjasnější a velikomocné kněžny a paní, paní Anny volené královny české, kněžny v Hispanii, arcikněžny rakouské, obou našich milostivých pána a paní na obou Jich Mil. dvoje věřící psaní, oustní promluvení učinili a při tom psaného přepisu instrukcí jich podali: na to jsme my knížata a všickni stavové hořejšího i dolejšího Slezska, kteříž sme tak tu na ten čas shromážděni byli, tuto následující odpověď dali. Děkujeme se vší pilností a ponížeností z takového nám přívětivého a milostivého vzkázání obou Jich Mil. Královských a jsme nad tím potěšeni, že Jich Mil. při dobrém a šťastném zpuosobu zdraví zůstávati ráčí, žádajíce při tom: aby dotčené rady nás při J. M. našimi povolnými a ustavičnými službami ve vší poníženosti sobě poručené měli, a co hned z počátku Jich M. oznamují, že jsou na jich, dědickou spravedlnost od stavův a obyvatelův koruny české jednomyslně za krále a královnu přijati, nápodobně i v markrabství moravském, jak jest se to dalo, toho že my při tom zůstavujeme, s tou při tom učiněnou žádostí, </w:t>
      </w:r>
      <w:r w:rsidR="00DB06A7" w:rsidRPr="00DB06A7">
        <w:rPr>
          <w:b/>
          <w:i/>
          <w:sz w:val="28"/>
          <w:szCs w:val="28"/>
        </w:rPr>
        <w:t>že my oba dva Jich Mil. za dědičného krále a královnu, tolikéž přijímáme a sobě oblibujeme, poněvadž sme jak Jich Mil. obou rozmanité ctnosti, křesťanské spravování a slavný rod častokráte vychvalovati slyšeli, a se těšíme, že J. M. Kr. nás tolikéž tím zpuosobem v pokoji a ve vší spravedlnosti spravovati, ochraňovati a opatrovati ráčí; pročež oba Jich Mil. za dědičného krále a královnu českou z dobré a svobodné vůle sobě oblibujeme, za naše dědičného krále a královnu přijímáme, držíme a máme, Však s těmito následujícími rozdíly a výminkami:</w:t>
      </w:r>
      <w:r w:rsidR="00DB06A7" w:rsidRPr="00DB06A7">
        <w:rPr>
          <w:b/>
          <w:color w:val="000000" w:themeColor="text1"/>
          <w:sz w:val="28"/>
          <w:szCs w:val="28"/>
          <w:lang w:val="de-DE"/>
        </w:rPr>
        <w:t xml:space="preserve"> </w:t>
      </w:r>
    </w:p>
    <w:p w:rsidR="00DB06A7" w:rsidRPr="00DB06A7" w:rsidRDefault="00DB06A7" w:rsidP="00DB06A7">
      <w:pPr>
        <w:pStyle w:val="Tekstprzypisudolnego"/>
        <w:ind w:left="142" w:firstLine="566"/>
        <w:jc w:val="both"/>
        <w:rPr>
          <w:i/>
          <w:sz w:val="28"/>
          <w:szCs w:val="28"/>
        </w:rPr>
      </w:pPr>
      <w:r w:rsidRPr="00DB06A7">
        <w:rPr>
          <w:i/>
          <w:sz w:val="28"/>
          <w:szCs w:val="28"/>
        </w:rPr>
        <w:lastRenderedPageBreak/>
        <w:t>Předně, aby nám J. K. M. našich svobod, privilegií, snesení, kteréž my s jich předky králi a korunou českou máme, aneb skrze jiný zpuosob také k korunování přišlé, naše práva, spravedlnosti a dobré zvyklosti obecně i obzvláštně potvrditi, nad tím milostivou ruku držeti a ochraňovati ráčil. Též.za to se vší snažností a ponížeností prosíme: pokudž by kdo při J. M. Kr. čeho vyhledával aneb žádal, aby se J. M. v ničemž zavazovati, přisahati aneb věřiti neráčil, což by proti privilegiím, svobodám a spravedlnostem našim bylo, v tom aby na nás J. M. milostivou paměť majíce sebe samého tolikéž zavazovati neráčil.</w:t>
      </w:r>
      <w:r w:rsidRPr="00DB06A7">
        <w:rPr>
          <w:color w:val="000000" w:themeColor="text1"/>
          <w:sz w:val="28"/>
          <w:szCs w:val="28"/>
          <w:lang w:val="de-DE"/>
        </w:rPr>
        <w:t xml:space="preserve"> </w:t>
      </w:r>
    </w:p>
    <w:p w:rsidR="00DB06A7" w:rsidRPr="00DB06A7" w:rsidRDefault="00DB06A7" w:rsidP="00DB06A7">
      <w:pPr>
        <w:pStyle w:val="Tekstprzypisudolnego"/>
        <w:ind w:left="142" w:firstLine="566"/>
        <w:jc w:val="both"/>
        <w:rPr>
          <w:b/>
          <w:i/>
          <w:sz w:val="28"/>
          <w:szCs w:val="28"/>
        </w:rPr>
      </w:pPr>
      <w:r w:rsidRPr="00DB06A7">
        <w:rPr>
          <w:i/>
          <w:sz w:val="28"/>
          <w:szCs w:val="28"/>
        </w:rPr>
        <w:t xml:space="preserve">Za druhé, máme tuto neneslušnou ztížnost, </w:t>
      </w:r>
      <w:r w:rsidRPr="00DB06A7">
        <w:rPr>
          <w:b/>
          <w:i/>
          <w:sz w:val="28"/>
          <w:szCs w:val="28"/>
        </w:rPr>
        <w:t>že páni a obyvatelé v Čechách proti spravedlnosti naší toliko na se sami volení krále, nás v tom pomíjejíc, nenáležitě vztahují: pročež my poníženě žádáme: aby nás J. M. v tom ochrániti ráčil, aby svobody a spravedlnosti naše v celosti zůstávaly, nám pak a budoucím našim v tom ve všem žádné ujmy a zkrácení očekávati potřebí nebylo.</w:t>
      </w:r>
    </w:p>
    <w:p w:rsidR="00DB06A7" w:rsidRPr="00DB06A7" w:rsidRDefault="00DB06A7" w:rsidP="00DB06A7">
      <w:pPr>
        <w:pStyle w:val="Tekstprzypisudolnego"/>
        <w:ind w:left="142" w:firstLine="566"/>
        <w:jc w:val="both"/>
        <w:rPr>
          <w:i/>
          <w:sz w:val="28"/>
          <w:szCs w:val="28"/>
        </w:rPr>
      </w:pPr>
      <w:r w:rsidRPr="00DB06A7">
        <w:rPr>
          <w:i/>
          <w:sz w:val="28"/>
          <w:szCs w:val="28"/>
        </w:rPr>
        <w:t>Třetí, poněvadž koruna uherská k nám a zemím těmto nějakou spravedlnost by se jmíti pokládala, pročež žádáme J. M.: aby nás v tom milostivě ochrániti a opatřiti ráčil, nebo jestliže by se to nalezlo, že bychme jim čím zavázáni byli, ráčí to moci J. M. dobře znáti, že my vedle poctivosti naší v tom bychom se tak chovati museli. Co se pak toho dotýče, abychom totiž Jich M. za příčinou J. M. spravedlnosti k koruně uherské, radami našimi se sdělili, na tom jest, že mi těch míst, řádův a vlastností koruny uherské velmi málo a někteří z nás dokonce nic povědomí nejsme, pročež my J. M. v tom na ten čas nic příhodného raditi nemůžeme, žádné pochybnosti nemajíce, poněvadž J. M. nemalý počet z království uherského po a při sobě mají, kteřížto o těch místech a vlastnostech koruny i také obyvatelích dobrou vědomost mají, i jiní J. M. přináležející v té příčině nejužitečněji a nejlepěji raditi mohou, služebně a se vší snažností žádajíce, že J. M. v tom nás omluvná jmíti ráčí. Co se služebného lidu dotýče, chceme vedle žádosti J. M. to všelijak zabrániti, aby verbován nebyl, Však bez ujmy svobod země. K zavírce jest nás všech snažná a ponížená žádost: aby J. K. M. tuto naši odpověď k milostivému zalíbení svému přijíti, nás v této naší důležitosti milostivě ochrániti a naším milostivým králem a královnou zůstati ráčili;</w:t>
      </w:r>
    </w:p>
    <w:p w:rsidR="00DB06A7" w:rsidRPr="00DB06A7" w:rsidRDefault="00DB06A7" w:rsidP="00DB06A7">
      <w:pPr>
        <w:pStyle w:val="Tekstprzypisudolnego"/>
        <w:ind w:left="142" w:firstLine="566"/>
        <w:jc w:val="both"/>
        <w:rPr>
          <w:i/>
          <w:sz w:val="28"/>
          <w:szCs w:val="28"/>
        </w:rPr>
      </w:pPr>
    </w:p>
    <w:p w:rsidR="00DB06A7" w:rsidRPr="00DB06A7" w:rsidRDefault="00DB06A7" w:rsidP="00DB06A7">
      <w:pPr>
        <w:pStyle w:val="Tekstprzypisudolnego"/>
        <w:ind w:left="142" w:firstLine="566"/>
        <w:jc w:val="both"/>
        <w:rPr>
          <w:i/>
          <w:sz w:val="28"/>
          <w:szCs w:val="28"/>
        </w:rPr>
      </w:pPr>
    </w:p>
    <w:p w:rsidR="00DB06A7" w:rsidRPr="00DB06A7" w:rsidRDefault="00DB06A7" w:rsidP="00DB06A7">
      <w:pPr>
        <w:pStyle w:val="Tekstprzypisudolnego"/>
        <w:ind w:left="142" w:firstLine="566"/>
        <w:jc w:val="both"/>
        <w:rPr>
          <w:sz w:val="28"/>
          <w:szCs w:val="28"/>
        </w:rPr>
      </w:pPr>
    </w:p>
    <w:sectPr w:rsidR="00DB06A7" w:rsidRPr="00DB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A7" w:rsidRDefault="00DB06A7" w:rsidP="00DB06A7">
      <w:pPr>
        <w:spacing w:after="0" w:line="240" w:lineRule="auto"/>
      </w:pPr>
      <w:r>
        <w:separator/>
      </w:r>
    </w:p>
  </w:endnote>
  <w:endnote w:type="continuationSeparator" w:id="0">
    <w:p w:rsidR="00DB06A7" w:rsidRDefault="00DB06A7" w:rsidP="00DB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A7" w:rsidRDefault="00DB06A7" w:rsidP="00DB06A7">
      <w:pPr>
        <w:spacing w:after="0" w:line="240" w:lineRule="auto"/>
      </w:pPr>
      <w:r>
        <w:separator/>
      </w:r>
    </w:p>
  </w:footnote>
  <w:footnote w:type="continuationSeparator" w:id="0">
    <w:p w:rsidR="00DB06A7" w:rsidRDefault="00DB06A7" w:rsidP="00DB0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7"/>
    <w:rsid w:val="008A7887"/>
    <w:rsid w:val="00B91E3F"/>
    <w:rsid w:val="00D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2440-CFC8-4CA7-B949-928AE63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KOVAC-POZNAMKY,Char,Text pozn. pod čarou Char,Footnote Paragraph1 Char,KOVAC-POZNAMKY Char,Char Char,Char Char Char Char1,Char Char Char Char Char,Char Char Char1,Car Char Char,KOVAC-POZNAMKY Char1,Text pozn. pod čarou1"/>
    <w:basedOn w:val="Normalny"/>
    <w:link w:val="TekstprzypisudolnegoZnak"/>
    <w:uiPriority w:val="99"/>
    <w:qFormat/>
    <w:rsid w:val="00DB0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KOVAC-POZNAMKY Znak,Char Znak,Text pozn. pod čarou Char Znak,Footnote Paragraph1 Char Znak,KOVAC-POZNAMKY Char Znak,Char Char Znak,Char Char Char Char1 Znak,Char Char Char Char Char Znak,Char Char Char1 Znak"/>
    <w:basedOn w:val="Domylnaczcionkaakapitu"/>
    <w:link w:val="Tekstprzypisudolnego"/>
    <w:uiPriority w:val="99"/>
    <w:rsid w:val="00DB06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sid w:val="00DB0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Czechowicz</dc:creator>
  <cp:keywords/>
  <dc:description/>
  <cp:lastModifiedBy>Bogusław Czechowicz</cp:lastModifiedBy>
  <cp:revision>2</cp:revision>
  <dcterms:created xsi:type="dcterms:W3CDTF">2022-03-22T20:28:00Z</dcterms:created>
  <dcterms:modified xsi:type="dcterms:W3CDTF">2022-03-24T21:23:00Z</dcterms:modified>
</cp:coreProperties>
</file>