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93" w:rsidRDefault="00E323C6">
      <w:pPr>
        <w:rPr>
          <w:b/>
          <w:sz w:val="28"/>
        </w:rPr>
      </w:pPr>
      <w:bookmarkStart w:id="0" w:name="_GoBack"/>
      <w:bookmarkEnd w:id="0"/>
      <w:r w:rsidRPr="00E323C6">
        <w:rPr>
          <w:rStyle w:val="Siln"/>
          <w:b w:val="0"/>
          <w:sz w:val="28"/>
        </w:rPr>
        <w:t>HKDRPBP019</w:t>
      </w:r>
      <w:r w:rsidRPr="00E323C6">
        <w:rPr>
          <w:b/>
          <w:sz w:val="28"/>
        </w:rPr>
        <w:t xml:space="preserve"> Dějiny raného novověku II</w:t>
      </w:r>
    </w:p>
    <w:p w:rsidR="00E323C6" w:rsidRDefault="0073713A">
      <w:pPr>
        <w:rPr>
          <w:b/>
        </w:rPr>
      </w:pPr>
      <w:r>
        <w:rPr>
          <w:b/>
        </w:rPr>
        <w:t>akad. rok 2021/2022</w:t>
      </w:r>
    </w:p>
    <w:p w:rsidR="0073713A" w:rsidRDefault="0073713A">
      <w:pPr>
        <w:rPr>
          <w:b/>
        </w:rPr>
      </w:pPr>
    </w:p>
    <w:p w:rsidR="00E323C6" w:rsidRDefault="00E323C6">
      <w:pPr>
        <w:rPr>
          <w:b/>
        </w:rPr>
      </w:pPr>
      <w:r>
        <w:rPr>
          <w:b/>
        </w:rPr>
        <w:t>prof. PhDr. Irena Korbelářová, Dr.</w:t>
      </w:r>
    </w:p>
    <w:p w:rsidR="00E323C6" w:rsidRDefault="00E323C6">
      <w:pPr>
        <w:rPr>
          <w:b/>
        </w:rPr>
      </w:pPr>
    </w:p>
    <w:p w:rsidR="0073713A" w:rsidRDefault="00E323C6">
      <w:pPr>
        <w:rPr>
          <w:b/>
          <w:color w:val="4472C4" w:themeColor="accent1"/>
        </w:rPr>
      </w:pPr>
      <w:r w:rsidRPr="0073713A">
        <w:rPr>
          <w:b/>
          <w:color w:val="4472C4" w:themeColor="accent1"/>
        </w:rPr>
        <w:t xml:space="preserve">Rozsah: </w:t>
      </w:r>
    </w:p>
    <w:p w:rsidR="00E323C6" w:rsidRPr="0073713A" w:rsidRDefault="00E323C6">
      <w:r w:rsidRPr="0073713A">
        <w:t xml:space="preserve">2 hodiny přednáška / 1 hodina seminář </w:t>
      </w:r>
    </w:p>
    <w:p w:rsidR="00E323C6" w:rsidRDefault="00E323C6">
      <w:pPr>
        <w:rPr>
          <w:b/>
        </w:rPr>
      </w:pPr>
    </w:p>
    <w:p w:rsidR="00E323C6" w:rsidRDefault="00E323C6">
      <w:pPr>
        <w:rPr>
          <w:b/>
        </w:rPr>
      </w:pPr>
    </w:p>
    <w:p w:rsidR="00E323C6" w:rsidRPr="00E0571D" w:rsidRDefault="00E323C6" w:rsidP="00E323C6">
      <w:pPr>
        <w:rPr>
          <w:b/>
          <w:color w:val="4472C4" w:themeColor="accent1"/>
          <w:sz w:val="28"/>
        </w:rPr>
      </w:pPr>
      <w:r w:rsidRPr="00E0571D">
        <w:rPr>
          <w:b/>
          <w:color w:val="4472C4" w:themeColor="accent1"/>
          <w:sz w:val="28"/>
        </w:rPr>
        <w:t xml:space="preserve">Cíl </w:t>
      </w:r>
      <w:r w:rsidR="00AA0EB1" w:rsidRPr="00E0571D">
        <w:rPr>
          <w:b/>
          <w:color w:val="4472C4" w:themeColor="accent1"/>
          <w:sz w:val="28"/>
        </w:rPr>
        <w:t>p</w:t>
      </w:r>
      <w:r w:rsidRPr="00E0571D">
        <w:rPr>
          <w:b/>
          <w:color w:val="4472C4" w:themeColor="accent1"/>
          <w:sz w:val="28"/>
        </w:rPr>
        <w:t>ředmětu</w:t>
      </w:r>
    </w:p>
    <w:p w:rsidR="00184E91" w:rsidRDefault="00184E91" w:rsidP="00E323C6">
      <w:pPr>
        <w:ind w:left="708" w:firstLine="1"/>
      </w:pPr>
    </w:p>
    <w:p w:rsidR="00D924A3" w:rsidRDefault="00E323C6" w:rsidP="00E323C6">
      <w:pPr>
        <w:ind w:left="708" w:firstLine="1"/>
      </w:pPr>
      <w:r w:rsidRPr="00AA0EB1">
        <w:t xml:space="preserve">Poskytnout </w:t>
      </w:r>
      <w:r w:rsidRPr="00AA0EB1">
        <w:t>v</w:t>
      </w:r>
      <w:r w:rsidRPr="00AA0EB1">
        <w:t xml:space="preserve"> </w:t>
      </w:r>
      <w:r w:rsidRPr="00D924A3">
        <w:rPr>
          <w:b/>
        </w:rPr>
        <w:t xml:space="preserve">chronologicko-věcné struktuře </w:t>
      </w:r>
      <w:r w:rsidRPr="00D924A3">
        <w:rPr>
          <w:b/>
        </w:rPr>
        <w:t xml:space="preserve">základní </w:t>
      </w:r>
      <w:r w:rsidRPr="00D924A3">
        <w:rPr>
          <w:b/>
        </w:rPr>
        <w:t>přehled dějin českých zemí</w:t>
      </w:r>
      <w:r w:rsidRPr="00AA0EB1">
        <w:t xml:space="preserve"> (</w:t>
      </w:r>
      <w:r w:rsidRPr="00AA0EB1">
        <w:t xml:space="preserve">země </w:t>
      </w:r>
      <w:r w:rsidRPr="00AA0EB1">
        <w:t>Korun</w:t>
      </w:r>
      <w:r w:rsidRPr="00AA0EB1">
        <w:t>y české</w:t>
      </w:r>
      <w:r w:rsidRPr="00AA0EB1">
        <w:t>; jednotlivé země – Čechy,</w:t>
      </w:r>
      <w:r w:rsidRPr="00AA0EB1">
        <w:t xml:space="preserve"> </w:t>
      </w:r>
      <w:r w:rsidRPr="00AA0EB1">
        <w:t xml:space="preserve">Morava, Slezsko, obojí Lužice) </w:t>
      </w:r>
      <w:r w:rsidR="00184E91">
        <w:t>od přelomu 15./</w:t>
      </w:r>
      <w:r w:rsidRPr="00AA0EB1">
        <w:t xml:space="preserve">16. až </w:t>
      </w:r>
      <w:r w:rsidR="00184E91">
        <w:t xml:space="preserve">konce </w:t>
      </w:r>
      <w:r w:rsidRPr="00AA0EB1">
        <w:t>18. století v</w:t>
      </w:r>
      <w:r w:rsidRPr="00AA0EB1">
        <w:t xml:space="preserve"> </w:t>
      </w:r>
      <w:r w:rsidRPr="00AA0EB1">
        <w:t>kontextu dějin habsburské podunajské monarchie a mezinárodních</w:t>
      </w:r>
      <w:r w:rsidRPr="00AA0EB1">
        <w:t xml:space="preserve"> </w:t>
      </w:r>
      <w:r w:rsidRPr="00AA0EB1">
        <w:t>vztah</w:t>
      </w:r>
      <w:r w:rsidR="00184E91">
        <w:t>.</w:t>
      </w:r>
    </w:p>
    <w:p w:rsidR="00184E91" w:rsidRDefault="00184E91" w:rsidP="00E323C6">
      <w:pPr>
        <w:ind w:left="708" w:firstLine="1"/>
      </w:pPr>
    </w:p>
    <w:p w:rsidR="00E323C6" w:rsidRPr="00AA0EB1" w:rsidRDefault="00D924A3" w:rsidP="00E323C6">
      <w:pPr>
        <w:ind w:left="708" w:firstLine="1"/>
      </w:pPr>
      <w:r>
        <w:t xml:space="preserve">Upozornit na </w:t>
      </w:r>
      <w:r w:rsidRPr="00D924A3">
        <w:rPr>
          <w:b/>
        </w:rPr>
        <w:t>stěžejní problémy</w:t>
      </w:r>
      <w:r w:rsidR="00184E91">
        <w:rPr>
          <w:b/>
        </w:rPr>
        <w:t xml:space="preserve">, události, </w:t>
      </w:r>
      <w:r w:rsidR="00CB3A45">
        <w:rPr>
          <w:b/>
        </w:rPr>
        <w:t xml:space="preserve">mezníky, osobnosti </w:t>
      </w:r>
      <w:r>
        <w:t>dějin tohoto období a prostoru.</w:t>
      </w:r>
      <w:r w:rsidR="00E323C6" w:rsidRPr="00AA0EB1">
        <w:t xml:space="preserve"> </w:t>
      </w:r>
    </w:p>
    <w:p w:rsidR="00E323C6" w:rsidRDefault="00E323C6" w:rsidP="00E323C6">
      <w:pPr>
        <w:rPr>
          <w:b/>
        </w:rPr>
      </w:pPr>
    </w:p>
    <w:p w:rsidR="00E323C6" w:rsidRDefault="00E323C6" w:rsidP="00E323C6">
      <w:r w:rsidRPr="00AA0EB1">
        <w:t>Zo</w:t>
      </w:r>
      <w:r w:rsidRPr="00AA0EB1">
        <w:t>rient</w:t>
      </w:r>
      <w:r w:rsidRPr="00AA0EB1">
        <w:t xml:space="preserve">ovat </w:t>
      </w:r>
      <w:r w:rsidRPr="00AA0EB1">
        <w:t>v</w:t>
      </w:r>
      <w:r w:rsidRPr="00AA0EB1">
        <w:t xml:space="preserve"> </w:t>
      </w:r>
      <w:r w:rsidRPr="00D924A3">
        <w:rPr>
          <w:b/>
        </w:rPr>
        <w:t>základních pojmech, periodizac</w:t>
      </w:r>
      <w:r w:rsidRPr="00AA0EB1">
        <w:t>i</w:t>
      </w:r>
      <w:r w:rsidRPr="00AA0EB1">
        <w:t>.</w:t>
      </w:r>
    </w:p>
    <w:p w:rsidR="00CB3A45" w:rsidRPr="00AA0EB1" w:rsidRDefault="00CB3A45" w:rsidP="00E323C6"/>
    <w:p w:rsidR="00E323C6" w:rsidRPr="00AA0EB1" w:rsidRDefault="00E323C6" w:rsidP="00E323C6">
      <w:r w:rsidRPr="00AA0EB1">
        <w:t>P</w:t>
      </w:r>
      <w:r w:rsidRPr="00AA0EB1">
        <w:t>ředstav</w:t>
      </w:r>
      <w:r w:rsidRPr="00AA0EB1">
        <w:t>it</w:t>
      </w:r>
      <w:r w:rsidRPr="00AA0EB1">
        <w:t xml:space="preserve"> stěžejní </w:t>
      </w:r>
      <w:r w:rsidRPr="00CB3A45">
        <w:rPr>
          <w:b/>
        </w:rPr>
        <w:t>okruhy vývoje</w:t>
      </w:r>
      <w:r w:rsidRPr="00AA0EB1">
        <w:t xml:space="preserve"> s</w:t>
      </w:r>
      <w:r w:rsidRPr="00AA0EB1">
        <w:t xml:space="preserve"> </w:t>
      </w:r>
      <w:r w:rsidRPr="00AA0EB1">
        <w:t>přihlédnutím ke</w:t>
      </w:r>
    </w:p>
    <w:p w:rsidR="00E323C6" w:rsidRPr="00AA0EB1" w:rsidRDefault="00E323C6" w:rsidP="00E323C6">
      <w:r w:rsidRPr="00AA0EB1">
        <w:t>specifickým rysům dějin daného období</w:t>
      </w:r>
      <w:r w:rsidR="00E0571D">
        <w:t>;</w:t>
      </w:r>
    </w:p>
    <w:p w:rsidR="00E323C6" w:rsidRPr="00AA0EB1" w:rsidRDefault="00E323C6" w:rsidP="00E323C6">
      <w:r w:rsidRPr="00AA0EB1">
        <w:t>stavovství, konfederační</w:t>
      </w:r>
      <w:r w:rsidR="00CB3A45">
        <w:t>mu</w:t>
      </w:r>
      <w:r w:rsidRPr="00AA0EB1">
        <w:t xml:space="preserve"> hnutí, absolutismu,</w:t>
      </w:r>
      <w:r w:rsidRPr="00AA0EB1">
        <w:t xml:space="preserve"> </w:t>
      </w:r>
      <w:r w:rsidRPr="00AA0EB1">
        <w:t>zemsk</w:t>
      </w:r>
      <w:r w:rsidR="00CB3A45">
        <w:t>ému</w:t>
      </w:r>
      <w:r w:rsidRPr="00AA0EB1">
        <w:t xml:space="preserve"> stavovsk</w:t>
      </w:r>
      <w:r w:rsidR="00CB3A45">
        <w:t>ému</w:t>
      </w:r>
      <w:r w:rsidRPr="00AA0EB1">
        <w:t xml:space="preserve"> separatismu</w:t>
      </w:r>
      <w:r w:rsidR="00E0571D">
        <w:t>;</w:t>
      </w:r>
    </w:p>
    <w:p w:rsidR="00E323C6" w:rsidRPr="00AA0EB1" w:rsidRDefault="00E323C6" w:rsidP="00E323C6">
      <w:r w:rsidRPr="00AA0EB1">
        <w:t>moderniz</w:t>
      </w:r>
      <w:r w:rsidR="003B452E">
        <w:t>ac</w:t>
      </w:r>
      <w:r w:rsidR="00CB3A45">
        <w:t>i</w:t>
      </w:r>
      <w:r w:rsidRPr="00AA0EB1">
        <w:t>, byrokratizac</w:t>
      </w:r>
      <w:r w:rsidR="00CB3A45">
        <w:t>i</w:t>
      </w:r>
      <w:r w:rsidRPr="00AA0EB1">
        <w:t>, centralismu</w:t>
      </w:r>
      <w:r w:rsidRPr="00AA0EB1">
        <w:t>;</w:t>
      </w:r>
    </w:p>
    <w:p w:rsidR="00E323C6" w:rsidRPr="00AA0EB1" w:rsidRDefault="00E323C6" w:rsidP="00E323C6">
      <w:r w:rsidRPr="00AA0EB1">
        <w:t>konfesijní</w:t>
      </w:r>
      <w:r w:rsidR="00CB3A45">
        <w:t>m</w:t>
      </w:r>
      <w:r w:rsidRPr="00AA0EB1">
        <w:t xml:space="preserve"> zápas</w:t>
      </w:r>
      <w:r w:rsidR="00CB3A45">
        <w:t>ům</w:t>
      </w:r>
      <w:r w:rsidRPr="00AA0EB1">
        <w:t>,</w:t>
      </w:r>
      <w:r w:rsidRPr="00AA0EB1">
        <w:t xml:space="preserve"> jazykov</w:t>
      </w:r>
      <w:r w:rsidR="00CB3A45">
        <w:t>ým</w:t>
      </w:r>
      <w:r w:rsidRPr="00AA0EB1">
        <w:t xml:space="preserve"> poměr</w:t>
      </w:r>
      <w:r w:rsidR="00CB3A45">
        <w:t>ům</w:t>
      </w:r>
      <w:r w:rsidRPr="00AA0EB1">
        <w:t>;</w:t>
      </w:r>
    </w:p>
    <w:p w:rsidR="00E323C6" w:rsidRDefault="00E323C6" w:rsidP="00E323C6">
      <w:r w:rsidRPr="00AA0EB1">
        <w:t>hospodářsk</w:t>
      </w:r>
      <w:r w:rsidR="00CB3A45">
        <w:t>ým</w:t>
      </w:r>
      <w:r w:rsidRPr="00AA0EB1">
        <w:t xml:space="preserve"> a sociální</w:t>
      </w:r>
      <w:r w:rsidR="00CB3A45">
        <w:t>m</w:t>
      </w:r>
      <w:r w:rsidRPr="00AA0EB1">
        <w:t xml:space="preserve"> aspekt</w:t>
      </w:r>
      <w:r w:rsidR="00CB3A45">
        <w:t>ům</w:t>
      </w:r>
      <w:r w:rsidRPr="00AA0EB1">
        <w:t xml:space="preserve"> vývoje českých zemí;</w:t>
      </w:r>
      <w:r w:rsidRPr="00AA0EB1">
        <w:t xml:space="preserve"> </w:t>
      </w:r>
    </w:p>
    <w:p w:rsidR="00CB3A45" w:rsidRPr="00AA0EB1" w:rsidRDefault="00CB3A45" w:rsidP="00E323C6">
      <w:r>
        <w:t>kultuře, dějinám kultury a kulturním dějinám, každodennosti;</w:t>
      </w:r>
    </w:p>
    <w:p w:rsidR="00E323C6" w:rsidRPr="00AA0EB1" w:rsidRDefault="00E323C6" w:rsidP="00CB3A45">
      <w:pPr>
        <w:ind w:left="708" w:firstLine="1"/>
      </w:pPr>
      <w:r w:rsidRPr="00AA0EB1">
        <w:t>rol</w:t>
      </w:r>
      <w:r w:rsidR="00CB3A45">
        <w:t>i</w:t>
      </w:r>
      <w:r w:rsidRPr="00AA0EB1">
        <w:t xml:space="preserve"> českých zemí v</w:t>
      </w:r>
      <w:r w:rsidRPr="00AA0EB1">
        <w:t xml:space="preserve"> </w:t>
      </w:r>
      <w:r w:rsidRPr="00AA0EB1">
        <w:t>evropských politických</w:t>
      </w:r>
      <w:r w:rsidRPr="00AA0EB1">
        <w:t xml:space="preserve"> </w:t>
      </w:r>
      <w:r w:rsidRPr="00AA0EB1">
        <w:t>a vojenských zápasech a</w:t>
      </w:r>
      <w:r w:rsidR="00CB3A45">
        <w:t xml:space="preserve"> </w:t>
      </w:r>
      <w:r w:rsidR="00E0571D">
        <w:t xml:space="preserve">k </w:t>
      </w:r>
      <w:r w:rsidR="00CB3A45">
        <w:t>řadě dalších aspektů</w:t>
      </w:r>
      <w:r w:rsidR="00E0571D">
        <w:t>.</w:t>
      </w:r>
      <w:r w:rsidRPr="00AA0EB1">
        <w:t xml:space="preserve"> </w:t>
      </w:r>
    </w:p>
    <w:p w:rsidR="00E323C6" w:rsidRPr="00AA0EB1" w:rsidRDefault="00E323C6" w:rsidP="00E323C6"/>
    <w:p w:rsidR="00E323C6" w:rsidRPr="00AA0EB1" w:rsidRDefault="00E323C6" w:rsidP="00E323C6">
      <w:pPr>
        <w:ind w:left="708" w:firstLine="1"/>
      </w:pPr>
      <w:r w:rsidRPr="00AA0EB1">
        <w:t>Sezn</w:t>
      </w:r>
      <w:r w:rsidR="00AA0EB1">
        <w:t xml:space="preserve">ámit </w:t>
      </w:r>
      <w:r w:rsidRPr="00AA0EB1">
        <w:t xml:space="preserve">se </w:t>
      </w:r>
      <w:r w:rsidRPr="00D924A3">
        <w:rPr>
          <w:b/>
        </w:rPr>
        <w:t>základní literaturou</w:t>
      </w:r>
      <w:r w:rsidRPr="00D924A3">
        <w:rPr>
          <w:b/>
        </w:rPr>
        <w:t>,</w:t>
      </w:r>
      <w:r w:rsidRPr="00D924A3">
        <w:rPr>
          <w:b/>
        </w:rPr>
        <w:t xml:space="preserve"> pramennými edicemi </w:t>
      </w:r>
      <w:r w:rsidRPr="00D924A3">
        <w:rPr>
          <w:b/>
        </w:rPr>
        <w:t>a dalšími druhy informačních zdrojů</w:t>
      </w:r>
      <w:r w:rsidRPr="00AA0EB1">
        <w:t xml:space="preserve"> </w:t>
      </w:r>
      <w:r w:rsidRPr="00AA0EB1">
        <w:t>k</w:t>
      </w:r>
      <w:r w:rsidRPr="00AA0EB1">
        <w:t xml:space="preserve"> </w:t>
      </w:r>
      <w:r w:rsidRPr="00AA0EB1">
        <w:t>danému období</w:t>
      </w:r>
      <w:r w:rsidRPr="00AA0EB1">
        <w:t>;</w:t>
      </w:r>
      <w:r w:rsidRPr="00AA0EB1">
        <w:t xml:space="preserve"> </w:t>
      </w:r>
    </w:p>
    <w:p w:rsidR="00E323C6" w:rsidRPr="00AA0EB1" w:rsidRDefault="00E323C6" w:rsidP="00D924A3">
      <w:pPr>
        <w:ind w:left="708" w:firstLine="1"/>
      </w:pPr>
      <w:r w:rsidRPr="00AA0EB1">
        <w:t>upozor</w:t>
      </w:r>
      <w:r w:rsidR="00AA0EB1">
        <w:t>nit</w:t>
      </w:r>
      <w:r w:rsidRPr="00AA0EB1">
        <w:t xml:space="preserve"> na stěžejní typy</w:t>
      </w:r>
      <w:r w:rsidRPr="00AA0EB1">
        <w:t xml:space="preserve"> </w:t>
      </w:r>
      <w:r w:rsidRPr="00AA0EB1">
        <w:t>písemných, ikonografických a hmotných</w:t>
      </w:r>
      <w:r w:rsidRPr="00D924A3">
        <w:rPr>
          <w:b/>
        </w:rPr>
        <w:t xml:space="preserve"> pramenů</w:t>
      </w:r>
      <w:r w:rsidR="00D924A3">
        <w:t xml:space="preserve"> s využitím </w:t>
      </w:r>
      <w:r w:rsidRPr="00AA0EB1">
        <w:t>vybraných témat z</w:t>
      </w:r>
      <w:r w:rsidRPr="00AA0EB1">
        <w:t xml:space="preserve"> </w:t>
      </w:r>
      <w:r w:rsidRPr="00AA0EB1">
        <w:t>českých dějin ve středoevropském kontextu</w:t>
      </w:r>
      <w:r w:rsidRPr="00AA0EB1">
        <w:t>;</w:t>
      </w:r>
    </w:p>
    <w:p w:rsidR="00E323C6" w:rsidRPr="00AA0EB1" w:rsidRDefault="00E323C6" w:rsidP="00E323C6">
      <w:r w:rsidRPr="00AA0EB1">
        <w:t>naznač</w:t>
      </w:r>
      <w:r w:rsidR="00AA0EB1">
        <w:t>it</w:t>
      </w:r>
      <w:r w:rsidRPr="00AA0EB1">
        <w:t xml:space="preserve"> </w:t>
      </w:r>
      <w:r w:rsidRPr="00D924A3">
        <w:rPr>
          <w:b/>
        </w:rPr>
        <w:t>metody a postupy</w:t>
      </w:r>
      <w:r w:rsidRPr="00AA0EB1">
        <w:t xml:space="preserve"> výzkumu raně novověké problematiky.</w:t>
      </w:r>
    </w:p>
    <w:p w:rsidR="00E323C6" w:rsidRDefault="00E323C6">
      <w:pPr>
        <w:rPr>
          <w:b/>
        </w:rPr>
      </w:pPr>
    </w:p>
    <w:p w:rsidR="006D300E" w:rsidRDefault="006D300E">
      <w:pPr>
        <w:rPr>
          <w:b/>
        </w:rPr>
      </w:pPr>
      <w:r w:rsidRPr="00E0571D">
        <w:rPr>
          <w:b/>
          <w:color w:val="4472C4" w:themeColor="accent1"/>
          <w:sz w:val="28"/>
        </w:rPr>
        <w:t>Osnova předmětu</w:t>
      </w:r>
      <w:r>
        <w:rPr>
          <w:b/>
        </w:rPr>
        <w:t xml:space="preserve"> </w:t>
      </w:r>
    </w:p>
    <w:p w:rsidR="00E323C6" w:rsidRDefault="006D300E">
      <w:pPr>
        <w:rPr>
          <w:b/>
        </w:rPr>
      </w:pPr>
      <w:r w:rsidRPr="006D300E">
        <w:t xml:space="preserve">(pozor: </w:t>
      </w:r>
      <w:r>
        <w:t>jedná se</w:t>
      </w:r>
      <w:r w:rsidR="00DB0FA2">
        <w:t xml:space="preserve"> </w:t>
      </w:r>
      <w:r w:rsidRPr="006D300E">
        <w:t>neshoduje se s přednáškovými tématy v týdenních intervalech)</w:t>
      </w:r>
      <w:r>
        <w:rPr>
          <w:b/>
        </w:rPr>
        <w:t>:</w:t>
      </w:r>
    </w:p>
    <w:p w:rsidR="00E0571D" w:rsidRDefault="00E0571D" w:rsidP="00E0571D">
      <w:pPr>
        <w:pStyle w:val="Odstavecseseznamem"/>
        <w:ind w:left="1069" w:firstLine="0"/>
      </w:pP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Úvod, periodizace, terminologie</w:t>
      </w:r>
      <w:r w:rsidR="00E0571D">
        <w:t>.</w:t>
      </w:r>
      <w:r>
        <w:t xml:space="preserve"> 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M</w:t>
      </w:r>
      <w:r>
        <w:t>etodické přístupy, prameny, literatura</w:t>
      </w:r>
      <w:r>
        <w:t>, informační zdroje.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Územně správní aspekty vývoje českých zemí a střední Evropy v raném novověk</w:t>
      </w:r>
      <w:r>
        <w:t>u</w:t>
      </w:r>
      <w:r w:rsidR="00005C80">
        <w:t>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České země v kontextu vývoje habsburské monarchie v předbělohorské době</w:t>
      </w:r>
      <w:r>
        <w:t>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Politický systém českého předbělohorského státu.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Hospodářské a sociální poměry českých zemí v předbělohorském období.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Náboženské a kulturní aspekty vývoje v předbělohorském období</w:t>
      </w:r>
      <w:r>
        <w:t>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Stavovské povstání, jeho porážka a důsledky (OZZ, konfiskace), specifické poměry ve vedlejších zemích.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lastRenderedPageBreak/>
        <w:t>Třicetiletá válka: mezníky, události, osobnosti, dopady na české země a střední Evropu.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 xml:space="preserve"> Proměny poměrů českých zemí v pobělohorském období</w:t>
      </w:r>
      <w:r>
        <w:t xml:space="preserve">: aspekty státoprávní, </w:t>
      </w:r>
      <w:r>
        <w:t>politick</w:t>
      </w:r>
      <w:r>
        <w:t>é,</w:t>
      </w:r>
      <w:r>
        <w:t xml:space="preserve"> nábožensk</w:t>
      </w:r>
      <w:r>
        <w:t>é a kulturní</w:t>
      </w:r>
      <w:r>
        <w:t>; panovnick</w:t>
      </w:r>
      <w:r>
        <w:t>ý</w:t>
      </w:r>
      <w:r>
        <w:t xml:space="preserve"> absolutismu</w:t>
      </w:r>
      <w:r>
        <w:t>s</w:t>
      </w:r>
      <w:r w:rsidR="00E0571D">
        <w:t>.</w:t>
      </w:r>
    </w:p>
    <w:p w:rsidR="006D300E" w:rsidRDefault="006D300E" w:rsidP="006D300E">
      <w:pPr>
        <w:pStyle w:val="Odstavecseseznamem"/>
        <w:numPr>
          <w:ilvl w:val="0"/>
          <w:numId w:val="1"/>
        </w:numPr>
      </w:pPr>
      <w:r>
        <w:t>Hospodářské a sociální aspekty vývoje českých zemí ve 2. pol. 17. a v 18. století.</w:t>
      </w:r>
    </w:p>
    <w:p w:rsidR="00EE26C4" w:rsidRDefault="006D300E" w:rsidP="004C00CF">
      <w:pPr>
        <w:pStyle w:val="Odstavecseseznamem"/>
        <w:numPr>
          <w:ilvl w:val="0"/>
          <w:numId w:val="1"/>
        </w:numPr>
      </w:pPr>
      <w:r>
        <w:t>České země v kontextu vývoje habsburské monarchie po třicetileté válce a v 18. století.</w:t>
      </w:r>
    </w:p>
    <w:p w:rsidR="00EE26C4" w:rsidRDefault="006D300E" w:rsidP="00EE26C4">
      <w:pPr>
        <w:pStyle w:val="Odstavecseseznamem"/>
        <w:numPr>
          <w:ilvl w:val="0"/>
          <w:numId w:val="1"/>
        </w:numPr>
      </w:pPr>
      <w:r>
        <w:t>Tereziánské období</w:t>
      </w:r>
      <w:r>
        <w:t>.</w:t>
      </w:r>
    </w:p>
    <w:p w:rsidR="006D300E" w:rsidRDefault="006D300E" w:rsidP="00EE26C4">
      <w:pPr>
        <w:pStyle w:val="Odstavecseseznamem"/>
        <w:numPr>
          <w:ilvl w:val="0"/>
          <w:numId w:val="1"/>
        </w:numPr>
      </w:pPr>
      <w:r>
        <w:t xml:space="preserve">Josefinismus. </w:t>
      </w:r>
    </w:p>
    <w:p w:rsidR="00CB6EE2" w:rsidRDefault="00CB6EE2" w:rsidP="00CB6EE2"/>
    <w:p w:rsidR="00E0571D" w:rsidRDefault="00E0571D" w:rsidP="00CB6EE2"/>
    <w:p w:rsidR="00380F47" w:rsidRDefault="00380F47" w:rsidP="00CB6EE2">
      <w:r w:rsidRPr="00E0571D">
        <w:rPr>
          <w:b/>
          <w:color w:val="4472C4" w:themeColor="accent1"/>
          <w:sz w:val="28"/>
        </w:rPr>
        <w:t>Studijní literatura</w:t>
      </w:r>
    </w:p>
    <w:p w:rsidR="00380F47" w:rsidRDefault="00380F47" w:rsidP="00CB6EE2"/>
    <w:p w:rsidR="003B452E" w:rsidRDefault="00380F47" w:rsidP="00B96A20">
      <w:pPr>
        <w:ind w:left="708" w:firstLine="1"/>
      </w:pPr>
      <w:r w:rsidRPr="00380F47">
        <w:rPr>
          <w:b/>
        </w:rPr>
        <w:t>Učebnice</w:t>
      </w:r>
      <w:r w:rsidR="00B96A20">
        <w:rPr>
          <w:b/>
        </w:rPr>
        <w:t xml:space="preserve"> –</w:t>
      </w:r>
      <w:r w:rsidR="00B96A20" w:rsidRPr="00B96A20">
        <w:t xml:space="preserve"> </w:t>
      </w:r>
      <w:r w:rsidR="003B452E">
        <w:t xml:space="preserve">doporučený text, </w:t>
      </w:r>
      <w:r w:rsidR="00B96A20" w:rsidRPr="00B96A20">
        <w:t xml:space="preserve">obsahuje </w:t>
      </w:r>
      <w:proofErr w:type="spellStart"/>
      <w:r w:rsidR="00B96A20" w:rsidRPr="00B96A20">
        <w:t>nepodkročitelné</w:t>
      </w:r>
      <w:proofErr w:type="spellEnd"/>
      <w:r w:rsidR="00B96A20" w:rsidRPr="00B96A20">
        <w:t xml:space="preserve"> </w:t>
      </w:r>
      <w:r w:rsidR="00B96A20">
        <w:t>p</w:t>
      </w:r>
      <w:r w:rsidR="00B96A20" w:rsidRPr="00B96A20">
        <w:t>enzum znalostí</w:t>
      </w:r>
      <w:r w:rsidR="00B96A20">
        <w:t>, jakési minimum ke zkoušce = hodnocení E</w:t>
      </w:r>
      <w:r w:rsidR="003B452E">
        <w:t>.</w:t>
      </w:r>
    </w:p>
    <w:p w:rsidR="00380F47" w:rsidRDefault="00380F47" w:rsidP="00CB6EE2">
      <w:pPr>
        <w:rPr>
          <w:b/>
        </w:rPr>
      </w:pPr>
    </w:p>
    <w:p w:rsidR="001D29E2" w:rsidRPr="001D29E2" w:rsidRDefault="006D547C" w:rsidP="001D29E2">
      <w:pPr>
        <w:rPr>
          <w:color w:val="C00000"/>
        </w:rPr>
      </w:pPr>
      <w:proofErr w:type="spellStart"/>
      <w:r w:rsidRPr="00E0571D">
        <w:rPr>
          <w:color w:val="4472C4" w:themeColor="accent1"/>
        </w:rPr>
        <w:t>Čornej</w:t>
      </w:r>
      <w:proofErr w:type="spellEnd"/>
      <w:r w:rsidRPr="00E0571D">
        <w:rPr>
          <w:color w:val="4472C4" w:themeColor="accent1"/>
        </w:rPr>
        <w:t>, Petr</w:t>
      </w:r>
      <w:r w:rsidR="005B1F8E" w:rsidRPr="00E0571D">
        <w:rPr>
          <w:color w:val="4472C4" w:themeColor="accent1"/>
        </w:rPr>
        <w:t xml:space="preserve"> a kolektiv</w:t>
      </w:r>
      <w:r w:rsidRPr="00E0571D">
        <w:rPr>
          <w:color w:val="4472C4" w:themeColor="accent1"/>
        </w:rPr>
        <w:t xml:space="preserve">: </w:t>
      </w:r>
      <w:r w:rsidR="001D29E2" w:rsidRPr="00E0571D">
        <w:rPr>
          <w:i/>
          <w:color w:val="4472C4" w:themeColor="accent1"/>
        </w:rPr>
        <w:t>Dějiny zemí Koruny české. I</w:t>
      </w:r>
      <w:r w:rsidR="001D29E2" w:rsidRPr="00E0571D">
        <w:rPr>
          <w:i/>
          <w:color w:val="4472C4" w:themeColor="accent1"/>
        </w:rPr>
        <w:t>. Od pravěku po období rekatolizace</w:t>
      </w:r>
      <w:r w:rsidR="001D29E2" w:rsidRPr="00E0571D">
        <w:rPr>
          <w:color w:val="4472C4" w:themeColor="accent1"/>
        </w:rPr>
        <w:t>, Praha 2021</w:t>
      </w:r>
      <w:r w:rsidR="001D29E2" w:rsidRPr="001D29E2">
        <w:rPr>
          <w:color w:val="C00000"/>
        </w:rPr>
        <w:t>.</w:t>
      </w:r>
      <w:r w:rsidR="001D29E2">
        <w:rPr>
          <w:color w:val="C00000"/>
        </w:rPr>
        <w:t xml:space="preserve"> </w:t>
      </w:r>
      <w:r w:rsidR="001D29E2" w:rsidRPr="001D29E2">
        <w:t>(příslušné oddíly k ranému novověku).</w:t>
      </w:r>
    </w:p>
    <w:p w:rsidR="001D29E2" w:rsidRPr="001D29E2" w:rsidRDefault="001D29E2" w:rsidP="00CB6EE2">
      <w:pPr>
        <w:rPr>
          <w:color w:val="C00000"/>
        </w:rPr>
      </w:pPr>
    </w:p>
    <w:p w:rsidR="006D547C" w:rsidRPr="001D29E2" w:rsidRDefault="006D547C" w:rsidP="001D29E2">
      <w:pPr>
        <w:rPr>
          <w:color w:val="C00000"/>
        </w:rPr>
      </w:pPr>
      <w:r w:rsidRPr="00E0571D">
        <w:rPr>
          <w:color w:val="4472C4" w:themeColor="accent1"/>
        </w:rPr>
        <w:t>Bělina, Pavel a kolektiv.</w:t>
      </w:r>
      <w:r w:rsidRPr="00E0571D">
        <w:rPr>
          <w:i/>
          <w:color w:val="4472C4" w:themeColor="accent1"/>
        </w:rPr>
        <w:t xml:space="preserve"> Dějiny zemí Koruny české. II. Od nástupu osvícenství po naši dobu</w:t>
      </w:r>
      <w:r w:rsidR="001D29E2" w:rsidRPr="00E0571D">
        <w:rPr>
          <w:color w:val="4472C4" w:themeColor="accent1"/>
        </w:rPr>
        <w:t>, Praha 2021.</w:t>
      </w:r>
      <w:r w:rsidR="001D29E2">
        <w:rPr>
          <w:color w:val="C00000"/>
        </w:rPr>
        <w:t xml:space="preserve"> </w:t>
      </w:r>
      <w:r w:rsidRPr="001D29E2">
        <w:t>(příslušné oddíly k ranému novověku).</w:t>
      </w:r>
    </w:p>
    <w:p w:rsidR="00380F47" w:rsidRPr="00380F47" w:rsidRDefault="00380F47" w:rsidP="00CB6EE2">
      <w:pPr>
        <w:rPr>
          <w:b/>
        </w:rPr>
      </w:pPr>
    </w:p>
    <w:p w:rsidR="00380F47" w:rsidRDefault="00380F47" w:rsidP="00CB6EE2">
      <w:r>
        <w:rPr>
          <w:noProof/>
        </w:rPr>
        <w:drawing>
          <wp:inline distT="0" distB="0" distL="0" distR="0">
            <wp:extent cx="1897200" cy="2761200"/>
            <wp:effectExtent l="0" t="0" r="8255" b="1270"/>
            <wp:docPr id="1" name="Obrázek 1" descr="https://img-cloud.megaknihy.cz/3036637-original/a5eeb36fe360da8fde06323af35f2a7d/dejiny-zemi-koruny-ceske-i-d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img-cloud.megaknihy.cz/3036637-original/a5eeb36fe360da8fde06323af35f2a7d/dejiny-zemi-koruny-ceske-i-d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7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47C">
        <w:t xml:space="preserve">  </w:t>
      </w:r>
      <w:r w:rsidR="006D547C">
        <w:rPr>
          <w:noProof/>
        </w:rPr>
        <w:drawing>
          <wp:inline distT="0" distB="0" distL="0" distR="0">
            <wp:extent cx="1893600" cy="2757600"/>
            <wp:effectExtent l="0" t="0" r="0" b="5080"/>
            <wp:docPr id="2" name="Obrázek 2" descr="https://img-cloud.megaknihy.cz/3036927-original/ef184ec6699c5b3e84c1dea06ca6d10d/dejiny-zemi-koruny-ceske-ii-d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img-cloud.megaknihy.cz/3036927-original/ef184ec6699c5b3e84c1dea06ca6d10d/dejiny-zemi-koruny-ceske-ii-d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15" w:rsidRDefault="00482815" w:rsidP="00482815">
      <w:r>
        <w:t>Poznámka:</w:t>
      </w:r>
    </w:p>
    <w:p w:rsidR="00482815" w:rsidRDefault="00482815" w:rsidP="00482815">
      <w:pPr>
        <w:ind w:left="708" w:firstLine="1"/>
      </w:pPr>
      <w:r w:rsidRPr="003B452E">
        <w:t>Lze zvolit i jiné výukové materiály odpovídající obsahem; lze se připravovat i studiem níže uvede</w:t>
      </w:r>
      <w:r>
        <w:t>n</w:t>
      </w:r>
      <w:r w:rsidRPr="003B452E">
        <w:t>é povinné literatury.</w:t>
      </w:r>
      <w:r>
        <w:t xml:space="preserve"> </w:t>
      </w:r>
    </w:p>
    <w:p w:rsidR="00482815" w:rsidRPr="003B452E" w:rsidRDefault="00482815" w:rsidP="00482815">
      <w:pPr>
        <w:ind w:left="708" w:firstLine="1"/>
      </w:pPr>
      <w:r>
        <w:t>Optimální je kombinace učebnice, přednášek upozorňujících na obecné i speciální v základní linii a níže uvedené povinné, doporučené a volitelné literatury.</w:t>
      </w:r>
    </w:p>
    <w:p w:rsidR="003B452E" w:rsidRDefault="003B452E" w:rsidP="00CB6EE2"/>
    <w:p w:rsidR="005B1F8E" w:rsidRPr="005B1F8E" w:rsidRDefault="005B1F8E" w:rsidP="00CB6EE2">
      <w:pPr>
        <w:rPr>
          <w:b/>
        </w:rPr>
      </w:pPr>
      <w:r w:rsidRPr="005B1F8E">
        <w:rPr>
          <w:b/>
        </w:rPr>
        <w:t>Pom</w:t>
      </w:r>
      <w:r w:rsidR="00E0571D">
        <w:rPr>
          <w:b/>
        </w:rPr>
        <w:t>ůcky</w:t>
      </w:r>
      <w:r w:rsidRPr="005B1F8E">
        <w:rPr>
          <w:b/>
        </w:rPr>
        <w:t>:</w:t>
      </w:r>
    </w:p>
    <w:p w:rsidR="005B1F8E" w:rsidRDefault="005B1F8E" w:rsidP="005B1F8E">
      <w:pPr>
        <w:ind w:left="708" w:firstLine="1"/>
      </w:pPr>
      <w:r>
        <w:t xml:space="preserve">Řáda, Ivan: </w:t>
      </w:r>
      <w:r w:rsidRPr="00D06783">
        <w:rPr>
          <w:i/>
        </w:rPr>
        <w:t>Dějiny zemí Koruny české. I. Od příchodu Slovanů do roku 1740</w:t>
      </w:r>
      <w:r>
        <w:t>. P</w:t>
      </w:r>
      <w:r w:rsidR="00D06783">
        <w:t>r</w:t>
      </w:r>
      <w:r>
        <w:t>aha 1992</w:t>
      </w:r>
      <w:r w:rsidR="00482815">
        <w:t xml:space="preserve"> (jedná se o gymnaziální rozsah znalostí)</w:t>
      </w:r>
      <w:r>
        <w:t>.</w:t>
      </w:r>
    </w:p>
    <w:p w:rsidR="00B96A20" w:rsidRDefault="00B96A20" w:rsidP="00670535"/>
    <w:p w:rsidR="00B96A20" w:rsidRPr="00B96A20" w:rsidRDefault="00B96A20" w:rsidP="00E0571D">
      <w:pPr>
        <w:ind w:left="708" w:firstLine="1"/>
        <w:rPr>
          <w:b/>
        </w:rPr>
      </w:pPr>
      <w:r w:rsidRPr="00B96A20">
        <w:rPr>
          <w:b/>
        </w:rPr>
        <w:t>Povinná</w:t>
      </w:r>
      <w:r w:rsidR="00E0571D">
        <w:rPr>
          <w:b/>
        </w:rPr>
        <w:t xml:space="preserve"> literatura</w:t>
      </w:r>
      <w:r>
        <w:rPr>
          <w:b/>
        </w:rPr>
        <w:t xml:space="preserve"> </w:t>
      </w:r>
      <w:r>
        <w:t>= všichni se s</w:t>
      </w:r>
      <w:r w:rsidR="00E0571D">
        <w:t xml:space="preserve"> </w:t>
      </w:r>
      <w:r>
        <w:t xml:space="preserve">ní seznámí, znalosti spolurozhodují </w:t>
      </w:r>
      <w:r w:rsidR="00E0571D">
        <w:t xml:space="preserve">(se znalostmi z učebnice a přednášek) </w:t>
      </w:r>
      <w:r>
        <w:t>o hodnocení u zkoušky</w:t>
      </w:r>
      <w:r w:rsidRPr="00B96A20">
        <w:rPr>
          <w:b/>
        </w:rPr>
        <w:t>:</w:t>
      </w:r>
    </w:p>
    <w:p w:rsidR="00B96A20" w:rsidRDefault="00B96A20" w:rsidP="00670535"/>
    <w:p w:rsidR="00670535" w:rsidRDefault="00670535" w:rsidP="00670535">
      <w:r>
        <w:t xml:space="preserve">Pánek, J. – Tůma, O. a kol. </w:t>
      </w:r>
      <w:r w:rsidRPr="00E0571D">
        <w:rPr>
          <w:i/>
        </w:rPr>
        <w:t>Dějiny českých zemí</w:t>
      </w:r>
      <w:r>
        <w:t>. Praha 2018.</w:t>
      </w:r>
    </w:p>
    <w:p w:rsidR="00670535" w:rsidRDefault="00670535" w:rsidP="00CB6EE2">
      <w:pPr>
        <w:rPr>
          <w:i/>
          <w:iCs/>
        </w:rPr>
      </w:pPr>
      <w:r>
        <w:t xml:space="preserve">Macek, J. </w:t>
      </w:r>
      <w:r>
        <w:rPr>
          <w:i/>
          <w:iCs/>
        </w:rPr>
        <w:t xml:space="preserve">Jagellonský věk v českých zemích </w:t>
      </w:r>
      <w:r w:rsidRPr="00380F47">
        <w:rPr>
          <w:iCs/>
        </w:rPr>
        <w:t>I. - IV. Praha 1992-1999.</w:t>
      </w:r>
    </w:p>
    <w:p w:rsidR="00CE5BD5" w:rsidRDefault="00CE5BD5" w:rsidP="00E0571D">
      <w:pPr>
        <w:ind w:left="708" w:firstLine="1"/>
      </w:pPr>
      <w:r>
        <w:rPr>
          <w:i/>
          <w:iCs/>
        </w:rPr>
        <w:t xml:space="preserve">Slezsko v dějinách českého státu. </w:t>
      </w:r>
      <w:r w:rsidRPr="00380F47">
        <w:rPr>
          <w:iCs/>
        </w:rPr>
        <w:t>I</w:t>
      </w:r>
      <w:r w:rsidR="00380F47" w:rsidRPr="00380F47">
        <w:rPr>
          <w:iCs/>
        </w:rPr>
        <w:t>. od počátk</w:t>
      </w:r>
      <w:r w:rsidR="00380F47">
        <w:rPr>
          <w:iCs/>
        </w:rPr>
        <w:t>u</w:t>
      </w:r>
      <w:r w:rsidR="00380F47" w:rsidRPr="00380F47">
        <w:rPr>
          <w:iCs/>
        </w:rPr>
        <w:t xml:space="preserve"> do roku 1490; </w:t>
      </w:r>
      <w:r w:rsidRPr="00380F47">
        <w:rPr>
          <w:iCs/>
        </w:rPr>
        <w:t>II</w:t>
      </w:r>
      <w:r w:rsidRPr="00380F47">
        <w:t>.</w:t>
      </w:r>
      <w:r w:rsidR="00380F47" w:rsidRPr="00380F47">
        <w:t xml:space="preserve"> 1490-1763. </w:t>
      </w:r>
      <w:r w:rsidRPr="00380F47">
        <w:t xml:space="preserve"> Praha, </w:t>
      </w:r>
      <w:r>
        <w:t>2012.</w:t>
      </w:r>
    </w:p>
    <w:p w:rsidR="00B96A20" w:rsidRDefault="00B96A20" w:rsidP="00CB6EE2"/>
    <w:p w:rsidR="00670535" w:rsidRDefault="00670535" w:rsidP="00CB6EE2">
      <w:r w:rsidRPr="00E0571D">
        <w:rPr>
          <w:i/>
        </w:rPr>
        <w:t>Velké dějiny zemí Koruny české. VII. 1526-1618</w:t>
      </w:r>
      <w:r>
        <w:t>. Praha-Litomyšl 2005.</w:t>
      </w:r>
    </w:p>
    <w:p w:rsidR="00670535" w:rsidRDefault="00670535" w:rsidP="00CB6EE2">
      <w:r w:rsidRPr="00E0571D">
        <w:rPr>
          <w:i/>
        </w:rPr>
        <w:t>Velké dějiny zemí Koruny české. VIII. 1618-1683</w:t>
      </w:r>
      <w:r>
        <w:t>. Praha-Litomyšl 2008.</w:t>
      </w:r>
    </w:p>
    <w:p w:rsidR="00670535" w:rsidRDefault="00670535" w:rsidP="00CB6EE2">
      <w:r w:rsidRPr="00E0571D">
        <w:rPr>
          <w:i/>
        </w:rPr>
        <w:t>V</w:t>
      </w:r>
      <w:r w:rsidRPr="00E0571D">
        <w:rPr>
          <w:i/>
        </w:rPr>
        <w:t>elké dějiny zemí Koruny české IX. 1683-1740</w:t>
      </w:r>
      <w:r>
        <w:t>. Praha-Litomyšl 2011.</w:t>
      </w:r>
    </w:p>
    <w:p w:rsidR="00670535" w:rsidRDefault="00670535" w:rsidP="00CB6EE2">
      <w:r w:rsidRPr="00E0571D">
        <w:rPr>
          <w:i/>
        </w:rPr>
        <w:t>Velké dějiny zemí Koruny české. X. 1740-1792</w:t>
      </w:r>
      <w:r>
        <w:t>. Praha-Litomyšl 2001.</w:t>
      </w:r>
    </w:p>
    <w:p w:rsidR="00670535" w:rsidRDefault="00670535" w:rsidP="00CB6EE2"/>
    <w:p w:rsidR="00E0571D" w:rsidRDefault="00E0571D" w:rsidP="00E0571D">
      <w:pPr>
        <w:ind w:left="708" w:firstLine="1"/>
      </w:pPr>
      <w:hyperlink r:id="rId7" w:history="1">
        <w:r w:rsidRPr="001A3557">
          <w:rPr>
            <w:rStyle w:val="Hypertextovodkaz"/>
          </w:rPr>
          <w:t>https://www.dejepis.com/</w:t>
        </w:r>
      </w:hyperlink>
      <w:r>
        <w:t xml:space="preserve"> : učebnice, dokumenty, časová přímka texty (raný novověk český a obecný)</w:t>
      </w:r>
    </w:p>
    <w:p w:rsidR="004449F1" w:rsidRDefault="004449F1" w:rsidP="004449F1">
      <w:pPr>
        <w:rPr>
          <w:b/>
        </w:rPr>
      </w:pPr>
    </w:p>
    <w:p w:rsidR="004449F1" w:rsidRDefault="004449F1" w:rsidP="004449F1">
      <w:r>
        <w:rPr>
          <w:b/>
        </w:rPr>
        <w:t>Povinně volitelná a</w:t>
      </w:r>
      <w:r w:rsidRPr="004449F1">
        <w:rPr>
          <w:b/>
        </w:rPr>
        <w:t>udiovizuální tvorba – výukové pořady</w:t>
      </w:r>
      <w:r>
        <w:t>:</w:t>
      </w:r>
    </w:p>
    <w:p w:rsidR="004449F1" w:rsidRDefault="004449F1" w:rsidP="004449F1">
      <w:r>
        <w:t xml:space="preserve">(Povinné shlédnutí alespoň 20 položek = seznam </w:t>
      </w:r>
      <w:r w:rsidR="009A486F">
        <w:t>+ vlastní anotace odevzdané v posledním výukovém týdnu LS;</w:t>
      </w:r>
      <w:r>
        <w:t xml:space="preserve"> </w:t>
      </w:r>
      <w:r w:rsidR="009A486F">
        <w:t xml:space="preserve">výběrový </w:t>
      </w:r>
      <w:r>
        <w:t>rozbor u zkoušky)</w:t>
      </w:r>
    </w:p>
    <w:p w:rsidR="004449F1" w:rsidRDefault="004449F1" w:rsidP="004449F1"/>
    <w:p w:rsidR="0064640C" w:rsidRDefault="0064640C" w:rsidP="0064640C">
      <w:pPr>
        <w:ind w:left="708" w:firstLine="1"/>
      </w:pPr>
      <w:hyperlink r:id="rId8" w:history="1">
        <w:r w:rsidRPr="001A3557">
          <w:rPr>
            <w:rStyle w:val="Hypertextovodkaz"/>
          </w:rPr>
          <w:t>https://edu.ceskatelevize.cz/tema/novovek-ceske-dejiny?</w:t>
        </w:r>
      </w:hyperlink>
      <w:proofErr w:type="gramStart"/>
      <w:r>
        <w:t>/  (</w:t>
      </w:r>
      <w:proofErr w:type="gramEnd"/>
      <w:r>
        <w:t>v současnosti cca 200 položek)</w:t>
      </w:r>
    </w:p>
    <w:p w:rsidR="00E0571D" w:rsidRDefault="0064640C" w:rsidP="00CB6EE2">
      <w:r>
        <w:t xml:space="preserve">libovolné jiné dokumentární filmy k českým </w:t>
      </w:r>
    </w:p>
    <w:p w:rsidR="004449F1" w:rsidRDefault="004449F1" w:rsidP="00CB6EE2"/>
    <w:p w:rsidR="009A486F" w:rsidRDefault="00B96A20" w:rsidP="0064640C">
      <w:pPr>
        <w:ind w:left="708" w:firstLine="1"/>
      </w:pPr>
      <w:r w:rsidRPr="00B96A20">
        <w:rPr>
          <w:b/>
        </w:rPr>
        <w:t xml:space="preserve">Doporučená </w:t>
      </w:r>
      <w:r>
        <w:t>= všichni prolistují, seznámí se s obsahem, dokáží popsat základní parametry knihy</w:t>
      </w:r>
      <w:r w:rsidR="004E4340">
        <w:t xml:space="preserve">; minimálně 5 položek </w:t>
      </w:r>
      <w:r w:rsidR="0073713A">
        <w:t xml:space="preserve">z nabídky </w:t>
      </w:r>
      <w:r w:rsidR="004E4340">
        <w:t xml:space="preserve">= </w:t>
      </w:r>
      <w:r w:rsidR="009A486F">
        <w:t>seznam + vlastní anotace odevzdané v posledním výukovém týdnu LS; ověření v rámci zkoušce.</w:t>
      </w:r>
    </w:p>
    <w:p w:rsidR="0073713A" w:rsidRDefault="0073713A" w:rsidP="00CB6EE2"/>
    <w:p w:rsidR="00670535" w:rsidRDefault="00670535" w:rsidP="00CB6EE2">
      <w:r>
        <w:t>Bůžek, V. – Král, P. (</w:t>
      </w:r>
      <w:proofErr w:type="spellStart"/>
      <w:r>
        <w:t>eds</w:t>
      </w:r>
      <w:proofErr w:type="spellEnd"/>
      <w:r>
        <w:t>.). Člověk raného novověku. Praha 2007.</w:t>
      </w:r>
    </w:p>
    <w:p w:rsidR="00670535" w:rsidRDefault="00670535" w:rsidP="0064640C">
      <w:pPr>
        <w:ind w:left="708" w:firstLine="1"/>
      </w:pPr>
      <w:r>
        <w:t>Bůžek, V. – Smíšek, R. (</w:t>
      </w:r>
      <w:proofErr w:type="spellStart"/>
      <w:r>
        <w:t>eds</w:t>
      </w:r>
      <w:proofErr w:type="spellEnd"/>
      <w:r>
        <w:t xml:space="preserve">.). </w:t>
      </w:r>
      <w:r w:rsidRPr="00D06783">
        <w:rPr>
          <w:i/>
        </w:rPr>
        <w:t>Habsburkové. Země Koruny české ve středoevropské monarchii (1526-1740)</w:t>
      </w:r>
      <w:r>
        <w:t>. Praha 2017.</w:t>
      </w:r>
    </w:p>
    <w:p w:rsidR="00670535" w:rsidRDefault="00670535" w:rsidP="00670535">
      <w:r>
        <w:t>C</w:t>
      </w:r>
      <w:r>
        <w:t>erman, I. (</w:t>
      </w:r>
      <w:proofErr w:type="spellStart"/>
      <w:r>
        <w:t>ed</w:t>
      </w:r>
      <w:proofErr w:type="spellEnd"/>
      <w:r>
        <w:t xml:space="preserve">.). </w:t>
      </w:r>
      <w:r w:rsidRPr="00D06783">
        <w:rPr>
          <w:i/>
        </w:rPr>
        <w:t>Habsburkové 1740-1918. Vznikání občanské společnosti</w:t>
      </w:r>
      <w:r>
        <w:t>. Praha 2016.</w:t>
      </w:r>
    </w:p>
    <w:p w:rsidR="00670535" w:rsidRDefault="00670535" w:rsidP="00670535">
      <w:r>
        <w:t xml:space="preserve">Čechura, J. </w:t>
      </w:r>
      <w:r>
        <w:rPr>
          <w:i/>
          <w:iCs/>
        </w:rPr>
        <w:t>České země v letech 1437-1526 II.</w:t>
      </w:r>
      <w:r>
        <w:t xml:space="preserve"> Praha, 2012.</w:t>
      </w:r>
    </w:p>
    <w:p w:rsidR="00670535" w:rsidRDefault="00670535" w:rsidP="00670535">
      <w:r>
        <w:t xml:space="preserve">Čechura, J. </w:t>
      </w:r>
      <w:r>
        <w:rPr>
          <w:i/>
          <w:iCs/>
        </w:rPr>
        <w:t>České země v letech 1526-1583.</w:t>
      </w:r>
      <w:r>
        <w:t xml:space="preserve"> Praha, 2008.</w:t>
      </w:r>
    </w:p>
    <w:p w:rsidR="00670535" w:rsidRDefault="00670535" w:rsidP="00670535">
      <w:r>
        <w:t xml:space="preserve">Čechura, J. </w:t>
      </w:r>
      <w:r>
        <w:rPr>
          <w:i/>
          <w:iCs/>
        </w:rPr>
        <w:t>České země v letech 1584-1620.</w:t>
      </w:r>
      <w:r>
        <w:t xml:space="preserve"> Praha, 2009.</w:t>
      </w:r>
    </w:p>
    <w:p w:rsidR="00670535" w:rsidRDefault="00670535" w:rsidP="00CB6EE2">
      <w:proofErr w:type="spellStart"/>
      <w:r>
        <w:t>Stellner</w:t>
      </w:r>
      <w:proofErr w:type="spellEnd"/>
      <w:r>
        <w:t>, F. a kol. Hospodářské dějiny (16.-20. století). Praha 2006</w:t>
      </w:r>
      <w:r w:rsidR="00482815">
        <w:t>.</w:t>
      </w:r>
    </w:p>
    <w:p w:rsidR="00670535" w:rsidRDefault="00670535" w:rsidP="00CB6EE2">
      <w:r>
        <w:rPr>
          <w:i/>
          <w:iCs/>
        </w:rPr>
        <w:t>Dějiny Rakouska</w:t>
      </w:r>
      <w:r>
        <w:t>. Praha, 2002</w:t>
      </w:r>
      <w:r>
        <w:t>.</w:t>
      </w:r>
    </w:p>
    <w:p w:rsidR="00670535" w:rsidRDefault="00670535" w:rsidP="00CB6EE2">
      <w:proofErr w:type="spellStart"/>
      <w:r>
        <w:t>Evans</w:t>
      </w:r>
      <w:proofErr w:type="spellEnd"/>
      <w:r>
        <w:t>,</w:t>
      </w:r>
      <w:r w:rsidR="008263D6">
        <w:t xml:space="preserve"> </w:t>
      </w:r>
      <w:r>
        <w:t>R.</w:t>
      </w:r>
      <w:r w:rsidR="008263D6">
        <w:t xml:space="preserve"> </w:t>
      </w:r>
      <w:r>
        <w:t>J.</w:t>
      </w:r>
      <w:r w:rsidR="008263D6">
        <w:t xml:space="preserve"> </w:t>
      </w:r>
      <w:r>
        <w:t xml:space="preserve">W. </w:t>
      </w:r>
      <w:r>
        <w:rPr>
          <w:i/>
          <w:iCs/>
        </w:rPr>
        <w:t>Vznik habsburské monarchie 1550-1700.</w:t>
      </w:r>
      <w:r>
        <w:t xml:space="preserve"> Praha, 2003.</w:t>
      </w:r>
    </w:p>
    <w:p w:rsidR="00670535" w:rsidRDefault="00670535" w:rsidP="00670535">
      <w:r>
        <w:t xml:space="preserve">Vondra, R. </w:t>
      </w:r>
      <w:r>
        <w:rPr>
          <w:i/>
          <w:iCs/>
        </w:rPr>
        <w:t>České země v letech 1705-1792</w:t>
      </w:r>
      <w:r>
        <w:t>. Praha, 2010.</w:t>
      </w:r>
    </w:p>
    <w:p w:rsidR="00CB6EE2" w:rsidRDefault="00670535" w:rsidP="00CB6EE2">
      <w:proofErr w:type="spellStart"/>
      <w:r>
        <w:t>Winkelbauer</w:t>
      </w:r>
      <w:proofErr w:type="spellEnd"/>
      <w:r>
        <w:t xml:space="preserve">, T. </w:t>
      </w:r>
      <w:proofErr w:type="spellStart"/>
      <w:r w:rsidRPr="00D06783">
        <w:rPr>
          <w:i/>
        </w:rPr>
        <w:t>Österreichische</w:t>
      </w:r>
      <w:proofErr w:type="spellEnd"/>
      <w:r w:rsidRPr="00D06783">
        <w:rPr>
          <w:i/>
        </w:rPr>
        <w:t xml:space="preserve"> </w:t>
      </w:r>
      <w:proofErr w:type="spellStart"/>
      <w:r w:rsidRPr="00D06783">
        <w:rPr>
          <w:i/>
        </w:rPr>
        <w:t>Geschichte</w:t>
      </w:r>
      <w:proofErr w:type="spellEnd"/>
      <w:r w:rsidRPr="00D06783">
        <w:rPr>
          <w:i/>
        </w:rPr>
        <w:t xml:space="preserve"> 1522-1699</w:t>
      </w:r>
      <w:r>
        <w:t xml:space="preserve">. </w:t>
      </w:r>
      <w:proofErr w:type="spellStart"/>
      <w:r>
        <w:t>Teil</w:t>
      </w:r>
      <w:proofErr w:type="spellEnd"/>
      <w:r>
        <w:t xml:space="preserve"> I, II. </w:t>
      </w:r>
      <w:proofErr w:type="spellStart"/>
      <w:r>
        <w:t>Wien</w:t>
      </w:r>
      <w:proofErr w:type="spellEnd"/>
      <w:r>
        <w:t xml:space="preserve"> 2003.</w:t>
      </w:r>
    </w:p>
    <w:p w:rsidR="00E0571D" w:rsidRDefault="00E0571D" w:rsidP="00CB6EE2"/>
    <w:p w:rsidR="00E0571D" w:rsidRDefault="00E0571D" w:rsidP="00CB6EE2">
      <w:r w:rsidRPr="00E0571D">
        <w:rPr>
          <w:b/>
        </w:rPr>
        <w:t>Volitelná literatura</w:t>
      </w:r>
      <w:r>
        <w:t>:</w:t>
      </w:r>
    </w:p>
    <w:p w:rsidR="00E0571D" w:rsidRDefault="00E0571D" w:rsidP="00CB6EE2">
      <w:r>
        <w:t xml:space="preserve">Volný výběr z aktuální produkce k dějinám raného novověku českých zemí, </w:t>
      </w:r>
    </w:p>
    <w:p w:rsidR="0073713A" w:rsidRDefault="0073713A" w:rsidP="0064640C">
      <w:pPr>
        <w:ind w:left="708" w:firstLine="1"/>
      </w:pPr>
      <w:r>
        <w:t>minimálně 5 položek</w:t>
      </w:r>
      <w:r>
        <w:t xml:space="preserve"> (minimálně 150 tiskových stran, text s poznámkovým aparátem, vydání 2008-2021 </w:t>
      </w:r>
      <w:r>
        <w:t>= seznam +</w:t>
      </w:r>
      <w:r>
        <w:t xml:space="preserve"> vlastní anotace</w:t>
      </w:r>
      <w:r>
        <w:t xml:space="preserve"> </w:t>
      </w:r>
      <w:r w:rsidR="009A486F">
        <w:t xml:space="preserve">odevzdané v posledním výukovém týdnu LS; ověření </w:t>
      </w:r>
      <w:r>
        <w:t>v rámci</w:t>
      </w:r>
      <w:r>
        <w:t xml:space="preserve"> zkouš</w:t>
      </w:r>
      <w:r>
        <w:t>ce</w:t>
      </w:r>
      <w:r>
        <w:t>.</w:t>
      </w:r>
    </w:p>
    <w:p w:rsidR="0073713A" w:rsidRDefault="0073713A" w:rsidP="00CB6EE2"/>
    <w:p w:rsidR="00AA5C46" w:rsidRPr="0064640C" w:rsidRDefault="0073713A" w:rsidP="00CB6EE2">
      <w:pPr>
        <w:rPr>
          <w:b/>
          <w:sz w:val="28"/>
        </w:rPr>
      </w:pPr>
      <w:r w:rsidRPr="0064640C">
        <w:rPr>
          <w:b/>
          <w:color w:val="4472C4" w:themeColor="accent1"/>
          <w:sz w:val="28"/>
        </w:rPr>
        <w:t>Kontrola plnění povinností</w:t>
      </w:r>
      <w:r w:rsidRPr="0064640C">
        <w:rPr>
          <w:b/>
          <w:sz w:val="28"/>
        </w:rPr>
        <w:t xml:space="preserve"> </w:t>
      </w:r>
    </w:p>
    <w:p w:rsidR="00AA5C46" w:rsidRDefault="00AA5C46" w:rsidP="00AA5C46">
      <w:r>
        <w:t>seznam</w:t>
      </w:r>
      <w:r>
        <w:t>y</w:t>
      </w:r>
      <w:r>
        <w:t xml:space="preserve"> + vlastní anotace </w:t>
      </w:r>
      <w:r>
        <w:t xml:space="preserve">literatury a AVT </w:t>
      </w:r>
      <w:r>
        <w:t xml:space="preserve">odevzdané </w:t>
      </w:r>
      <w:r>
        <w:t>před termínem zkoušky</w:t>
      </w:r>
    </w:p>
    <w:p w:rsidR="0073713A" w:rsidRDefault="0073713A" w:rsidP="00CB6EE2">
      <w:r w:rsidRPr="00AA5C46">
        <w:rPr>
          <w:b/>
        </w:rPr>
        <w:t>písemná zkouška</w:t>
      </w:r>
      <w:r w:rsidR="00AA5C46">
        <w:t>,</w:t>
      </w:r>
      <w:r>
        <w:t xml:space="preserve"> </w:t>
      </w:r>
      <w:r w:rsidR="00AA5C46">
        <w:t>včetně výběrového rozboru samostudia</w:t>
      </w:r>
      <w:r>
        <w:t xml:space="preserve"> (viz výše).</w:t>
      </w:r>
    </w:p>
    <w:sectPr w:rsidR="0073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249"/>
    <w:multiLevelType w:val="hybridMultilevel"/>
    <w:tmpl w:val="653C40EA"/>
    <w:lvl w:ilvl="0" w:tplc="963CF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6B7127"/>
    <w:multiLevelType w:val="hybridMultilevel"/>
    <w:tmpl w:val="CC72A988"/>
    <w:lvl w:ilvl="0" w:tplc="B79C6D54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C6"/>
    <w:rsid w:val="00005C80"/>
    <w:rsid w:val="00171A3D"/>
    <w:rsid w:val="00184E91"/>
    <w:rsid w:val="001D29E2"/>
    <w:rsid w:val="002F495E"/>
    <w:rsid w:val="00380F47"/>
    <w:rsid w:val="003B452E"/>
    <w:rsid w:val="00413DA2"/>
    <w:rsid w:val="004449F1"/>
    <w:rsid w:val="00482815"/>
    <w:rsid w:val="004E4340"/>
    <w:rsid w:val="005A0B5F"/>
    <w:rsid w:val="005B1F8E"/>
    <w:rsid w:val="00631C1F"/>
    <w:rsid w:val="0064640C"/>
    <w:rsid w:val="00670535"/>
    <w:rsid w:val="006D300E"/>
    <w:rsid w:val="006D547C"/>
    <w:rsid w:val="0073713A"/>
    <w:rsid w:val="008263D6"/>
    <w:rsid w:val="008F039C"/>
    <w:rsid w:val="009A486F"/>
    <w:rsid w:val="00AA0EB1"/>
    <w:rsid w:val="00AA5C46"/>
    <w:rsid w:val="00B96A20"/>
    <w:rsid w:val="00CA428A"/>
    <w:rsid w:val="00CB3A45"/>
    <w:rsid w:val="00CB6EE2"/>
    <w:rsid w:val="00CE5BD5"/>
    <w:rsid w:val="00D06783"/>
    <w:rsid w:val="00D924A3"/>
    <w:rsid w:val="00DB0FA2"/>
    <w:rsid w:val="00DB7593"/>
    <w:rsid w:val="00E0571D"/>
    <w:rsid w:val="00E323C6"/>
    <w:rsid w:val="00EE26C4"/>
    <w:rsid w:val="00F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7F32"/>
  <w15:chartTrackingRefBased/>
  <w15:docId w15:val="{588F56E0-5E36-4F97-B034-C22BB97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1C1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qFormat/>
    <w:rsid w:val="00413DA2"/>
    <w:pPr>
      <w:ind w:firstLine="0"/>
    </w:pPr>
    <w:rPr>
      <w:rFonts w:eastAsia="Times New Roman" w:cs="Times New Roman"/>
      <w:szCs w:val="24"/>
      <w:lang w:eastAsia="cs-CZ"/>
    </w:rPr>
  </w:style>
  <w:style w:type="character" w:customStyle="1" w:styleId="PoznmkyChar">
    <w:name w:val="Poznámky Char"/>
    <w:basedOn w:val="Standardnpsmoodstavce"/>
    <w:link w:val="Poznmky"/>
    <w:rsid w:val="00413DA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5F"/>
    <w:rPr>
      <w:noProof/>
      <w:sz w:val="20"/>
      <w:szCs w:val="20"/>
    </w:rPr>
  </w:style>
  <w:style w:type="character" w:styleId="Siln">
    <w:name w:val="Strong"/>
    <w:basedOn w:val="Standardnpsmoodstavce"/>
    <w:uiPriority w:val="22"/>
    <w:qFormat/>
    <w:rsid w:val="00E323C6"/>
    <w:rPr>
      <w:b/>
      <w:bCs/>
    </w:rPr>
  </w:style>
  <w:style w:type="paragraph" w:styleId="Odstavecseseznamem">
    <w:name w:val="List Paragraph"/>
    <w:basedOn w:val="Normln"/>
    <w:uiPriority w:val="34"/>
    <w:qFormat/>
    <w:rsid w:val="006D30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57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tema/novovek-ceske-dejiny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jepi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22</cp:revision>
  <dcterms:created xsi:type="dcterms:W3CDTF">2022-02-20T12:44:00Z</dcterms:created>
  <dcterms:modified xsi:type="dcterms:W3CDTF">2022-02-20T20:04:00Z</dcterms:modified>
</cp:coreProperties>
</file>