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Default="007634CC" w:rsidP="007634CC">
      <w:pPr>
        <w:jc w:val="center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TH – </w:t>
      </w:r>
      <w:proofErr w:type="spellStart"/>
      <w:r>
        <w:rPr>
          <w:lang w:val="cs-CZ"/>
        </w:rPr>
        <w:t>dental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fricatives</w:t>
      </w:r>
      <w:proofErr w:type="spellEnd"/>
      <w:r>
        <w:rPr>
          <w:lang w:val="cs-CZ"/>
        </w:rPr>
        <w:t xml:space="preserve"> </w:t>
      </w:r>
    </w:p>
    <w:p w:rsidR="007634CC" w:rsidRDefault="007634CC" w:rsidP="007634CC">
      <w:pPr>
        <w:jc w:val="center"/>
        <w:rPr>
          <w:rStyle w:val="phon"/>
        </w:rPr>
      </w:pPr>
      <w:proofErr w:type="spellStart"/>
      <w:r>
        <w:rPr>
          <w:lang w:val="cs-CZ"/>
        </w:rPr>
        <w:t>voiced</w:t>
      </w:r>
      <w:proofErr w:type="spellEnd"/>
      <w:r>
        <w:rPr>
          <w:lang w:val="cs-CZ"/>
        </w:rPr>
        <w:t xml:space="preserve"> /</w:t>
      </w:r>
      <w:r>
        <w:rPr>
          <w:rStyle w:val="phon"/>
        </w:rPr>
        <w:t>ð/ vs voiceless /θ/</w:t>
      </w:r>
    </w:p>
    <w:p w:rsidR="007634CC" w:rsidRDefault="007634CC" w:rsidP="007634CC">
      <w:pPr>
        <w:rPr>
          <w:rStyle w:val="phon"/>
        </w:rPr>
      </w:pPr>
    </w:p>
    <w:p w:rsidR="00EA5404" w:rsidRDefault="00D01454" w:rsidP="007634CC">
      <w:pPr>
        <w:rPr>
          <w:rStyle w:val="phon"/>
        </w:rPr>
      </w:pPr>
      <w:hyperlink r:id="rId4" w:history="1">
        <w:r w:rsidR="00EA5404" w:rsidRPr="00DF06C0">
          <w:rPr>
            <w:rStyle w:val="Hypertextovodkaz"/>
          </w:rPr>
          <w:t>https://www.youtube.com/watch?v=epztHTu6YaE</w:t>
        </w:r>
      </w:hyperlink>
      <w:r w:rsidR="00EA5404">
        <w:rPr>
          <w:rStyle w:val="phon"/>
        </w:rPr>
        <w:t xml:space="preserve"> </w:t>
      </w:r>
    </w:p>
    <w:p w:rsidR="007634CC" w:rsidRDefault="007634CC" w:rsidP="007634CC">
      <w:pPr>
        <w:rPr>
          <w:rStyle w:val="phon"/>
        </w:rPr>
      </w:pPr>
      <w:r>
        <w:rPr>
          <w:rStyle w:val="phon"/>
        </w:rPr>
        <w:t>stick out your tongue and vibrate it a little bit</w:t>
      </w:r>
    </w:p>
    <w:p w:rsidR="007634CC" w:rsidRDefault="007634CC" w:rsidP="007634CC">
      <w:pPr>
        <w:rPr>
          <w:rStyle w:val="phon"/>
        </w:rPr>
      </w:pPr>
    </w:p>
    <w:p w:rsidR="007634CC" w:rsidRDefault="007634CC" w:rsidP="007634CC">
      <w:pPr>
        <w:rPr>
          <w:rStyle w:val="phon"/>
        </w:rPr>
      </w:pPr>
      <w:r>
        <w:rPr>
          <w:lang w:val="cs-CZ"/>
        </w:rPr>
        <w:t>/</w:t>
      </w:r>
      <w:r>
        <w:rPr>
          <w:rStyle w:val="phon"/>
        </w:rPr>
        <w:t>ð/</w:t>
      </w:r>
    </w:p>
    <w:p w:rsidR="007634CC" w:rsidRDefault="007634CC" w:rsidP="007634CC">
      <w:pPr>
        <w:rPr>
          <w:rStyle w:val="phon"/>
        </w:rPr>
      </w:pPr>
      <w:r>
        <w:rPr>
          <w:rStyle w:val="phon"/>
        </w:rPr>
        <w:t>The, them, those, these, that, there, weather, father, mother, brother, …</w:t>
      </w:r>
    </w:p>
    <w:p w:rsidR="007634CC" w:rsidRDefault="007634CC" w:rsidP="007634CC">
      <w:pPr>
        <w:rPr>
          <w:rStyle w:val="phon"/>
        </w:rPr>
      </w:pPr>
    </w:p>
    <w:p w:rsidR="007634CC" w:rsidRDefault="007634CC" w:rsidP="007634CC">
      <w:pPr>
        <w:rPr>
          <w:rStyle w:val="phon"/>
        </w:rPr>
      </w:pPr>
      <w:r>
        <w:rPr>
          <w:rStyle w:val="phon"/>
        </w:rPr>
        <w:t>Tongue twister:</w:t>
      </w:r>
    </w:p>
    <w:p w:rsidR="007634CC" w:rsidRDefault="007634CC" w:rsidP="007634CC">
      <w:r>
        <w:t>Whether the weather be fine or whether the weather be not,</w:t>
      </w:r>
      <w:r>
        <w:br/>
        <w:t>We’ll weather the weather whatever the weather,</w:t>
      </w:r>
      <w:r>
        <w:br/>
        <w:t>Whether we like it or not!</w:t>
      </w:r>
    </w:p>
    <w:p w:rsidR="007634CC" w:rsidRDefault="007634CC" w:rsidP="007634CC"/>
    <w:p w:rsidR="007634CC" w:rsidRDefault="007634CC" w:rsidP="007634CC">
      <w:pPr>
        <w:rPr>
          <w:rStyle w:val="phon"/>
        </w:rPr>
      </w:pPr>
      <w:r>
        <w:rPr>
          <w:rStyle w:val="phon"/>
        </w:rPr>
        <w:t>/θ/</w:t>
      </w:r>
    </w:p>
    <w:p w:rsidR="007634CC" w:rsidRDefault="007634CC" w:rsidP="007634CC">
      <w:pPr>
        <w:rPr>
          <w:rStyle w:val="phon"/>
        </w:rPr>
      </w:pPr>
      <w:r>
        <w:rPr>
          <w:rStyle w:val="phon"/>
        </w:rPr>
        <w:t>Think, thanks, bath, path, tooth, toothbrush, math, thought, …</w:t>
      </w:r>
    </w:p>
    <w:p w:rsidR="007634CC" w:rsidRDefault="007634CC" w:rsidP="007634CC">
      <w:pPr>
        <w:rPr>
          <w:rStyle w:val="phon"/>
        </w:rPr>
      </w:pPr>
    </w:p>
    <w:p w:rsidR="007634CC" w:rsidRDefault="007634CC" w:rsidP="007634CC">
      <w:pPr>
        <w:rPr>
          <w:rStyle w:val="phon"/>
        </w:rPr>
      </w:pPr>
      <w:r>
        <w:rPr>
          <w:rStyle w:val="phon"/>
        </w:rPr>
        <w:t>Tongue twister:</w:t>
      </w:r>
    </w:p>
    <w:p w:rsidR="007634CC" w:rsidRPr="007634CC" w:rsidRDefault="007634CC" w:rsidP="007634CC">
      <w:r>
        <w:rPr>
          <w:rStyle w:val="phon"/>
        </w:rPr>
        <w:t xml:space="preserve">I thought a thought. </w:t>
      </w:r>
      <w:r>
        <w:rPr>
          <w:rStyle w:val="phon"/>
        </w:rPr>
        <w:br/>
        <w:t>But the thought I thought I thought</w:t>
      </w:r>
      <w:r>
        <w:rPr>
          <w:rStyle w:val="phon"/>
        </w:rPr>
        <w:br/>
        <w:t>Was not the thought I thought I thought</w:t>
      </w:r>
      <w:r w:rsidR="00EA5404">
        <w:rPr>
          <w:rStyle w:val="phon"/>
        </w:rPr>
        <w:t>.</w:t>
      </w:r>
      <w:r w:rsidR="00EA5404">
        <w:rPr>
          <w:rStyle w:val="phon"/>
        </w:rPr>
        <w:br/>
        <w:t>So if the thought I thought I thought</w:t>
      </w:r>
      <w:r w:rsidR="00EA5404">
        <w:rPr>
          <w:rStyle w:val="phon"/>
        </w:rPr>
        <w:br/>
        <w:t>had been the thought I thought I thought</w:t>
      </w:r>
      <w:r w:rsidR="00EA5404">
        <w:rPr>
          <w:rStyle w:val="phon"/>
        </w:rPr>
        <w:br/>
        <w:t>I probably wouldn’t have thought the thought at all.</w:t>
      </w:r>
    </w:p>
    <w:sectPr w:rsidR="007634CC" w:rsidRPr="0076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CC"/>
    <w:rsid w:val="007634CC"/>
    <w:rsid w:val="00D01454"/>
    <w:rsid w:val="00D50FEE"/>
    <w:rsid w:val="00E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EC06-AE14-4B28-8BA3-B222C29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hon">
    <w:name w:val="phon"/>
    <w:basedOn w:val="Standardnpsmoodstavce"/>
    <w:rsid w:val="007634CC"/>
  </w:style>
  <w:style w:type="character" w:styleId="Hypertextovodkaz">
    <w:name w:val="Hyperlink"/>
    <w:basedOn w:val="Standardnpsmoodstavce"/>
    <w:uiPriority w:val="99"/>
    <w:unhideWhenUsed/>
    <w:rsid w:val="00EA5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pztHTu6Ya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2023-08-30T13:47:00Z</dcterms:created>
  <dcterms:modified xsi:type="dcterms:W3CDTF">2023-08-30T13:47:00Z</dcterms:modified>
</cp:coreProperties>
</file>