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736" w:rsidRDefault="00295D7F">
      <w:r>
        <w:t>ANGLIČTINA 4</w:t>
      </w:r>
    </w:p>
    <w:p w:rsidR="00295D7F" w:rsidRDefault="00295D7F"/>
    <w:p w:rsidR="00295D7F" w:rsidRDefault="00295D7F">
      <w:r>
        <w:t xml:space="preserve">Předmět </w:t>
      </w:r>
      <w:proofErr w:type="gramStart"/>
      <w:r>
        <w:t>Angličtina</w:t>
      </w:r>
      <w:proofErr w:type="gramEnd"/>
      <w:r>
        <w:t xml:space="preserve"> 4 navazuje na předmět Angličtina 3 a jeho cílem je i nadále rozvíjet již získané znalosti studentů. Důraz je kladen na gramaticko-lexikální stránku jazyka a harmonický rozvoj všech čtyř jazykových dovedností (poslech, čtení, psaní, mluvení) tak, aby studenti srozumitelně a gramaticky správně komunikovali v běžných situacích ústní i písemnou formou na dané jazykové úrovni. Probíraná témata odrážejí okruhy 7 a 8 doporučené literatury. Tato témata budou rozšířena o další doplňkové materiály odrážející specifické potřeby studentů tak, aby prohlubovaly znalosti studovaného oboru, ale také znalosti o anglicky mluvících zemích v Evropě i ve světě a upevňovaly vědomí existence rozlišných kultur a společností současného multikulturního světa. Předmět je zakončen zápočtovým testem. Výstupní úroveň předmětu odpovídá stupni B1.2.2 a cílem celé série předmětů </w:t>
      </w:r>
      <w:proofErr w:type="gramStart"/>
      <w:r>
        <w:t>Angličtina</w:t>
      </w:r>
      <w:proofErr w:type="gramEnd"/>
      <w:r>
        <w:t xml:space="preserve"> I-V je, aby studenti dosáhli jazykové úrovně B2 podle Společného evropského referenčního rámce pro jazyky.</w:t>
      </w:r>
    </w:p>
    <w:p w:rsidR="00295D7F" w:rsidRDefault="00295D7F"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4 </w:t>
      </w:r>
      <w:proofErr w:type="spellStart"/>
      <w:r>
        <w:t>follows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3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grammatical</w:t>
      </w:r>
      <w:proofErr w:type="spellEnd"/>
      <w:r>
        <w:t xml:space="preserve"> and </w:t>
      </w:r>
      <w:proofErr w:type="spellStart"/>
      <w:r>
        <w:t>lexical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</w:t>
      </w:r>
      <w:proofErr w:type="spellStart"/>
      <w:r>
        <w:t>Emphasis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grammatical-lexical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harmonious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(</w:t>
      </w:r>
      <w:proofErr w:type="spellStart"/>
      <w:r>
        <w:t>listening</w:t>
      </w:r>
      <w:proofErr w:type="spellEnd"/>
      <w:r>
        <w:t xml:space="preserve">, </w:t>
      </w:r>
      <w:proofErr w:type="spellStart"/>
      <w:r>
        <w:t>reading</w:t>
      </w:r>
      <w:proofErr w:type="spellEnd"/>
      <w:r>
        <w:t xml:space="preserve">, </w:t>
      </w:r>
      <w:proofErr w:type="spellStart"/>
      <w:r>
        <w:t>writing</w:t>
      </w:r>
      <w:proofErr w:type="spellEnd"/>
      <w:r>
        <w:t xml:space="preserve">, </w:t>
      </w:r>
      <w:proofErr w:type="spellStart"/>
      <w:r>
        <w:t>speaking</w:t>
      </w:r>
      <w:proofErr w:type="spellEnd"/>
      <w:r>
        <w:t xml:space="preserve">)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and </w:t>
      </w:r>
      <w:proofErr w:type="spellStart"/>
      <w:r>
        <w:t>grammatically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in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orally</w:t>
      </w:r>
      <w:proofErr w:type="spellEnd"/>
      <w:r>
        <w:t xml:space="preserve"> and in </w:t>
      </w:r>
      <w:proofErr w:type="spellStart"/>
      <w:r>
        <w:t>writing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acquainted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use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and </w:t>
      </w:r>
      <w:proofErr w:type="spellStart"/>
      <w:r>
        <w:t>reading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and </w:t>
      </w:r>
      <w:proofErr w:type="spellStart"/>
      <w:r>
        <w:t>enriching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conscious</w:t>
      </w:r>
      <w:proofErr w:type="spellEnd"/>
      <w:r>
        <w:t xml:space="preserve"> and </w:t>
      </w:r>
      <w:proofErr w:type="spellStart"/>
      <w:r>
        <w:t>purposeful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in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fluency</w:t>
      </w:r>
      <w:proofErr w:type="spellEnd"/>
      <w:r>
        <w:t xml:space="preserve"> and </w:t>
      </w:r>
      <w:proofErr w:type="spellStart"/>
      <w:r>
        <w:t>accuracy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7 and 8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expanded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reflecting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deepen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studied</w:t>
      </w:r>
      <w:proofErr w:type="spellEnd"/>
      <w:r>
        <w:t>.</w:t>
      </w:r>
    </w:p>
    <w:p w:rsidR="00295D7F" w:rsidRDefault="00295D7F">
      <w:r>
        <w:t>Osnova:</w:t>
      </w:r>
    </w:p>
    <w:p w:rsidR="00295D7F" w:rsidRDefault="00295D7F" w:rsidP="00295D7F">
      <w:proofErr w:type="spellStart"/>
      <w:r>
        <w:t>Giving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(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and cash </w:t>
      </w:r>
      <w:proofErr w:type="spellStart"/>
      <w:r>
        <w:t>machines</w:t>
      </w:r>
      <w:proofErr w:type="spellEnd"/>
      <w:r>
        <w:t xml:space="preserve">, </w:t>
      </w:r>
      <w:proofErr w:type="spellStart"/>
      <w:r>
        <w:t>phrasal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and </w:t>
      </w:r>
      <w:proofErr w:type="spellStart"/>
      <w:r>
        <w:t>back</w:t>
      </w:r>
      <w:proofErr w:type="spellEnd"/>
      <w:r>
        <w:t xml:space="preserve">) 2.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phrasal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(</w:t>
      </w:r>
      <w:proofErr w:type="spellStart"/>
      <w:r>
        <w:t>with</w:t>
      </w:r>
      <w:proofErr w:type="spellEnd"/>
      <w:r>
        <w:t xml:space="preserve"> no </w:t>
      </w:r>
      <w:proofErr w:type="spellStart"/>
      <w:r>
        <w:t>object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– </w:t>
      </w:r>
      <w:proofErr w:type="spellStart"/>
      <w:r>
        <w:t>separable</w:t>
      </w:r>
      <w:proofErr w:type="spellEnd"/>
      <w:r>
        <w:t>/</w:t>
      </w:r>
      <w:proofErr w:type="spellStart"/>
      <w:r>
        <w:t>inseparable</w:t>
      </w:r>
      <w:proofErr w:type="spellEnd"/>
      <w:r>
        <w:t xml:space="preserve">) 3.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luck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to </w:t>
      </w:r>
      <w:proofErr w:type="spellStart"/>
      <w:r>
        <w:t>town</w:t>
      </w:r>
      <w:proofErr w:type="spellEnd"/>
      <w:r>
        <w:t xml:space="preserve"> (</w:t>
      </w:r>
      <w:proofErr w:type="spellStart"/>
      <w:r>
        <w:t>pronunciation</w:t>
      </w:r>
      <w:proofErr w:type="spellEnd"/>
      <w:r>
        <w:t xml:space="preserve"> and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phrasal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) 4.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and </w:t>
      </w:r>
      <w:proofErr w:type="spellStart"/>
      <w:r>
        <w:t>staying</w:t>
      </w:r>
      <w:proofErr w:type="spellEnd"/>
      <w:r>
        <w:t xml:space="preserve"> in (live </w:t>
      </w:r>
      <w:proofErr w:type="spellStart"/>
      <w:r>
        <w:t>entertainment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: a concert/a play/a </w:t>
      </w:r>
      <w:proofErr w:type="spellStart"/>
      <w:r>
        <w:t>sporting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) 5. Verb </w:t>
      </w:r>
      <w:proofErr w:type="spellStart"/>
      <w:r>
        <w:t>patterns</w:t>
      </w:r>
      <w:proofErr w:type="spellEnd"/>
      <w:r>
        <w:t xml:space="preserve"> (infinitive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to, </w:t>
      </w:r>
      <w:proofErr w:type="spellStart"/>
      <w:r>
        <w:t>gerunds</w:t>
      </w:r>
      <w:proofErr w:type="spellEnd"/>
      <w:r>
        <w:t xml:space="preserve">) 6.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review</w:t>
      </w:r>
      <w:proofErr w:type="spellEnd"/>
      <w:r>
        <w:t xml:space="preserve"> (“A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” – </w:t>
      </w:r>
      <w:proofErr w:type="spellStart"/>
      <w:r>
        <w:t>good</w:t>
      </w:r>
      <w:proofErr w:type="spellEnd"/>
      <w:r>
        <w:t xml:space="preserve"> and </w:t>
      </w:r>
      <w:proofErr w:type="spellStart"/>
      <w:r>
        <w:t>bad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,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, </w:t>
      </w:r>
      <w:proofErr w:type="spellStart"/>
      <w:r>
        <w:t>summary</w:t>
      </w:r>
      <w:proofErr w:type="spellEnd"/>
      <w:r>
        <w:t xml:space="preserve">) 7.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(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house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British</w:t>
      </w:r>
      <w:proofErr w:type="spellEnd"/>
      <w:r>
        <w:t xml:space="preserve"> vs.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) 8.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(</w:t>
      </w:r>
      <w:proofErr w:type="spellStart"/>
      <w:r>
        <w:t>keeping</w:t>
      </w:r>
      <w:proofErr w:type="spellEnd"/>
      <w:r>
        <w:t xml:space="preserve"> fit,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hairdresser’s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barber’s</w:t>
      </w:r>
      <w:proofErr w:type="spellEnd"/>
      <w:r>
        <w:t xml:space="preserve">) 9. </w:t>
      </w:r>
      <w:proofErr w:type="spellStart"/>
      <w:r>
        <w:t>Wellbeing</w:t>
      </w:r>
      <w:proofErr w:type="spellEnd"/>
      <w:r>
        <w:t xml:space="preserve"> </w:t>
      </w:r>
      <w:proofErr w:type="spellStart"/>
      <w:r>
        <w:t>centres</w:t>
      </w:r>
      <w:proofErr w:type="spellEnd"/>
      <w:r>
        <w:t xml:space="preserve"> (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done, sentence stress and rhythm) 10. </w:t>
      </w:r>
      <w:proofErr w:type="spellStart"/>
      <w:r>
        <w:t>The</w:t>
      </w:r>
      <w:proofErr w:type="spellEnd"/>
      <w:r>
        <w:t xml:space="preserve"> rest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(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,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and TV </w:t>
      </w:r>
      <w:proofErr w:type="spellStart"/>
      <w:r>
        <w:t>series</w:t>
      </w:r>
      <w:proofErr w:type="spellEnd"/>
      <w:r>
        <w:t xml:space="preserve">) 11. A </w:t>
      </w:r>
      <w:proofErr w:type="spellStart"/>
      <w:r>
        <w:t>guided</w:t>
      </w:r>
      <w:proofErr w:type="spellEnd"/>
      <w:r>
        <w:t xml:space="preserve"> tour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impersonal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) 12. </w:t>
      </w:r>
      <w:proofErr w:type="spellStart"/>
      <w:r>
        <w:t>Revision</w:t>
      </w:r>
      <w:proofErr w:type="spellEnd"/>
      <w:r>
        <w:t xml:space="preserve"> (</w:t>
      </w:r>
      <w:proofErr w:type="spellStart"/>
      <w:r>
        <w:t>grammar</w:t>
      </w:r>
      <w:proofErr w:type="spellEnd"/>
      <w:r>
        <w:t xml:space="preserve"> and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Unit 7 and 8, “</w:t>
      </w:r>
      <w:proofErr w:type="spellStart"/>
      <w:r>
        <w:t>The</w:t>
      </w:r>
      <w:proofErr w:type="spellEnd"/>
      <w:r>
        <w:t xml:space="preserve"> Globe </w:t>
      </w:r>
      <w:proofErr w:type="spellStart"/>
      <w:r>
        <w:t>Theatre</w:t>
      </w:r>
      <w:proofErr w:type="spellEnd"/>
      <w:r>
        <w:t xml:space="preserve">” – </w:t>
      </w:r>
      <w:proofErr w:type="spellStart"/>
      <w:r>
        <w:t>watching</w:t>
      </w:r>
      <w:proofErr w:type="spellEnd"/>
      <w:r>
        <w:t xml:space="preserve"> a </w:t>
      </w:r>
      <w:proofErr w:type="spellStart"/>
      <w:r>
        <w:t>short</w:t>
      </w:r>
      <w:proofErr w:type="spellEnd"/>
      <w:r>
        <w:t xml:space="preserve"> film) 13. </w:t>
      </w:r>
      <w:proofErr w:type="spellStart"/>
      <w:r>
        <w:t>Credit</w:t>
      </w:r>
      <w:proofErr w:type="spellEnd"/>
      <w:r>
        <w:t xml:space="preserve"> test</w:t>
      </w:r>
    </w:p>
    <w:p w:rsidR="00295D7F" w:rsidRDefault="00295D7F" w:rsidP="00295D7F">
      <w:r>
        <w:t>Hodnocení:</w:t>
      </w:r>
      <w:r>
        <w:br/>
      </w:r>
      <w:proofErr w:type="spellStart"/>
      <w:r>
        <w:t>Written</w:t>
      </w:r>
      <w:proofErr w:type="spellEnd"/>
      <w:r>
        <w:t xml:space="preserve"> test. Oral </w:t>
      </w:r>
      <w:proofErr w:type="spellStart"/>
      <w:r>
        <w:t>exam</w:t>
      </w:r>
      <w:proofErr w:type="spellEnd"/>
      <w:r>
        <w:t xml:space="preserve">.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seminars</w:t>
      </w:r>
      <w:proofErr w:type="spellEnd"/>
      <w:r>
        <w:t xml:space="preserve"> (</w:t>
      </w:r>
      <w:proofErr w:type="gramStart"/>
      <w:r>
        <w:t>75%</w:t>
      </w:r>
      <w:proofErr w:type="gramEnd"/>
      <w:r>
        <w:t xml:space="preserve">),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lessons</w:t>
      </w:r>
      <w:proofErr w:type="spellEnd"/>
    </w:p>
    <w:p w:rsidR="00295D7F" w:rsidRDefault="00295D7F" w:rsidP="00295D7F">
      <w:r>
        <w:t xml:space="preserve">Předmět je ukončen zkouškou. Podmínkou přistoupení ke zkoušce je získání zápočtu, který studenti získají na základě domácí přípravy, aktivní účasti v seminářích, prezentace vybraného tématu před skupinou a písemného testu (70% úspěšnost). Studenti tohoto předmětu mají závaznou </w:t>
      </w:r>
      <w:proofErr w:type="gramStart"/>
      <w:r>
        <w:t>75%</w:t>
      </w:r>
      <w:proofErr w:type="gramEnd"/>
      <w:r>
        <w:t xml:space="preserve"> docházku. Předmět může být zapsán pouze po získání zápočtu z předcházejícího semestru.</w:t>
      </w:r>
    </w:p>
    <w:p w:rsidR="00295D7F" w:rsidRDefault="00295D7F" w:rsidP="00295D7F">
      <w:r>
        <w:t>Povinná literatura:</w:t>
      </w:r>
    </w:p>
    <w:p w:rsidR="00295D7F" w:rsidRDefault="00295D7F" w:rsidP="00295D7F">
      <w:r>
        <w:lastRenderedPageBreak/>
        <w:t xml:space="preserve">LATHAM-KOENIG, Ch, C OXENDEN a M BOYLE.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Plus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. Oxford: Oxford University </w:t>
      </w:r>
      <w:proofErr w:type="spellStart"/>
      <w:r>
        <w:t>Press</w:t>
      </w:r>
      <w:proofErr w:type="spellEnd"/>
      <w:r>
        <w:t>, 2014. ISBN 978-0-19-455831-0</w:t>
      </w:r>
    </w:p>
    <w:p w:rsidR="00295D7F" w:rsidRDefault="00295D7F" w:rsidP="00295D7F">
      <w:r>
        <w:t xml:space="preserve">Doporučená literatura: </w:t>
      </w:r>
    </w:p>
    <w:p w:rsidR="00295D7F" w:rsidRDefault="00295D7F" w:rsidP="00295D7F">
      <w:r>
        <w:t xml:space="preserve">REDMAN, S.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in Use, </w:t>
      </w:r>
      <w:proofErr w:type="spellStart"/>
      <w:r>
        <w:t>pre-intermediate</w:t>
      </w:r>
      <w:proofErr w:type="spellEnd"/>
      <w:r>
        <w:t xml:space="preserve">. Cambridge: Cambridge University </w:t>
      </w:r>
      <w:proofErr w:type="spellStart"/>
      <w:r>
        <w:t>Press</w:t>
      </w:r>
      <w:proofErr w:type="spellEnd"/>
      <w:r>
        <w:t>, 1997. ISBN 0-521-55737-2</w:t>
      </w:r>
      <w:bookmarkStart w:id="0" w:name="_GoBack"/>
      <w:bookmarkEnd w:id="0"/>
    </w:p>
    <w:p w:rsidR="00295D7F" w:rsidRDefault="00295D7F" w:rsidP="00295D7F"/>
    <w:p w:rsidR="00295D7F" w:rsidRDefault="00295D7F" w:rsidP="00295D7F">
      <w:pPr>
        <w:ind w:left="360"/>
      </w:pPr>
    </w:p>
    <w:sectPr w:rsidR="0029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4646A"/>
    <w:multiLevelType w:val="hybridMultilevel"/>
    <w:tmpl w:val="75EC5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7F"/>
    <w:rsid w:val="00295D7F"/>
    <w:rsid w:val="00B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1792"/>
  <w15:chartTrackingRefBased/>
  <w15:docId w15:val="{57421F23-00C5-495D-815E-C1E30355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Ostravska univerzita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Entlová</dc:creator>
  <cp:keywords/>
  <dc:description/>
  <cp:lastModifiedBy>Gabriela Entlová</cp:lastModifiedBy>
  <cp:revision>1</cp:revision>
  <dcterms:created xsi:type="dcterms:W3CDTF">2023-09-24T11:32:00Z</dcterms:created>
  <dcterms:modified xsi:type="dcterms:W3CDTF">2023-09-24T11:39:00Z</dcterms:modified>
</cp:coreProperties>
</file>