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C09" w:rsidRPr="00D25A11" w:rsidRDefault="00657C09" w:rsidP="00657C09">
      <w:pPr>
        <w:pStyle w:val="Nadpis2"/>
        <w:numPr>
          <w:ilvl w:val="0"/>
          <w:numId w:val="0"/>
        </w:numPr>
        <w:ind w:left="578"/>
        <w:jc w:val="center"/>
        <w:rPr>
          <w:lang w:val="en-GB"/>
        </w:rPr>
      </w:pPr>
      <w:bookmarkStart w:id="0" w:name="_Toc36461800"/>
      <w:bookmarkStart w:id="1" w:name="_GoBack"/>
      <w:bookmarkEnd w:id="1"/>
      <w:r w:rsidRPr="00983937">
        <w:rPr>
          <w:lang w:val="en-GB"/>
        </w:rPr>
        <w:t xml:space="preserve">POETRY: </w:t>
      </w:r>
      <w:r>
        <w:rPr>
          <w:lang w:val="en-GB"/>
        </w:rPr>
        <w:t>FEATURES</w:t>
      </w:r>
      <w:bookmarkEnd w:id="0"/>
    </w:p>
    <w:p w:rsidR="00657C09" w:rsidRPr="00D25A11" w:rsidRDefault="00657C09" w:rsidP="00657C09">
      <w:pPr>
        <w:pStyle w:val="Tlotextu"/>
        <w:ind w:firstLine="0"/>
        <w:rPr>
          <w:lang w:val="en-GB"/>
        </w:rPr>
      </w:pPr>
      <w:r w:rsidRPr="00D25A11">
        <w:rPr>
          <w:lang w:val="en-GB"/>
        </w:rPr>
        <w:t>To ask ‘What is poetry?’ is very much like asking ‘What is Literature?’ and in fact the answers to both these questions overlap: Poetry is perceived as fictional, it uses specialised language, in many cases it lacks a pragmatic function, it is also ambiguous.</w:t>
      </w:r>
    </w:p>
    <w:p w:rsidR="00657C09" w:rsidRDefault="00657C09" w:rsidP="00657C09">
      <w:pPr>
        <w:pStyle w:val="Tlotextu"/>
        <w:rPr>
          <w:lang w:val="en-US"/>
        </w:rPr>
      </w:pPr>
      <w:r w:rsidRPr="00D25A11">
        <w:rPr>
          <w:lang w:val="en-US"/>
        </w:rPr>
        <w:t>Alexander Pope once explained that he preferred to write poetry even when he wrote about philosophy because it enabled him to express himself more briefly (Pope</w:t>
      </w:r>
      <w:r>
        <w:rPr>
          <w:lang w:val="en-US"/>
        </w:rPr>
        <w:t>:</w:t>
      </w:r>
      <w:r w:rsidRPr="00D25A11">
        <w:rPr>
          <w:lang w:val="en-US"/>
        </w:rPr>
        <w:t xml:space="preserve"> Preface to </w:t>
      </w:r>
      <w:r>
        <w:rPr>
          <w:lang w:val="en-US"/>
        </w:rPr>
        <w:t>“</w:t>
      </w:r>
      <w:r w:rsidRPr="00D25A11">
        <w:rPr>
          <w:lang w:val="en-US"/>
        </w:rPr>
        <w:t>An Essay on Man,</w:t>
      </w:r>
      <w:r>
        <w:rPr>
          <w:lang w:val="en-US"/>
        </w:rPr>
        <w:t>”</w:t>
      </w:r>
      <w:r w:rsidRPr="00D25A11">
        <w:rPr>
          <w:lang w:val="en-US"/>
        </w:rPr>
        <w:t xml:space="preserve"> 1734).</w:t>
      </w:r>
    </w:p>
    <w:p w:rsidR="00657C09" w:rsidRDefault="00657C09" w:rsidP="00657C09">
      <w:pPr>
        <w:pStyle w:val="Tlotextu"/>
        <w:rPr>
          <w:lang w:val="en-GB"/>
        </w:rPr>
      </w:pPr>
      <w:r w:rsidRPr="009B4EE3">
        <w:rPr>
          <w:lang w:val="en-GB"/>
        </w:rPr>
        <w:t xml:space="preserve">Poetry is often associated with specialized language, brevity, concentrated use of formal elements, it displays a tendency for structural, phonological, morphological and syntactic </w:t>
      </w:r>
      <w:proofErr w:type="spellStart"/>
      <w:r w:rsidRPr="009B4EE3">
        <w:rPr>
          <w:lang w:val="en-GB"/>
        </w:rPr>
        <w:t>overstructuring</w:t>
      </w:r>
      <w:proofErr w:type="spellEnd"/>
      <w:r w:rsidRPr="009B4EE3">
        <w:rPr>
          <w:lang w:val="en-GB"/>
        </w:rPr>
        <w:t>. It uses elements such as sound patterns, verse and metre, rhetorical devices</w:t>
      </w:r>
      <w:r>
        <w:rPr>
          <w:lang w:val="en-GB"/>
        </w:rPr>
        <w:t>, style, stanza form or imagery.</w:t>
      </w:r>
    </w:p>
    <w:p w:rsidR="00657C09" w:rsidRPr="009B4EE3" w:rsidRDefault="00657C09" w:rsidP="00657C09">
      <w:pPr>
        <w:pStyle w:val="Tlotextu"/>
        <w:rPr>
          <w:lang w:val="en-GB"/>
        </w:rPr>
      </w:pPr>
    </w:p>
    <w:p w:rsidR="00657C09" w:rsidRPr="00D25A11" w:rsidRDefault="00657C09" w:rsidP="00657C09">
      <w:pPr>
        <w:pStyle w:val="Tlotextu"/>
        <w:rPr>
          <w:b/>
          <w:lang w:val="en-GB"/>
        </w:rPr>
      </w:pPr>
      <w:r>
        <w:rPr>
          <w:b/>
          <w:lang w:val="en-GB"/>
        </w:rPr>
        <w:t>Major features of p</w:t>
      </w:r>
      <w:r w:rsidRPr="00D25A11">
        <w:rPr>
          <w:b/>
          <w:lang w:val="en-GB"/>
        </w:rPr>
        <w:t>oetic texts:</w:t>
      </w:r>
    </w:p>
    <w:p w:rsidR="00657C09" w:rsidRPr="00D25A11" w:rsidRDefault="00657C09" w:rsidP="00657C09">
      <w:pPr>
        <w:pStyle w:val="Tlotextu"/>
        <w:rPr>
          <w:lang w:val="en-GB"/>
        </w:rPr>
      </w:pPr>
      <w:r w:rsidRPr="00D25A11">
        <w:rPr>
          <w:lang w:val="en-GB"/>
        </w:rPr>
        <w:t>• dense expression</w:t>
      </w:r>
    </w:p>
    <w:p w:rsidR="00657C09" w:rsidRPr="00D25A11" w:rsidRDefault="00657C09" w:rsidP="00657C09">
      <w:pPr>
        <w:pStyle w:val="Tlotextu"/>
        <w:rPr>
          <w:lang w:val="en-GB"/>
        </w:rPr>
      </w:pPr>
      <w:r w:rsidRPr="00D25A11">
        <w:rPr>
          <w:lang w:val="en-GB"/>
        </w:rPr>
        <w:t xml:space="preserve">• </w:t>
      </w:r>
      <w:r>
        <w:rPr>
          <w:lang w:val="en-GB"/>
        </w:rPr>
        <w:t>subjective</w:t>
      </w:r>
    </w:p>
    <w:p w:rsidR="00657C09" w:rsidRPr="00D25A11" w:rsidRDefault="00657C09" w:rsidP="00657C09">
      <w:pPr>
        <w:pStyle w:val="Tlotextu"/>
        <w:rPr>
          <w:lang w:val="en-GB"/>
        </w:rPr>
      </w:pPr>
      <w:r w:rsidRPr="00D25A11">
        <w:rPr>
          <w:lang w:val="en-GB"/>
        </w:rPr>
        <w:t>• musical or songlike quality (rhythm)</w:t>
      </w:r>
    </w:p>
    <w:p w:rsidR="00657C09" w:rsidRPr="00D25A11" w:rsidRDefault="00657C09" w:rsidP="00657C09">
      <w:pPr>
        <w:pStyle w:val="Tlotextu"/>
        <w:rPr>
          <w:lang w:val="en-GB"/>
        </w:rPr>
      </w:pPr>
      <w:r w:rsidRPr="00D25A11">
        <w:rPr>
          <w:lang w:val="en-GB"/>
        </w:rPr>
        <w:t>• poetic language</w:t>
      </w:r>
    </w:p>
    <w:p w:rsidR="00657C09" w:rsidRDefault="00657C09" w:rsidP="00657C09">
      <w:pPr>
        <w:pStyle w:val="Tlotextu"/>
        <w:jc w:val="center"/>
        <w:rPr>
          <w:b/>
          <w:sz w:val="28"/>
          <w:szCs w:val="28"/>
          <w:lang w:val="en-US"/>
        </w:rPr>
      </w:pPr>
    </w:p>
    <w:p w:rsidR="00657C09" w:rsidRPr="00657C09" w:rsidRDefault="00657C09" w:rsidP="00657C09">
      <w:pPr>
        <w:pStyle w:val="Tlotextu"/>
        <w:jc w:val="center"/>
        <w:rPr>
          <w:b/>
          <w:sz w:val="28"/>
          <w:szCs w:val="28"/>
          <w:lang w:val="en-US"/>
        </w:rPr>
      </w:pPr>
      <w:r w:rsidRPr="00657C09">
        <w:rPr>
          <w:b/>
          <w:sz w:val="28"/>
          <w:szCs w:val="28"/>
          <w:lang w:val="en-US"/>
        </w:rPr>
        <w:t>Types of poetry</w:t>
      </w:r>
    </w:p>
    <w:p w:rsidR="00657C09" w:rsidRPr="00657C09" w:rsidRDefault="00657C09" w:rsidP="00657C09">
      <w:pPr>
        <w:pStyle w:val="parOdrazky01"/>
        <w:numPr>
          <w:ilvl w:val="0"/>
          <w:numId w:val="3"/>
        </w:numPr>
        <w:rPr>
          <w:lang w:val="en-GB"/>
        </w:rPr>
      </w:pPr>
      <w:r w:rsidRPr="00657C09">
        <w:rPr>
          <w:b/>
          <w:lang w:val="en-GB"/>
        </w:rPr>
        <w:t xml:space="preserve">Lyric Poetry: </w:t>
      </w:r>
    </w:p>
    <w:p w:rsidR="00657C09" w:rsidRPr="00657C09" w:rsidRDefault="00657C09" w:rsidP="00657C09">
      <w:pPr>
        <w:pStyle w:val="parOdrazky01"/>
        <w:numPr>
          <w:ilvl w:val="0"/>
          <w:numId w:val="0"/>
        </w:numPr>
        <w:ind w:left="641"/>
        <w:rPr>
          <w:lang w:val="en-GB"/>
        </w:rPr>
      </w:pPr>
      <w:r w:rsidRPr="00657C09">
        <w:rPr>
          <w:lang w:val="en-GB"/>
        </w:rPr>
        <w:t>A lyric poem is a comparatively short, non-narrative poem in which a single speaker presents a state of mind or an emotional state. Lyric poetry retains some of the elements of song which is said to be its origin: For Greek writers the lyric was a song accompanied by the lyre.</w:t>
      </w:r>
    </w:p>
    <w:p w:rsidR="00657C09" w:rsidRPr="00D25A11" w:rsidRDefault="00657C09" w:rsidP="00657C09">
      <w:pPr>
        <w:pStyle w:val="Tlotextu"/>
        <w:rPr>
          <w:lang w:val="en-GB"/>
        </w:rPr>
      </w:pPr>
      <w:r w:rsidRPr="00D25A11">
        <w:rPr>
          <w:lang w:val="en-GB"/>
        </w:rPr>
        <w:t xml:space="preserve">Subcategories of the lyric </w:t>
      </w:r>
      <w:r>
        <w:rPr>
          <w:lang w:val="en-GB"/>
        </w:rPr>
        <w:t xml:space="preserve">poetry </w:t>
      </w:r>
      <w:r w:rsidRPr="00D25A11">
        <w:rPr>
          <w:lang w:val="en-GB"/>
        </w:rPr>
        <w:t xml:space="preserve">are: </w:t>
      </w:r>
      <w:r w:rsidRPr="00FA3B9B">
        <w:rPr>
          <w:b/>
          <w:lang w:val="en-GB"/>
        </w:rPr>
        <w:t>elegy, ode,</w:t>
      </w:r>
      <w:r>
        <w:rPr>
          <w:lang w:val="en-GB"/>
        </w:rPr>
        <w:t xml:space="preserve"> </w:t>
      </w:r>
      <w:r w:rsidRPr="00910DD3">
        <w:rPr>
          <w:b/>
          <w:lang w:val="en-GB"/>
        </w:rPr>
        <w:t>sonnet and dramatic monologue</w:t>
      </w:r>
      <w:r>
        <w:rPr>
          <w:b/>
          <w:lang w:val="en-GB"/>
        </w:rPr>
        <w:t>.</w:t>
      </w:r>
      <w:r w:rsidRPr="00D25A11">
        <w:rPr>
          <w:lang w:val="en-GB"/>
        </w:rPr>
        <w:t xml:space="preserve"> </w:t>
      </w:r>
    </w:p>
    <w:p w:rsidR="00657C09" w:rsidRDefault="00657C09" w:rsidP="00657C09">
      <w:pPr>
        <w:pStyle w:val="Tlotextu"/>
        <w:rPr>
          <w:lang w:val="en-GB"/>
        </w:rPr>
      </w:pPr>
      <w:r>
        <w:rPr>
          <w:b/>
          <w:lang w:val="en-GB"/>
        </w:rPr>
        <w:t xml:space="preserve">Elegy: </w:t>
      </w:r>
      <w:r>
        <w:rPr>
          <w:lang w:val="en-GB"/>
        </w:rPr>
        <w:t>a formal lament for the death of a particular person. It is also used for solemn meditations, often on questions of death.</w:t>
      </w:r>
    </w:p>
    <w:p w:rsidR="00657C09" w:rsidRPr="006C3237" w:rsidRDefault="00657C09" w:rsidP="00657C09">
      <w:pPr>
        <w:pStyle w:val="Tlotextu"/>
        <w:rPr>
          <w:lang w:val="en-GB"/>
        </w:rPr>
      </w:pPr>
      <w:r w:rsidRPr="00FA3B9B">
        <w:rPr>
          <w:b/>
          <w:lang w:val="en-GB"/>
        </w:rPr>
        <w:t xml:space="preserve">Ode: </w:t>
      </w:r>
      <w:r>
        <w:rPr>
          <w:lang w:val="en-GB"/>
        </w:rPr>
        <w:t>a long lyric poem with a serious subject written in an elevated style.</w:t>
      </w:r>
    </w:p>
    <w:p w:rsidR="00657C09" w:rsidRDefault="00657C09" w:rsidP="00657C09">
      <w:pPr>
        <w:pStyle w:val="Tlotextu"/>
        <w:rPr>
          <w:lang w:val="en-GB"/>
        </w:rPr>
      </w:pPr>
      <w:r>
        <w:rPr>
          <w:b/>
          <w:lang w:val="en-GB"/>
        </w:rPr>
        <w:t>S</w:t>
      </w:r>
      <w:r w:rsidRPr="00910DD3">
        <w:rPr>
          <w:b/>
          <w:lang w:val="en-GB"/>
        </w:rPr>
        <w:t>onnet</w:t>
      </w:r>
      <w:r>
        <w:rPr>
          <w:lang w:val="en-GB"/>
        </w:rPr>
        <w:t>:</w:t>
      </w:r>
      <w:r w:rsidRPr="00D25A11">
        <w:rPr>
          <w:lang w:val="en-GB"/>
        </w:rPr>
        <w:t xml:space="preserve"> originally a love poem</w:t>
      </w:r>
      <w:r>
        <w:rPr>
          <w:lang w:val="en-GB"/>
        </w:rPr>
        <w:t xml:space="preserve"> consisting of one with 14 lines</w:t>
      </w:r>
      <w:r w:rsidRPr="00D25A11">
        <w:rPr>
          <w:lang w:val="en-GB"/>
        </w:rPr>
        <w:t xml:space="preserve">. </w:t>
      </w:r>
      <w:r>
        <w:rPr>
          <w:lang w:val="en-GB"/>
        </w:rPr>
        <w:t xml:space="preserve">It started </w:t>
      </w:r>
      <w:r w:rsidRPr="00D25A11">
        <w:rPr>
          <w:lang w:val="en-GB"/>
        </w:rPr>
        <w:t>in Italy and became popular in England in the Renaissance</w:t>
      </w:r>
      <w:r>
        <w:rPr>
          <w:lang w:val="en-GB"/>
        </w:rPr>
        <w:t xml:space="preserve">. Later, it was used for religious and meditative topics. </w:t>
      </w:r>
      <w:r w:rsidRPr="00D25A11">
        <w:rPr>
          <w:lang w:val="en-GB"/>
        </w:rPr>
        <w:t xml:space="preserve"> </w:t>
      </w:r>
    </w:p>
    <w:p w:rsidR="00657C09" w:rsidRDefault="00657C09" w:rsidP="00657C09">
      <w:pPr>
        <w:pStyle w:val="Tlotextu"/>
        <w:rPr>
          <w:lang w:val="en-GB"/>
        </w:rPr>
      </w:pPr>
      <w:r w:rsidRPr="00910DD3">
        <w:rPr>
          <w:b/>
          <w:lang w:val="en-GB"/>
        </w:rPr>
        <w:lastRenderedPageBreak/>
        <w:t>Dramatic monologue:</w:t>
      </w:r>
      <w:r w:rsidRPr="00D25A11">
        <w:rPr>
          <w:lang w:val="en-GB"/>
        </w:rPr>
        <w:t xml:space="preserve"> a speaker </w:t>
      </w:r>
      <w:r>
        <w:rPr>
          <w:lang w:val="en-GB"/>
        </w:rPr>
        <w:t xml:space="preserve">in his speech reveals his secret motivations and thoughts. </w:t>
      </w:r>
    </w:p>
    <w:p w:rsidR="00657C09" w:rsidRDefault="00657C09" w:rsidP="00657C09">
      <w:pPr>
        <w:pStyle w:val="Tlotextu"/>
        <w:rPr>
          <w:lang w:val="en-GB"/>
        </w:rPr>
      </w:pPr>
    </w:p>
    <w:p w:rsidR="00657C09" w:rsidRPr="00657C09" w:rsidRDefault="00657C09" w:rsidP="00657C09">
      <w:pPr>
        <w:pStyle w:val="parOdrazky01"/>
        <w:numPr>
          <w:ilvl w:val="0"/>
          <w:numId w:val="3"/>
        </w:numPr>
        <w:rPr>
          <w:lang w:val="en-GB"/>
        </w:rPr>
      </w:pPr>
      <w:r w:rsidRPr="00657C09">
        <w:rPr>
          <w:b/>
          <w:lang w:val="en-GB"/>
        </w:rPr>
        <w:t xml:space="preserve">Narrative or Epic Poetry: </w:t>
      </w:r>
    </w:p>
    <w:p w:rsidR="00657C09" w:rsidRDefault="00657C09" w:rsidP="00657C09">
      <w:pPr>
        <w:pStyle w:val="parOdrazky01"/>
        <w:numPr>
          <w:ilvl w:val="0"/>
          <w:numId w:val="0"/>
        </w:numPr>
        <w:ind w:left="644"/>
        <w:rPr>
          <w:lang w:val="en-GB"/>
        </w:rPr>
      </w:pPr>
      <w:r>
        <w:rPr>
          <w:lang w:val="en-GB"/>
        </w:rPr>
        <w:t>A narrative poem gives a verbal representation of a sequence of connected events in verse. It is always told by a narrator.</w:t>
      </w:r>
    </w:p>
    <w:p w:rsidR="00657C09" w:rsidRPr="00D25A11" w:rsidRDefault="00657C09" w:rsidP="00657C09">
      <w:pPr>
        <w:pStyle w:val="Tlotextu"/>
        <w:rPr>
          <w:lang w:val="en-GB"/>
        </w:rPr>
      </w:pPr>
      <w:r w:rsidRPr="00D25A11">
        <w:rPr>
          <w:lang w:val="en-GB"/>
        </w:rPr>
        <w:t xml:space="preserve">Subcategories of the </w:t>
      </w:r>
      <w:r>
        <w:rPr>
          <w:lang w:val="en-GB"/>
        </w:rPr>
        <w:t>epic</w:t>
      </w:r>
      <w:r w:rsidRPr="00D25A11">
        <w:rPr>
          <w:lang w:val="en-GB"/>
        </w:rPr>
        <w:t xml:space="preserve"> </w:t>
      </w:r>
      <w:r>
        <w:rPr>
          <w:lang w:val="en-GB"/>
        </w:rPr>
        <w:t xml:space="preserve">poetry </w:t>
      </w:r>
      <w:r w:rsidRPr="00D25A11">
        <w:rPr>
          <w:lang w:val="en-GB"/>
        </w:rPr>
        <w:t xml:space="preserve">are: </w:t>
      </w:r>
      <w:r>
        <w:rPr>
          <w:b/>
          <w:lang w:val="en-GB"/>
        </w:rPr>
        <w:t>epic</w:t>
      </w:r>
      <w:r w:rsidRPr="00910DD3">
        <w:rPr>
          <w:b/>
          <w:lang w:val="en-GB"/>
        </w:rPr>
        <w:t xml:space="preserve"> and </w:t>
      </w:r>
      <w:r>
        <w:rPr>
          <w:b/>
          <w:lang w:val="en-GB"/>
        </w:rPr>
        <w:t>ballad.</w:t>
      </w:r>
    </w:p>
    <w:p w:rsidR="00657C09" w:rsidRPr="002015B4" w:rsidRDefault="00657C09" w:rsidP="00657C09">
      <w:pPr>
        <w:pStyle w:val="Tlotextu"/>
        <w:rPr>
          <w:i/>
          <w:lang w:val="en-GB"/>
        </w:rPr>
      </w:pPr>
      <w:r w:rsidRPr="00E601AF">
        <w:rPr>
          <w:b/>
          <w:lang w:val="en-GB"/>
        </w:rPr>
        <w:t>Epic</w:t>
      </w:r>
      <w:r>
        <w:rPr>
          <w:b/>
          <w:lang w:val="en-GB"/>
        </w:rPr>
        <w:t>:</w:t>
      </w:r>
      <w:r w:rsidRPr="00D25A11">
        <w:rPr>
          <w:lang w:val="en-GB"/>
        </w:rPr>
        <w:t xml:space="preserve"> </w:t>
      </w:r>
      <w:r>
        <w:rPr>
          <w:lang w:val="en-GB"/>
        </w:rPr>
        <w:t xml:space="preserve">a long narrative, dealing with founding of a nation or beginnings of the world history. It includes supernatural characters. Examples: Homer´s </w:t>
      </w:r>
      <w:r w:rsidRPr="002015B4">
        <w:rPr>
          <w:i/>
          <w:lang w:val="en-GB"/>
        </w:rPr>
        <w:t>Iliad, Odyssey</w:t>
      </w:r>
      <w:r>
        <w:rPr>
          <w:lang w:val="en-GB"/>
        </w:rPr>
        <w:t xml:space="preserve">, </w:t>
      </w:r>
      <w:r w:rsidRPr="00D25A11">
        <w:rPr>
          <w:lang w:val="en-GB"/>
        </w:rPr>
        <w:t xml:space="preserve">Virgil’s </w:t>
      </w:r>
      <w:r w:rsidRPr="002015B4">
        <w:rPr>
          <w:i/>
          <w:lang w:val="en-GB"/>
        </w:rPr>
        <w:t>Aeneid</w:t>
      </w:r>
      <w:r>
        <w:rPr>
          <w:i/>
          <w:lang w:val="en-GB"/>
        </w:rPr>
        <w:t>.</w:t>
      </w:r>
    </w:p>
    <w:p w:rsidR="00657C09" w:rsidRPr="00D25A11" w:rsidRDefault="00657C09" w:rsidP="00657C09">
      <w:pPr>
        <w:pStyle w:val="Tlotextu"/>
        <w:rPr>
          <w:lang w:val="en-GB"/>
        </w:rPr>
      </w:pPr>
      <w:r>
        <w:rPr>
          <w:b/>
          <w:lang w:val="en-GB"/>
        </w:rPr>
        <w:t>B</w:t>
      </w:r>
      <w:r w:rsidRPr="00E601AF">
        <w:rPr>
          <w:b/>
          <w:lang w:val="en-GB"/>
        </w:rPr>
        <w:t>allad</w:t>
      </w:r>
      <w:r>
        <w:rPr>
          <w:b/>
          <w:lang w:val="en-GB"/>
        </w:rPr>
        <w:t>:</w:t>
      </w:r>
      <w:r w:rsidRPr="00D25A11">
        <w:rPr>
          <w:lang w:val="en-GB"/>
        </w:rPr>
        <w:t xml:space="preserve"> a </w:t>
      </w:r>
      <w:r>
        <w:rPr>
          <w:lang w:val="en-GB"/>
        </w:rPr>
        <w:t xml:space="preserve">folk </w:t>
      </w:r>
      <w:r w:rsidRPr="00D25A11">
        <w:rPr>
          <w:lang w:val="en-GB"/>
        </w:rPr>
        <w:t>song</w:t>
      </w:r>
      <w:r>
        <w:rPr>
          <w:lang w:val="en-GB"/>
        </w:rPr>
        <w:t xml:space="preserve"> that tells a sad story, originally taken from oral tradition</w:t>
      </w:r>
      <w:r w:rsidRPr="00D25A11">
        <w:rPr>
          <w:lang w:val="en-GB"/>
        </w:rPr>
        <w:t xml:space="preserve">. </w:t>
      </w:r>
      <w:r>
        <w:rPr>
          <w:lang w:val="en-GB"/>
        </w:rPr>
        <w:t xml:space="preserve">It has usually a four-line stanza, alternating tetrameter and </w:t>
      </w:r>
      <w:proofErr w:type="spellStart"/>
      <w:r>
        <w:rPr>
          <w:lang w:val="en-GB"/>
        </w:rPr>
        <w:t>trimeter</w:t>
      </w:r>
      <w:proofErr w:type="spellEnd"/>
      <w:r>
        <w:rPr>
          <w:lang w:val="en-GB"/>
        </w:rPr>
        <w:t>.</w:t>
      </w:r>
    </w:p>
    <w:p w:rsidR="00657C09" w:rsidRDefault="00657C09" w:rsidP="00657C09">
      <w:pPr>
        <w:pStyle w:val="parUkonceniPrvku"/>
        <w:rPr>
          <w:lang w:val="en-GB"/>
        </w:rPr>
      </w:pPr>
    </w:p>
    <w:p w:rsidR="00657C09" w:rsidRDefault="00657C09" w:rsidP="00657C09">
      <w:pPr>
        <w:pStyle w:val="Tlotextu"/>
        <w:rPr>
          <w:lang w:val="en-US"/>
        </w:rPr>
      </w:pPr>
      <w:r w:rsidRPr="00A01839">
        <w:rPr>
          <w:b/>
          <w:lang w:val="en-US"/>
        </w:rPr>
        <w:t>Verbal Irony</w:t>
      </w:r>
      <w:r w:rsidRPr="00A01839">
        <w:rPr>
          <w:lang w:val="en-US"/>
        </w:rPr>
        <w:t xml:space="preserve">: words that appear to mean one thing really mean the opposite. </w:t>
      </w:r>
    </w:p>
    <w:p w:rsidR="00963E2C" w:rsidRPr="00657C09" w:rsidRDefault="00963E2C">
      <w:pPr>
        <w:rPr>
          <w:lang w:val="en-US"/>
        </w:rPr>
      </w:pPr>
    </w:p>
    <w:sectPr w:rsidR="00963E2C" w:rsidRPr="0065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2030A5"/>
    <w:multiLevelType w:val="hybridMultilevel"/>
    <w:tmpl w:val="D946D08C"/>
    <w:lvl w:ilvl="0" w:tplc="9EE4334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09"/>
    <w:rsid w:val="0009461C"/>
    <w:rsid w:val="00267A57"/>
    <w:rsid w:val="002F5FDB"/>
    <w:rsid w:val="00343C8F"/>
    <w:rsid w:val="0056343F"/>
    <w:rsid w:val="00582BDF"/>
    <w:rsid w:val="00593EDE"/>
    <w:rsid w:val="00657C09"/>
    <w:rsid w:val="007B0B39"/>
    <w:rsid w:val="008033D5"/>
    <w:rsid w:val="00804F02"/>
    <w:rsid w:val="00963E2C"/>
    <w:rsid w:val="00AE7F03"/>
    <w:rsid w:val="00C7205A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644AC-1FE7-478A-AB68-CE916CED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657C09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657C09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657C09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657C09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657C0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657C0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657C0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657C0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657C0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657C0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657C09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657C09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657C09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57C09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57C0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57C0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57C0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57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57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657C09"/>
    <w:pPr>
      <w:spacing w:before="240" w:after="240"/>
      <w:ind w:firstLine="284"/>
      <w:jc w:val="both"/>
    </w:pPr>
  </w:style>
  <w:style w:type="paragraph" w:customStyle="1" w:styleId="parNadpisPrvkuZeleny">
    <w:name w:val="parNadpisPrvkuZeleny"/>
    <w:basedOn w:val="Normln"/>
    <w:next w:val="Tlotextu"/>
    <w:uiPriority w:val="14"/>
    <w:qFormat/>
    <w:rsid w:val="00657C09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color w:val="006600"/>
    </w:rPr>
  </w:style>
  <w:style w:type="paragraph" w:customStyle="1" w:styleId="parUkonceniPrvku">
    <w:name w:val="parUkonceniPrvku"/>
    <w:basedOn w:val="Tlotextu"/>
    <w:next w:val="Tlotextu"/>
    <w:uiPriority w:val="15"/>
    <w:qFormat/>
    <w:rsid w:val="00657C09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57C09"/>
    <w:pPr>
      <w:numPr>
        <w:numId w:val="2"/>
      </w:numPr>
      <w:ind w:left="641" w:hanging="357"/>
      <w:contextualSpacing/>
    </w:pPr>
  </w:style>
  <w:style w:type="character" w:customStyle="1" w:styleId="TlotextuChar">
    <w:name w:val="Tělo textu Char"/>
    <w:basedOn w:val="Standardnpsmoodstavce"/>
    <w:link w:val="Tlotextu"/>
    <w:rsid w:val="00657C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Diana Adamová</cp:lastModifiedBy>
  <cp:revision>2</cp:revision>
  <dcterms:created xsi:type="dcterms:W3CDTF">2021-02-25T12:58:00Z</dcterms:created>
  <dcterms:modified xsi:type="dcterms:W3CDTF">2021-02-25T12:58:00Z</dcterms:modified>
</cp:coreProperties>
</file>