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C02E3" w14:textId="77777777" w:rsidR="003110D6" w:rsidRPr="009E506E" w:rsidRDefault="00547E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506E">
        <w:rPr>
          <w:rFonts w:ascii="Times New Roman" w:hAnsi="Times New Roman" w:cs="Times New Roman"/>
          <w:b/>
          <w:bCs/>
          <w:sz w:val="28"/>
          <w:szCs w:val="28"/>
        </w:rPr>
        <w:t>Pražský lingvistický kroužek</w:t>
      </w:r>
    </w:p>
    <w:p w14:paraId="09790EEE" w14:textId="77777777" w:rsidR="00286470" w:rsidRPr="00E1747B" w:rsidRDefault="00032796" w:rsidP="00E1747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747B">
        <w:rPr>
          <w:rFonts w:ascii="Times New Roman" w:hAnsi="Times New Roman" w:cs="Times New Roman"/>
          <w:sz w:val="24"/>
          <w:szCs w:val="24"/>
        </w:rPr>
        <w:t xml:space="preserve">Založen </w:t>
      </w:r>
      <w:hyperlink r:id="rId6" w:tooltip="6. říjen" w:history="1">
        <w:r w:rsidRPr="00E1747B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6. října</w:t>
        </w:r>
      </w:hyperlink>
      <w:r w:rsidRPr="00E17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tooltip="1926" w:history="1">
        <w:r w:rsidRPr="00E1747B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1926</w:t>
        </w:r>
      </w:hyperlink>
      <w:r w:rsidRPr="00E1747B">
        <w:rPr>
          <w:rFonts w:ascii="Times New Roman" w:hAnsi="Times New Roman" w:cs="Times New Roman"/>
          <w:sz w:val="24"/>
          <w:szCs w:val="24"/>
        </w:rPr>
        <w:t xml:space="preserve"> </w:t>
      </w:r>
      <w:r w:rsidR="00AC1E30" w:rsidRPr="00E1747B">
        <w:rPr>
          <w:rFonts w:ascii="Times New Roman" w:hAnsi="Times New Roman" w:cs="Times New Roman"/>
          <w:sz w:val="24"/>
          <w:szCs w:val="24"/>
        </w:rPr>
        <w:t>(</w:t>
      </w:r>
      <w:r w:rsidR="00AC1E30" w:rsidRPr="00E1747B">
        <w:rPr>
          <w:rFonts w:ascii="Times New Roman" w:hAnsi="Times New Roman" w:cs="Times New Roman"/>
        </w:rPr>
        <w:t xml:space="preserve">v pracovně </w:t>
      </w:r>
      <w:r w:rsidR="00AC1E30" w:rsidRPr="00E1747B">
        <w:rPr>
          <w:rStyle w:val="textabbr"/>
          <w:rFonts w:ascii="Times New Roman" w:hAnsi="Times New Roman" w:cs="Times New Roman"/>
        </w:rPr>
        <w:t>č.</w:t>
      </w:r>
      <w:r w:rsidR="00AC1E30" w:rsidRPr="00E1747B">
        <w:rPr>
          <w:rFonts w:ascii="Times New Roman" w:hAnsi="Times New Roman" w:cs="Times New Roman"/>
        </w:rPr>
        <w:t xml:space="preserve"> anglisty V. Mathesia) </w:t>
      </w:r>
      <w:r w:rsidRPr="00E1747B">
        <w:rPr>
          <w:rFonts w:ascii="Times New Roman" w:hAnsi="Times New Roman" w:cs="Times New Roman"/>
          <w:sz w:val="24"/>
          <w:szCs w:val="24"/>
        </w:rPr>
        <w:t>a úředně zaregistrován v roce 1930</w:t>
      </w:r>
      <w:r w:rsidR="00286470" w:rsidRPr="00E174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746783" w14:textId="6E273C23" w:rsidR="00E1747B" w:rsidRPr="00E1747B" w:rsidRDefault="00E1747B" w:rsidP="00E1747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1747B">
        <w:rPr>
          <w:rFonts w:ascii="Times New Roman" w:hAnsi="Times New Roman" w:cs="Times New Roman"/>
          <w:b/>
          <w:bCs/>
          <w:sz w:val="24"/>
          <w:szCs w:val="24"/>
        </w:rPr>
        <w:t>Teze, 1929</w:t>
      </w:r>
    </w:p>
    <w:p w14:paraId="6D4E34B3" w14:textId="2AFBC7BF" w:rsidR="00286470" w:rsidRDefault="00286470">
      <w:pPr>
        <w:rPr>
          <w:rFonts w:ascii="Times New Roman" w:hAnsi="Times New Roman" w:cs="Times New Roman"/>
          <w:sz w:val="24"/>
          <w:szCs w:val="24"/>
        </w:rPr>
      </w:pPr>
      <w:r w:rsidRPr="00286470">
        <w:rPr>
          <w:rFonts w:ascii="Times New Roman" w:hAnsi="Times New Roman" w:cs="Times New Roman"/>
          <w:sz w:val="24"/>
          <w:szCs w:val="24"/>
        </w:rPr>
        <w:t xml:space="preserve">Skutečný průlom pro Kroužek znamenaly jeho </w:t>
      </w:r>
      <w:r w:rsidRPr="00286470">
        <w:rPr>
          <w:rFonts w:ascii="Times New Roman" w:hAnsi="Times New Roman" w:cs="Times New Roman"/>
          <w:i/>
          <w:iCs/>
          <w:sz w:val="24"/>
          <w:szCs w:val="24"/>
        </w:rPr>
        <w:t>Teze</w:t>
      </w:r>
      <w:r w:rsidRPr="00286470">
        <w:rPr>
          <w:rFonts w:ascii="Times New Roman" w:hAnsi="Times New Roman" w:cs="Times New Roman"/>
          <w:sz w:val="24"/>
          <w:szCs w:val="24"/>
        </w:rPr>
        <w:t xml:space="preserve"> prezentované v roce 1929 na 1. </w:t>
      </w:r>
      <w:r w:rsidRPr="00286470">
        <w:rPr>
          <w:rStyle w:val="textabbr"/>
          <w:rFonts w:ascii="Times New Roman" w:hAnsi="Times New Roman" w:cs="Times New Roman"/>
          <w:sz w:val="24"/>
          <w:szCs w:val="24"/>
        </w:rPr>
        <w:t>mezinár</w:t>
      </w:r>
      <w:r w:rsidR="00E1747B">
        <w:rPr>
          <w:rStyle w:val="textabbr"/>
          <w:rFonts w:ascii="Times New Roman" w:hAnsi="Times New Roman" w:cs="Times New Roman"/>
          <w:sz w:val="24"/>
          <w:szCs w:val="24"/>
        </w:rPr>
        <w:t>odním</w:t>
      </w:r>
      <w:r w:rsidRPr="00286470">
        <w:rPr>
          <w:rFonts w:ascii="Times New Roman" w:hAnsi="Times New Roman" w:cs="Times New Roman"/>
          <w:sz w:val="24"/>
          <w:szCs w:val="24"/>
        </w:rPr>
        <w:t xml:space="preserve"> sjezdu slavistů v Praze. </w:t>
      </w:r>
      <w:r w:rsidRPr="00286470">
        <w:rPr>
          <w:rFonts w:ascii="Times New Roman" w:hAnsi="Times New Roman" w:cs="Times New Roman"/>
          <w:i/>
          <w:iCs/>
          <w:sz w:val="24"/>
          <w:szCs w:val="24"/>
        </w:rPr>
        <w:t>Teze</w:t>
      </w:r>
      <w:r w:rsidRPr="00286470">
        <w:rPr>
          <w:rFonts w:ascii="Times New Roman" w:hAnsi="Times New Roman" w:cs="Times New Roman"/>
          <w:sz w:val="24"/>
          <w:szCs w:val="24"/>
        </w:rPr>
        <w:t xml:space="preserve"> (1929) vyšly v nově založeném periodiku </w:t>
      </w:r>
      <w:proofErr w:type="spellStart"/>
      <w:r w:rsidRPr="00286470">
        <w:rPr>
          <w:rFonts w:ascii="Times New Roman" w:hAnsi="Times New Roman" w:cs="Times New Roman"/>
          <w:i/>
          <w:iCs/>
          <w:sz w:val="24"/>
          <w:szCs w:val="24"/>
        </w:rPr>
        <w:t>Travaux</w:t>
      </w:r>
      <w:proofErr w:type="spellEnd"/>
      <w:r w:rsidRPr="002864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6470">
        <w:rPr>
          <w:rFonts w:ascii="Times New Roman" w:hAnsi="Times New Roman" w:cs="Times New Roman"/>
          <w:i/>
          <w:iCs/>
          <w:sz w:val="24"/>
          <w:szCs w:val="24"/>
        </w:rPr>
        <w:t>du</w:t>
      </w:r>
      <w:proofErr w:type="spellEnd"/>
      <w:r w:rsidRPr="00286470">
        <w:rPr>
          <w:rFonts w:ascii="Times New Roman" w:hAnsi="Times New Roman" w:cs="Times New Roman"/>
          <w:i/>
          <w:iCs/>
          <w:sz w:val="24"/>
          <w:szCs w:val="24"/>
        </w:rPr>
        <w:t xml:space="preserve"> Cercle </w:t>
      </w:r>
      <w:proofErr w:type="spellStart"/>
      <w:r w:rsidRPr="00286470">
        <w:rPr>
          <w:rFonts w:ascii="Times New Roman" w:hAnsi="Times New Roman" w:cs="Times New Roman"/>
          <w:i/>
          <w:iCs/>
          <w:sz w:val="24"/>
          <w:szCs w:val="24"/>
        </w:rPr>
        <w:t>Linguistique</w:t>
      </w:r>
      <w:proofErr w:type="spellEnd"/>
      <w:r w:rsidRPr="00286470">
        <w:rPr>
          <w:rFonts w:ascii="Times New Roman" w:hAnsi="Times New Roman" w:cs="Times New Roman"/>
          <w:i/>
          <w:iCs/>
          <w:sz w:val="24"/>
          <w:szCs w:val="24"/>
        </w:rPr>
        <w:t xml:space="preserve"> de Prague</w:t>
      </w:r>
      <w:r w:rsidRPr="00286470">
        <w:rPr>
          <w:rFonts w:ascii="Times New Roman" w:hAnsi="Times New Roman" w:cs="Times New Roman"/>
          <w:sz w:val="24"/>
          <w:szCs w:val="24"/>
        </w:rPr>
        <w:t>, jehož studie ve francouzštině, angličtině a němčině se obracely na mezinárodní odbornou veřejnost při konferencích a kongresech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953566" w14:textId="19F4E98D" w:rsidR="00E1747B" w:rsidRPr="00E1747B" w:rsidRDefault="00E1747B" w:rsidP="00E1747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1747B">
        <w:rPr>
          <w:rFonts w:ascii="Times New Roman" w:hAnsi="Times New Roman" w:cs="Times New Roman"/>
          <w:b/>
          <w:bCs/>
          <w:sz w:val="24"/>
          <w:szCs w:val="24"/>
        </w:rPr>
        <w:t>Úspěch u veřejnosti, 1932</w:t>
      </w:r>
    </w:p>
    <w:p w14:paraId="47E0E408" w14:textId="0FEC5566" w:rsidR="00286470" w:rsidRDefault="00286470">
      <w:pPr>
        <w:rPr>
          <w:rFonts w:ascii="Times New Roman" w:hAnsi="Times New Roman" w:cs="Times New Roman"/>
          <w:sz w:val="24"/>
          <w:szCs w:val="24"/>
        </w:rPr>
      </w:pPr>
      <w:r w:rsidRPr="00286470">
        <w:rPr>
          <w:rFonts w:ascii="Times New Roman" w:hAnsi="Times New Roman" w:cs="Times New Roman"/>
          <w:sz w:val="24"/>
          <w:szCs w:val="24"/>
        </w:rPr>
        <w:t xml:space="preserve">Kroužek </w:t>
      </w:r>
      <w:r>
        <w:rPr>
          <w:rFonts w:ascii="Times New Roman" w:hAnsi="Times New Roman" w:cs="Times New Roman"/>
          <w:sz w:val="24"/>
          <w:szCs w:val="24"/>
        </w:rPr>
        <w:t xml:space="preserve">na sebe </w:t>
      </w:r>
      <w:r w:rsidRPr="00286470">
        <w:rPr>
          <w:rFonts w:ascii="Times New Roman" w:hAnsi="Times New Roman" w:cs="Times New Roman"/>
          <w:sz w:val="24"/>
          <w:szCs w:val="24"/>
        </w:rPr>
        <w:t>upozornil v </w:t>
      </w:r>
      <w:r w:rsidRPr="00286470">
        <w:rPr>
          <w:rStyle w:val="textabbr"/>
          <w:rFonts w:ascii="Times New Roman" w:hAnsi="Times New Roman" w:cs="Times New Roman"/>
          <w:sz w:val="24"/>
          <w:szCs w:val="24"/>
        </w:rPr>
        <w:t>r.</w:t>
      </w:r>
      <w:r w:rsidRPr="00286470">
        <w:rPr>
          <w:rFonts w:ascii="Times New Roman" w:hAnsi="Times New Roman" w:cs="Times New Roman"/>
          <w:sz w:val="24"/>
          <w:szCs w:val="24"/>
        </w:rPr>
        <w:t xml:space="preserve"> 1932 mj. vystoupením k otázkám </w:t>
      </w:r>
      <w:hyperlink r:id="rId8" w:tooltip="jazyková kultura" w:history="1">
        <w:r w:rsidRPr="0028647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jazykové kultury</w:t>
        </w:r>
      </w:hyperlink>
      <w:r w:rsidRPr="00286470">
        <w:rPr>
          <w:rFonts w:ascii="Times New Roman" w:hAnsi="Times New Roman" w:cs="Times New Roman"/>
          <w:sz w:val="24"/>
          <w:szCs w:val="24"/>
        </w:rPr>
        <w:t xml:space="preserve">, v níž se vymezil vůči </w:t>
      </w:r>
      <w:hyperlink r:id="rId9" w:tooltip="purismus" w:history="1">
        <w:r w:rsidRPr="0028647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purismu</w:t>
        </w:r>
      </w:hyperlink>
      <w:r w:rsidRPr="00286470">
        <w:rPr>
          <w:rFonts w:ascii="Times New Roman" w:hAnsi="Times New Roman" w:cs="Times New Roman"/>
          <w:sz w:val="24"/>
          <w:szCs w:val="24"/>
        </w:rPr>
        <w:t xml:space="preserve"> v okruhu </w:t>
      </w:r>
      <w:hyperlink r:id="rId10" w:tooltip="Naše řeč" w:history="1">
        <w:r w:rsidRPr="00286470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Naší řeči</w:t>
        </w:r>
      </w:hyperlink>
      <w:r w:rsidRPr="00286470">
        <w:rPr>
          <w:rFonts w:ascii="Times New Roman" w:hAnsi="Times New Roman" w:cs="Times New Roman"/>
          <w:sz w:val="24"/>
          <w:szCs w:val="24"/>
        </w:rPr>
        <w:t xml:space="preserve"> a na které pozitivně reagovala širší kulturní veřejnost,</w:t>
      </w:r>
    </w:p>
    <w:p w14:paraId="7894DC1B" w14:textId="7D518771" w:rsidR="00E1747B" w:rsidRPr="00E1747B" w:rsidRDefault="00E1747B" w:rsidP="00E1747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1747B">
        <w:rPr>
          <w:rFonts w:ascii="Times New Roman" w:hAnsi="Times New Roman" w:cs="Times New Roman"/>
          <w:b/>
          <w:bCs/>
          <w:sz w:val="24"/>
          <w:szCs w:val="24"/>
        </w:rPr>
        <w:t xml:space="preserve">Období, 1926 – dosud </w:t>
      </w:r>
    </w:p>
    <w:p w14:paraId="2346759E" w14:textId="7115DF9C" w:rsidR="00286470" w:rsidRDefault="00286470">
      <w:pPr>
        <w:rPr>
          <w:rFonts w:ascii="Times New Roman" w:hAnsi="Times New Roman" w:cs="Times New Roman"/>
          <w:sz w:val="24"/>
          <w:szCs w:val="24"/>
        </w:rPr>
      </w:pPr>
      <w:r w:rsidRPr="00286470">
        <w:rPr>
          <w:rFonts w:ascii="Times New Roman" w:hAnsi="Times New Roman" w:cs="Times New Roman"/>
          <w:sz w:val="24"/>
          <w:szCs w:val="24"/>
        </w:rPr>
        <w:t xml:space="preserve">Léta 1925–1945 se považují za klasické období. </w:t>
      </w:r>
      <w:r>
        <w:rPr>
          <w:rFonts w:ascii="Times New Roman" w:hAnsi="Times New Roman" w:cs="Times New Roman"/>
          <w:sz w:val="24"/>
          <w:szCs w:val="24"/>
        </w:rPr>
        <w:t xml:space="preserve">Za 2. sv. války utlumena činnost, včetně zastavení vydávání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 r. 1945 zemřel V. Mathesius atd. </w:t>
      </w:r>
      <w:r w:rsidRPr="00286470">
        <w:rPr>
          <w:rFonts w:ascii="Times New Roman" w:hAnsi="Times New Roman" w:cs="Times New Roman"/>
          <w:sz w:val="24"/>
          <w:szCs w:val="24"/>
        </w:rPr>
        <w:t xml:space="preserve">Koncem 40. let </w:t>
      </w:r>
      <w:r w:rsidR="0055023F">
        <w:rPr>
          <w:rFonts w:ascii="Times New Roman" w:hAnsi="Times New Roman" w:cs="Times New Roman"/>
          <w:sz w:val="24"/>
          <w:szCs w:val="24"/>
        </w:rPr>
        <w:t>byla</w:t>
      </w:r>
      <w:r w:rsidRPr="00286470">
        <w:rPr>
          <w:rFonts w:ascii="Times New Roman" w:hAnsi="Times New Roman" w:cs="Times New Roman"/>
          <w:sz w:val="24"/>
          <w:szCs w:val="24"/>
        </w:rPr>
        <w:t xml:space="preserve"> činnost Kroužku de facto zastavena, na počátku 50. let byl Kroužek de iure včleněn do Jazykovědného sdružení.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032796">
        <w:rPr>
          <w:rFonts w:ascii="Times New Roman" w:hAnsi="Times New Roman" w:cs="Times New Roman"/>
          <w:sz w:val="24"/>
          <w:szCs w:val="24"/>
        </w:rPr>
        <w:t xml:space="preserve">bnoven v roce </w:t>
      </w:r>
      <w:hyperlink r:id="rId11" w:tooltip="1990" w:history="1">
        <w:r w:rsidRPr="000327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1990</w:t>
        </w:r>
      </w:hyperlink>
      <w:r w:rsidRPr="0003279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Oldřich Leška" w:history="1">
        <w:r w:rsidRPr="000327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Oldřichem </w:t>
        </w:r>
        <w:proofErr w:type="spellStart"/>
        <w:r w:rsidRPr="000327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Leškou</w:t>
        </w:r>
        <w:proofErr w:type="spellEnd"/>
      </w:hyperlink>
      <w:r w:rsidRPr="004B58E9">
        <w:rPr>
          <w:rFonts w:ascii="Times New Roman" w:hAnsi="Times New Roman" w:cs="Times New Roman"/>
          <w:sz w:val="24"/>
          <w:szCs w:val="24"/>
        </w:rPr>
        <w:t>.</w:t>
      </w:r>
      <w:r w:rsidR="00421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B58E9">
        <w:rPr>
          <w:rFonts w:ascii="Times New Roman" w:hAnsi="Times New Roman" w:cs="Times New Roman"/>
          <w:sz w:val="24"/>
          <w:szCs w:val="24"/>
        </w:rPr>
        <w:t>osud existující spolek českých a zahraničních lingvistů</w:t>
      </w:r>
      <w:r w:rsidRPr="00A029FD">
        <w:rPr>
          <w:rFonts w:ascii="Times New Roman" w:hAnsi="Times New Roman" w:cs="Times New Roman"/>
          <w:sz w:val="24"/>
          <w:szCs w:val="24"/>
        </w:rPr>
        <w:t xml:space="preserve">. </w:t>
      </w:r>
      <w:r w:rsidR="005018BC">
        <w:rPr>
          <w:rFonts w:ascii="Times New Roman" w:hAnsi="Times New Roman" w:cs="Times New Roman"/>
          <w:sz w:val="24"/>
          <w:szCs w:val="24"/>
        </w:rPr>
        <w:t xml:space="preserve">Současný členové, např. Jana Hoffmannová, Václav Cvrček, František Čermák atd. – viz seznam členů – současných, čestných a zesnulých. </w:t>
      </w:r>
    </w:p>
    <w:p w14:paraId="169D85A7" w14:textId="341D02E7" w:rsidR="0055023F" w:rsidRPr="00286470" w:rsidRDefault="0055023F">
      <w:pPr>
        <w:rPr>
          <w:rFonts w:ascii="Times New Roman" w:hAnsi="Times New Roman" w:cs="Times New Roman"/>
          <w:sz w:val="24"/>
          <w:szCs w:val="24"/>
        </w:rPr>
      </w:pPr>
      <w:r w:rsidRPr="00A029FD">
        <w:rPr>
          <w:rFonts w:ascii="Times New Roman" w:hAnsi="Times New Roman" w:cs="Times New Roman"/>
          <w:sz w:val="24"/>
          <w:szCs w:val="24"/>
        </w:rPr>
        <w:t xml:space="preserve">PLK </w:t>
      </w:r>
      <w:r>
        <w:rPr>
          <w:rFonts w:ascii="Times New Roman" w:hAnsi="Times New Roman" w:cs="Times New Roman"/>
          <w:sz w:val="24"/>
          <w:szCs w:val="24"/>
        </w:rPr>
        <w:t>začal vydávat</w:t>
      </w:r>
      <w:r w:rsidRPr="00A029FD">
        <w:rPr>
          <w:rFonts w:ascii="Times New Roman" w:hAnsi="Times New Roman" w:cs="Times New Roman"/>
          <w:sz w:val="24"/>
          <w:szCs w:val="24"/>
        </w:rPr>
        <w:t xml:space="preserve"> lingvistický časopis </w:t>
      </w:r>
      <w:hyperlink r:id="rId13" w:tooltip="Slovo a slovesnost" w:history="1">
        <w:r w:rsidRPr="00AC1E30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Slovo a slovesnost</w:t>
        </w:r>
      </w:hyperlink>
      <w:r w:rsidRPr="00AC1E30">
        <w:rPr>
          <w:rStyle w:val="Hypertextovodkaz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(jako orgán PLK, 1935)</w:t>
      </w:r>
      <w:r w:rsidRPr="00A029FD">
        <w:rPr>
          <w:rFonts w:ascii="Times New Roman" w:hAnsi="Times New Roman" w:cs="Times New Roman"/>
          <w:sz w:val="24"/>
          <w:szCs w:val="24"/>
        </w:rPr>
        <w:t>.</w:t>
      </w:r>
    </w:p>
    <w:p w14:paraId="59E2D1F0" w14:textId="6D9CB748" w:rsidR="00E1747B" w:rsidRPr="00E1747B" w:rsidRDefault="009E506E" w:rsidP="00E1747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747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032796" w:rsidRPr="00E1747B">
        <w:rPr>
          <w:rFonts w:ascii="Times New Roman" w:hAnsi="Times New Roman" w:cs="Times New Roman"/>
          <w:b/>
          <w:bCs/>
          <w:sz w:val="24"/>
          <w:szCs w:val="24"/>
        </w:rPr>
        <w:t>akládající skupin</w:t>
      </w:r>
      <w:r w:rsidRPr="00E1747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17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4120F" w14:textId="6E34F9EF" w:rsidR="00032796" w:rsidRDefault="00032796">
      <w:pPr>
        <w:rPr>
          <w:rFonts w:ascii="Times New Roman" w:hAnsi="Times New Roman" w:cs="Times New Roman"/>
          <w:sz w:val="24"/>
          <w:szCs w:val="24"/>
        </w:rPr>
      </w:pPr>
      <w:r w:rsidRPr="00032796">
        <w:rPr>
          <w:rFonts w:ascii="Times New Roman" w:hAnsi="Times New Roman" w:cs="Times New Roman"/>
          <w:sz w:val="24"/>
          <w:szCs w:val="24"/>
        </w:rPr>
        <w:t xml:space="preserve">Češi </w:t>
      </w:r>
      <w:hyperlink r:id="rId14" w:tooltip="Vilém Mathesius" w:history="1">
        <w:r w:rsidRPr="00A029FD">
          <w:rPr>
            <w:rStyle w:val="Hypertextovodkaz"/>
            <w:rFonts w:ascii="Times New Roman" w:hAnsi="Times New Roman" w:cs="Times New Roman"/>
            <w:color w:val="FF0000"/>
            <w:sz w:val="24"/>
            <w:szCs w:val="24"/>
            <w:u w:val="none"/>
          </w:rPr>
          <w:t>Vilém Mathesius</w:t>
        </w:r>
      </w:hyperlink>
      <w:r w:rsidRPr="000327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Bohumil Trnka" w:history="1">
        <w:r w:rsidRPr="000327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Bohumil Trnka</w:t>
        </w:r>
      </w:hyperlink>
      <w:r w:rsidRPr="000327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tooltip="Bohuslav Havránek" w:history="1">
        <w:r w:rsidRPr="00A029FD">
          <w:rPr>
            <w:rStyle w:val="Hypertextovodkaz"/>
            <w:rFonts w:ascii="Times New Roman" w:hAnsi="Times New Roman" w:cs="Times New Roman"/>
            <w:color w:val="FF0000"/>
            <w:sz w:val="24"/>
            <w:szCs w:val="24"/>
            <w:u w:val="none"/>
          </w:rPr>
          <w:t>Bohuslav Havránek</w:t>
        </w:r>
      </w:hyperlink>
      <w:r w:rsidRPr="00032796">
        <w:rPr>
          <w:rFonts w:ascii="Times New Roman" w:hAnsi="Times New Roman" w:cs="Times New Roman"/>
          <w:sz w:val="24"/>
          <w:szCs w:val="24"/>
        </w:rPr>
        <w:t xml:space="preserve"> a </w:t>
      </w:r>
      <w:hyperlink r:id="rId17" w:tooltip="Jan Mukařovský" w:history="1">
        <w:r w:rsidRPr="000327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Jan Mukařovský</w:t>
        </w:r>
      </w:hyperlink>
      <w:r w:rsidR="009E506E">
        <w:rPr>
          <w:rFonts w:ascii="Times New Roman" w:hAnsi="Times New Roman" w:cs="Times New Roman"/>
          <w:sz w:val="24"/>
          <w:szCs w:val="24"/>
        </w:rPr>
        <w:t>; c</w:t>
      </w:r>
      <w:r w:rsidRPr="00032796">
        <w:rPr>
          <w:rFonts w:ascii="Times New Roman" w:hAnsi="Times New Roman" w:cs="Times New Roman"/>
          <w:sz w:val="24"/>
          <w:szCs w:val="24"/>
        </w:rPr>
        <w:t>izinc</w:t>
      </w:r>
      <w:r w:rsidR="009E506E">
        <w:rPr>
          <w:rFonts w:ascii="Times New Roman" w:hAnsi="Times New Roman" w:cs="Times New Roman"/>
          <w:sz w:val="24"/>
          <w:szCs w:val="24"/>
        </w:rPr>
        <w:t xml:space="preserve">i – </w:t>
      </w:r>
      <w:r w:rsidRPr="00032796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ooltip="Roman Jakobson" w:history="1">
        <w:r w:rsidRPr="000327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Roman </w:t>
        </w:r>
        <w:proofErr w:type="spellStart"/>
        <w:r w:rsidRPr="000327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Jakobson</w:t>
        </w:r>
        <w:proofErr w:type="spellEnd"/>
      </w:hyperlink>
      <w:r w:rsidRPr="000327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tooltip="Nikolaj Sergejevič Trubeckoj" w:history="1">
        <w:r w:rsidRPr="000327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Nikolaj Sergejevič </w:t>
        </w:r>
        <w:proofErr w:type="spellStart"/>
        <w:r w:rsidRPr="000327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Trubeckoj</w:t>
        </w:r>
        <w:proofErr w:type="spellEnd"/>
      </w:hyperlink>
      <w:r w:rsidRPr="00032796">
        <w:rPr>
          <w:rFonts w:ascii="Times New Roman" w:hAnsi="Times New Roman" w:cs="Times New Roman"/>
          <w:sz w:val="24"/>
          <w:szCs w:val="24"/>
        </w:rPr>
        <w:t xml:space="preserve"> a </w:t>
      </w:r>
      <w:hyperlink r:id="rId20" w:history="1">
        <w:r w:rsidRPr="000327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Sergej </w:t>
        </w:r>
        <w:proofErr w:type="spellStart"/>
        <w:r w:rsidRPr="000327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Karcevskij</w:t>
        </w:r>
        <w:proofErr w:type="spellEnd"/>
      </w:hyperlink>
      <w:r w:rsidRPr="00032796">
        <w:rPr>
          <w:rFonts w:ascii="Times New Roman" w:hAnsi="Times New Roman" w:cs="Times New Roman"/>
          <w:sz w:val="24"/>
          <w:szCs w:val="24"/>
        </w:rPr>
        <w:t>.</w:t>
      </w:r>
    </w:p>
    <w:p w14:paraId="43A8B136" w14:textId="76BD44E4" w:rsidR="00E1747B" w:rsidRPr="00E1747B" w:rsidRDefault="00E1747B" w:rsidP="00E1747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1747B">
        <w:rPr>
          <w:rFonts w:ascii="Times New Roman" w:hAnsi="Times New Roman" w:cs="Times New Roman"/>
          <w:b/>
          <w:bCs/>
          <w:sz w:val="24"/>
          <w:szCs w:val="24"/>
        </w:rPr>
        <w:t>Metoda</w:t>
      </w:r>
    </w:p>
    <w:p w14:paraId="62612D9A" w14:textId="1034A730" w:rsidR="009E506E" w:rsidRDefault="009E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Reprezentuje český strukturalismus. </w:t>
      </w:r>
      <w:r w:rsidR="004B58E9">
        <w:rPr>
          <w:rFonts w:ascii="Times New Roman" w:hAnsi="Times New Roman" w:cs="Times New Roman"/>
          <w:sz w:val="24"/>
          <w:szCs w:val="24"/>
        </w:rPr>
        <w:t>Vzájemné vztahy složek. M</w:t>
      </w:r>
      <w:r w:rsidR="004B58E9" w:rsidRPr="004B58E9">
        <w:rPr>
          <w:rFonts w:ascii="Times New Roman" w:hAnsi="Times New Roman" w:cs="Times New Roman"/>
          <w:sz w:val="24"/>
          <w:szCs w:val="24"/>
        </w:rPr>
        <w:t>ísta jednotlivých prvků v rámci jazyka jako systému.</w:t>
      </w:r>
      <w:r w:rsidR="004B58E9">
        <w:rPr>
          <w:rFonts w:ascii="Times New Roman" w:hAnsi="Times New Roman" w:cs="Times New Roman"/>
          <w:sz w:val="24"/>
          <w:szCs w:val="24"/>
        </w:rPr>
        <w:t xml:space="preserve"> Struktura, systém. </w:t>
      </w:r>
      <w:hyperlink r:id="rId21" w:tooltip="Diachronní a synchronní" w:history="1">
        <w:r w:rsidR="00A029F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</w:t>
        </w:r>
        <w:r w:rsidR="00A029FD" w:rsidRPr="00A029F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ynchronní</w:t>
        </w:r>
      </w:hyperlink>
      <w:r w:rsidR="00A029FD" w:rsidRPr="00A029FD">
        <w:rPr>
          <w:rFonts w:ascii="Times New Roman" w:hAnsi="Times New Roman" w:cs="Times New Roman"/>
          <w:sz w:val="24"/>
          <w:szCs w:val="24"/>
        </w:rPr>
        <w:t>, nikoli diachronní zaměření</w:t>
      </w:r>
      <w:r w:rsidR="00A029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FE9A08" w14:textId="01674530" w:rsidR="00AC1E30" w:rsidRPr="00AC1E30" w:rsidRDefault="00AC1E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C1E30">
        <w:rPr>
          <w:rFonts w:ascii="Times New Roman" w:hAnsi="Times New Roman" w:cs="Times New Roman"/>
          <w:sz w:val="24"/>
          <w:szCs w:val="24"/>
        </w:rPr>
        <w:t xml:space="preserve">platnění </w:t>
      </w:r>
      <w:r w:rsidRPr="00AC1E30">
        <w:rPr>
          <w:rFonts w:ascii="Times New Roman" w:hAnsi="Times New Roman" w:cs="Times New Roman"/>
          <w:b/>
          <w:bCs/>
          <w:sz w:val="24"/>
          <w:szCs w:val="24"/>
        </w:rPr>
        <w:t>funkčně-strukturální metody</w:t>
      </w:r>
      <w:r w:rsidRPr="00AC1E30">
        <w:rPr>
          <w:rFonts w:ascii="Times New Roman" w:hAnsi="Times New Roman" w:cs="Times New Roman"/>
          <w:sz w:val="24"/>
          <w:szCs w:val="24"/>
        </w:rPr>
        <w:t xml:space="preserve"> při výkladu systému a fungování jazyka. Tento přístup k výkladu </w:t>
      </w:r>
      <w:r w:rsidRPr="00AC1E30">
        <w:rPr>
          <w:rStyle w:val="textabbr"/>
          <w:rFonts w:ascii="Times New Roman" w:hAnsi="Times New Roman" w:cs="Times New Roman"/>
          <w:sz w:val="24"/>
          <w:szCs w:val="24"/>
        </w:rPr>
        <w:t>jaz</w:t>
      </w:r>
      <w:r>
        <w:rPr>
          <w:rStyle w:val="textabbr"/>
          <w:rFonts w:ascii="Times New Roman" w:hAnsi="Times New Roman" w:cs="Times New Roman"/>
          <w:sz w:val="24"/>
          <w:szCs w:val="24"/>
        </w:rPr>
        <w:t>yka</w:t>
      </w:r>
      <w:r w:rsidRPr="00AC1E30">
        <w:rPr>
          <w:rFonts w:ascii="Times New Roman" w:hAnsi="Times New Roman" w:cs="Times New Roman"/>
          <w:sz w:val="24"/>
          <w:szCs w:val="24"/>
        </w:rPr>
        <w:t xml:space="preserve"> byl nejprve rozvinut v oblasti fonologie a poté i v jiných oblastech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5C875" w14:textId="58E7FDD5" w:rsidR="00547E30" w:rsidRPr="00E1747B" w:rsidRDefault="00547E30" w:rsidP="00E1747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747B">
        <w:rPr>
          <w:rFonts w:ascii="Times New Roman" w:hAnsi="Times New Roman" w:cs="Times New Roman"/>
          <w:b/>
          <w:sz w:val="24"/>
          <w:szCs w:val="24"/>
        </w:rPr>
        <w:t xml:space="preserve">Pojem funkce </w:t>
      </w:r>
    </w:p>
    <w:p w14:paraId="1897F66A" w14:textId="53D7B8EA" w:rsidR="00547E30" w:rsidRPr="00547E30" w:rsidRDefault="00A029FD" w:rsidP="00547E3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47E30" w:rsidRPr="00547E30">
        <w:rPr>
          <w:rFonts w:ascii="Times New Roman" w:hAnsi="Times New Roman" w:cs="Times New Roman"/>
          <w:b/>
          <w:i/>
          <w:sz w:val="24"/>
          <w:szCs w:val="24"/>
        </w:rPr>
        <w:t>vojí</w:t>
      </w:r>
      <w:r w:rsidR="00547E30" w:rsidRPr="00547E30">
        <w:rPr>
          <w:rFonts w:ascii="Times New Roman" w:hAnsi="Times New Roman" w:cs="Times New Roman"/>
          <w:b/>
          <w:sz w:val="24"/>
          <w:szCs w:val="24"/>
        </w:rPr>
        <w:t xml:space="preserve"> pojetí funkce a funkcionalismu. </w:t>
      </w:r>
      <w:r w:rsidR="00547E30" w:rsidRPr="00547E30">
        <w:rPr>
          <w:rFonts w:ascii="Times New Roman" w:hAnsi="Times New Roman" w:cs="Times New Roman"/>
          <w:sz w:val="24"/>
          <w:szCs w:val="24"/>
        </w:rPr>
        <w:t xml:space="preserve">V obou však šlo o funkci ve významu „úkol“: </w:t>
      </w:r>
    </w:p>
    <w:p w14:paraId="18D5060B" w14:textId="77777777" w:rsidR="00547E30" w:rsidRPr="00547E30" w:rsidRDefault="00547E30" w:rsidP="00547E3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47E30">
        <w:rPr>
          <w:rFonts w:ascii="Times New Roman" w:hAnsi="Times New Roman" w:cs="Times New Roman"/>
          <w:sz w:val="24"/>
          <w:szCs w:val="24"/>
        </w:rPr>
        <w:t xml:space="preserve">jedno pojetí – filozoficko-teleologické se pojí s osobou </w:t>
      </w:r>
      <w:r w:rsidRPr="00547E30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 w:rsidRPr="00547E30">
        <w:rPr>
          <w:rFonts w:ascii="Times New Roman" w:hAnsi="Times New Roman" w:cs="Times New Roman"/>
          <w:b/>
          <w:sz w:val="24"/>
          <w:szCs w:val="24"/>
        </w:rPr>
        <w:t>Jakobsona</w:t>
      </w:r>
      <w:proofErr w:type="spellEnd"/>
      <w:r w:rsidRPr="00547E3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559D0D" w14:textId="77777777" w:rsidR="00547E30" w:rsidRPr="00547E30" w:rsidRDefault="00547E30" w:rsidP="00547E3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47E30">
        <w:rPr>
          <w:rFonts w:ascii="Times New Roman" w:hAnsi="Times New Roman" w:cs="Times New Roman"/>
          <w:sz w:val="24"/>
          <w:szCs w:val="24"/>
        </w:rPr>
        <w:t>druhé – sociologicko-pragmatické – se jménem </w:t>
      </w:r>
      <w:r w:rsidRPr="00547E30">
        <w:rPr>
          <w:rFonts w:ascii="Times New Roman" w:hAnsi="Times New Roman" w:cs="Times New Roman"/>
          <w:b/>
          <w:sz w:val="24"/>
          <w:szCs w:val="24"/>
        </w:rPr>
        <w:t>V. Mathesia</w:t>
      </w:r>
      <w:r w:rsidRPr="00547E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76D962" w14:textId="77777777" w:rsidR="00547E30" w:rsidRPr="00547E30" w:rsidRDefault="00547E30" w:rsidP="00547E3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47E30">
        <w:rPr>
          <w:rFonts w:ascii="Times New Roman" w:hAnsi="Times New Roman" w:cs="Times New Roman"/>
          <w:b/>
          <w:sz w:val="24"/>
          <w:szCs w:val="24"/>
        </w:rPr>
        <w:lastRenderedPageBreak/>
        <w:t>Funkce</w:t>
      </w:r>
      <w:r w:rsidRPr="00547E30">
        <w:rPr>
          <w:rFonts w:ascii="Times New Roman" w:hAnsi="Times New Roman" w:cs="Times New Roman"/>
          <w:sz w:val="24"/>
          <w:szCs w:val="24"/>
        </w:rPr>
        <w:t xml:space="preserve"> – v Pražské škole – označuje především </w:t>
      </w:r>
      <w:r w:rsidRPr="00032796">
        <w:rPr>
          <w:rFonts w:ascii="Times New Roman" w:hAnsi="Times New Roman" w:cs="Times New Roman"/>
          <w:color w:val="FF0000"/>
          <w:sz w:val="24"/>
          <w:szCs w:val="24"/>
        </w:rPr>
        <w:t>„úkol“</w:t>
      </w:r>
      <w:r w:rsidR="001B4CE6" w:rsidRPr="00032796">
        <w:rPr>
          <w:rFonts w:ascii="Times New Roman" w:hAnsi="Times New Roman" w:cs="Times New Roman"/>
          <w:color w:val="FF0000"/>
          <w:sz w:val="24"/>
          <w:szCs w:val="24"/>
        </w:rPr>
        <w:t>/účel</w:t>
      </w:r>
      <w:r w:rsidRPr="00547E30">
        <w:rPr>
          <w:rFonts w:ascii="Times New Roman" w:hAnsi="Times New Roman" w:cs="Times New Roman"/>
          <w:sz w:val="24"/>
          <w:szCs w:val="24"/>
        </w:rPr>
        <w:t xml:space="preserve">, který jazykové prostředky s ohledem na lidské výrazové potřeby plní. </w:t>
      </w:r>
    </w:p>
    <w:p w14:paraId="70A3CAB9" w14:textId="77777777" w:rsidR="00A029FD" w:rsidRDefault="00547E30" w:rsidP="001B4CE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CE6">
        <w:rPr>
          <w:rFonts w:ascii="Times New Roman" w:hAnsi="Times New Roman" w:cs="Times New Roman"/>
          <w:sz w:val="24"/>
          <w:szCs w:val="24"/>
        </w:rPr>
        <w:t>Funkce jazyka (</w:t>
      </w:r>
      <w:r w:rsidR="001B4CE6">
        <w:rPr>
          <w:rFonts w:ascii="Times New Roman" w:hAnsi="Times New Roman" w:cs="Times New Roman"/>
          <w:sz w:val="24"/>
          <w:szCs w:val="24"/>
        </w:rPr>
        <w:t xml:space="preserve">nebo řeči) </w:t>
      </w:r>
      <w:r w:rsidR="00A029FD">
        <w:rPr>
          <w:rFonts w:ascii="Times New Roman" w:hAnsi="Times New Roman" w:cs="Times New Roman"/>
          <w:sz w:val="24"/>
          <w:szCs w:val="24"/>
        </w:rPr>
        <w:t xml:space="preserve">můžeme sledovat dvojím způsobem </w:t>
      </w:r>
    </w:p>
    <w:p w14:paraId="347E6064" w14:textId="45BFF842" w:rsidR="00547E30" w:rsidRPr="001B4CE6" w:rsidRDefault="001B4CE6" w:rsidP="00A029FD">
      <w:pPr>
        <w:pStyle w:val="Odstavecseseznamem"/>
        <w:spacing w:line="360" w:lineRule="auto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soubor</w:t>
      </w:r>
      <w:r w:rsidR="00547E30" w:rsidRPr="001B4CE6">
        <w:rPr>
          <w:rFonts w:ascii="Times New Roman" w:hAnsi="Times New Roman" w:cs="Times New Roman"/>
          <w:sz w:val="24"/>
          <w:szCs w:val="24"/>
        </w:rPr>
        <w:t xml:space="preserve"> jazykových prostředků (funkční styly)</w:t>
      </w:r>
      <w:r w:rsidRPr="001B4C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44A35C" w14:textId="1E2E6646" w:rsidR="001B4CE6" w:rsidRPr="0055023F" w:rsidRDefault="00A029FD" w:rsidP="00547E3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  <w:r w:rsidR="001B4CE6" w:rsidRPr="0055023F">
        <w:rPr>
          <w:rFonts w:ascii="Times New Roman" w:hAnsi="Times New Roman" w:cs="Times New Roman"/>
          <w:sz w:val="24"/>
          <w:szCs w:val="24"/>
        </w:rPr>
        <w:t>b) jazyk jako celek = funkce jazyka spisovného – komunikativní vs. estetická funkce (básnického) jazyka.</w:t>
      </w:r>
    </w:p>
    <w:p w14:paraId="373BE1C1" w14:textId="41AECC41" w:rsidR="00BB26BF" w:rsidRDefault="001B4CE6" w:rsidP="00273AB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26BF">
        <w:rPr>
          <w:rFonts w:ascii="Times New Roman" w:hAnsi="Times New Roman" w:cs="Times New Roman"/>
          <w:sz w:val="24"/>
          <w:szCs w:val="24"/>
        </w:rPr>
        <w:t xml:space="preserve">Zpočátku představitelé Pražské školy rozlišovali vlivem ruského formalismu (G. O. </w:t>
      </w:r>
      <w:proofErr w:type="spellStart"/>
      <w:r w:rsidRPr="00BB26BF">
        <w:rPr>
          <w:rFonts w:ascii="Times New Roman" w:hAnsi="Times New Roman" w:cs="Times New Roman"/>
          <w:sz w:val="24"/>
          <w:szCs w:val="24"/>
        </w:rPr>
        <w:t>Vinokur</w:t>
      </w:r>
      <w:proofErr w:type="spellEnd"/>
      <w:r w:rsidRPr="00BB26BF">
        <w:rPr>
          <w:rFonts w:ascii="Times New Roman" w:hAnsi="Times New Roman" w:cs="Times New Roman"/>
          <w:sz w:val="24"/>
          <w:szCs w:val="24"/>
        </w:rPr>
        <w:t>, 1923) dvě základní jazykové funkce, a to</w:t>
      </w:r>
      <w:r w:rsidR="00273ABD">
        <w:rPr>
          <w:rFonts w:ascii="Times New Roman" w:hAnsi="Times New Roman" w:cs="Times New Roman"/>
          <w:sz w:val="24"/>
          <w:szCs w:val="24"/>
        </w:rPr>
        <w:t xml:space="preserve">: 1. </w:t>
      </w:r>
      <w:r w:rsidR="00273ABD">
        <w:rPr>
          <w:rFonts w:ascii="Times New Roman" w:hAnsi="Times New Roman" w:cs="Times New Roman"/>
          <w:b/>
          <w:sz w:val="24"/>
          <w:szCs w:val="24"/>
        </w:rPr>
        <w:t xml:space="preserve">komunikativní </w:t>
      </w:r>
      <w:r w:rsidRPr="00BB26B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73AB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B26BF">
        <w:rPr>
          <w:rFonts w:ascii="Times New Roman" w:hAnsi="Times New Roman" w:cs="Times New Roman"/>
          <w:b/>
          <w:sz w:val="24"/>
          <w:szCs w:val="24"/>
        </w:rPr>
        <w:t>poetická/</w:t>
      </w:r>
      <w:r w:rsidRPr="00BB26BF">
        <w:rPr>
          <w:rFonts w:ascii="Times New Roman" w:hAnsi="Times New Roman" w:cs="Times New Roman"/>
          <w:b/>
          <w:sz w:val="24"/>
          <w:szCs w:val="24"/>
        </w:rPr>
        <w:t>estetick</w:t>
      </w:r>
      <w:r w:rsidR="00BB26BF">
        <w:rPr>
          <w:rFonts w:ascii="Times New Roman" w:hAnsi="Times New Roman" w:cs="Times New Roman"/>
          <w:b/>
          <w:sz w:val="24"/>
          <w:szCs w:val="24"/>
        </w:rPr>
        <w:t>á</w:t>
      </w:r>
      <w:r w:rsidR="00BB26BF">
        <w:rPr>
          <w:rFonts w:ascii="Times New Roman" w:hAnsi="Times New Roman" w:cs="Times New Roman"/>
          <w:sz w:val="24"/>
          <w:szCs w:val="24"/>
        </w:rPr>
        <w:t xml:space="preserve"> (resp. básnická</w:t>
      </w:r>
      <w:r w:rsidRPr="00BB26B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E779F6B" w14:textId="0903D1A9" w:rsidR="00BB26BF" w:rsidRDefault="001B4CE6" w:rsidP="00A029F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26BF">
        <w:rPr>
          <w:rFonts w:ascii="Times New Roman" w:hAnsi="Times New Roman" w:cs="Times New Roman"/>
          <w:b/>
          <w:sz w:val="24"/>
          <w:szCs w:val="24"/>
        </w:rPr>
        <w:t>Komunikativní funkce</w:t>
      </w:r>
      <w:r w:rsidR="00A029FD">
        <w:rPr>
          <w:rFonts w:ascii="Times New Roman" w:hAnsi="Times New Roman" w:cs="Times New Roman"/>
          <w:sz w:val="24"/>
          <w:szCs w:val="24"/>
        </w:rPr>
        <w:t xml:space="preserve"> představuje</w:t>
      </w:r>
      <w:r w:rsidRPr="00BB26BF">
        <w:rPr>
          <w:rFonts w:ascii="Times New Roman" w:hAnsi="Times New Roman" w:cs="Times New Roman"/>
          <w:sz w:val="24"/>
          <w:szCs w:val="24"/>
        </w:rPr>
        <w:t xml:space="preserve"> sociální </w:t>
      </w:r>
      <w:r w:rsidR="00A029FD">
        <w:rPr>
          <w:rFonts w:ascii="Times New Roman" w:hAnsi="Times New Roman" w:cs="Times New Roman"/>
          <w:sz w:val="24"/>
          <w:szCs w:val="24"/>
        </w:rPr>
        <w:t xml:space="preserve">rozlišení </w:t>
      </w:r>
      <w:r w:rsidRPr="00BB26BF">
        <w:rPr>
          <w:rFonts w:ascii="Times New Roman" w:hAnsi="Times New Roman" w:cs="Times New Roman"/>
          <w:sz w:val="24"/>
          <w:szCs w:val="24"/>
        </w:rPr>
        <w:t>prostřednictvím jazykových prostředků</w:t>
      </w:r>
      <w:r w:rsidR="00A029FD">
        <w:rPr>
          <w:rFonts w:ascii="Times New Roman" w:hAnsi="Times New Roman" w:cs="Times New Roman"/>
          <w:sz w:val="24"/>
          <w:szCs w:val="24"/>
        </w:rPr>
        <w:t xml:space="preserve"> (vlastně funkční styly)</w:t>
      </w:r>
      <w:r w:rsidRPr="00BB26BF">
        <w:rPr>
          <w:rFonts w:ascii="Times New Roman" w:hAnsi="Times New Roman" w:cs="Times New Roman"/>
          <w:sz w:val="24"/>
          <w:szCs w:val="24"/>
        </w:rPr>
        <w:t xml:space="preserve">, </w:t>
      </w:r>
      <w:r w:rsidRPr="00BB26BF">
        <w:rPr>
          <w:rFonts w:ascii="Times New Roman" w:hAnsi="Times New Roman" w:cs="Times New Roman"/>
          <w:b/>
          <w:sz w:val="24"/>
          <w:szCs w:val="24"/>
        </w:rPr>
        <w:t>funkce poetická</w:t>
      </w:r>
      <w:r w:rsidR="00A029FD">
        <w:rPr>
          <w:rFonts w:ascii="Times New Roman" w:hAnsi="Times New Roman" w:cs="Times New Roman"/>
          <w:sz w:val="24"/>
          <w:szCs w:val="24"/>
        </w:rPr>
        <w:t>/</w:t>
      </w:r>
      <w:r w:rsidRPr="00BB26BF">
        <w:rPr>
          <w:rFonts w:ascii="Times New Roman" w:hAnsi="Times New Roman" w:cs="Times New Roman"/>
          <w:b/>
          <w:sz w:val="24"/>
          <w:szCs w:val="24"/>
        </w:rPr>
        <w:t>estetick</w:t>
      </w:r>
      <w:r w:rsidR="00A029FD">
        <w:rPr>
          <w:rFonts w:ascii="Times New Roman" w:hAnsi="Times New Roman" w:cs="Times New Roman"/>
          <w:b/>
          <w:sz w:val="24"/>
          <w:szCs w:val="24"/>
        </w:rPr>
        <w:t>á</w:t>
      </w:r>
      <w:r w:rsidRPr="00BB26BF">
        <w:rPr>
          <w:rFonts w:ascii="Times New Roman" w:hAnsi="Times New Roman" w:cs="Times New Roman"/>
          <w:b/>
          <w:sz w:val="24"/>
          <w:szCs w:val="24"/>
        </w:rPr>
        <w:t xml:space="preserve"> funkce</w:t>
      </w:r>
      <w:r w:rsidRPr="00BB26BF">
        <w:rPr>
          <w:rFonts w:ascii="Times New Roman" w:hAnsi="Times New Roman" w:cs="Times New Roman"/>
          <w:sz w:val="24"/>
          <w:szCs w:val="24"/>
        </w:rPr>
        <w:t xml:space="preserve"> </w:t>
      </w:r>
      <w:r w:rsidR="00BB26BF">
        <w:rPr>
          <w:rFonts w:ascii="Times New Roman" w:hAnsi="Times New Roman" w:cs="Times New Roman"/>
          <w:sz w:val="24"/>
          <w:szCs w:val="24"/>
        </w:rPr>
        <w:t xml:space="preserve">(J. Mukařovský) </w:t>
      </w:r>
      <w:r w:rsidR="00A029FD">
        <w:rPr>
          <w:rFonts w:ascii="Times New Roman" w:hAnsi="Times New Roman" w:cs="Times New Roman"/>
          <w:sz w:val="24"/>
          <w:szCs w:val="24"/>
        </w:rPr>
        <w:t xml:space="preserve">je </w:t>
      </w:r>
      <w:r w:rsidRPr="00BB26BF">
        <w:rPr>
          <w:rFonts w:ascii="Times New Roman" w:hAnsi="Times New Roman" w:cs="Times New Roman"/>
          <w:sz w:val="24"/>
          <w:szCs w:val="24"/>
        </w:rPr>
        <w:t>formulován</w:t>
      </w:r>
      <w:r w:rsidR="00A029FD">
        <w:rPr>
          <w:rFonts w:ascii="Times New Roman" w:hAnsi="Times New Roman" w:cs="Times New Roman"/>
          <w:sz w:val="24"/>
          <w:szCs w:val="24"/>
        </w:rPr>
        <w:t>a</w:t>
      </w:r>
      <w:r w:rsidRPr="00BB26BF">
        <w:rPr>
          <w:rFonts w:ascii="Times New Roman" w:hAnsi="Times New Roman" w:cs="Times New Roman"/>
          <w:sz w:val="24"/>
          <w:szCs w:val="24"/>
        </w:rPr>
        <w:t xml:space="preserve"> jako zaměření </w:t>
      </w:r>
      <w:r w:rsidRPr="00032796">
        <w:rPr>
          <w:rFonts w:ascii="Times New Roman" w:hAnsi="Times New Roman" w:cs="Times New Roman"/>
          <w:color w:val="FF0000"/>
          <w:sz w:val="24"/>
          <w:szCs w:val="24"/>
        </w:rPr>
        <w:t>na znak,</w:t>
      </w:r>
      <w:r w:rsidRPr="00BB26BF">
        <w:rPr>
          <w:rFonts w:ascii="Times New Roman" w:hAnsi="Times New Roman" w:cs="Times New Roman"/>
          <w:sz w:val="24"/>
          <w:szCs w:val="24"/>
        </w:rPr>
        <w:t xml:space="preserve"> zatímco v komunikativní funkci se uplatňuje zaměření </w:t>
      </w:r>
      <w:r w:rsidRPr="00032796">
        <w:rPr>
          <w:rFonts w:ascii="Times New Roman" w:hAnsi="Times New Roman" w:cs="Times New Roman"/>
          <w:color w:val="FF0000"/>
          <w:sz w:val="24"/>
          <w:szCs w:val="24"/>
        </w:rPr>
        <w:t>na předmět (obsah) sdělení</w:t>
      </w:r>
      <w:r w:rsidRPr="00BB26BF">
        <w:rPr>
          <w:rFonts w:ascii="Times New Roman" w:hAnsi="Times New Roman" w:cs="Times New Roman"/>
          <w:sz w:val="24"/>
          <w:szCs w:val="24"/>
        </w:rPr>
        <w:t xml:space="preserve">. </w:t>
      </w:r>
      <w:r w:rsidR="00A029FD">
        <w:rPr>
          <w:rFonts w:ascii="Times New Roman" w:hAnsi="Times New Roman" w:cs="Times New Roman"/>
          <w:sz w:val="24"/>
          <w:szCs w:val="24"/>
        </w:rPr>
        <w:t>Estetická funkce z</w:t>
      </w:r>
      <w:r w:rsidR="00BB26BF">
        <w:rPr>
          <w:rFonts w:ascii="Times New Roman" w:hAnsi="Times New Roman" w:cs="Times New Roman"/>
          <w:sz w:val="24"/>
          <w:szCs w:val="24"/>
        </w:rPr>
        <w:t xml:space="preserve">namená popření funkcí praktických. </w:t>
      </w:r>
    </w:p>
    <w:p w14:paraId="6E2B9513" w14:textId="4EA0A959" w:rsidR="00547E30" w:rsidRPr="00547E30" w:rsidRDefault="00F3393D" w:rsidP="00F3393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Dnes ve stylistikách rozrůzněnost funkci – sdělná a estetická; podrobněji – odborně sdělná; operativní, správní atd. </w:t>
      </w:r>
    </w:p>
    <w:p w14:paraId="1902E581" w14:textId="237A6434" w:rsidR="00547E30" w:rsidRPr="00E1747B" w:rsidRDefault="00547E30" w:rsidP="00E1747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747B">
        <w:rPr>
          <w:rFonts w:ascii="Times New Roman" w:hAnsi="Times New Roman" w:cs="Times New Roman"/>
          <w:b/>
          <w:sz w:val="24"/>
          <w:szCs w:val="24"/>
        </w:rPr>
        <w:t>Spisovný jazyk a funkční styly</w:t>
      </w:r>
    </w:p>
    <w:p w14:paraId="1F2B330C" w14:textId="77777777" w:rsidR="00BB26BF" w:rsidRDefault="00BB26BF" w:rsidP="00547E30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B. Havránek</w:t>
      </w:r>
    </w:p>
    <w:p w14:paraId="57521B24" w14:textId="77777777" w:rsidR="00BB26BF" w:rsidRDefault="00BB26BF" w:rsidP="00BB26B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26BF">
        <w:rPr>
          <w:rFonts w:ascii="Times New Roman" w:hAnsi="Times New Roman" w:cs="Times New Roman"/>
          <w:sz w:val="24"/>
          <w:szCs w:val="24"/>
        </w:rPr>
        <w:t xml:space="preserve">S funkčním rozlišením spisovného jazyka a jeho systematizací se poprvé setkáváme ve </w:t>
      </w:r>
      <w:r w:rsidRPr="0055023F">
        <w:rPr>
          <w:rFonts w:ascii="Times New Roman" w:hAnsi="Times New Roman" w:cs="Times New Roman"/>
          <w:bCs/>
          <w:sz w:val="24"/>
          <w:szCs w:val="24"/>
        </w:rPr>
        <w:t>studii</w:t>
      </w:r>
      <w:r w:rsidRPr="00BB26BF">
        <w:rPr>
          <w:rFonts w:ascii="Times New Roman" w:hAnsi="Times New Roman" w:cs="Times New Roman"/>
          <w:b/>
          <w:sz w:val="24"/>
          <w:szCs w:val="24"/>
        </w:rPr>
        <w:t xml:space="preserve"> „Úkoly spisovného jazyka a jeho kultura“ (1932)</w:t>
      </w:r>
      <w:r w:rsidRPr="00BB26BF">
        <w:rPr>
          <w:rFonts w:ascii="Times New Roman" w:hAnsi="Times New Roman" w:cs="Times New Roman"/>
          <w:sz w:val="24"/>
          <w:szCs w:val="24"/>
        </w:rPr>
        <w:t xml:space="preserve"> B. Havránka.</w:t>
      </w:r>
      <w:r w:rsidRPr="00BB26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E80E5F" w14:textId="158E6A1D" w:rsidR="00BB26BF" w:rsidRPr="00BB26BF" w:rsidRDefault="00BB26BF" w:rsidP="00BB26B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26BF">
        <w:rPr>
          <w:rFonts w:ascii="Times New Roman" w:hAnsi="Times New Roman" w:cs="Times New Roman"/>
          <w:sz w:val="24"/>
          <w:szCs w:val="24"/>
        </w:rPr>
        <w:t xml:space="preserve">Havránek rozlišuje funkci </w:t>
      </w:r>
      <w:r w:rsidRPr="00032796">
        <w:rPr>
          <w:rFonts w:ascii="Times New Roman" w:hAnsi="Times New Roman" w:cs="Times New Roman"/>
          <w:b/>
          <w:sz w:val="24"/>
          <w:szCs w:val="24"/>
        </w:rPr>
        <w:t>komunikativní (obcovací</w:t>
      </w:r>
      <w:r w:rsidRPr="00BB26BF">
        <w:rPr>
          <w:rFonts w:ascii="Times New Roman" w:hAnsi="Times New Roman" w:cs="Times New Roman"/>
          <w:sz w:val="24"/>
          <w:szCs w:val="24"/>
        </w:rPr>
        <w:t xml:space="preserve">), </w:t>
      </w:r>
      <w:r w:rsidR="0055023F">
        <w:rPr>
          <w:rFonts w:ascii="Times New Roman" w:hAnsi="Times New Roman" w:cs="Times New Roman"/>
          <w:sz w:val="24"/>
          <w:szCs w:val="24"/>
        </w:rPr>
        <w:t>které</w:t>
      </w:r>
      <w:r w:rsidRPr="00BB26BF">
        <w:rPr>
          <w:rFonts w:ascii="Times New Roman" w:hAnsi="Times New Roman" w:cs="Times New Roman"/>
          <w:sz w:val="24"/>
          <w:szCs w:val="24"/>
        </w:rPr>
        <w:t xml:space="preserve"> odpovídá jazyk nespisovný (lidový), tedy jazyk každodenního sdělování; v rámci spisovného jazyka pak rozlišuje oblast odborného vyjadřování praktického i vědeckého, </w:t>
      </w:r>
      <w:r w:rsidR="0055023F">
        <w:rPr>
          <w:rFonts w:ascii="Times New Roman" w:hAnsi="Times New Roman" w:cs="Times New Roman"/>
          <w:sz w:val="24"/>
          <w:szCs w:val="24"/>
        </w:rPr>
        <w:t xml:space="preserve">v rámci </w:t>
      </w:r>
      <w:r w:rsidRPr="00BB26BF">
        <w:rPr>
          <w:rFonts w:ascii="Times New Roman" w:hAnsi="Times New Roman" w:cs="Times New Roman"/>
          <w:sz w:val="24"/>
          <w:szCs w:val="24"/>
        </w:rPr>
        <w:t>spisovné form</w:t>
      </w:r>
      <w:r w:rsidR="0055023F">
        <w:rPr>
          <w:rFonts w:ascii="Times New Roman" w:hAnsi="Times New Roman" w:cs="Times New Roman"/>
          <w:sz w:val="24"/>
          <w:szCs w:val="24"/>
        </w:rPr>
        <w:t>y</w:t>
      </w:r>
      <w:r w:rsidRPr="00BB26BF">
        <w:rPr>
          <w:rFonts w:ascii="Times New Roman" w:hAnsi="Times New Roman" w:cs="Times New Roman"/>
          <w:sz w:val="24"/>
          <w:szCs w:val="24"/>
        </w:rPr>
        <w:t xml:space="preserve"> je i jazyk hovorový (konverzační). Ve výčtu je zahrnut i jazyk básnický. Z toho vyplývá, že Havránek rozlišuje na jedné straně </w:t>
      </w:r>
      <w:r w:rsidRPr="00BB26BF">
        <w:rPr>
          <w:rFonts w:ascii="Times New Roman" w:hAnsi="Times New Roman" w:cs="Times New Roman"/>
          <w:i/>
          <w:sz w:val="24"/>
          <w:szCs w:val="24"/>
        </w:rPr>
        <w:t>funkce sdělovací</w:t>
      </w:r>
      <w:r w:rsidRPr="00BB26BF">
        <w:rPr>
          <w:rFonts w:ascii="Times New Roman" w:hAnsi="Times New Roman" w:cs="Times New Roman"/>
          <w:sz w:val="24"/>
          <w:szCs w:val="24"/>
        </w:rPr>
        <w:t xml:space="preserve"> (komunikativní, prakticky a teoreticky odbornou) a na druhé straně</w:t>
      </w:r>
      <w:r w:rsidRPr="00BB2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6BF">
        <w:rPr>
          <w:rFonts w:ascii="Times New Roman" w:hAnsi="Times New Roman" w:cs="Times New Roman"/>
          <w:i/>
          <w:sz w:val="24"/>
          <w:szCs w:val="24"/>
        </w:rPr>
        <w:t>estetickou funkci</w:t>
      </w:r>
      <w:r w:rsidRPr="00BB26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B26BF">
        <w:rPr>
          <w:rFonts w:ascii="Times New Roman" w:hAnsi="Times New Roman" w:cs="Times New Roman"/>
          <w:sz w:val="24"/>
          <w:szCs w:val="24"/>
        </w:rPr>
        <w:t>spisovného jazyka,</w:t>
      </w:r>
      <w:r w:rsidRPr="00BB2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6BF">
        <w:rPr>
          <w:rFonts w:ascii="Times New Roman" w:hAnsi="Times New Roman" w:cs="Times New Roman"/>
          <w:sz w:val="24"/>
          <w:szCs w:val="24"/>
        </w:rPr>
        <w:t>jimž také přiřazuje</w:t>
      </w:r>
      <w:r w:rsidRPr="00BB2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6BF">
        <w:rPr>
          <w:rFonts w:ascii="Times New Roman" w:hAnsi="Times New Roman" w:cs="Times New Roman"/>
          <w:sz w:val="24"/>
          <w:szCs w:val="24"/>
        </w:rPr>
        <w:t xml:space="preserve">tzv. </w:t>
      </w:r>
      <w:r w:rsidRPr="00AB32D6">
        <w:rPr>
          <w:rFonts w:ascii="Times New Roman" w:hAnsi="Times New Roman" w:cs="Times New Roman"/>
          <w:i/>
          <w:sz w:val="24"/>
          <w:szCs w:val="24"/>
          <w:highlight w:val="yellow"/>
        </w:rPr>
        <w:t>funkční jazyky</w:t>
      </w:r>
      <w:r w:rsidRPr="00AB32D6">
        <w:rPr>
          <w:rFonts w:ascii="Times New Roman" w:hAnsi="Times New Roman" w:cs="Times New Roman"/>
          <w:sz w:val="24"/>
          <w:szCs w:val="24"/>
          <w:highlight w:val="yellow"/>
        </w:rPr>
        <w:t xml:space="preserve"> (hovorový neboli konverzační, pracovní neboli věcný, vědecký a básnický</w:t>
      </w:r>
      <w:r w:rsidRPr="00AB32D6">
        <w:rPr>
          <w:rFonts w:ascii="Times New Roman" w:hAnsi="Times New Roman" w:cs="Times New Roman"/>
          <w:b/>
          <w:sz w:val="24"/>
          <w:szCs w:val="24"/>
          <w:highlight w:val="yellow"/>
        </w:rPr>
        <w:t>;</w:t>
      </w:r>
      <w:r w:rsidRPr="00BB2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6BF">
        <w:rPr>
          <w:rFonts w:ascii="Times New Roman" w:hAnsi="Times New Roman" w:cs="Times New Roman"/>
          <w:sz w:val="24"/>
          <w:szCs w:val="24"/>
        </w:rPr>
        <w:t>později bylo toto označení přeneseno na funkční styly)</w:t>
      </w:r>
      <w:r w:rsidRPr="00BB26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B26BF">
        <w:rPr>
          <w:rFonts w:ascii="Times New Roman" w:hAnsi="Times New Roman" w:cs="Times New Roman"/>
          <w:sz w:val="24"/>
          <w:szCs w:val="24"/>
        </w:rPr>
        <w:t xml:space="preserve">a to s vědomím toho, že nejde o roztřídění všech funkcí jazyka, ale těch, které jsou právě nejdůležitější pro </w:t>
      </w:r>
      <w:r w:rsidRPr="0055023F">
        <w:rPr>
          <w:rFonts w:ascii="Times New Roman" w:hAnsi="Times New Roman" w:cs="Times New Roman"/>
          <w:color w:val="FF0000"/>
          <w:sz w:val="24"/>
          <w:szCs w:val="24"/>
        </w:rPr>
        <w:t>úkoly</w:t>
      </w:r>
      <w:r w:rsidRPr="00BB26BF">
        <w:rPr>
          <w:rFonts w:ascii="Times New Roman" w:hAnsi="Times New Roman" w:cs="Times New Roman"/>
          <w:sz w:val="24"/>
          <w:szCs w:val="24"/>
        </w:rPr>
        <w:t xml:space="preserve"> spisovného jazyka. </w:t>
      </w:r>
    </w:p>
    <w:p w14:paraId="787C0144" w14:textId="77777777" w:rsidR="00BB26BF" w:rsidRDefault="00BB26BF" w:rsidP="00BB26B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26BF">
        <w:rPr>
          <w:rFonts w:ascii="Times New Roman" w:hAnsi="Times New Roman" w:cs="Times New Roman"/>
          <w:sz w:val="24"/>
          <w:szCs w:val="24"/>
        </w:rPr>
        <w:lastRenderedPageBreak/>
        <w:t xml:space="preserve">Podle Havránka je zřejmé – na základě konfrontace funkčních jazyků a stylů –, že každý z nich </w:t>
      </w:r>
      <w:r w:rsidRPr="00BB26BF">
        <w:rPr>
          <w:rFonts w:ascii="Times New Roman" w:hAnsi="Times New Roman" w:cs="Times New Roman"/>
          <w:b/>
          <w:sz w:val="24"/>
          <w:szCs w:val="24"/>
        </w:rPr>
        <w:t>má vlastní jazykové prostředky a způsoby užívání</w:t>
      </w:r>
      <w:r w:rsidRPr="00BB26BF">
        <w:rPr>
          <w:rFonts w:ascii="Times New Roman" w:hAnsi="Times New Roman" w:cs="Times New Roman"/>
          <w:sz w:val="24"/>
          <w:szCs w:val="24"/>
        </w:rPr>
        <w:t xml:space="preserve">, a není možné povyšovat kterýkoliv funkční jazyk nebo styl nad ostatní. U Havránka byla pozornost věnována </w:t>
      </w:r>
      <w:r w:rsidRPr="00BB26BF">
        <w:rPr>
          <w:rFonts w:ascii="Times New Roman" w:hAnsi="Times New Roman" w:cs="Times New Roman"/>
          <w:b/>
          <w:sz w:val="24"/>
          <w:szCs w:val="24"/>
        </w:rPr>
        <w:t>intelektualizaci spisovného jazyka, což znamenalo především snahu po určitosti a přesnosti vyjádření</w:t>
      </w:r>
      <w:r w:rsidRPr="00BB26BF">
        <w:rPr>
          <w:rFonts w:ascii="Times New Roman" w:hAnsi="Times New Roman" w:cs="Times New Roman"/>
          <w:sz w:val="24"/>
          <w:szCs w:val="24"/>
        </w:rPr>
        <w:t xml:space="preserve">, ale jak sám Havránek připomíná, i nepřesnost a neurčitost může být funkčně oprávněná.  Proto: „Hodnotiti lze jazykový projev jedině </w:t>
      </w:r>
      <w:r w:rsidRPr="00BB26BF">
        <w:rPr>
          <w:rFonts w:ascii="Times New Roman" w:hAnsi="Times New Roman" w:cs="Times New Roman"/>
          <w:b/>
          <w:sz w:val="24"/>
          <w:szCs w:val="24"/>
        </w:rPr>
        <w:t>podle jeho adekvátnosti k účelu, podle toho, zda vhodně plní daný úkol.</w:t>
      </w:r>
      <w:r w:rsidRPr="00BB26BF">
        <w:rPr>
          <w:rFonts w:ascii="Times New Roman" w:hAnsi="Times New Roman" w:cs="Times New Roman"/>
          <w:sz w:val="24"/>
          <w:szCs w:val="24"/>
        </w:rPr>
        <w:t xml:space="preserve"> Nelze hodnotit izolovaná slova, oddělená od jejich funkčního využití “ (Havránek, 1932, s. 63, rovněž srovnej s. 61–63).</w:t>
      </w:r>
    </w:p>
    <w:p w14:paraId="484974BB" w14:textId="77777777" w:rsidR="00BB26BF" w:rsidRPr="00273ABD" w:rsidRDefault="00BB26BF" w:rsidP="00BB26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B26BF">
        <w:rPr>
          <w:rFonts w:ascii="Times New Roman" w:hAnsi="Times New Roman" w:cs="Times New Roman"/>
          <w:sz w:val="24"/>
          <w:szCs w:val="24"/>
        </w:rPr>
        <w:t xml:space="preserve">Estetická funkce a </w:t>
      </w:r>
      <w:r w:rsidRPr="00273ABD">
        <w:rPr>
          <w:rFonts w:ascii="Times New Roman" w:hAnsi="Times New Roman" w:cs="Times New Roman"/>
          <w:b/>
          <w:sz w:val="24"/>
          <w:szCs w:val="24"/>
        </w:rPr>
        <w:t>J. Mukařovský</w:t>
      </w:r>
    </w:p>
    <w:p w14:paraId="450FFA7B" w14:textId="77777777" w:rsidR="00BB26BF" w:rsidRDefault="00BB26BF" w:rsidP="00BB26B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26BF">
        <w:rPr>
          <w:rFonts w:ascii="Times New Roman" w:hAnsi="Times New Roman" w:cs="Times New Roman"/>
          <w:sz w:val="24"/>
          <w:szCs w:val="24"/>
        </w:rPr>
        <w:t>Vztah mezi estetickou funkcí a funkcemi ostatními</w:t>
      </w:r>
      <w:r w:rsidRPr="00BB2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6BF">
        <w:rPr>
          <w:rFonts w:ascii="Times New Roman" w:hAnsi="Times New Roman" w:cs="Times New Roman"/>
          <w:sz w:val="24"/>
          <w:szCs w:val="24"/>
        </w:rPr>
        <w:t xml:space="preserve">se snažil vystihnout J. Mukařovský, který navázal na koncepci básnického jazyka a poetické funkce u R. </w:t>
      </w:r>
      <w:proofErr w:type="spellStart"/>
      <w:r w:rsidRPr="00BB26BF">
        <w:rPr>
          <w:rFonts w:ascii="Times New Roman" w:hAnsi="Times New Roman" w:cs="Times New Roman"/>
          <w:sz w:val="24"/>
          <w:szCs w:val="24"/>
        </w:rPr>
        <w:t>Jakobsona</w:t>
      </w:r>
      <w:proofErr w:type="spellEnd"/>
      <w:r w:rsidRPr="00BB26BF">
        <w:rPr>
          <w:rFonts w:ascii="Times New Roman" w:hAnsi="Times New Roman" w:cs="Times New Roman"/>
          <w:sz w:val="24"/>
          <w:szCs w:val="24"/>
        </w:rPr>
        <w:t xml:space="preserve">. Součástí Mukařovského koncepce estetické funkce je </w:t>
      </w:r>
      <w:r w:rsidRPr="00BB26BF">
        <w:rPr>
          <w:rFonts w:ascii="Times New Roman" w:hAnsi="Times New Roman" w:cs="Times New Roman"/>
          <w:b/>
          <w:sz w:val="24"/>
          <w:szCs w:val="24"/>
        </w:rPr>
        <w:t>pokus o vymezení postavení estetické funkce mezi funkcemi ostatními.</w:t>
      </w:r>
      <w:r w:rsidRPr="00BB26BF">
        <w:rPr>
          <w:rFonts w:ascii="Times New Roman" w:hAnsi="Times New Roman" w:cs="Times New Roman"/>
          <w:sz w:val="24"/>
          <w:szCs w:val="24"/>
        </w:rPr>
        <w:t xml:space="preserve"> </w:t>
      </w:r>
      <w:r w:rsidRPr="00BB26BF">
        <w:rPr>
          <w:rFonts w:ascii="Times New Roman" w:hAnsi="Times New Roman" w:cs="Times New Roman"/>
          <w:b/>
          <w:sz w:val="24"/>
          <w:szCs w:val="24"/>
        </w:rPr>
        <w:t>Mukařovský vycházel z faktu, že všechny funkce jsou potenciálně všudypřítomné, že každý akt je doprovázen celým shlukem funkcí.</w:t>
      </w:r>
      <w:r w:rsidRPr="00BB26BF">
        <w:rPr>
          <w:rFonts w:ascii="Times New Roman" w:hAnsi="Times New Roman" w:cs="Times New Roman"/>
          <w:sz w:val="24"/>
          <w:szCs w:val="24"/>
        </w:rPr>
        <w:t xml:space="preserve"> Vztah funkcí není tedy otázkou</w:t>
      </w:r>
      <w:r>
        <w:rPr>
          <w:rFonts w:ascii="Times New Roman" w:hAnsi="Times New Roman" w:cs="Times New Roman"/>
          <w:sz w:val="24"/>
          <w:szCs w:val="24"/>
        </w:rPr>
        <w:t xml:space="preserve"> hierarchie. </w:t>
      </w:r>
    </w:p>
    <w:p w14:paraId="110924A4" w14:textId="77777777" w:rsidR="00BB26BF" w:rsidRPr="00992EE4" w:rsidRDefault="00BB26BF" w:rsidP="00C04128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BB26BF">
        <w:rPr>
          <w:rFonts w:ascii="Times New Roman" w:hAnsi="Times New Roman" w:cs="Times New Roman"/>
          <w:sz w:val="24"/>
          <w:szCs w:val="24"/>
        </w:rPr>
        <w:t xml:space="preserve">eho rozčlenění funkcí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BB26BF">
        <w:rPr>
          <w:rFonts w:ascii="Times New Roman" w:hAnsi="Times New Roman" w:cs="Times New Roman"/>
          <w:sz w:val="24"/>
          <w:szCs w:val="24"/>
        </w:rPr>
        <w:t xml:space="preserve">na funkce </w:t>
      </w:r>
      <w:r w:rsidRPr="00BB26BF">
        <w:rPr>
          <w:rFonts w:ascii="Times New Roman" w:hAnsi="Times New Roman" w:cs="Times New Roman"/>
          <w:i/>
          <w:sz w:val="24"/>
          <w:szCs w:val="24"/>
        </w:rPr>
        <w:t>bezprostřední</w:t>
      </w:r>
      <w:r w:rsidRPr="00BB26BF">
        <w:rPr>
          <w:rFonts w:ascii="Times New Roman" w:hAnsi="Times New Roman" w:cs="Times New Roman"/>
          <w:sz w:val="24"/>
          <w:szCs w:val="24"/>
        </w:rPr>
        <w:t xml:space="preserve"> a </w:t>
      </w:r>
      <w:r w:rsidRPr="00BB26BF">
        <w:rPr>
          <w:rFonts w:ascii="Times New Roman" w:hAnsi="Times New Roman" w:cs="Times New Roman"/>
          <w:i/>
          <w:sz w:val="24"/>
          <w:szCs w:val="24"/>
        </w:rPr>
        <w:t>znakové</w:t>
      </w:r>
      <w:r w:rsidRPr="00BB26BF">
        <w:rPr>
          <w:rFonts w:ascii="Times New Roman" w:hAnsi="Times New Roman" w:cs="Times New Roman"/>
          <w:sz w:val="24"/>
          <w:szCs w:val="24"/>
        </w:rPr>
        <w:t xml:space="preserve">. K funkcím bezprostředním náleží funkce praktické a teoretické, mezi funkce znakové se řadí funkce symbolická a estetická. </w:t>
      </w:r>
      <w:r w:rsidRPr="00C04128">
        <w:rPr>
          <w:rFonts w:ascii="Times New Roman" w:hAnsi="Times New Roman" w:cs="Times New Roman"/>
          <w:b/>
          <w:sz w:val="24"/>
          <w:szCs w:val="24"/>
        </w:rPr>
        <w:t>Pro estetickou funkci není skutečnost objektem bezprostředním, ale zprostředkovaným</w:t>
      </w:r>
      <w:r w:rsidR="00C041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92EE4">
        <w:rPr>
          <w:rFonts w:ascii="Times New Roman" w:hAnsi="Times New Roman" w:cs="Times New Roman"/>
          <w:b/>
          <w:bCs/>
          <w:sz w:val="24"/>
          <w:szCs w:val="24"/>
        </w:rPr>
        <w:t>Estetická funkce je tedy protikladem praktické funkčnosti</w:t>
      </w:r>
      <w:r w:rsidRPr="00BB26BF">
        <w:rPr>
          <w:rFonts w:ascii="Times New Roman" w:hAnsi="Times New Roman" w:cs="Times New Roman"/>
          <w:sz w:val="24"/>
          <w:szCs w:val="24"/>
        </w:rPr>
        <w:t>. Při funkcích praktických je tot</w:t>
      </w:r>
      <w:r w:rsidR="00C04128">
        <w:rPr>
          <w:rFonts w:ascii="Times New Roman" w:hAnsi="Times New Roman" w:cs="Times New Roman"/>
          <w:sz w:val="24"/>
          <w:szCs w:val="24"/>
        </w:rPr>
        <w:t xml:space="preserve">iž v popředí objekt. </w:t>
      </w:r>
      <w:r w:rsidRPr="00992EE4">
        <w:rPr>
          <w:rFonts w:ascii="Times New Roman" w:hAnsi="Times New Roman" w:cs="Times New Roman"/>
          <w:b/>
          <w:bCs/>
          <w:sz w:val="24"/>
          <w:szCs w:val="24"/>
        </w:rPr>
        <w:t xml:space="preserve">Znak estetický je sám konečným účelem a estetická funkce jej zbavuje praktické funkce. </w:t>
      </w:r>
    </w:p>
    <w:p w14:paraId="26CF66E5" w14:textId="46306FB3" w:rsidR="00BB26BF" w:rsidRPr="00BB26BF" w:rsidRDefault="00F3393D" w:rsidP="00BB26B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04128">
        <w:rPr>
          <w:rFonts w:ascii="Times New Roman" w:hAnsi="Times New Roman" w:cs="Times New Roman"/>
          <w:sz w:val="24"/>
          <w:szCs w:val="24"/>
        </w:rPr>
        <w:t>Mukařovského souběh</w:t>
      </w:r>
      <w:r w:rsidR="00BB26BF" w:rsidRPr="00BB26BF">
        <w:rPr>
          <w:rFonts w:ascii="Times New Roman" w:hAnsi="Times New Roman" w:cs="Times New Roman"/>
          <w:sz w:val="24"/>
          <w:szCs w:val="24"/>
        </w:rPr>
        <w:t xml:space="preserve"> dvou funkcí uměleckého znaku, tj. funkci </w:t>
      </w:r>
      <w:r w:rsidR="00BB26BF" w:rsidRPr="00BB26BF">
        <w:rPr>
          <w:rFonts w:ascii="Times New Roman" w:hAnsi="Times New Roman" w:cs="Times New Roman"/>
          <w:i/>
          <w:sz w:val="24"/>
          <w:szCs w:val="24"/>
        </w:rPr>
        <w:t>autonomní</w:t>
      </w:r>
      <w:r w:rsidR="00BB26BF" w:rsidRPr="00BB26BF">
        <w:rPr>
          <w:rFonts w:ascii="Times New Roman" w:hAnsi="Times New Roman" w:cs="Times New Roman"/>
          <w:sz w:val="24"/>
          <w:szCs w:val="24"/>
        </w:rPr>
        <w:t xml:space="preserve"> </w:t>
      </w:r>
      <w:r w:rsidR="00992EE4">
        <w:rPr>
          <w:rFonts w:ascii="Times New Roman" w:hAnsi="Times New Roman" w:cs="Times New Roman"/>
          <w:sz w:val="24"/>
          <w:szCs w:val="24"/>
        </w:rPr>
        <w:t xml:space="preserve">(estetická) </w:t>
      </w:r>
      <w:r w:rsidR="00BB26BF" w:rsidRPr="00BB26BF">
        <w:rPr>
          <w:rFonts w:ascii="Times New Roman" w:hAnsi="Times New Roman" w:cs="Times New Roman"/>
          <w:sz w:val="24"/>
          <w:szCs w:val="24"/>
        </w:rPr>
        <w:t xml:space="preserve">a </w:t>
      </w:r>
      <w:r w:rsidR="00BB26BF" w:rsidRPr="00BB26BF">
        <w:rPr>
          <w:rFonts w:ascii="Times New Roman" w:hAnsi="Times New Roman" w:cs="Times New Roman"/>
          <w:i/>
          <w:sz w:val="24"/>
          <w:szCs w:val="24"/>
        </w:rPr>
        <w:t>komunikativní</w:t>
      </w:r>
      <w:r w:rsidR="00BB26BF" w:rsidRPr="00BB26BF">
        <w:rPr>
          <w:rFonts w:ascii="Times New Roman" w:hAnsi="Times New Roman" w:cs="Times New Roman"/>
          <w:sz w:val="24"/>
          <w:szCs w:val="24"/>
        </w:rPr>
        <w:t xml:space="preserve"> (srovnej Kubínová, 2001). To znamená, že v některých případech platí, že třeba portrét, historický román je paralelně jednak znakem autonomním (estetickým), jednak sdělovacím, že současně nebo střídavě naplňuje jednu i druhou funkci. </w:t>
      </w:r>
    </w:p>
    <w:p w14:paraId="0D48134E" w14:textId="4FD06459" w:rsidR="00BB26BF" w:rsidRPr="00BB26BF" w:rsidRDefault="00BB26BF" w:rsidP="00BB26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6BF">
        <w:rPr>
          <w:rFonts w:ascii="Times New Roman" w:hAnsi="Times New Roman" w:cs="Times New Roman"/>
          <w:sz w:val="24"/>
          <w:szCs w:val="24"/>
        </w:rPr>
        <w:t xml:space="preserve">Pokud jde o funkci estetickou v pracích Mukařovského, ale také poetickou funkci v pojetí </w:t>
      </w:r>
      <w:proofErr w:type="spellStart"/>
      <w:r w:rsidRPr="00BB26BF">
        <w:rPr>
          <w:rFonts w:ascii="Times New Roman" w:hAnsi="Times New Roman" w:cs="Times New Roman"/>
          <w:sz w:val="24"/>
          <w:szCs w:val="24"/>
        </w:rPr>
        <w:t>Jakobsona</w:t>
      </w:r>
      <w:proofErr w:type="spellEnd"/>
      <w:r w:rsidRPr="00BB26BF">
        <w:rPr>
          <w:rFonts w:ascii="Times New Roman" w:hAnsi="Times New Roman" w:cs="Times New Roman"/>
          <w:sz w:val="24"/>
          <w:szCs w:val="24"/>
        </w:rPr>
        <w:t>, lze konstatovat, že oba se orientovali na otázku</w:t>
      </w:r>
      <w:r w:rsidRPr="00C04128">
        <w:rPr>
          <w:rFonts w:ascii="Times New Roman" w:hAnsi="Times New Roman" w:cs="Times New Roman"/>
          <w:b/>
          <w:sz w:val="24"/>
          <w:szCs w:val="24"/>
        </w:rPr>
        <w:t xml:space="preserve">, nikoliv po účelu, ale po způsobu fungování. </w:t>
      </w:r>
      <w:r w:rsidRPr="00BB26BF">
        <w:rPr>
          <w:rFonts w:ascii="Times New Roman" w:hAnsi="Times New Roman" w:cs="Times New Roman"/>
          <w:sz w:val="24"/>
          <w:szCs w:val="24"/>
        </w:rPr>
        <w:t>Všechny definice estetické a poetické funkce je výslovně vymezují jako „zaměření znaku k sobě samému“, „odhalují především cosi podstatného (…) z mechanismů, na j</w:t>
      </w:r>
      <w:r w:rsidR="00273ABD">
        <w:rPr>
          <w:rFonts w:ascii="Times New Roman" w:hAnsi="Times New Roman" w:cs="Times New Roman"/>
          <w:sz w:val="24"/>
          <w:szCs w:val="24"/>
        </w:rPr>
        <w:t>ejichž základě dílo účinkuje“ (t</w:t>
      </w:r>
      <w:r w:rsidRPr="00BB26BF">
        <w:rPr>
          <w:rFonts w:ascii="Times New Roman" w:hAnsi="Times New Roman" w:cs="Times New Roman"/>
          <w:sz w:val="24"/>
          <w:szCs w:val="24"/>
        </w:rPr>
        <w:t>amtéž, s. 90).</w:t>
      </w:r>
    </w:p>
    <w:p w14:paraId="695485BF" w14:textId="77777777" w:rsidR="00E1747B" w:rsidRDefault="00E1747B" w:rsidP="00547E30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6EBD641" w14:textId="77777777" w:rsidR="00E1747B" w:rsidRDefault="00E1747B" w:rsidP="00547E30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1193E13" w14:textId="6A9BD29E" w:rsidR="00BB26BF" w:rsidRDefault="004218A2" w:rsidP="00547E30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Význam/přínos: </w:t>
      </w:r>
    </w:p>
    <w:p w14:paraId="483BB602" w14:textId="350E6B74" w:rsidR="004218A2" w:rsidRPr="004218A2" w:rsidRDefault="004218A2" w:rsidP="004218A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18A2">
        <w:rPr>
          <w:rFonts w:ascii="Times New Roman" w:hAnsi="Times New Roman" w:cs="Times New Roman"/>
          <w:sz w:val="24"/>
          <w:szCs w:val="24"/>
        </w:rPr>
        <w:t xml:space="preserve">v požadavku i realizaci synchronního popisu </w:t>
      </w:r>
      <w:proofErr w:type="spellStart"/>
      <w:r w:rsidRPr="004218A2">
        <w:rPr>
          <w:rStyle w:val="textabbr"/>
          <w:rFonts w:ascii="Times New Roman" w:hAnsi="Times New Roman" w:cs="Times New Roman"/>
          <w:sz w:val="24"/>
          <w:szCs w:val="24"/>
        </w:rPr>
        <w:t>jaz</w:t>
      </w:r>
      <w:proofErr w:type="spellEnd"/>
      <w:r w:rsidRPr="004218A2">
        <w:rPr>
          <w:rStyle w:val="textabbr"/>
          <w:rFonts w:ascii="Times New Roman" w:hAnsi="Times New Roman" w:cs="Times New Roman"/>
          <w:sz w:val="24"/>
          <w:szCs w:val="24"/>
        </w:rPr>
        <w:t>.</w:t>
      </w:r>
      <w:r w:rsidRPr="004218A2">
        <w:rPr>
          <w:rFonts w:ascii="Times New Roman" w:hAnsi="Times New Roman" w:cs="Times New Roman"/>
          <w:sz w:val="24"/>
          <w:szCs w:val="24"/>
        </w:rPr>
        <w:t xml:space="preserve"> jako dynamického systému</w:t>
      </w:r>
      <w:r w:rsidR="00AB32D6">
        <w:rPr>
          <w:rFonts w:ascii="Times New Roman" w:hAnsi="Times New Roman" w:cs="Times New Roman"/>
          <w:sz w:val="24"/>
          <w:szCs w:val="24"/>
        </w:rPr>
        <w:t xml:space="preserve"> („pružná stabilita“, O potenciálnosti jevů jazykových, 1911)</w:t>
      </w:r>
      <w:bookmarkStart w:id="0" w:name="_GoBack"/>
      <w:bookmarkEnd w:id="0"/>
      <w:r w:rsidRPr="004218A2">
        <w:rPr>
          <w:rFonts w:ascii="Times New Roman" w:hAnsi="Times New Roman" w:cs="Times New Roman"/>
          <w:sz w:val="24"/>
          <w:szCs w:val="24"/>
        </w:rPr>
        <w:t>, který překonal mechanické rozlišení diachronie a synchronie</w:t>
      </w:r>
      <w:r>
        <w:rPr>
          <w:rFonts w:ascii="Times New Roman" w:hAnsi="Times New Roman" w:cs="Times New Roman"/>
          <w:sz w:val="24"/>
          <w:szCs w:val="24"/>
        </w:rPr>
        <w:t xml:space="preserve"> a mechanický popis jazyka; </w:t>
      </w:r>
    </w:p>
    <w:p w14:paraId="4341826B" w14:textId="16AEFA6D" w:rsidR="004218A2" w:rsidRPr="004218A2" w:rsidRDefault="004218A2" w:rsidP="004218A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18A2">
        <w:rPr>
          <w:rFonts w:ascii="Times New Roman" w:hAnsi="Times New Roman" w:cs="Times New Roman"/>
          <w:sz w:val="24"/>
          <w:szCs w:val="24"/>
        </w:rPr>
        <w:t xml:space="preserve">ve výkladu </w:t>
      </w:r>
      <w:r w:rsidR="000E744A">
        <w:rPr>
          <w:rStyle w:val="textabbr"/>
          <w:rFonts w:ascii="Times New Roman" w:hAnsi="Times New Roman" w:cs="Times New Roman"/>
          <w:sz w:val="24"/>
          <w:szCs w:val="24"/>
        </w:rPr>
        <w:t>jazykových</w:t>
      </w:r>
      <w:r w:rsidRPr="004218A2">
        <w:rPr>
          <w:rFonts w:ascii="Times New Roman" w:hAnsi="Times New Roman" w:cs="Times New Roman"/>
          <w:sz w:val="24"/>
          <w:szCs w:val="24"/>
        </w:rPr>
        <w:t xml:space="preserve"> jednotek jako jednotek funkčních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C3C45A" w14:textId="29127B92" w:rsidR="004218A2" w:rsidRPr="00992EE4" w:rsidRDefault="004218A2" w:rsidP="00992EE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18A2">
        <w:rPr>
          <w:rFonts w:ascii="Times New Roman" w:hAnsi="Times New Roman" w:cs="Times New Roman"/>
          <w:sz w:val="24"/>
          <w:szCs w:val="24"/>
        </w:rPr>
        <w:t>ve vypracování metod funkčně-strukturální lingvistiky, jež pražská škola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18A2">
        <w:rPr>
          <w:rFonts w:ascii="Times New Roman" w:hAnsi="Times New Roman" w:cs="Times New Roman"/>
          <w:sz w:val="24"/>
          <w:szCs w:val="24"/>
        </w:rPr>
        <w:t xml:space="preserve">rozpracovala zprvu pro oblast fonologie, </w:t>
      </w:r>
      <w:r w:rsidRPr="00992EE4">
        <w:rPr>
          <w:rFonts w:ascii="Times New Roman" w:hAnsi="Times New Roman" w:cs="Times New Roman"/>
          <w:sz w:val="24"/>
          <w:szCs w:val="24"/>
        </w:rPr>
        <w:t xml:space="preserve">posléze i morfologie, lexikologie, syntaxe a textové lingvistiky; </w:t>
      </w:r>
    </w:p>
    <w:p w14:paraId="78091FDC" w14:textId="10BB71D5" w:rsidR="004218A2" w:rsidRPr="005018BC" w:rsidRDefault="004218A2" w:rsidP="004218A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18A2">
        <w:rPr>
          <w:rFonts w:ascii="Times New Roman" w:hAnsi="Times New Roman" w:cs="Times New Roman"/>
          <w:sz w:val="24"/>
          <w:szCs w:val="24"/>
        </w:rPr>
        <w:t xml:space="preserve">v důrazu na společenské funkce jazyka. </w:t>
      </w:r>
    </w:p>
    <w:p w14:paraId="020AAA96" w14:textId="10FCE65A" w:rsidR="005018BC" w:rsidRDefault="005018BC" w:rsidP="005018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1DCD88" w14:textId="35BD6EBB" w:rsidR="005018BC" w:rsidRPr="005018BC" w:rsidRDefault="005018BC" w:rsidP="005018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18B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lastRenderedPageBreak/>
        <w:drawing>
          <wp:inline distT="0" distB="0" distL="0" distR="0" wp14:anchorId="1B727B02" wp14:editId="389E8E14">
            <wp:extent cx="3981450" cy="5581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3538" w14:textId="446114F3" w:rsidR="00547E30" w:rsidRDefault="005018BC">
      <w:pPr>
        <w:rPr>
          <w:rFonts w:ascii="Times New Roman" w:hAnsi="Times New Roman" w:cs="Times New Roman"/>
          <w:sz w:val="24"/>
          <w:szCs w:val="24"/>
        </w:rPr>
      </w:pPr>
      <w:r w:rsidRPr="005018BC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127A63A9" wp14:editId="4DA5E3F4">
            <wp:extent cx="5760720" cy="41040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D881D" w14:textId="140BB893" w:rsidR="00992EE4" w:rsidRDefault="00992EE4">
      <w:pPr>
        <w:rPr>
          <w:rFonts w:ascii="Times New Roman" w:hAnsi="Times New Roman" w:cs="Times New Roman"/>
          <w:sz w:val="24"/>
          <w:szCs w:val="24"/>
        </w:rPr>
      </w:pPr>
    </w:p>
    <w:p w14:paraId="20B4926E" w14:textId="19EF940A" w:rsidR="00992EE4" w:rsidRPr="00BB26BF" w:rsidRDefault="00992EE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9359B52" wp14:editId="7A816701">
            <wp:extent cx="1753235" cy="164655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EE4">
        <w:t xml:space="preserve"> </w:t>
      </w:r>
      <w:r>
        <w:rPr>
          <w:noProof/>
          <w:lang w:eastAsia="cs-CZ"/>
        </w:rPr>
        <w:drawing>
          <wp:inline distT="0" distB="0" distL="0" distR="0" wp14:anchorId="7450CF7E" wp14:editId="4066C4E5">
            <wp:extent cx="1828800" cy="249491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180" w:rsidRPr="007B2180">
        <w:t xml:space="preserve"> </w:t>
      </w:r>
      <w:r w:rsidR="007B2180">
        <w:rPr>
          <w:noProof/>
          <w:lang w:eastAsia="cs-CZ"/>
        </w:rPr>
        <w:drawing>
          <wp:inline distT="0" distB="0" distL="0" distR="0" wp14:anchorId="3042FF9C" wp14:editId="06083542">
            <wp:extent cx="2858770" cy="160210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EE4" w:rsidRPr="00BB26BF" w:rsidSect="0031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53FF"/>
    <w:multiLevelType w:val="hybridMultilevel"/>
    <w:tmpl w:val="52C4A8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082ABA"/>
    <w:multiLevelType w:val="hybridMultilevel"/>
    <w:tmpl w:val="5370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572AA"/>
    <w:multiLevelType w:val="hybridMultilevel"/>
    <w:tmpl w:val="44E6BA6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5215FA1"/>
    <w:multiLevelType w:val="hybridMultilevel"/>
    <w:tmpl w:val="45C4F058"/>
    <w:lvl w:ilvl="0" w:tplc="DA02F90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A4BB2"/>
    <w:multiLevelType w:val="hybridMultilevel"/>
    <w:tmpl w:val="AE02E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7E30"/>
    <w:rsid w:val="00032796"/>
    <w:rsid w:val="000E744A"/>
    <w:rsid w:val="001B4CE6"/>
    <w:rsid w:val="00273ABD"/>
    <w:rsid w:val="00286470"/>
    <w:rsid w:val="003110D6"/>
    <w:rsid w:val="004218A2"/>
    <w:rsid w:val="004B58E9"/>
    <w:rsid w:val="004C7978"/>
    <w:rsid w:val="005018BC"/>
    <w:rsid w:val="00547E30"/>
    <w:rsid w:val="0055023F"/>
    <w:rsid w:val="007B2180"/>
    <w:rsid w:val="00912838"/>
    <w:rsid w:val="00992EE4"/>
    <w:rsid w:val="009E506E"/>
    <w:rsid w:val="00A029FD"/>
    <w:rsid w:val="00AB32D6"/>
    <w:rsid w:val="00AC1E30"/>
    <w:rsid w:val="00BB26BF"/>
    <w:rsid w:val="00C04128"/>
    <w:rsid w:val="00E1747B"/>
    <w:rsid w:val="00F31D6B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EF30"/>
  <w15:docId w15:val="{EF483A29-D215-4B5A-AC9C-8204580B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CE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32796"/>
    <w:rPr>
      <w:color w:val="0000FF"/>
      <w:u w:val="single"/>
    </w:rPr>
  </w:style>
  <w:style w:type="character" w:customStyle="1" w:styleId="textabbr">
    <w:name w:val="text_abbr"/>
    <w:basedOn w:val="Standardnpsmoodstavce"/>
    <w:rsid w:val="00A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ency.org/slovnik/JAZYKOV&#193;%20KULTURA" TargetMode="External"/><Relationship Id="rId13" Type="http://schemas.openxmlformats.org/officeDocument/2006/relationships/hyperlink" Target="https://cs.wikipedia.org/wiki/Slovo_a_slovesnost" TargetMode="External"/><Relationship Id="rId18" Type="http://schemas.openxmlformats.org/officeDocument/2006/relationships/hyperlink" Target="https://cs.wikipedia.org/wiki/Roman_Jakobson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s://cs.wikipedia.org/wiki/Diachronn%C3%AD_a_synchronn%C3%AD" TargetMode="External"/><Relationship Id="rId7" Type="http://schemas.openxmlformats.org/officeDocument/2006/relationships/hyperlink" Target="https://cs.wikipedia.org/wiki/1926" TargetMode="External"/><Relationship Id="rId12" Type="http://schemas.openxmlformats.org/officeDocument/2006/relationships/hyperlink" Target="https://cs.wikipedia.org/wiki/Old%C5%99ich_Le%C5%A1ka" TargetMode="External"/><Relationship Id="rId17" Type="http://schemas.openxmlformats.org/officeDocument/2006/relationships/hyperlink" Target="https://cs.wikipedia.org/wiki/Jan_Muka%C5%99ovsk%C3%BD" TargetMode="Externa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cs.wikipedia.org/wiki/Bohuslav_Havr%C3%A1nek" TargetMode="External"/><Relationship Id="rId20" Type="http://schemas.openxmlformats.org/officeDocument/2006/relationships/hyperlink" Target="https://cs.wikipedia.org/wiki/Sergej_Karcevski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.wikipedia.org/wiki/6._%C5%99%C3%ADjen" TargetMode="External"/><Relationship Id="rId11" Type="http://schemas.openxmlformats.org/officeDocument/2006/relationships/hyperlink" Target="https://cs.wikipedia.org/wiki/1990" TargetMode="Externa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cs.wikipedia.org/wiki/Bohumil_Trnka" TargetMode="External"/><Relationship Id="rId23" Type="http://schemas.openxmlformats.org/officeDocument/2006/relationships/image" Target="media/image2.emf"/><Relationship Id="rId28" Type="http://schemas.openxmlformats.org/officeDocument/2006/relationships/theme" Target="theme/theme1.xml"/><Relationship Id="rId10" Type="http://schemas.openxmlformats.org/officeDocument/2006/relationships/hyperlink" Target="https://www.czechency.org/slovnik/NA&#352;E%20&#344;E&#268;" TargetMode="External"/><Relationship Id="rId19" Type="http://schemas.openxmlformats.org/officeDocument/2006/relationships/hyperlink" Target="https://cs.wikipedia.org/wiki/Nikolaj_Sergejevi%C4%8D_Trubecko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echency.org/slovnik/PURISMUS" TargetMode="External"/><Relationship Id="rId14" Type="http://schemas.openxmlformats.org/officeDocument/2006/relationships/hyperlink" Target="https://cs.wikipedia.org/wiki/Vil%C3%A9m_Mathesius" TargetMode="External"/><Relationship Id="rId22" Type="http://schemas.openxmlformats.org/officeDocument/2006/relationships/image" Target="media/image1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87ED5-163E-4822-807A-317DDAF3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1202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Schneiderova</dc:creator>
  <cp:lastModifiedBy>h6</cp:lastModifiedBy>
  <cp:revision>11</cp:revision>
  <dcterms:created xsi:type="dcterms:W3CDTF">2019-10-30T08:07:00Z</dcterms:created>
  <dcterms:modified xsi:type="dcterms:W3CDTF">2025-02-25T09:39:00Z</dcterms:modified>
</cp:coreProperties>
</file>