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3585">
      <w:pPr>
        <w:rPr>
          <w:b/>
        </w:rPr>
      </w:pPr>
      <w:r>
        <w:rPr>
          <w:b/>
        </w:rPr>
        <w:t>Metody stylistického výzkumu</w:t>
      </w:r>
    </w:p>
    <w:p w:rsidR="00000000" w:rsidRDefault="001B3585"/>
    <w:p w:rsidR="00000000" w:rsidRDefault="001B3585">
      <w:pPr>
        <w:rPr>
          <w:u w:val="single"/>
        </w:rPr>
      </w:pPr>
      <w:r>
        <w:rPr>
          <w:u w:val="single"/>
        </w:rPr>
        <w:t>Jsou rozdělovány na tradiční a moderní.</w:t>
      </w:r>
    </w:p>
    <w:p w:rsidR="00000000" w:rsidRDefault="001B3585">
      <w:pPr>
        <w:rPr>
          <w:u w:val="single"/>
        </w:rPr>
      </w:pPr>
    </w:p>
    <w:p w:rsidR="00000000" w:rsidRDefault="001B3585" w:rsidP="001B3585">
      <w:pPr>
        <w:numPr>
          <w:ilvl w:val="0"/>
          <w:numId w:val="1"/>
        </w:numPr>
        <w:rPr>
          <w:b/>
        </w:rPr>
      </w:pPr>
      <w:r>
        <w:rPr>
          <w:b/>
        </w:rPr>
        <w:t>Tradiční</w:t>
      </w:r>
    </w:p>
    <w:p w:rsidR="00000000" w:rsidRDefault="001B3585"/>
    <w:p w:rsidR="00000000" w:rsidRDefault="001B3585">
      <w:r>
        <w:t xml:space="preserve">To jsou metody, které mají empirický charakter, které jsou založeny na osobní zkušenosti a intuici toho, kdo slohový rozbor provádí. Rozhodující je přitom jeho </w:t>
      </w:r>
      <w:r>
        <w:rPr>
          <w:i/>
        </w:rPr>
        <w:t>jazykové vzdělá</w:t>
      </w:r>
      <w:r>
        <w:rPr>
          <w:i/>
        </w:rPr>
        <w:t>ní</w:t>
      </w:r>
      <w:r>
        <w:t>, tzn. znalost jazykových a stylových norem a stylových hodnot u jednotlivých prostředků a jevů.</w:t>
      </w:r>
    </w:p>
    <w:p w:rsidR="00000000" w:rsidRDefault="001B3585">
      <w:r>
        <w:t xml:space="preserve">Rozdíl prvák - vy (zkušenosti s jazykem obecně máte vyšší) - </w:t>
      </w:r>
      <w:proofErr w:type="spellStart"/>
      <w:r>
        <w:t>ev</w:t>
      </w:r>
      <w:proofErr w:type="spellEnd"/>
      <w:r>
        <w:t>. já.</w:t>
      </w:r>
    </w:p>
    <w:p w:rsidR="00000000" w:rsidRDefault="001B3585">
      <w:r>
        <w:t xml:space="preserve">Proto se ve vztahu k analýze textu také rozlišuje se  pojem laik, „pouhý čtenář“, který je nazýván příjemcem,  a odborný vykladač, který je nazýván pozorovatelem. Jeho přístup k textu je víceméně </w:t>
      </w:r>
      <w:proofErr w:type="spellStart"/>
      <w:r>
        <w:t>extrakomunikační</w:t>
      </w:r>
      <w:proofErr w:type="spellEnd"/>
      <w:r>
        <w:t>, kdežto u laika komunikační.</w:t>
      </w:r>
    </w:p>
    <w:p w:rsidR="00000000" w:rsidRDefault="001B3585">
      <w:r>
        <w:rPr>
          <w:i/>
        </w:rPr>
        <w:t>Co se v textu při slohové analýze sleduje?</w:t>
      </w:r>
    </w:p>
    <w:p w:rsidR="00000000" w:rsidRDefault="001B3585">
      <w:r>
        <w:t>Při stylistickém rozboru sledujeme především</w:t>
      </w:r>
      <w:r>
        <w:rPr>
          <w:i/>
        </w:rPr>
        <w:t xml:space="preserve"> zvláštnosti</w:t>
      </w:r>
      <w:r>
        <w:t>, n</w:t>
      </w:r>
      <w:r>
        <w:t>apř. čím se jevy v textu liší od neutrální jazykové normy, čím se text liší od běžného standardního úzu  a koneckonců i neobvyklé uspořádání jenom neutrálních prostředků může být nápadné atd.</w:t>
      </w:r>
    </w:p>
    <w:p w:rsidR="00000000" w:rsidRDefault="001B3585">
      <w:r>
        <w:t>Sledujeme zvláštnosti záměrné, ale nevylučujeme ani tzv. nahodilé nebo tzv. návykové (např. Hrabal záliba v užívání slova optat se X zeptat se - zejména pokud jde o autorský styl tak je i toto  důležité).</w:t>
      </w:r>
    </w:p>
    <w:p w:rsidR="00000000" w:rsidRDefault="001B3585">
      <w:r>
        <w:t>Formalisté a strukturalisté např. tvrdili, že i takové zvláštnosti jako je tisková chyba, překlep, mohou dotvářet s</w:t>
      </w:r>
      <w:r>
        <w:t>tyl básnického díla. Ale to je jistě krajní názor.</w:t>
      </w:r>
    </w:p>
    <w:p w:rsidR="00000000" w:rsidRDefault="001B3585">
      <w:pPr>
        <w:rPr>
          <w:u w:val="single"/>
        </w:rPr>
      </w:pPr>
      <w:r>
        <w:t>Základním metody, postupy, které jsou nazývány tradiční jsou</w:t>
      </w:r>
      <w:r>
        <w:rPr>
          <w:i/>
          <w:u w:val="single"/>
        </w:rPr>
        <w:t xml:space="preserve"> analýza, interpretace a srovnání</w:t>
      </w:r>
      <w:r>
        <w:rPr>
          <w:u w:val="single"/>
        </w:rPr>
        <w:t>.</w:t>
      </w:r>
    </w:p>
    <w:p w:rsidR="00000000" w:rsidRDefault="001B3585">
      <w:r>
        <w:t xml:space="preserve">Konkrétní metodika při </w:t>
      </w:r>
      <w:r>
        <w:rPr>
          <w:b/>
        </w:rPr>
        <w:t xml:space="preserve">analýze </w:t>
      </w:r>
      <w:r>
        <w:t xml:space="preserve">textu, tak jak ji kdysi popsal K. </w:t>
      </w:r>
      <w:proofErr w:type="spellStart"/>
      <w:r>
        <w:t>Hausenblas</w:t>
      </w:r>
      <w:proofErr w:type="spellEnd"/>
      <w:r>
        <w:t>, má tyto možnosti:</w:t>
      </w:r>
    </w:p>
    <w:p w:rsidR="00000000" w:rsidRDefault="001B3585"/>
    <w:p w:rsidR="00000000" w:rsidRDefault="001B3585"/>
    <w:p w:rsidR="00000000" w:rsidRDefault="001B3585"/>
    <w:p w:rsidR="00000000" w:rsidRDefault="001B3585">
      <w:r>
        <w:t>Rozdíl je tedy v tom z kterého konce se k výkladu  stylu, resp. výstavby textu přistupuje.</w:t>
      </w:r>
    </w:p>
    <w:p w:rsidR="00000000" w:rsidRDefault="001B3585">
      <w:r>
        <w:rPr>
          <w:b/>
        </w:rPr>
        <w:t xml:space="preserve">Interpretace </w:t>
      </w:r>
      <w:r>
        <w:t>spočívá v tom, že nemůžeme zvláštnosti, které v textu objevíme jen automaticky posbírat, ale musíme se snažit vysvětlit jejich funkčnost v textu. Proto se většina s</w:t>
      </w:r>
      <w:r>
        <w:t xml:space="preserve">tylistických rozborů nazývá  Jazyk a styl něčeho. Jazyk znamená víceméně popis jevů a prostředků, styl - jejich funkční využití. Např. zjistím v románu  výskyt slučovacích souřadných spojení větší než je obvyklé, musím uvažovat o souvislosti s tematickým plánem, s celkovou kompoziční strukturou, jaký mají v textu účel.  </w:t>
      </w:r>
    </w:p>
    <w:p w:rsidR="00000000" w:rsidRDefault="001B3585">
      <w:r>
        <w:t>Zastavme se u</w:t>
      </w:r>
      <w:r>
        <w:rPr>
          <w:u w:val="single"/>
        </w:rPr>
        <w:t xml:space="preserve"> </w:t>
      </w:r>
      <w:r>
        <w:rPr>
          <w:b/>
        </w:rPr>
        <w:t xml:space="preserve">srovnání </w:t>
      </w:r>
      <w:r>
        <w:t>- 1) na metodě srovnávací jsou založeny zejména rozbory tzv. vývojové (dynamické), které zahrnují např. celé autorovy texty od začátku do konce, nebo se takto sleduje</w:t>
      </w:r>
      <w:r>
        <w:t xml:space="preserve"> vývoj i jiných textů, např. publicistických atd. </w:t>
      </w:r>
    </w:p>
    <w:p w:rsidR="00000000" w:rsidRDefault="001B3585" w:rsidP="001B3585">
      <w:pPr>
        <w:numPr>
          <w:ilvl w:val="0"/>
          <w:numId w:val="2"/>
        </w:numPr>
      </w:pPr>
      <w:r>
        <w:t>Nebo můžeme srovnávat různé verze, varianty určitého textu, díla. Na opravách  a změnách se projeví principy   utváření stylu často více než na textu jediném. Př. Hrabal - 3 verze Hlučné samoty, 1. verš, obecná čeština, 2. próza, obecná čeština, 3. próza, spisovná češtiny. Srovnáním se např. mimo jiné ukázalo, že poslední stylizace, podoba stylu je vzhledem k smyslu textu nejúčinnější.</w:t>
      </w:r>
    </w:p>
    <w:p w:rsidR="00000000" w:rsidRDefault="001B3585" w:rsidP="001B3585">
      <w:pPr>
        <w:numPr>
          <w:ilvl w:val="0"/>
          <w:numId w:val="3"/>
        </w:numPr>
      </w:pPr>
      <w:r>
        <w:t xml:space="preserve">Nebo typické jevy stylu vyniknou srovnáním 2 textů z různých oblastí, 2 </w:t>
      </w:r>
      <w:r>
        <w:t xml:space="preserve">autorů (srovnávací studie, např. Mácha a </w:t>
      </w:r>
      <w:proofErr w:type="spellStart"/>
      <w:r>
        <w:t>Klicpera</w:t>
      </w:r>
      <w:proofErr w:type="spellEnd"/>
      <w:r>
        <w:t>, Hrabal a Ota Pavel atd.)</w:t>
      </w:r>
    </w:p>
    <w:p w:rsidR="00000000" w:rsidRDefault="001B3585" w:rsidP="001B3585">
      <w:pPr>
        <w:numPr>
          <w:ilvl w:val="0"/>
          <w:numId w:val="3"/>
        </w:numPr>
      </w:pPr>
      <w:r>
        <w:t>Další možností je srovnání překladu a originálu, to většinou mnoho řekne o kvalitách stylu obou textů.</w:t>
      </w:r>
    </w:p>
    <w:p w:rsidR="00000000" w:rsidRDefault="001B3585">
      <w:r>
        <w:t>Závěrem k tradičním metodám: platí zásada</w:t>
      </w:r>
      <w:r>
        <w:rPr>
          <w:u w:val="single"/>
        </w:rPr>
        <w:t xml:space="preserve"> opakovaného čtení</w:t>
      </w:r>
      <w:r>
        <w:t>: třebas až při 30. čtení můžeme přijít na něco důležitého.</w:t>
      </w:r>
    </w:p>
    <w:p w:rsidR="00000000" w:rsidRDefault="001B3585"/>
    <w:p w:rsidR="00000000" w:rsidRDefault="001B3585"/>
    <w:p w:rsidR="00000000" w:rsidRDefault="001B3585"/>
    <w:p w:rsidR="00000000" w:rsidRDefault="001B3585"/>
    <w:p w:rsidR="00000000" w:rsidRDefault="001B3585"/>
    <w:p w:rsidR="00000000" w:rsidRDefault="001B3585">
      <w: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D3E"/>
    <w:multiLevelType w:val="singleLevel"/>
    <w:tmpl w:val="16340764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6CF96CB8"/>
    <w:multiLevelType w:val="singleLevel"/>
    <w:tmpl w:val="19540724"/>
    <w:lvl w:ilvl="0">
      <w:start w:val="2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)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1B3585"/>
    <w:rsid w:val="001B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2669</Characters>
  <Application>Microsoft Office Word</Application>
  <DocSecurity>4</DocSecurity>
  <Lines>22</Lines>
  <Paragraphs>6</Paragraphs>
  <ScaleCrop>false</ScaleCrop>
  <HeadingPairs>
    <vt:vector size="2" baseType="variant">
      <vt:variant>
        <vt:lpstr>Metody stylistického výzkumu</vt:lpstr>
      </vt:variant>
      <vt:variant>
        <vt:i4>0</vt:i4>
      </vt:variant>
    </vt:vector>
  </HeadingPairs>
  <Company>UP Olomouc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Metody stylistického výzkumu</dc:title>
  <dc:creator>cvt - select</dc:creator>
  <cp:lastModifiedBy>Schneiderova</cp:lastModifiedBy>
  <cp:revision>2</cp:revision>
  <cp:lastPrinted>1601-01-01T00:00:00Z</cp:lastPrinted>
  <dcterms:created xsi:type="dcterms:W3CDTF">2018-10-24T12:20:00Z</dcterms:created>
  <dcterms:modified xsi:type="dcterms:W3CDTF">2018-10-24T12:20:00Z</dcterms:modified>
</cp:coreProperties>
</file>