
<file path=[Content_Types].xml><?xml version="1.0" encoding="utf-8"?>
<Types xmlns="http://schemas.openxmlformats.org/package/2006/content-types">
  <Default Extension="bin" ContentType="application/vnd.ms-office.vbaProject"/>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vbaData.xml" ContentType="application/vnd.ms-word.vbaData+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attachedToolbars.bin" ContentType="application/vnd.ms-word.attachedToolbars"/>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49B" w:rsidRPr="001531DD" w:rsidRDefault="0073549B" w:rsidP="000010E1">
      <w:pPr>
        <w:pStyle w:val="NormalWeb"/>
        <w:spacing w:before="3960" w:after="0"/>
        <w:ind w:firstLine="0"/>
        <w:jc w:val="center"/>
        <w:rPr>
          <w:rStyle w:val="BookTitle"/>
          <w:bCs/>
          <w:iCs/>
          <w:szCs w:val="56"/>
        </w:rPr>
      </w:pPr>
      <w:r>
        <w:rPr>
          <w:rStyle w:val="BookTitle"/>
          <w:bCs/>
          <w:iCs/>
          <w:szCs w:val="56"/>
        </w:rPr>
        <w:t>Informační věda 1</w:t>
      </w:r>
    </w:p>
    <w:p w:rsidR="0073549B" w:rsidRDefault="0073549B" w:rsidP="000010E1">
      <w:pPr>
        <w:pStyle w:val="NoSpacing"/>
        <w:jc w:val="center"/>
      </w:pPr>
    </w:p>
    <w:p w:rsidR="0073549B" w:rsidRDefault="0073549B" w:rsidP="000010E1">
      <w:pPr>
        <w:pStyle w:val="NormalWeb"/>
        <w:spacing w:before="0" w:after="0"/>
        <w:ind w:firstLine="0"/>
        <w:jc w:val="center"/>
      </w:pPr>
      <w:r>
        <w:rPr>
          <w:sz w:val="48"/>
          <w:szCs w:val="48"/>
        </w:rPr>
        <w:t>Distanční studijní text</w:t>
      </w:r>
    </w:p>
    <w:p w:rsidR="0073549B" w:rsidRDefault="0073549B" w:rsidP="000010E1">
      <w:pPr>
        <w:pStyle w:val="NoSpacing"/>
        <w:jc w:val="center"/>
      </w:pPr>
    </w:p>
    <w:p w:rsidR="0073549B" w:rsidRDefault="0073549B" w:rsidP="000010E1">
      <w:pPr>
        <w:pStyle w:val="NoSpacing"/>
        <w:jc w:val="center"/>
      </w:pPr>
    </w:p>
    <w:p w:rsidR="0073549B" w:rsidRDefault="0073549B" w:rsidP="000010E1">
      <w:pPr>
        <w:pStyle w:val="autoi"/>
      </w:pPr>
      <w:r>
        <w:t>Marek Timko</w:t>
      </w:r>
    </w:p>
    <w:p w:rsidR="0073549B" w:rsidRDefault="0073549B" w:rsidP="000010E1">
      <w:pPr>
        <w:pStyle w:val="NoSpacing"/>
        <w:jc w:val="center"/>
      </w:pPr>
    </w:p>
    <w:p w:rsidR="0073549B" w:rsidRDefault="0073549B" w:rsidP="000010E1">
      <w:pPr>
        <w:pStyle w:val="NoSpacing"/>
        <w:jc w:val="center"/>
      </w:pPr>
    </w:p>
    <w:p w:rsidR="0073549B" w:rsidRDefault="0073549B" w:rsidP="000010E1">
      <w:pPr>
        <w:pStyle w:val="NormalWeb"/>
        <w:spacing w:before="0" w:after="0"/>
        <w:ind w:firstLine="0"/>
        <w:jc w:val="center"/>
      </w:pPr>
      <w:r>
        <w:rPr>
          <w:b/>
          <w:bCs/>
          <w:sz w:val="27"/>
          <w:szCs w:val="27"/>
        </w:rPr>
        <w:t>Opava 2017</w:t>
      </w:r>
    </w:p>
    <w:p w:rsidR="0073549B" w:rsidRDefault="0073549B" w:rsidP="000010E1">
      <w:pPr>
        <w:pStyle w:val="NoSpacing"/>
        <w:jc w:val="center"/>
      </w:pPr>
    </w:p>
    <w:p w:rsidR="0073549B" w:rsidRDefault="0073549B" w:rsidP="000010E1">
      <w:pPr>
        <w:pStyle w:val="NoSpacing"/>
        <w:jc w:val="center"/>
      </w:pPr>
    </w:p>
    <w:p w:rsidR="0073549B" w:rsidRDefault="0073549B" w:rsidP="000010E1">
      <w:pPr>
        <w:pStyle w:val="NoSpacing"/>
        <w:jc w:val="center"/>
      </w:pPr>
    </w:p>
    <w:p w:rsidR="0073549B" w:rsidRDefault="0073549B" w:rsidP="000010E1">
      <w:pPr>
        <w:pStyle w:val="NormalWeb"/>
        <w:spacing w:before="0" w:after="0"/>
        <w:ind w:firstLine="0"/>
        <w:jc w:val="center"/>
        <w:rPr>
          <w:b/>
          <w:bCs/>
          <w:sz w:val="27"/>
          <w:szCs w:val="27"/>
        </w:rPr>
      </w:pPr>
    </w:p>
    <w:p w:rsidR="0073549B" w:rsidRDefault="0073549B" w:rsidP="000010E1">
      <w:pPr>
        <w:pStyle w:val="NormalWeb"/>
        <w:spacing w:before="0" w:after="0"/>
        <w:ind w:firstLine="0"/>
        <w:jc w:val="center"/>
      </w:pPr>
      <w:r w:rsidRPr="008B3C36">
        <w:rPr>
          <w:b/>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119.25pt;height:51.75pt;visibility:visible">
            <v:imagedata r:id="rId9" o:title=""/>
          </v:shape>
        </w:pict>
      </w:r>
    </w:p>
    <w:p w:rsidR="0073549B" w:rsidRDefault="0073549B" w:rsidP="00ED00B2">
      <w:pPr>
        <w:pStyle w:val="NormalWeb"/>
        <w:spacing w:after="0"/>
        <w:jc w:val="center"/>
      </w:pPr>
    </w:p>
    <w:p w:rsidR="0073549B" w:rsidRDefault="0073549B">
      <w:pPr>
        <w:sectPr w:rsidR="0073549B" w:rsidSect="006A4C4F">
          <w:headerReference w:type="even" r:id="rId10"/>
          <w:footerReference w:type="even" r:id="rId11"/>
          <w:footerReference w:type="default" r:id="rId12"/>
          <w:footerReference w:type="first" r:id="rId13"/>
          <w:pgSz w:w="11906" w:h="16838" w:code="9"/>
          <w:pgMar w:top="1440" w:right="1440" w:bottom="1440" w:left="1800" w:header="709" w:footer="709" w:gutter="0"/>
          <w:cols w:space="708"/>
          <w:formProt w:val="0"/>
          <w:docGrid w:linePitch="360"/>
        </w:sectPr>
      </w:pPr>
      <w:r>
        <w:br w:type="page"/>
      </w:r>
    </w:p>
    <w:p w:rsidR="0073549B" w:rsidRDefault="0073549B" w:rsidP="00E50585">
      <w:pPr>
        <w:pStyle w:val="NoSpacing"/>
      </w:pPr>
    </w:p>
    <w:tbl>
      <w:tblPr>
        <w:tblW w:w="5000" w:type="pct"/>
        <w:tblCellSpacing w:w="0" w:type="dxa"/>
        <w:tblCellMar>
          <w:top w:w="60" w:type="dxa"/>
          <w:left w:w="60" w:type="dxa"/>
          <w:bottom w:w="60" w:type="dxa"/>
          <w:right w:w="60" w:type="dxa"/>
        </w:tblCellMar>
        <w:tblLook w:val="00A0"/>
      </w:tblPr>
      <w:tblGrid>
        <w:gridCol w:w="1733"/>
        <w:gridCol w:w="6933"/>
      </w:tblGrid>
      <w:tr w:rsidR="0073549B" w:rsidRPr="00385112" w:rsidTr="001B16A5">
        <w:trPr>
          <w:tblCellSpacing w:w="0" w:type="dxa"/>
        </w:trPr>
        <w:tc>
          <w:tcPr>
            <w:tcW w:w="1000" w:type="pct"/>
            <w:tcBorders>
              <w:top w:val="nil"/>
              <w:left w:val="nil"/>
              <w:bottom w:val="nil"/>
              <w:right w:val="nil"/>
            </w:tcBorders>
            <w:tcMar>
              <w:top w:w="0" w:type="dxa"/>
              <w:left w:w="0" w:type="dxa"/>
              <w:bottom w:w="0" w:type="dxa"/>
              <w:right w:w="0" w:type="dxa"/>
            </w:tcMar>
          </w:tcPr>
          <w:p w:rsidR="0073549B" w:rsidRPr="001B16A5" w:rsidRDefault="0073549B" w:rsidP="001B16A5">
            <w:pPr>
              <w:spacing w:after="85" w:line="240" w:lineRule="auto"/>
              <w:jc w:val="both"/>
              <w:rPr>
                <w:szCs w:val="24"/>
                <w:lang w:eastAsia="cs-CZ"/>
              </w:rPr>
            </w:pPr>
            <w:r w:rsidRPr="001B16A5">
              <w:rPr>
                <w:b/>
                <w:bCs/>
                <w:szCs w:val="24"/>
                <w:lang w:eastAsia="cs-CZ"/>
              </w:rPr>
              <w:t>Obor:</w:t>
            </w:r>
          </w:p>
        </w:tc>
        <w:tc>
          <w:tcPr>
            <w:tcW w:w="4000" w:type="pct"/>
            <w:tcBorders>
              <w:top w:val="nil"/>
              <w:left w:val="nil"/>
              <w:bottom w:val="nil"/>
              <w:right w:val="nil"/>
            </w:tcBorders>
            <w:tcMar>
              <w:top w:w="0" w:type="dxa"/>
              <w:left w:w="0" w:type="dxa"/>
              <w:bottom w:w="0" w:type="dxa"/>
              <w:right w:w="0" w:type="dxa"/>
            </w:tcMar>
          </w:tcPr>
          <w:p w:rsidR="0073549B" w:rsidRPr="001B16A5" w:rsidRDefault="0073549B" w:rsidP="006D7FE1">
            <w:pPr>
              <w:spacing w:after="85" w:line="240" w:lineRule="auto"/>
              <w:jc w:val="both"/>
              <w:rPr>
                <w:szCs w:val="24"/>
                <w:lang w:eastAsia="cs-CZ"/>
              </w:rPr>
            </w:pPr>
            <w:r>
              <w:rPr>
                <w:szCs w:val="24"/>
                <w:lang w:eastAsia="cs-CZ"/>
              </w:rPr>
              <w:t>Knihovnictví</w:t>
            </w:r>
          </w:p>
        </w:tc>
      </w:tr>
      <w:tr w:rsidR="0073549B" w:rsidRPr="00385112" w:rsidTr="00DA7D94">
        <w:trPr>
          <w:trHeight w:val="1528"/>
          <w:tblCellSpacing w:w="0" w:type="dxa"/>
        </w:trPr>
        <w:tc>
          <w:tcPr>
            <w:tcW w:w="1000" w:type="pct"/>
            <w:tcBorders>
              <w:top w:val="nil"/>
              <w:left w:val="nil"/>
              <w:bottom w:val="nil"/>
              <w:right w:val="nil"/>
            </w:tcBorders>
            <w:tcMar>
              <w:top w:w="0" w:type="dxa"/>
              <w:left w:w="0" w:type="dxa"/>
              <w:bottom w:w="0" w:type="dxa"/>
              <w:right w:w="0" w:type="dxa"/>
            </w:tcMar>
          </w:tcPr>
          <w:p w:rsidR="0073549B" w:rsidRPr="001B16A5" w:rsidRDefault="0073549B" w:rsidP="001B16A5">
            <w:pPr>
              <w:spacing w:after="85" w:line="240" w:lineRule="auto"/>
              <w:jc w:val="both"/>
              <w:rPr>
                <w:szCs w:val="24"/>
                <w:lang w:eastAsia="cs-CZ"/>
              </w:rPr>
            </w:pPr>
            <w:r w:rsidRPr="001B16A5">
              <w:rPr>
                <w:b/>
                <w:bCs/>
                <w:szCs w:val="24"/>
                <w:lang w:eastAsia="cs-CZ"/>
              </w:rPr>
              <w:t>Klíčová slova:</w:t>
            </w:r>
          </w:p>
        </w:tc>
        <w:tc>
          <w:tcPr>
            <w:tcW w:w="4000" w:type="pct"/>
            <w:tcBorders>
              <w:top w:val="nil"/>
              <w:left w:val="nil"/>
              <w:bottom w:val="nil"/>
              <w:right w:val="nil"/>
            </w:tcBorders>
            <w:tcMar>
              <w:top w:w="0" w:type="dxa"/>
              <w:left w:w="0" w:type="dxa"/>
              <w:bottom w:w="0" w:type="dxa"/>
              <w:right w:w="0" w:type="dxa"/>
            </w:tcMar>
          </w:tcPr>
          <w:p w:rsidR="0073549B" w:rsidRPr="001B16A5" w:rsidRDefault="0073549B" w:rsidP="00B427A3">
            <w:pPr>
              <w:spacing w:after="85" w:line="240" w:lineRule="auto"/>
              <w:rPr>
                <w:szCs w:val="24"/>
                <w:lang w:eastAsia="cs-CZ"/>
              </w:rPr>
            </w:pPr>
            <w:r>
              <w:rPr>
                <w:szCs w:val="24"/>
                <w:lang w:eastAsia="cs-CZ"/>
              </w:rPr>
              <w:t xml:space="preserve">Informační věda, filosofie informace, informace, entropie, </w:t>
            </w:r>
            <w:r>
              <w:rPr>
                <w:szCs w:val="24"/>
                <w:lang w:eastAsia="cs-CZ"/>
              </w:rPr>
              <w:br/>
              <w:t xml:space="preserve">termodynamické principy, evoluční ontologie, informační fyzika, </w:t>
            </w:r>
            <w:r>
              <w:rPr>
                <w:szCs w:val="24"/>
                <w:lang w:eastAsia="cs-CZ"/>
              </w:rPr>
              <w:br/>
              <w:t xml:space="preserve">kybernetika a teorie informace, genetika a epigenetika, biosémiotika, </w:t>
            </w:r>
            <w:r>
              <w:rPr>
                <w:szCs w:val="24"/>
                <w:lang w:eastAsia="cs-CZ"/>
              </w:rPr>
              <w:br/>
              <w:t>teorie Santiago, negentropie, memetika</w:t>
            </w:r>
            <w:r w:rsidRPr="001B16A5">
              <w:rPr>
                <w:szCs w:val="24"/>
                <w:lang w:eastAsia="cs-CZ"/>
              </w:rPr>
              <w:t>.</w:t>
            </w:r>
          </w:p>
        </w:tc>
      </w:tr>
      <w:tr w:rsidR="0073549B" w:rsidRPr="00385112" w:rsidTr="001B16A5">
        <w:trPr>
          <w:tblCellSpacing w:w="0" w:type="dxa"/>
        </w:trPr>
        <w:tc>
          <w:tcPr>
            <w:tcW w:w="1000" w:type="pct"/>
            <w:tcBorders>
              <w:top w:val="nil"/>
              <w:left w:val="nil"/>
              <w:bottom w:val="nil"/>
              <w:right w:val="nil"/>
            </w:tcBorders>
            <w:tcMar>
              <w:top w:w="0" w:type="dxa"/>
              <w:left w:w="0" w:type="dxa"/>
              <w:bottom w:w="0" w:type="dxa"/>
              <w:right w:w="0" w:type="dxa"/>
            </w:tcMar>
          </w:tcPr>
          <w:p w:rsidR="0073549B" w:rsidRPr="001B16A5" w:rsidRDefault="0073549B" w:rsidP="001B16A5">
            <w:pPr>
              <w:spacing w:after="85" w:line="240" w:lineRule="auto"/>
              <w:jc w:val="both"/>
              <w:rPr>
                <w:szCs w:val="24"/>
                <w:lang w:eastAsia="cs-CZ"/>
              </w:rPr>
            </w:pPr>
            <w:r w:rsidRPr="001B16A5">
              <w:rPr>
                <w:b/>
                <w:bCs/>
                <w:szCs w:val="24"/>
                <w:lang w:eastAsia="cs-CZ"/>
              </w:rPr>
              <w:t>Anotace:</w:t>
            </w:r>
          </w:p>
        </w:tc>
        <w:tc>
          <w:tcPr>
            <w:tcW w:w="4000" w:type="pct"/>
            <w:tcBorders>
              <w:top w:val="nil"/>
              <w:left w:val="nil"/>
              <w:bottom w:val="nil"/>
              <w:right w:val="nil"/>
            </w:tcBorders>
            <w:tcMar>
              <w:top w:w="0" w:type="dxa"/>
              <w:left w:w="0" w:type="dxa"/>
              <w:bottom w:w="0" w:type="dxa"/>
              <w:right w:w="0" w:type="dxa"/>
            </w:tcMar>
          </w:tcPr>
          <w:p w:rsidR="0073549B" w:rsidRPr="00DA7D94" w:rsidRDefault="0073549B" w:rsidP="00DA7D94">
            <w:r>
              <w:t xml:space="preserve">Cílem studijní opory předmětu </w:t>
            </w:r>
            <w:r w:rsidRPr="00DA7D94">
              <w:rPr>
                <w:i/>
              </w:rPr>
              <w:t>Informační věda 1</w:t>
            </w:r>
            <w:r>
              <w:t xml:space="preserve"> je osvojení si zákla</w:t>
            </w:r>
            <w:r>
              <w:t>d</w:t>
            </w:r>
            <w:r>
              <w:t xml:space="preserve">ní terminologie informační vědy jako i jejího předmětu a vývoje až k současnému stavu a dalším možným perspektivám. Důraz je kladen zejména na reflexi jejich hlavních problémů v kontextu pojmu </w:t>
            </w:r>
            <w:r w:rsidRPr="00DC712B">
              <w:rPr>
                <w:i/>
              </w:rPr>
              <w:t>inform</w:t>
            </w:r>
            <w:r w:rsidRPr="00DC712B">
              <w:rPr>
                <w:i/>
              </w:rPr>
              <w:t>a</w:t>
            </w:r>
            <w:r w:rsidRPr="00DC712B">
              <w:rPr>
                <w:i/>
              </w:rPr>
              <w:t>ce</w:t>
            </w:r>
            <w:r>
              <w:t xml:space="preserve"> z hlediska různých vědních oborů a disciplín (s důrazem na multi- či transdisciplinaritu).</w:t>
            </w:r>
          </w:p>
        </w:tc>
      </w:tr>
    </w:tbl>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p w:rsidR="0073549B" w:rsidRDefault="0073549B" w:rsidP="00E50585">
      <w:pPr>
        <w:pStyle w:val="NoSpacing"/>
      </w:pPr>
    </w:p>
    <w:tbl>
      <w:tblPr>
        <w:tblW w:w="5000" w:type="pct"/>
        <w:tblCellSpacing w:w="0" w:type="dxa"/>
        <w:tblCellMar>
          <w:top w:w="60" w:type="dxa"/>
          <w:left w:w="60" w:type="dxa"/>
          <w:bottom w:w="60" w:type="dxa"/>
          <w:right w:w="60" w:type="dxa"/>
        </w:tblCellMar>
        <w:tblLook w:val="00A0"/>
      </w:tblPr>
      <w:tblGrid>
        <w:gridCol w:w="1733"/>
        <w:gridCol w:w="6933"/>
      </w:tblGrid>
      <w:tr w:rsidR="0073549B" w:rsidRPr="00385112" w:rsidTr="00EA00A6">
        <w:trPr>
          <w:tblCellSpacing w:w="0" w:type="dxa"/>
        </w:trPr>
        <w:tc>
          <w:tcPr>
            <w:tcW w:w="1000" w:type="pct"/>
            <w:tcBorders>
              <w:top w:val="nil"/>
              <w:left w:val="nil"/>
              <w:bottom w:val="nil"/>
              <w:right w:val="nil"/>
            </w:tcBorders>
            <w:tcMar>
              <w:top w:w="0" w:type="dxa"/>
              <w:left w:w="0" w:type="dxa"/>
              <w:bottom w:w="0" w:type="dxa"/>
              <w:right w:w="0" w:type="dxa"/>
            </w:tcMar>
          </w:tcPr>
          <w:p w:rsidR="0073549B" w:rsidRPr="001B16A5" w:rsidRDefault="0073549B" w:rsidP="001B16A5">
            <w:pPr>
              <w:spacing w:after="85" w:line="240" w:lineRule="auto"/>
              <w:jc w:val="both"/>
              <w:rPr>
                <w:szCs w:val="24"/>
                <w:lang w:eastAsia="cs-CZ"/>
              </w:rPr>
            </w:pPr>
            <w:r w:rsidRPr="001B16A5">
              <w:rPr>
                <w:b/>
                <w:bCs/>
                <w:szCs w:val="24"/>
                <w:lang w:eastAsia="cs-CZ"/>
              </w:rPr>
              <w:t>Autor:</w:t>
            </w:r>
          </w:p>
        </w:tc>
        <w:tc>
          <w:tcPr>
            <w:tcW w:w="4000" w:type="pct"/>
            <w:tcBorders>
              <w:top w:val="nil"/>
              <w:left w:val="nil"/>
              <w:bottom w:val="nil"/>
              <w:right w:val="nil"/>
            </w:tcBorders>
            <w:tcMar>
              <w:top w:w="0" w:type="dxa"/>
              <w:left w:w="0" w:type="dxa"/>
              <w:bottom w:w="0" w:type="dxa"/>
              <w:right w:w="0" w:type="dxa"/>
            </w:tcMar>
          </w:tcPr>
          <w:p w:rsidR="0073549B" w:rsidRPr="001B16A5" w:rsidRDefault="0073549B" w:rsidP="00E543E6">
            <w:pPr>
              <w:spacing w:after="0" w:line="240" w:lineRule="auto"/>
              <w:jc w:val="both"/>
              <w:rPr>
                <w:szCs w:val="24"/>
                <w:lang w:eastAsia="cs-CZ"/>
              </w:rPr>
            </w:pPr>
            <w:r>
              <w:rPr>
                <w:b/>
                <w:bCs/>
                <w:sz w:val="32"/>
                <w:szCs w:val="32"/>
                <w:lang w:eastAsia="cs-CZ"/>
              </w:rPr>
              <w:t>Mgr. Marek Timko, Ph.D.</w:t>
            </w:r>
          </w:p>
        </w:tc>
      </w:tr>
    </w:tbl>
    <w:p w:rsidR="0073549B" w:rsidRDefault="0073549B" w:rsidP="00E50585">
      <w:pPr>
        <w:pStyle w:val="NoSpacing"/>
      </w:pPr>
    </w:p>
    <w:p w:rsidR="0073549B" w:rsidRDefault="0073549B" w:rsidP="001B16A5">
      <w:r>
        <w:br w:type="page"/>
      </w:r>
    </w:p>
    <w:p w:rsidR="0073549B" w:rsidRDefault="0073549B" w:rsidP="00B60DC8">
      <w:pPr>
        <w:pStyle w:val="NormalWeb"/>
        <w:spacing w:before="0" w:after="0"/>
        <w:ind w:firstLine="0"/>
        <w:jc w:val="center"/>
        <w:sectPr w:rsidR="0073549B" w:rsidSect="00B60DC8">
          <w:headerReference w:type="even" r:id="rId14"/>
          <w:footerReference w:type="even" r:id="rId15"/>
          <w:pgSz w:w="11906" w:h="16838" w:code="9"/>
          <w:pgMar w:top="1440" w:right="1440" w:bottom="1440" w:left="1800" w:header="709" w:footer="709" w:gutter="0"/>
          <w:cols w:space="708"/>
          <w:formProt w:val="0"/>
          <w:docGrid w:linePitch="360"/>
        </w:sectPr>
      </w:pPr>
    </w:p>
    <w:p w:rsidR="0073549B" w:rsidRPr="000C6359" w:rsidRDefault="0073549B" w:rsidP="00C9137F">
      <w:pPr>
        <w:pStyle w:val="TOC1"/>
      </w:pPr>
      <w:r w:rsidRPr="000C6359">
        <w:t>Obsah</w:t>
      </w:r>
    </w:p>
    <w:p w:rsidR="0073549B" w:rsidRDefault="0073549B">
      <w:pPr>
        <w:pStyle w:val="TOC1"/>
        <w:tabs>
          <w:tab w:val="right" w:leader="dot" w:pos="8656"/>
        </w:tabs>
        <w:rPr>
          <w:rStyle w:val="Hyperlink"/>
          <w:noProof/>
        </w:rPr>
      </w:pPr>
      <w:r>
        <w:rPr>
          <w:caps w:val="0"/>
        </w:rPr>
        <w:fldChar w:fldCharType="begin"/>
      </w:r>
      <w:r>
        <w:rPr>
          <w:caps w:val="0"/>
        </w:rPr>
        <w:instrText xml:space="preserve"> TOC \o "1-3" \h \z \u </w:instrText>
      </w:r>
      <w:r>
        <w:rPr>
          <w:caps w:val="0"/>
        </w:rPr>
        <w:fldChar w:fldCharType="separate"/>
      </w:r>
      <w:hyperlink w:anchor="_Toc9881138" w:history="1">
        <w:r w:rsidRPr="00427BB8">
          <w:rPr>
            <w:rStyle w:val="Hyperlink"/>
            <w:noProof/>
          </w:rPr>
          <w:t>Rychlý náhled studijní opory</w:t>
        </w:r>
        <w:r>
          <w:rPr>
            <w:noProof/>
            <w:webHidden/>
          </w:rPr>
          <w:tab/>
        </w:r>
        <w:r>
          <w:rPr>
            <w:noProof/>
            <w:webHidden/>
          </w:rPr>
          <w:fldChar w:fldCharType="begin"/>
        </w:r>
        <w:r>
          <w:rPr>
            <w:noProof/>
            <w:webHidden/>
          </w:rPr>
          <w:instrText xml:space="preserve"> PAGEREF _Toc9881138 \h </w:instrText>
        </w:r>
        <w:r>
          <w:rPr>
            <w:noProof/>
          </w:rPr>
        </w:r>
        <w:r>
          <w:rPr>
            <w:noProof/>
            <w:webHidden/>
          </w:rPr>
          <w:fldChar w:fldCharType="separate"/>
        </w:r>
        <w:r>
          <w:rPr>
            <w:noProof/>
            <w:webHidden/>
          </w:rPr>
          <w:t>7</w:t>
        </w:r>
        <w:r>
          <w:rPr>
            <w:noProof/>
            <w:webHidden/>
          </w:rPr>
          <w:fldChar w:fldCharType="end"/>
        </w:r>
      </w:hyperlink>
    </w:p>
    <w:p w:rsidR="0073549B" w:rsidRPr="005A5F61" w:rsidRDefault="0073549B" w:rsidP="005A5F61"/>
    <w:p w:rsidR="0073549B" w:rsidRDefault="0073549B">
      <w:pPr>
        <w:pStyle w:val="TOC1"/>
        <w:tabs>
          <w:tab w:val="left" w:pos="720"/>
          <w:tab w:val="right" w:leader="dot" w:pos="8656"/>
        </w:tabs>
        <w:rPr>
          <w:caps w:val="0"/>
          <w:noProof/>
          <w:szCs w:val="24"/>
          <w:lang w:eastAsia="cs-CZ"/>
        </w:rPr>
      </w:pPr>
      <w:hyperlink w:anchor="_Toc9881139" w:history="1">
        <w:r w:rsidRPr="00427BB8">
          <w:rPr>
            <w:rStyle w:val="Hyperlink"/>
            <w:noProof/>
          </w:rPr>
          <w:t>1</w:t>
        </w:r>
        <w:r>
          <w:rPr>
            <w:caps w:val="0"/>
            <w:noProof/>
            <w:szCs w:val="24"/>
            <w:lang w:eastAsia="cs-CZ"/>
          </w:rPr>
          <w:t xml:space="preserve"> </w:t>
        </w:r>
        <w:r w:rsidRPr="00427BB8">
          <w:rPr>
            <w:rStyle w:val="Hyperlink"/>
            <w:noProof/>
          </w:rPr>
          <w:t>Informační věda – základní pojmy a přístupy</w:t>
        </w:r>
        <w:r>
          <w:rPr>
            <w:noProof/>
            <w:webHidden/>
          </w:rPr>
          <w:tab/>
        </w:r>
        <w:r>
          <w:rPr>
            <w:noProof/>
            <w:webHidden/>
          </w:rPr>
          <w:fldChar w:fldCharType="begin"/>
        </w:r>
        <w:r>
          <w:rPr>
            <w:noProof/>
            <w:webHidden/>
          </w:rPr>
          <w:instrText xml:space="preserve"> PAGEREF _Toc9881139 \h </w:instrText>
        </w:r>
        <w:r>
          <w:rPr>
            <w:noProof/>
          </w:rPr>
        </w:r>
        <w:r>
          <w:rPr>
            <w:noProof/>
            <w:webHidden/>
          </w:rPr>
          <w:fldChar w:fldCharType="separate"/>
        </w:r>
        <w:r>
          <w:rPr>
            <w:noProof/>
            <w:webHidden/>
          </w:rPr>
          <w:t>8</w:t>
        </w:r>
        <w:r>
          <w:rPr>
            <w:noProof/>
            <w:webHidden/>
          </w:rPr>
          <w:fldChar w:fldCharType="end"/>
        </w:r>
      </w:hyperlink>
    </w:p>
    <w:p w:rsidR="0073549B" w:rsidRDefault="0073549B">
      <w:pPr>
        <w:pStyle w:val="TOC2"/>
        <w:rPr>
          <w:noProof/>
          <w:szCs w:val="24"/>
          <w:lang w:eastAsia="cs-CZ"/>
        </w:rPr>
      </w:pPr>
      <w:hyperlink w:anchor="_Toc9881140" w:history="1">
        <w:r w:rsidRPr="00427BB8">
          <w:rPr>
            <w:rStyle w:val="Hyperlink"/>
            <w:noProof/>
          </w:rPr>
          <w:t>1.1</w:t>
        </w:r>
        <w:r>
          <w:rPr>
            <w:noProof/>
            <w:szCs w:val="24"/>
            <w:lang w:eastAsia="cs-CZ"/>
          </w:rPr>
          <w:t xml:space="preserve"> </w:t>
        </w:r>
        <w:r w:rsidRPr="00427BB8">
          <w:rPr>
            <w:rStyle w:val="Hyperlink"/>
            <w:noProof/>
          </w:rPr>
          <w:t>K filozofickému ukotvení informační vědy (J. Cejpek)</w:t>
        </w:r>
        <w:r>
          <w:rPr>
            <w:noProof/>
            <w:webHidden/>
          </w:rPr>
          <w:tab/>
        </w:r>
        <w:r>
          <w:rPr>
            <w:noProof/>
            <w:webHidden/>
          </w:rPr>
          <w:fldChar w:fldCharType="begin"/>
        </w:r>
        <w:r>
          <w:rPr>
            <w:noProof/>
            <w:webHidden/>
          </w:rPr>
          <w:instrText xml:space="preserve"> PAGEREF _Toc9881140 \h </w:instrText>
        </w:r>
        <w:r>
          <w:rPr>
            <w:noProof/>
          </w:rPr>
        </w:r>
        <w:r>
          <w:rPr>
            <w:noProof/>
            <w:webHidden/>
          </w:rPr>
          <w:fldChar w:fldCharType="separate"/>
        </w:r>
        <w:r>
          <w:rPr>
            <w:noProof/>
            <w:webHidden/>
          </w:rPr>
          <w:t>9</w:t>
        </w:r>
        <w:r>
          <w:rPr>
            <w:noProof/>
            <w:webHidden/>
          </w:rPr>
          <w:fldChar w:fldCharType="end"/>
        </w:r>
      </w:hyperlink>
    </w:p>
    <w:p w:rsidR="0073549B" w:rsidRDefault="0073549B">
      <w:pPr>
        <w:pStyle w:val="TOC3"/>
        <w:rPr>
          <w:noProof/>
          <w:szCs w:val="24"/>
          <w:lang w:eastAsia="cs-CZ"/>
        </w:rPr>
      </w:pPr>
      <w:hyperlink w:anchor="_Toc9881141" w:history="1">
        <w:r w:rsidRPr="00427BB8">
          <w:rPr>
            <w:rStyle w:val="Hyperlink"/>
            <w:noProof/>
          </w:rPr>
          <w:t>1.1.1</w:t>
        </w:r>
        <w:r>
          <w:rPr>
            <w:noProof/>
            <w:szCs w:val="24"/>
            <w:lang w:eastAsia="cs-CZ"/>
          </w:rPr>
          <w:t xml:space="preserve"> </w:t>
        </w:r>
        <w:r w:rsidRPr="00427BB8">
          <w:rPr>
            <w:rStyle w:val="Hyperlink"/>
            <w:noProof/>
          </w:rPr>
          <w:t>Vznik a vývoj informačních oborů</w:t>
        </w:r>
        <w:r>
          <w:rPr>
            <w:noProof/>
            <w:webHidden/>
          </w:rPr>
          <w:tab/>
        </w:r>
        <w:r>
          <w:rPr>
            <w:noProof/>
            <w:webHidden/>
          </w:rPr>
          <w:fldChar w:fldCharType="begin"/>
        </w:r>
        <w:r>
          <w:rPr>
            <w:noProof/>
            <w:webHidden/>
          </w:rPr>
          <w:instrText xml:space="preserve"> PAGEREF _Toc9881141 \h </w:instrText>
        </w:r>
        <w:r>
          <w:rPr>
            <w:noProof/>
          </w:rPr>
        </w:r>
        <w:r>
          <w:rPr>
            <w:noProof/>
            <w:webHidden/>
          </w:rPr>
          <w:fldChar w:fldCharType="separate"/>
        </w:r>
        <w:r>
          <w:rPr>
            <w:noProof/>
            <w:webHidden/>
          </w:rPr>
          <w:t>9</w:t>
        </w:r>
        <w:r>
          <w:rPr>
            <w:noProof/>
            <w:webHidden/>
          </w:rPr>
          <w:fldChar w:fldCharType="end"/>
        </w:r>
      </w:hyperlink>
    </w:p>
    <w:p w:rsidR="0073549B" w:rsidRDefault="0073549B">
      <w:pPr>
        <w:pStyle w:val="TOC3"/>
        <w:rPr>
          <w:noProof/>
          <w:szCs w:val="24"/>
          <w:lang w:eastAsia="cs-CZ"/>
        </w:rPr>
      </w:pPr>
      <w:hyperlink w:anchor="_Toc9881142" w:history="1">
        <w:r w:rsidRPr="00427BB8">
          <w:rPr>
            <w:rStyle w:val="Hyperlink"/>
            <w:noProof/>
          </w:rPr>
          <w:t>1.1.2</w:t>
        </w:r>
        <w:r>
          <w:rPr>
            <w:noProof/>
            <w:szCs w:val="24"/>
            <w:lang w:eastAsia="cs-CZ"/>
          </w:rPr>
          <w:t xml:space="preserve"> </w:t>
        </w:r>
        <w:r w:rsidRPr="00427BB8">
          <w:rPr>
            <w:rStyle w:val="Hyperlink"/>
            <w:noProof/>
          </w:rPr>
          <w:t>Společenská zprostředkovatelská funkce</w:t>
        </w:r>
        <w:r>
          <w:rPr>
            <w:noProof/>
            <w:webHidden/>
          </w:rPr>
          <w:tab/>
        </w:r>
        <w:r>
          <w:rPr>
            <w:noProof/>
            <w:webHidden/>
          </w:rPr>
          <w:fldChar w:fldCharType="begin"/>
        </w:r>
        <w:r>
          <w:rPr>
            <w:noProof/>
            <w:webHidden/>
          </w:rPr>
          <w:instrText xml:space="preserve"> PAGEREF _Toc9881142 \h </w:instrText>
        </w:r>
        <w:r>
          <w:rPr>
            <w:noProof/>
          </w:rPr>
        </w:r>
        <w:r>
          <w:rPr>
            <w:noProof/>
            <w:webHidden/>
          </w:rPr>
          <w:fldChar w:fldCharType="separate"/>
        </w:r>
        <w:r>
          <w:rPr>
            <w:noProof/>
            <w:webHidden/>
          </w:rPr>
          <w:t>9</w:t>
        </w:r>
        <w:r>
          <w:rPr>
            <w:noProof/>
            <w:webHidden/>
          </w:rPr>
          <w:fldChar w:fldCharType="end"/>
        </w:r>
      </w:hyperlink>
    </w:p>
    <w:p w:rsidR="0073549B" w:rsidRDefault="0073549B">
      <w:pPr>
        <w:pStyle w:val="TOC3"/>
        <w:rPr>
          <w:rStyle w:val="Hyperlink"/>
          <w:noProof/>
        </w:rPr>
      </w:pPr>
      <w:hyperlink w:anchor="_Toc9881143" w:history="1">
        <w:r w:rsidRPr="00427BB8">
          <w:rPr>
            <w:rStyle w:val="Hyperlink"/>
            <w:noProof/>
          </w:rPr>
          <w:t>1.1.3</w:t>
        </w:r>
        <w:r>
          <w:rPr>
            <w:noProof/>
            <w:szCs w:val="24"/>
            <w:lang w:eastAsia="cs-CZ"/>
          </w:rPr>
          <w:t xml:space="preserve"> </w:t>
        </w:r>
        <w:r w:rsidRPr="00427BB8">
          <w:rPr>
            <w:rStyle w:val="Hyperlink"/>
            <w:noProof/>
          </w:rPr>
          <w:t>Informační věda</w:t>
        </w:r>
        <w:r>
          <w:rPr>
            <w:noProof/>
            <w:webHidden/>
          </w:rPr>
          <w:tab/>
        </w:r>
        <w:r>
          <w:rPr>
            <w:noProof/>
            <w:webHidden/>
          </w:rPr>
          <w:fldChar w:fldCharType="begin"/>
        </w:r>
        <w:r>
          <w:rPr>
            <w:noProof/>
            <w:webHidden/>
          </w:rPr>
          <w:instrText xml:space="preserve"> PAGEREF _Toc9881143 \h </w:instrText>
        </w:r>
        <w:r>
          <w:rPr>
            <w:noProof/>
          </w:rPr>
        </w:r>
        <w:r>
          <w:rPr>
            <w:noProof/>
            <w:webHidden/>
          </w:rPr>
          <w:fldChar w:fldCharType="separate"/>
        </w:r>
        <w:r>
          <w:rPr>
            <w:noProof/>
            <w:webHidden/>
          </w:rPr>
          <w:t>10</w:t>
        </w:r>
        <w:r>
          <w:rPr>
            <w:noProof/>
            <w:webHidden/>
          </w:rPr>
          <w:fldChar w:fldCharType="end"/>
        </w:r>
      </w:hyperlink>
    </w:p>
    <w:p w:rsidR="0073549B" w:rsidRPr="005A5F61" w:rsidRDefault="0073549B" w:rsidP="005A5F61"/>
    <w:p w:rsidR="0073549B" w:rsidRDefault="0073549B">
      <w:pPr>
        <w:pStyle w:val="TOC1"/>
        <w:tabs>
          <w:tab w:val="left" w:pos="720"/>
          <w:tab w:val="right" w:leader="dot" w:pos="8656"/>
        </w:tabs>
        <w:rPr>
          <w:caps w:val="0"/>
          <w:noProof/>
          <w:szCs w:val="24"/>
          <w:lang w:eastAsia="cs-CZ"/>
        </w:rPr>
      </w:pPr>
      <w:hyperlink w:anchor="_Toc9881144" w:history="1">
        <w:r w:rsidRPr="00427BB8">
          <w:rPr>
            <w:rStyle w:val="Hyperlink"/>
            <w:noProof/>
          </w:rPr>
          <w:t>2</w:t>
        </w:r>
        <w:r>
          <w:rPr>
            <w:caps w:val="0"/>
            <w:noProof/>
            <w:szCs w:val="24"/>
            <w:lang w:eastAsia="cs-CZ"/>
          </w:rPr>
          <w:t xml:space="preserve"> </w:t>
        </w:r>
        <w:r w:rsidRPr="00427BB8">
          <w:rPr>
            <w:rStyle w:val="Hyperlink"/>
            <w:noProof/>
          </w:rPr>
          <w:t>Informace v abiotických systémech. vztah informace a entropie z pohledu termodynamických zákonů</w:t>
        </w:r>
        <w:r>
          <w:rPr>
            <w:noProof/>
            <w:webHidden/>
          </w:rPr>
          <w:tab/>
        </w:r>
        <w:r>
          <w:rPr>
            <w:noProof/>
            <w:webHidden/>
          </w:rPr>
          <w:fldChar w:fldCharType="begin"/>
        </w:r>
        <w:r>
          <w:rPr>
            <w:noProof/>
            <w:webHidden/>
          </w:rPr>
          <w:instrText xml:space="preserve"> PAGEREF _Toc9881144 \h </w:instrText>
        </w:r>
        <w:r>
          <w:rPr>
            <w:noProof/>
          </w:rPr>
        </w:r>
        <w:r>
          <w:rPr>
            <w:noProof/>
            <w:webHidden/>
          </w:rPr>
          <w:fldChar w:fldCharType="separate"/>
        </w:r>
        <w:r>
          <w:rPr>
            <w:noProof/>
            <w:webHidden/>
          </w:rPr>
          <w:t>14</w:t>
        </w:r>
        <w:r>
          <w:rPr>
            <w:noProof/>
            <w:webHidden/>
          </w:rPr>
          <w:fldChar w:fldCharType="end"/>
        </w:r>
      </w:hyperlink>
    </w:p>
    <w:p w:rsidR="0073549B" w:rsidRDefault="0073549B">
      <w:pPr>
        <w:pStyle w:val="TOC2"/>
        <w:rPr>
          <w:noProof/>
          <w:szCs w:val="24"/>
          <w:lang w:eastAsia="cs-CZ"/>
        </w:rPr>
      </w:pPr>
      <w:hyperlink w:anchor="_Toc9881145" w:history="1">
        <w:r w:rsidRPr="00427BB8">
          <w:rPr>
            <w:rStyle w:val="Hyperlink"/>
            <w:noProof/>
            <w:lang w:val="sk-SK"/>
          </w:rPr>
          <w:t>2.1</w:t>
        </w:r>
        <w:r>
          <w:rPr>
            <w:noProof/>
            <w:szCs w:val="24"/>
            <w:lang w:eastAsia="cs-CZ"/>
          </w:rPr>
          <w:t xml:space="preserve"> </w:t>
        </w:r>
        <w:r w:rsidRPr="00427BB8">
          <w:rPr>
            <w:rStyle w:val="Hyperlink"/>
            <w:noProof/>
            <w:lang w:val="sk-SK"/>
          </w:rPr>
          <w:t>Informácia, entropia a singularity</w:t>
        </w:r>
        <w:r>
          <w:rPr>
            <w:noProof/>
            <w:webHidden/>
          </w:rPr>
          <w:tab/>
        </w:r>
        <w:r>
          <w:rPr>
            <w:noProof/>
            <w:webHidden/>
          </w:rPr>
          <w:fldChar w:fldCharType="begin"/>
        </w:r>
        <w:r>
          <w:rPr>
            <w:noProof/>
            <w:webHidden/>
          </w:rPr>
          <w:instrText xml:space="preserve"> PAGEREF _Toc9881145 \h </w:instrText>
        </w:r>
        <w:r>
          <w:rPr>
            <w:noProof/>
          </w:rPr>
        </w:r>
        <w:r>
          <w:rPr>
            <w:noProof/>
            <w:webHidden/>
          </w:rPr>
          <w:fldChar w:fldCharType="separate"/>
        </w:r>
        <w:r>
          <w:rPr>
            <w:noProof/>
            <w:webHidden/>
          </w:rPr>
          <w:t>15</w:t>
        </w:r>
        <w:r>
          <w:rPr>
            <w:noProof/>
            <w:webHidden/>
          </w:rPr>
          <w:fldChar w:fldCharType="end"/>
        </w:r>
      </w:hyperlink>
    </w:p>
    <w:p w:rsidR="0073549B" w:rsidRDefault="0073549B">
      <w:pPr>
        <w:pStyle w:val="TOC2"/>
        <w:rPr>
          <w:rStyle w:val="Hyperlink"/>
          <w:noProof/>
        </w:rPr>
      </w:pPr>
      <w:hyperlink w:anchor="_Toc9881146" w:history="1">
        <w:r w:rsidRPr="00427BB8">
          <w:rPr>
            <w:rStyle w:val="Hyperlink"/>
            <w:noProof/>
            <w:lang w:val="sk-SK"/>
          </w:rPr>
          <w:t>2.2</w:t>
        </w:r>
        <w:r>
          <w:rPr>
            <w:noProof/>
            <w:szCs w:val="24"/>
            <w:lang w:eastAsia="cs-CZ"/>
          </w:rPr>
          <w:t xml:space="preserve"> </w:t>
        </w:r>
        <w:r w:rsidRPr="00427BB8">
          <w:rPr>
            <w:rStyle w:val="Hyperlink"/>
            <w:noProof/>
            <w:lang w:val="sk-SK"/>
          </w:rPr>
          <w:t>Prvotná singularita, inflácia a entropia</w:t>
        </w:r>
        <w:r>
          <w:rPr>
            <w:noProof/>
            <w:webHidden/>
          </w:rPr>
          <w:tab/>
        </w:r>
        <w:r>
          <w:rPr>
            <w:noProof/>
            <w:webHidden/>
          </w:rPr>
          <w:fldChar w:fldCharType="begin"/>
        </w:r>
        <w:r>
          <w:rPr>
            <w:noProof/>
            <w:webHidden/>
          </w:rPr>
          <w:instrText xml:space="preserve"> PAGEREF _Toc9881146 \h </w:instrText>
        </w:r>
        <w:r>
          <w:rPr>
            <w:noProof/>
          </w:rPr>
        </w:r>
        <w:r>
          <w:rPr>
            <w:noProof/>
            <w:webHidden/>
          </w:rPr>
          <w:fldChar w:fldCharType="separate"/>
        </w:r>
        <w:r>
          <w:rPr>
            <w:noProof/>
            <w:webHidden/>
          </w:rPr>
          <w:t>17</w:t>
        </w:r>
        <w:r>
          <w:rPr>
            <w:noProof/>
            <w:webHidden/>
          </w:rPr>
          <w:fldChar w:fldCharType="end"/>
        </w:r>
      </w:hyperlink>
    </w:p>
    <w:p w:rsidR="0073549B" w:rsidRPr="005A5F61" w:rsidRDefault="0073549B" w:rsidP="005A5F61"/>
    <w:p w:rsidR="0073549B" w:rsidRDefault="0073549B">
      <w:pPr>
        <w:pStyle w:val="TOC1"/>
        <w:tabs>
          <w:tab w:val="left" w:pos="720"/>
          <w:tab w:val="right" w:leader="dot" w:pos="8656"/>
        </w:tabs>
        <w:rPr>
          <w:caps w:val="0"/>
          <w:noProof/>
          <w:szCs w:val="24"/>
          <w:lang w:eastAsia="cs-CZ"/>
        </w:rPr>
      </w:pPr>
      <w:hyperlink w:anchor="_Toc9881147" w:history="1">
        <w:r w:rsidRPr="00427BB8">
          <w:rPr>
            <w:rStyle w:val="Hyperlink"/>
            <w:noProof/>
          </w:rPr>
          <w:t>3</w:t>
        </w:r>
        <w:r>
          <w:rPr>
            <w:caps w:val="0"/>
            <w:noProof/>
            <w:szCs w:val="24"/>
            <w:lang w:eastAsia="cs-CZ"/>
          </w:rPr>
          <w:t xml:space="preserve"> </w:t>
        </w:r>
        <w:r w:rsidRPr="00427BB8">
          <w:rPr>
            <w:rStyle w:val="Hyperlink"/>
            <w:noProof/>
          </w:rPr>
          <w:t>Evolučně ontologické pojetí informace – dva  ontické řády SKUTEČNOSTI (informace přirozená  a sociokulturní)</w:t>
        </w:r>
        <w:r>
          <w:rPr>
            <w:noProof/>
            <w:webHidden/>
          </w:rPr>
          <w:tab/>
        </w:r>
        <w:r>
          <w:rPr>
            <w:noProof/>
            <w:webHidden/>
          </w:rPr>
          <w:fldChar w:fldCharType="begin"/>
        </w:r>
        <w:r>
          <w:rPr>
            <w:noProof/>
            <w:webHidden/>
          </w:rPr>
          <w:instrText xml:space="preserve"> PAGEREF _Toc9881147 \h </w:instrText>
        </w:r>
        <w:r>
          <w:rPr>
            <w:noProof/>
          </w:rPr>
        </w:r>
        <w:r>
          <w:rPr>
            <w:noProof/>
            <w:webHidden/>
          </w:rPr>
          <w:fldChar w:fldCharType="separate"/>
        </w:r>
        <w:r>
          <w:rPr>
            <w:noProof/>
            <w:webHidden/>
          </w:rPr>
          <w:t>22</w:t>
        </w:r>
        <w:r>
          <w:rPr>
            <w:noProof/>
            <w:webHidden/>
          </w:rPr>
          <w:fldChar w:fldCharType="end"/>
        </w:r>
      </w:hyperlink>
    </w:p>
    <w:p w:rsidR="0073549B" w:rsidRDefault="0073549B">
      <w:pPr>
        <w:pStyle w:val="TOC2"/>
        <w:rPr>
          <w:noProof/>
          <w:szCs w:val="24"/>
          <w:lang w:eastAsia="cs-CZ"/>
        </w:rPr>
      </w:pPr>
      <w:hyperlink w:anchor="_Toc9881148" w:history="1">
        <w:r w:rsidRPr="00427BB8">
          <w:rPr>
            <w:rStyle w:val="Hyperlink"/>
            <w:noProof/>
          </w:rPr>
          <w:t>3.1 Informace jako potenciální kategorie filosofie (J. Šmajs)</w:t>
        </w:r>
        <w:r>
          <w:rPr>
            <w:noProof/>
            <w:webHidden/>
          </w:rPr>
          <w:tab/>
        </w:r>
        <w:r>
          <w:rPr>
            <w:noProof/>
            <w:webHidden/>
          </w:rPr>
          <w:fldChar w:fldCharType="begin"/>
        </w:r>
        <w:r>
          <w:rPr>
            <w:noProof/>
            <w:webHidden/>
          </w:rPr>
          <w:instrText xml:space="preserve"> PAGEREF _Toc9881148 \h </w:instrText>
        </w:r>
        <w:r>
          <w:rPr>
            <w:noProof/>
          </w:rPr>
        </w:r>
        <w:r>
          <w:rPr>
            <w:noProof/>
            <w:webHidden/>
          </w:rPr>
          <w:fldChar w:fldCharType="separate"/>
        </w:r>
        <w:r>
          <w:rPr>
            <w:noProof/>
            <w:webHidden/>
          </w:rPr>
          <w:t>23</w:t>
        </w:r>
        <w:r>
          <w:rPr>
            <w:noProof/>
            <w:webHidden/>
          </w:rPr>
          <w:fldChar w:fldCharType="end"/>
        </w:r>
      </w:hyperlink>
    </w:p>
    <w:p w:rsidR="0073549B" w:rsidRDefault="0073549B">
      <w:pPr>
        <w:pStyle w:val="TOC3"/>
        <w:rPr>
          <w:noProof/>
          <w:szCs w:val="24"/>
          <w:lang w:eastAsia="cs-CZ"/>
        </w:rPr>
      </w:pPr>
      <w:hyperlink w:anchor="_Toc9881149" w:history="1">
        <w:r w:rsidRPr="00427BB8">
          <w:rPr>
            <w:rStyle w:val="Hyperlink"/>
            <w:noProof/>
          </w:rPr>
          <w:t>3.1.1</w:t>
        </w:r>
        <w:r>
          <w:rPr>
            <w:noProof/>
            <w:szCs w:val="24"/>
            <w:lang w:eastAsia="cs-CZ"/>
          </w:rPr>
          <w:t xml:space="preserve"> </w:t>
        </w:r>
        <w:r w:rsidRPr="00427BB8">
          <w:rPr>
            <w:rStyle w:val="Hyperlink"/>
            <w:noProof/>
          </w:rPr>
          <w:t>Informace přirozená</w:t>
        </w:r>
        <w:r>
          <w:rPr>
            <w:noProof/>
            <w:webHidden/>
          </w:rPr>
          <w:tab/>
        </w:r>
        <w:r>
          <w:rPr>
            <w:noProof/>
            <w:webHidden/>
          </w:rPr>
          <w:fldChar w:fldCharType="begin"/>
        </w:r>
        <w:r>
          <w:rPr>
            <w:noProof/>
            <w:webHidden/>
          </w:rPr>
          <w:instrText xml:space="preserve"> PAGEREF _Toc9881149 \h </w:instrText>
        </w:r>
        <w:r>
          <w:rPr>
            <w:noProof/>
          </w:rPr>
        </w:r>
        <w:r>
          <w:rPr>
            <w:noProof/>
            <w:webHidden/>
          </w:rPr>
          <w:fldChar w:fldCharType="separate"/>
        </w:r>
        <w:r>
          <w:rPr>
            <w:noProof/>
            <w:webHidden/>
          </w:rPr>
          <w:t>25</w:t>
        </w:r>
        <w:r>
          <w:rPr>
            <w:noProof/>
            <w:webHidden/>
          </w:rPr>
          <w:fldChar w:fldCharType="end"/>
        </w:r>
      </w:hyperlink>
    </w:p>
    <w:p w:rsidR="0073549B" w:rsidRDefault="0073549B">
      <w:pPr>
        <w:pStyle w:val="TOC3"/>
        <w:rPr>
          <w:rStyle w:val="Hyperlink"/>
          <w:noProof/>
        </w:rPr>
      </w:pPr>
      <w:hyperlink w:anchor="_Toc9881150" w:history="1">
        <w:r w:rsidRPr="00427BB8">
          <w:rPr>
            <w:rStyle w:val="Hyperlink"/>
            <w:noProof/>
          </w:rPr>
          <w:t>3.1.2</w:t>
        </w:r>
        <w:r>
          <w:rPr>
            <w:noProof/>
            <w:szCs w:val="24"/>
            <w:lang w:eastAsia="cs-CZ"/>
          </w:rPr>
          <w:t xml:space="preserve"> </w:t>
        </w:r>
        <w:r w:rsidRPr="00427BB8">
          <w:rPr>
            <w:rStyle w:val="Hyperlink"/>
            <w:noProof/>
          </w:rPr>
          <w:t>Informace sociokulturní</w:t>
        </w:r>
        <w:r>
          <w:rPr>
            <w:noProof/>
            <w:webHidden/>
          </w:rPr>
          <w:tab/>
        </w:r>
        <w:r>
          <w:rPr>
            <w:noProof/>
            <w:webHidden/>
          </w:rPr>
          <w:fldChar w:fldCharType="begin"/>
        </w:r>
        <w:r>
          <w:rPr>
            <w:noProof/>
            <w:webHidden/>
          </w:rPr>
          <w:instrText xml:space="preserve"> PAGEREF _Toc9881150 \h </w:instrText>
        </w:r>
        <w:r>
          <w:rPr>
            <w:noProof/>
          </w:rPr>
        </w:r>
        <w:r>
          <w:rPr>
            <w:noProof/>
            <w:webHidden/>
          </w:rPr>
          <w:fldChar w:fldCharType="separate"/>
        </w:r>
        <w:r>
          <w:rPr>
            <w:noProof/>
            <w:webHidden/>
          </w:rPr>
          <w:t>26</w:t>
        </w:r>
        <w:r>
          <w:rPr>
            <w:noProof/>
            <w:webHidden/>
          </w:rPr>
          <w:fldChar w:fldCharType="end"/>
        </w:r>
      </w:hyperlink>
    </w:p>
    <w:p w:rsidR="0073549B" w:rsidRPr="005A5F61" w:rsidRDefault="0073549B" w:rsidP="005A5F61"/>
    <w:p w:rsidR="0073549B" w:rsidRDefault="0073549B">
      <w:pPr>
        <w:pStyle w:val="TOC1"/>
        <w:tabs>
          <w:tab w:val="left" w:pos="720"/>
          <w:tab w:val="right" w:leader="dot" w:pos="8656"/>
        </w:tabs>
        <w:rPr>
          <w:caps w:val="0"/>
          <w:noProof/>
          <w:szCs w:val="24"/>
          <w:lang w:eastAsia="cs-CZ"/>
        </w:rPr>
      </w:pPr>
      <w:hyperlink w:anchor="_Toc9881151" w:history="1">
        <w:r w:rsidRPr="00427BB8">
          <w:rPr>
            <w:rStyle w:val="Hyperlink"/>
            <w:noProof/>
          </w:rPr>
          <w:t>4</w:t>
        </w:r>
        <w:r>
          <w:rPr>
            <w:caps w:val="0"/>
            <w:noProof/>
            <w:szCs w:val="24"/>
            <w:lang w:eastAsia="cs-CZ"/>
          </w:rPr>
          <w:t xml:space="preserve"> </w:t>
        </w:r>
        <w:r w:rsidRPr="00427BB8">
          <w:rPr>
            <w:rStyle w:val="Hyperlink"/>
            <w:noProof/>
          </w:rPr>
          <w:t>Capurrovo informační trilema a jeho řešení prostřednictvím evolučně ontologického konceptu informace</w:t>
        </w:r>
        <w:r>
          <w:rPr>
            <w:noProof/>
            <w:webHidden/>
          </w:rPr>
          <w:tab/>
        </w:r>
        <w:r>
          <w:rPr>
            <w:noProof/>
            <w:webHidden/>
          </w:rPr>
          <w:fldChar w:fldCharType="begin"/>
        </w:r>
        <w:r>
          <w:rPr>
            <w:noProof/>
            <w:webHidden/>
          </w:rPr>
          <w:instrText xml:space="preserve"> PAGEREF _Toc9881151 \h </w:instrText>
        </w:r>
        <w:r>
          <w:rPr>
            <w:noProof/>
          </w:rPr>
        </w:r>
        <w:r>
          <w:rPr>
            <w:noProof/>
            <w:webHidden/>
          </w:rPr>
          <w:fldChar w:fldCharType="separate"/>
        </w:r>
        <w:r>
          <w:rPr>
            <w:noProof/>
            <w:webHidden/>
          </w:rPr>
          <w:t>29</w:t>
        </w:r>
        <w:r>
          <w:rPr>
            <w:noProof/>
            <w:webHidden/>
          </w:rPr>
          <w:fldChar w:fldCharType="end"/>
        </w:r>
      </w:hyperlink>
    </w:p>
    <w:p w:rsidR="0073549B" w:rsidRDefault="0073549B">
      <w:pPr>
        <w:pStyle w:val="TOC2"/>
        <w:rPr>
          <w:noProof/>
          <w:szCs w:val="24"/>
          <w:lang w:eastAsia="cs-CZ"/>
        </w:rPr>
      </w:pPr>
      <w:hyperlink w:anchor="_Toc9881152" w:history="1">
        <w:r w:rsidRPr="00427BB8">
          <w:rPr>
            <w:rStyle w:val="Hyperlink"/>
            <w:noProof/>
          </w:rPr>
          <w:t>4.1</w:t>
        </w:r>
        <w:r>
          <w:rPr>
            <w:noProof/>
            <w:szCs w:val="24"/>
            <w:lang w:eastAsia="cs-CZ"/>
          </w:rPr>
          <w:t xml:space="preserve"> </w:t>
        </w:r>
        <w:r w:rsidRPr="00427BB8">
          <w:rPr>
            <w:rStyle w:val="Hyperlink"/>
            <w:noProof/>
          </w:rPr>
          <w:t xml:space="preserve">Konec </w:t>
        </w:r>
        <w:r w:rsidRPr="00427BB8">
          <w:rPr>
            <w:rStyle w:val="Hyperlink"/>
            <w:i/>
            <w:noProof/>
          </w:rPr>
          <w:t>Capurrova informačního trilematu</w:t>
        </w:r>
        <w:r w:rsidRPr="00427BB8">
          <w:rPr>
            <w:rStyle w:val="Hyperlink"/>
            <w:noProof/>
          </w:rPr>
          <w:t>? (Návrh evolučně ontologického řešení)</w:t>
        </w:r>
        <w:r>
          <w:rPr>
            <w:noProof/>
            <w:webHidden/>
          </w:rPr>
          <w:tab/>
        </w:r>
        <w:r>
          <w:rPr>
            <w:noProof/>
            <w:webHidden/>
          </w:rPr>
          <w:fldChar w:fldCharType="begin"/>
        </w:r>
        <w:r>
          <w:rPr>
            <w:noProof/>
            <w:webHidden/>
          </w:rPr>
          <w:instrText xml:space="preserve"> PAGEREF _Toc9881152 \h </w:instrText>
        </w:r>
        <w:r>
          <w:rPr>
            <w:noProof/>
          </w:rPr>
        </w:r>
        <w:r>
          <w:rPr>
            <w:noProof/>
            <w:webHidden/>
          </w:rPr>
          <w:fldChar w:fldCharType="separate"/>
        </w:r>
        <w:r>
          <w:rPr>
            <w:noProof/>
            <w:webHidden/>
          </w:rPr>
          <w:t>30</w:t>
        </w:r>
        <w:r>
          <w:rPr>
            <w:noProof/>
            <w:webHidden/>
          </w:rPr>
          <w:fldChar w:fldCharType="end"/>
        </w:r>
      </w:hyperlink>
    </w:p>
    <w:p w:rsidR="0073549B" w:rsidRDefault="0073549B">
      <w:pPr>
        <w:pStyle w:val="TOC3"/>
        <w:rPr>
          <w:noProof/>
          <w:szCs w:val="24"/>
          <w:lang w:eastAsia="cs-CZ"/>
        </w:rPr>
      </w:pPr>
      <w:hyperlink w:anchor="_Toc9881153" w:history="1">
        <w:r w:rsidRPr="00427BB8">
          <w:rPr>
            <w:rStyle w:val="Hyperlink"/>
            <w:noProof/>
          </w:rPr>
          <w:t>4.1.1</w:t>
        </w:r>
        <w:r>
          <w:rPr>
            <w:noProof/>
            <w:szCs w:val="24"/>
            <w:lang w:eastAsia="cs-CZ"/>
          </w:rPr>
          <w:t xml:space="preserve"> </w:t>
        </w:r>
        <w:r w:rsidRPr="00427BB8">
          <w:rPr>
            <w:rStyle w:val="Hyperlink"/>
            <w:noProof/>
          </w:rPr>
          <w:t>Capurrovo informační trilema</w:t>
        </w:r>
        <w:r>
          <w:rPr>
            <w:noProof/>
            <w:webHidden/>
          </w:rPr>
          <w:tab/>
        </w:r>
        <w:r>
          <w:rPr>
            <w:noProof/>
            <w:webHidden/>
          </w:rPr>
          <w:fldChar w:fldCharType="begin"/>
        </w:r>
        <w:r>
          <w:rPr>
            <w:noProof/>
            <w:webHidden/>
          </w:rPr>
          <w:instrText xml:space="preserve"> PAGEREF _Toc9881153 \h </w:instrText>
        </w:r>
        <w:r>
          <w:rPr>
            <w:noProof/>
          </w:rPr>
        </w:r>
        <w:r>
          <w:rPr>
            <w:noProof/>
            <w:webHidden/>
          </w:rPr>
          <w:fldChar w:fldCharType="separate"/>
        </w:r>
        <w:r>
          <w:rPr>
            <w:noProof/>
            <w:webHidden/>
          </w:rPr>
          <w:t>30</w:t>
        </w:r>
        <w:r>
          <w:rPr>
            <w:noProof/>
            <w:webHidden/>
          </w:rPr>
          <w:fldChar w:fldCharType="end"/>
        </w:r>
      </w:hyperlink>
    </w:p>
    <w:p w:rsidR="0073549B" w:rsidRDefault="0073549B">
      <w:pPr>
        <w:pStyle w:val="TOC3"/>
        <w:rPr>
          <w:noProof/>
          <w:szCs w:val="24"/>
          <w:lang w:eastAsia="cs-CZ"/>
        </w:rPr>
      </w:pPr>
      <w:hyperlink w:anchor="_Toc9881154" w:history="1">
        <w:r w:rsidRPr="00427BB8">
          <w:rPr>
            <w:rStyle w:val="Hyperlink"/>
            <w:noProof/>
          </w:rPr>
          <w:t>4.1.2</w:t>
        </w:r>
        <w:r>
          <w:rPr>
            <w:noProof/>
            <w:szCs w:val="24"/>
            <w:lang w:eastAsia="cs-CZ"/>
          </w:rPr>
          <w:t xml:space="preserve"> </w:t>
        </w:r>
        <w:r w:rsidRPr="00427BB8">
          <w:rPr>
            <w:rStyle w:val="Hyperlink"/>
            <w:noProof/>
          </w:rPr>
          <w:t>Evolučně ontologické pojetí informace</w:t>
        </w:r>
        <w:r>
          <w:rPr>
            <w:noProof/>
            <w:webHidden/>
          </w:rPr>
          <w:tab/>
        </w:r>
        <w:r>
          <w:rPr>
            <w:noProof/>
            <w:webHidden/>
          </w:rPr>
          <w:fldChar w:fldCharType="begin"/>
        </w:r>
        <w:r>
          <w:rPr>
            <w:noProof/>
            <w:webHidden/>
          </w:rPr>
          <w:instrText xml:space="preserve"> PAGEREF _Toc9881154 \h </w:instrText>
        </w:r>
        <w:r>
          <w:rPr>
            <w:noProof/>
          </w:rPr>
        </w:r>
        <w:r>
          <w:rPr>
            <w:noProof/>
            <w:webHidden/>
          </w:rPr>
          <w:fldChar w:fldCharType="separate"/>
        </w:r>
        <w:r>
          <w:rPr>
            <w:noProof/>
            <w:webHidden/>
          </w:rPr>
          <w:t>31</w:t>
        </w:r>
        <w:r>
          <w:rPr>
            <w:noProof/>
            <w:webHidden/>
          </w:rPr>
          <w:fldChar w:fldCharType="end"/>
        </w:r>
      </w:hyperlink>
    </w:p>
    <w:p w:rsidR="0073549B" w:rsidRDefault="0073549B">
      <w:pPr>
        <w:pStyle w:val="TOC3"/>
        <w:rPr>
          <w:rStyle w:val="Hyperlink"/>
          <w:noProof/>
        </w:rPr>
      </w:pPr>
      <w:hyperlink w:anchor="_Toc9881155" w:history="1">
        <w:r w:rsidRPr="00427BB8">
          <w:rPr>
            <w:rStyle w:val="Hyperlink"/>
            <w:noProof/>
          </w:rPr>
          <w:t>4.1.3</w:t>
        </w:r>
        <w:r>
          <w:rPr>
            <w:noProof/>
            <w:szCs w:val="24"/>
            <w:lang w:eastAsia="cs-CZ"/>
          </w:rPr>
          <w:t xml:space="preserve"> </w:t>
        </w:r>
        <w:r w:rsidRPr="00427BB8">
          <w:rPr>
            <w:rStyle w:val="Hyperlink"/>
            <w:noProof/>
          </w:rPr>
          <w:t xml:space="preserve">Návrh evolučně ontologického řešení </w:t>
        </w:r>
        <w:r w:rsidRPr="00427BB8">
          <w:rPr>
            <w:rStyle w:val="Hyperlink"/>
            <w:i/>
            <w:noProof/>
          </w:rPr>
          <w:t>Capurrova informačního trilematu</w:t>
        </w:r>
        <w:r>
          <w:rPr>
            <w:noProof/>
            <w:webHidden/>
          </w:rPr>
          <w:tab/>
        </w:r>
        <w:r>
          <w:rPr>
            <w:noProof/>
            <w:webHidden/>
          </w:rPr>
          <w:fldChar w:fldCharType="begin"/>
        </w:r>
        <w:r>
          <w:rPr>
            <w:noProof/>
            <w:webHidden/>
          </w:rPr>
          <w:instrText xml:space="preserve"> PAGEREF _Toc9881155 \h </w:instrText>
        </w:r>
        <w:r>
          <w:rPr>
            <w:noProof/>
          </w:rPr>
        </w:r>
        <w:r>
          <w:rPr>
            <w:noProof/>
            <w:webHidden/>
          </w:rPr>
          <w:fldChar w:fldCharType="separate"/>
        </w:r>
        <w:r>
          <w:rPr>
            <w:noProof/>
            <w:webHidden/>
          </w:rPr>
          <w:t>33</w:t>
        </w:r>
        <w:r>
          <w:rPr>
            <w:noProof/>
            <w:webHidden/>
          </w:rPr>
          <w:fldChar w:fldCharType="end"/>
        </w:r>
      </w:hyperlink>
    </w:p>
    <w:p w:rsidR="0073549B" w:rsidRPr="005A5F61" w:rsidRDefault="0073549B" w:rsidP="005A5F61"/>
    <w:p w:rsidR="0073549B" w:rsidRDefault="0073549B">
      <w:pPr>
        <w:pStyle w:val="TOC1"/>
        <w:tabs>
          <w:tab w:val="left" w:pos="720"/>
          <w:tab w:val="right" w:leader="dot" w:pos="8656"/>
        </w:tabs>
        <w:rPr>
          <w:caps w:val="0"/>
          <w:noProof/>
          <w:szCs w:val="24"/>
          <w:lang w:eastAsia="cs-CZ"/>
        </w:rPr>
      </w:pPr>
      <w:hyperlink w:anchor="_Toc9881156" w:history="1">
        <w:r w:rsidRPr="00427BB8">
          <w:rPr>
            <w:rStyle w:val="Hyperlink"/>
            <w:noProof/>
          </w:rPr>
          <w:t>5</w:t>
        </w:r>
        <w:r>
          <w:rPr>
            <w:caps w:val="0"/>
            <w:noProof/>
            <w:szCs w:val="24"/>
            <w:lang w:eastAsia="cs-CZ"/>
          </w:rPr>
          <w:t xml:space="preserve"> </w:t>
        </w:r>
        <w:r w:rsidRPr="00427BB8">
          <w:rPr>
            <w:rStyle w:val="Hyperlink"/>
            <w:noProof/>
          </w:rPr>
          <w:t>informační fyzika T. Stoniera - infony či qubity  jako nejmenší jednotky fyzikální informace?</w:t>
        </w:r>
        <w:r>
          <w:rPr>
            <w:noProof/>
            <w:webHidden/>
          </w:rPr>
          <w:tab/>
        </w:r>
        <w:r>
          <w:rPr>
            <w:noProof/>
            <w:webHidden/>
          </w:rPr>
          <w:fldChar w:fldCharType="begin"/>
        </w:r>
        <w:r>
          <w:rPr>
            <w:noProof/>
            <w:webHidden/>
          </w:rPr>
          <w:instrText xml:space="preserve"> PAGEREF _Toc9881156 \h </w:instrText>
        </w:r>
        <w:r>
          <w:rPr>
            <w:noProof/>
          </w:rPr>
        </w:r>
        <w:r>
          <w:rPr>
            <w:noProof/>
            <w:webHidden/>
          </w:rPr>
          <w:fldChar w:fldCharType="separate"/>
        </w:r>
        <w:r>
          <w:rPr>
            <w:noProof/>
            <w:webHidden/>
          </w:rPr>
          <w:t>37</w:t>
        </w:r>
        <w:r>
          <w:rPr>
            <w:noProof/>
            <w:webHidden/>
          </w:rPr>
          <w:fldChar w:fldCharType="end"/>
        </w:r>
      </w:hyperlink>
    </w:p>
    <w:p w:rsidR="0073549B" w:rsidRDefault="0073549B">
      <w:pPr>
        <w:pStyle w:val="TOC2"/>
        <w:rPr>
          <w:rStyle w:val="Hyperlink"/>
          <w:noProof/>
        </w:rPr>
      </w:pPr>
      <w:hyperlink w:anchor="_Toc9881157" w:history="1">
        <w:r w:rsidRPr="00427BB8">
          <w:rPr>
            <w:rStyle w:val="Hyperlink"/>
            <w:noProof/>
            <w:lang w:val="sk-SK"/>
          </w:rPr>
          <w:t>5.1</w:t>
        </w:r>
        <w:r>
          <w:rPr>
            <w:noProof/>
            <w:szCs w:val="24"/>
            <w:lang w:eastAsia="cs-CZ"/>
          </w:rPr>
          <w:t xml:space="preserve"> </w:t>
        </w:r>
        <w:r w:rsidRPr="00427BB8">
          <w:rPr>
            <w:rStyle w:val="Hyperlink"/>
            <w:noProof/>
            <w:lang w:val="sk-SK"/>
          </w:rPr>
          <w:t>Informácia, energia a látka</w:t>
        </w:r>
        <w:r>
          <w:rPr>
            <w:noProof/>
            <w:webHidden/>
          </w:rPr>
          <w:tab/>
        </w:r>
        <w:r>
          <w:rPr>
            <w:noProof/>
            <w:webHidden/>
          </w:rPr>
          <w:fldChar w:fldCharType="begin"/>
        </w:r>
        <w:r>
          <w:rPr>
            <w:noProof/>
            <w:webHidden/>
          </w:rPr>
          <w:instrText xml:space="preserve"> PAGEREF _Toc9881157 \h </w:instrText>
        </w:r>
        <w:r>
          <w:rPr>
            <w:noProof/>
          </w:rPr>
        </w:r>
        <w:r>
          <w:rPr>
            <w:noProof/>
            <w:webHidden/>
          </w:rPr>
          <w:fldChar w:fldCharType="separate"/>
        </w:r>
        <w:r>
          <w:rPr>
            <w:noProof/>
            <w:webHidden/>
          </w:rPr>
          <w:t>38</w:t>
        </w:r>
        <w:r>
          <w:rPr>
            <w:noProof/>
            <w:webHidden/>
          </w:rPr>
          <w:fldChar w:fldCharType="end"/>
        </w:r>
      </w:hyperlink>
    </w:p>
    <w:p w:rsidR="0073549B" w:rsidRDefault="0073549B">
      <w:pPr>
        <w:pStyle w:val="TOC1"/>
        <w:tabs>
          <w:tab w:val="left" w:pos="720"/>
          <w:tab w:val="right" w:leader="dot" w:pos="8656"/>
        </w:tabs>
        <w:rPr>
          <w:caps w:val="0"/>
          <w:noProof/>
          <w:szCs w:val="24"/>
          <w:lang w:eastAsia="cs-CZ"/>
        </w:rPr>
      </w:pPr>
      <w:r>
        <w:rPr>
          <w:rStyle w:val="Hyperlink"/>
          <w:noProof/>
        </w:rPr>
        <w:br w:type="page"/>
      </w:r>
      <w:hyperlink w:anchor="_Toc9881158" w:history="1">
        <w:r w:rsidRPr="00427BB8">
          <w:rPr>
            <w:rStyle w:val="Hyperlink"/>
            <w:noProof/>
          </w:rPr>
          <w:t>6</w:t>
        </w:r>
        <w:r>
          <w:rPr>
            <w:caps w:val="0"/>
            <w:noProof/>
            <w:szCs w:val="24"/>
            <w:lang w:eastAsia="cs-CZ"/>
          </w:rPr>
          <w:t xml:space="preserve"> </w:t>
        </w:r>
        <w:r w:rsidRPr="00427BB8">
          <w:rPr>
            <w:rStyle w:val="Hyperlink"/>
            <w:noProof/>
          </w:rPr>
          <w:t>Informace a kybernetika</w:t>
        </w:r>
        <w:r>
          <w:rPr>
            <w:noProof/>
            <w:webHidden/>
          </w:rPr>
          <w:tab/>
        </w:r>
        <w:r>
          <w:rPr>
            <w:noProof/>
            <w:webHidden/>
          </w:rPr>
          <w:fldChar w:fldCharType="begin"/>
        </w:r>
        <w:r>
          <w:rPr>
            <w:noProof/>
            <w:webHidden/>
          </w:rPr>
          <w:instrText xml:space="preserve"> PAGEREF _Toc9881158 \h </w:instrText>
        </w:r>
        <w:r>
          <w:rPr>
            <w:noProof/>
          </w:rPr>
        </w:r>
        <w:r>
          <w:rPr>
            <w:noProof/>
            <w:webHidden/>
          </w:rPr>
          <w:fldChar w:fldCharType="separate"/>
        </w:r>
        <w:r>
          <w:rPr>
            <w:noProof/>
            <w:webHidden/>
          </w:rPr>
          <w:t>44</w:t>
        </w:r>
        <w:r>
          <w:rPr>
            <w:noProof/>
            <w:webHidden/>
          </w:rPr>
          <w:fldChar w:fldCharType="end"/>
        </w:r>
      </w:hyperlink>
    </w:p>
    <w:p w:rsidR="0073549B" w:rsidRDefault="0073549B">
      <w:pPr>
        <w:pStyle w:val="TOC2"/>
        <w:rPr>
          <w:noProof/>
          <w:szCs w:val="24"/>
          <w:lang w:eastAsia="cs-CZ"/>
        </w:rPr>
      </w:pPr>
      <w:hyperlink w:anchor="_Toc9881159" w:history="1">
        <w:r w:rsidRPr="00427BB8">
          <w:rPr>
            <w:rStyle w:val="Hyperlink"/>
            <w:noProof/>
          </w:rPr>
          <w:t>6.1</w:t>
        </w:r>
        <w:r>
          <w:rPr>
            <w:noProof/>
            <w:szCs w:val="24"/>
            <w:lang w:eastAsia="cs-CZ"/>
          </w:rPr>
          <w:t xml:space="preserve"> </w:t>
        </w:r>
        <w:r w:rsidRPr="00427BB8">
          <w:rPr>
            <w:rStyle w:val="Hyperlink"/>
            <w:noProof/>
          </w:rPr>
          <w:t>Kybernetika a informace</w:t>
        </w:r>
        <w:r>
          <w:rPr>
            <w:noProof/>
            <w:webHidden/>
          </w:rPr>
          <w:tab/>
        </w:r>
        <w:r>
          <w:rPr>
            <w:noProof/>
            <w:webHidden/>
          </w:rPr>
          <w:fldChar w:fldCharType="begin"/>
        </w:r>
        <w:r>
          <w:rPr>
            <w:noProof/>
            <w:webHidden/>
          </w:rPr>
          <w:instrText xml:space="preserve"> PAGEREF _Toc9881159 \h </w:instrText>
        </w:r>
        <w:r>
          <w:rPr>
            <w:noProof/>
          </w:rPr>
        </w:r>
        <w:r>
          <w:rPr>
            <w:noProof/>
            <w:webHidden/>
          </w:rPr>
          <w:fldChar w:fldCharType="separate"/>
        </w:r>
        <w:r>
          <w:rPr>
            <w:noProof/>
            <w:webHidden/>
          </w:rPr>
          <w:t>45</w:t>
        </w:r>
        <w:r>
          <w:rPr>
            <w:noProof/>
            <w:webHidden/>
          </w:rPr>
          <w:fldChar w:fldCharType="end"/>
        </w:r>
      </w:hyperlink>
    </w:p>
    <w:p w:rsidR="0073549B" w:rsidRDefault="0073549B">
      <w:pPr>
        <w:pStyle w:val="TOC2"/>
        <w:rPr>
          <w:noProof/>
          <w:szCs w:val="24"/>
          <w:lang w:eastAsia="cs-CZ"/>
        </w:rPr>
      </w:pPr>
      <w:hyperlink w:anchor="_Toc9881160" w:history="1">
        <w:r w:rsidRPr="00427BB8">
          <w:rPr>
            <w:rStyle w:val="Hyperlink"/>
            <w:noProof/>
          </w:rPr>
          <w:t>6.2</w:t>
        </w:r>
        <w:r>
          <w:rPr>
            <w:noProof/>
            <w:szCs w:val="24"/>
            <w:lang w:eastAsia="cs-CZ"/>
          </w:rPr>
          <w:t xml:space="preserve"> </w:t>
        </w:r>
        <w:r w:rsidRPr="00427BB8">
          <w:rPr>
            <w:rStyle w:val="Hyperlink"/>
            <w:noProof/>
          </w:rPr>
          <w:t>Kybernetika a informatika (či teorie informace?)</w:t>
        </w:r>
        <w:r>
          <w:rPr>
            <w:noProof/>
            <w:webHidden/>
          </w:rPr>
          <w:tab/>
        </w:r>
        <w:r>
          <w:rPr>
            <w:noProof/>
            <w:webHidden/>
          </w:rPr>
          <w:fldChar w:fldCharType="begin"/>
        </w:r>
        <w:r>
          <w:rPr>
            <w:noProof/>
            <w:webHidden/>
          </w:rPr>
          <w:instrText xml:space="preserve"> PAGEREF _Toc9881160 \h </w:instrText>
        </w:r>
        <w:r>
          <w:rPr>
            <w:noProof/>
          </w:rPr>
        </w:r>
        <w:r>
          <w:rPr>
            <w:noProof/>
            <w:webHidden/>
          </w:rPr>
          <w:fldChar w:fldCharType="separate"/>
        </w:r>
        <w:r>
          <w:rPr>
            <w:noProof/>
            <w:webHidden/>
          </w:rPr>
          <w:t>47</w:t>
        </w:r>
        <w:r>
          <w:rPr>
            <w:noProof/>
            <w:webHidden/>
          </w:rPr>
          <w:fldChar w:fldCharType="end"/>
        </w:r>
      </w:hyperlink>
    </w:p>
    <w:p w:rsidR="0073549B" w:rsidRDefault="0073549B">
      <w:pPr>
        <w:pStyle w:val="TOC3"/>
        <w:rPr>
          <w:noProof/>
          <w:szCs w:val="24"/>
          <w:lang w:eastAsia="cs-CZ"/>
        </w:rPr>
      </w:pPr>
      <w:hyperlink w:anchor="_Toc9881161" w:history="1">
        <w:r w:rsidRPr="00427BB8">
          <w:rPr>
            <w:rStyle w:val="Hyperlink"/>
            <w:noProof/>
          </w:rPr>
          <w:t>6.2.1</w:t>
        </w:r>
        <w:r>
          <w:rPr>
            <w:noProof/>
            <w:szCs w:val="24"/>
            <w:lang w:eastAsia="cs-CZ"/>
          </w:rPr>
          <w:t xml:space="preserve"> </w:t>
        </w:r>
        <w:r w:rsidRPr="00427BB8">
          <w:rPr>
            <w:rStyle w:val="Hyperlink"/>
            <w:noProof/>
          </w:rPr>
          <w:t>Kybernetické pojetí informace</w:t>
        </w:r>
        <w:r>
          <w:rPr>
            <w:noProof/>
            <w:webHidden/>
          </w:rPr>
          <w:tab/>
        </w:r>
        <w:r>
          <w:rPr>
            <w:noProof/>
            <w:webHidden/>
          </w:rPr>
          <w:fldChar w:fldCharType="begin"/>
        </w:r>
        <w:r>
          <w:rPr>
            <w:noProof/>
            <w:webHidden/>
          </w:rPr>
          <w:instrText xml:space="preserve"> PAGEREF _Toc9881161 \h </w:instrText>
        </w:r>
        <w:r>
          <w:rPr>
            <w:noProof/>
          </w:rPr>
        </w:r>
        <w:r>
          <w:rPr>
            <w:noProof/>
            <w:webHidden/>
          </w:rPr>
          <w:fldChar w:fldCharType="separate"/>
        </w:r>
        <w:r>
          <w:rPr>
            <w:noProof/>
            <w:webHidden/>
          </w:rPr>
          <w:t>47</w:t>
        </w:r>
        <w:r>
          <w:rPr>
            <w:noProof/>
            <w:webHidden/>
          </w:rPr>
          <w:fldChar w:fldCharType="end"/>
        </w:r>
      </w:hyperlink>
    </w:p>
    <w:p w:rsidR="0073549B" w:rsidRDefault="0073549B">
      <w:pPr>
        <w:pStyle w:val="TOC2"/>
        <w:rPr>
          <w:noProof/>
          <w:szCs w:val="24"/>
          <w:lang w:eastAsia="cs-CZ"/>
        </w:rPr>
      </w:pPr>
      <w:hyperlink w:anchor="_Toc9881162" w:history="1">
        <w:r w:rsidRPr="00427BB8">
          <w:rPr>
            <w:rStyle w:val="Hyperlink"/>
            <w:noProof/>
          </w:rPr>
          <w:t>6.3</w:t>
        </w:r>
        <w:r>
          <w:rPr>
            <w:noProof/>
            <w:szCs w:val="24"/>
            <w:lang w:eastAsia="cs-CZ"/>
          </w:rPr>
          <w:t xml:space="preserve"> </w:t>
        </w:r>
        <w:r w:rsidRPr="00427BB8">
          <w:rPr>
            <w:rStyle w:val="Hyperlink"/>
            <w:noProof/>
          </w:rPr>
          <w:t>Teorie informace a C. E. Shannon</w:t>
        </w:r>
        <w:r>
          <w:rPr>
            <w:noProof/>
            <w:webHidden/>
          </w:rPr>
          <w:tab/>
        </w:r>
        <w:r>
          <w:rPr>
            <w:noProof/>
            <w:webHidden/>
          </w:rPr>
          <w:fldChar w:fldCharType="begin"/>
        </w:r>
        <w:r>
          <w:rPr>
            <w:noProof/>
            <w:webHidden/>
          </w:rPr>
          <w:instrText xml:space="preserve"> PAGEREF _Toc9881162 \h </w:instrText>
        </w:r>
        <w:r>
          <w:rPr>
            <w:noProof/>
          </w:rPr>
        </w:r>
        <w:r>
          <w:rPr>
            <w:noProof/>
            <w:webHidden/>
          </w:rPr>
          <w:fldChar w:fldCharType="separate"/>
        </w:r>
        <w:r>
          <w:rPr>
            <w:noProof/>
            <w:webHidden/>
          </w:rPr>
          <w:t>48</w:t>
        </w:r>
        <w:r>
          <w:rPr>
            <w:noProof/>
            <w:webHidden/>
          </w:rPr>
          <w:fldChar w:fldCharType="end"/>
        </w:r>
      </w:hyperlink>
    </w:p>
    <w:p w:rsidR="0073549B" w:rsidRDefault="0073549B">
      <w:pPr>
        <w:pStyle w:val="TOC2"/>
        <w:rPr>
          <w:noProof/>
          <w:szCs w:val="24"/>
          <w:lang w:eastAsia="cs-CZ"/>
        </w:rPr>
      </w:pPr>
      <w:hyperlink w:anchor="_Toc9881163" w:history="1">
        <w:r w:rsidRPr="00427BB8">
          <w:rPr>
            <w:rStyle w:val="Hyperlink"/>
            <w:noProof/>
          </w:rPr>
          <w:t>6.4</w:t>
        </w:r>
        <w:r>
          <w:rPr>
            <w:noProof/>
            <w:szCs w:val="24"/>
            <w:lang w:eastAsia="cs-CZ"/>
          </w:rPr>
          <w:t xml:space="preserve"> </w:t>
        </w:r>
        <w:r w:rsidRPr="00427BB8">
          <w:rPr>
            <w:rStyle w:val="Hyperlink"/>
            <w:noProof/>
          </w:rPr>
          <w:t>Ve věku informací</w:t>
        </w:r>
        <w:r>
          <w:rPr>
            <w:noProof/>
            <w:webHidden/>
          </w:rPr>
          <w:tab/>
        </w:r>
        <w:r>
          <w:rPr>
            <w:noProof/>
            <w:webHidden/>
          </w:rPr>
          <w:fldChar w:fldCharType="begin"/>
        </w:r>
        <w:r>
          <w:rPr>
            <w:noProof/>
            <w:webHidden/>
          </w:rPr>
          <w:instrText xml:space="preserve"> PAGEREF _Toc9881163 \h </w:instrText>
        </w:r>
        <w:r>
          <w:rPr>
            <w:noProof/>
          </w:rPr>
        </w:r>
        <w:r>
          <w:rPr>
            <w:noProof/>
            <w:webHidden/>
          </w:rPr>
          <w:fldChar w:fldCharType="separate"/>
        </w:r>
        <w:r>
          <w:rPr>
            <w:noProof/>
            <w:webHidden/>
          </w:rPr>
          <w:t>51</w:t>
        </w:r>
        <w:r>
          <w:rPr>
            <w:noProof/>
            <w:webHidden/>
          </w:rPr>
          <w:fldChar w:fldCharType="end"/>
        </w:r>
      </w:hyperlink>
    </w:p>
    <w:p w:rsidR="0073549B" w:rsidRDefault="0073549B">
      <w:pPr>
        <w:pStyle w:val="TOC2"/>
        <w:rPr>
          <w:rStyle w:val="Hyperlink"/>
          <w:noProof/>
        </w:rPr>
      </w:pPr>
      <w:hyperlink w:anchor="_Toc9881164" w:history="1">
        <w:r w:rsidRPr="00427BB8">
          <w:rPr>
            <w:rStyle w:val="Hyperlink"/>
            <w:noProof/>
          </w:rPr>
          <w:t>6.5</w:t>
        </w:r>
        <w:r>
          <w:rPr>
            <w:noProof/>
            <w:szCs w:val="24"/>
            <w:lang w:eastAsia="cs-CZ"/>
          </w:rPr>
          <w:t xml:space="preserve"> </w:t>
        </w:r>
        <w:r w:rsidRPr="00427BB8">
          <w:rPr>
            <w:rStyle w:val="Hyperlink"/>
            <w:noProof/>
          </w:rPr>
          <w:t>Zpětná vazba – základní pojem kybernetiky</w:t>
        </w:r>
        <w:r>
          <w:rPr>
            <w:noProof/>
            <w:webHidden/>
          </w:rPr>
          <w:tab/>
        </w:r>
        <w:r>
          <w:rPr>
            <w:noProof/>
            <w:webHidden/>
          </w:rPr>
          <w:fldChar w:fldCharType="begin"/>
        </w:r>
        <w:r>
          <w:rPr>
            <w:noProof/>
            <w:webHidden/>
          </w:rPr>
          <w:instrText xml:space="preserve"> PAGEREF _Toc9881164 \h </w:instrText>
        </w:r>
        <w:r>
          <w:rPr>
            <w:noProof/>
          </w:rPr>
        </w:r>
        <w:r>
          <w:rPr>
            <w:noProof/>
            <w:webHidden/>
          </w:rPr>
          <w:fldChar w:fldCharType="separate"/>
        </w:r>
        <w:r>
          <w:rPr>
            <w:noProof/>
            <w:webHidden/>
          </w:rPr>
          <w:t>51</w:t>
        </w:r>
        <w:r>
          <w:rPr>
            <w:noProof/>
            <w:webHidden/>
          </w:rPr>
          <w:fldChar w:fldCharType="end"/>
        </w:r>
      </w:hyperlink>
    </w:p>
    <w:p w:rsidR="0073549B" w:rsidRPr="005A5F61" w:rsidRDefault="0073549B" w:rsidP="005A5F61"/>
    <w:p w:rsidR="0073549B" w:rsidRDefault="0073549B">
      <w:pPr>
        <w:pStyle w:val="TOC1"/>
        <w:tabs>
          <w:tab w:val="left" w:pos="720"/>
          <w:tab w:val="right" w:leader="dot" w:pos="8656"/>
        </w:tabs>
        <w:rPr>
          <w:caps w:val="0"/>
          <w:noProof/>
          <w:szCs w:val="24"/>
          <w:lang w:eastAsia="cs-CZ"/>
        </w:rPr>
      </w:pPr>
      <w:hyperlink w:anchor="_Toc9881165" w:history="1">
        <w:r w:rsidRPr="00427BB8">
          <w:rPr>
            <w:rStyle w:val="Hyperlink"/>
            <w:noProof/>
          </w:rPr>
          <w:t>7</w:t>
        </w:r>
        <w:r>
          <w:rPr>
            <w:caps w:val="0"/>
            <w:noProof/>
            <w:szCs w:val="24"/>
            <w:lang w:eastAsia="cs-CZ"/>
          </w:rPr>
          <w:t xml:space="preserve"> </w:t>
        </w:r>
        <w:r w:rsidRPr="00427BB8">
          <w:rPr>
            <w:rStyle w:val="Hyperlink"/>
            <w:noProof/>
          </w:rPr>
          <w:t>Informace jako negentropie (informace v biotických systémech)</w:t>
        </w:r>
        <w:r>
          <w:rPr>
            <w:noProof/>
            <w:webHidden/>
          </w:rPr>
          <w:tab/>
        </w:r>
        <w:r>
          <w:rPr>
            <w:noProof/>
            <w:webHidden/>
          </w:rPr>
          <w:fldChar w:fldCharType="begin"/>
        </w:r>
        <w:r>
          <w:rPr>
            <w:noProof/>
            <w:webHidden/>
          </w:rPr>
          <w:instrText xml:space="preserve"> PAGEREF _Toc9881165 \h </w:instrText>
        </w:r>
        <w:r>
          <w:rPr>
            <w:noProof/>
          </w:rPr>
        </w:r>
        <w:r>
          <w:rPr>
            <w:noProof/>
            <w:webHidden/>
          </w:rPr>
          <w:fldChar w:fldCharType="separate"/>
        </w:r>
        <w:r>
          <w:rPr>
            <w:noProof/>
            <w:webHidden/>
          </w:rPr>
          <w:t>55</w:t>
        </w:r>
        <w:r>
          <w:rPr>
            <w:noProof/>
            <w:webHidden/>
          </w:rPr>
          <w:fldChar w:fldCharType="end"/>
        </w:r>
      </w:hyperlink>
    </w:p>
    <w:p w:rsidR="0073549B" w:rsidRDefault="0073549B">
      <w:pPr>
        <w:pStyle w:val="TOC2"/>
        <w:rPr>
          <w:noProof/>
          <w:szCs w:val="24"/>
          <w:lang w:eastAsia="cs-CZ"/>
        </w:rPr>
      </w:pPr>
      <w:hyperlink w:anchor="_Toc9881166" w:history="1">
        <w:r w:rsidRPr="00427BB8">
          <w:rPr>
            <w:rStyle w:val="Hyperlink"/>
            <w:noProof/>
          </w:rPr>
          <w:t>7.1</w:t>
        </w:r>
        <w:r>
          <w:rPr>
            <w:noProof/>
            <w:szCs w:val="24"/>
            <w:lang w:eastAsia="cs-CZ"/>
          </w:rPr>
          <w:t xml:space="preserve"> </w:t>
        </w:r>
        <w:r w:rsidRPr="00427BB8">
          <w:rPr>
            <w:rStyle w:val="Hyperlink"/>
            <w:noProof/>
          </w:rPr>
          <w:t>Informace jako negentropie</w:t>
        </w:r>
        <w:r>
          <w:rPr>
            <w:noProof/>
            <w:webHidden/>
          </w:rPr>
          <w:tab/>
        </w:r>
        <w:r>
          <w:rPr>
            <w:noProof/>
            <w:webHidden/>
          </w:rPr>
          <w:fldChar w:fldCharType="begin"/>
        </w:r>
        <w:r>
          <w:rPr>
            <w:noProof/>
            <w:webHidden/>
          </w:rPr>
          <w:instrText xml:space="preserve"> PAGEREF _Toc9881166 \h </w:instrText>
        </w:r>
        <w:r>
          <w:rPr>
            <w:noProof/>
          </w:rPr>
        </w:r>
        <w:r>
          <w:rPr>
            <w:noProof/>
            <w:webHidden/>
          </w:rPr>
          <w:fldChar w:fldCharType="separate"/>
        </w:r>
        <w:r>
          <w:rPr>
            <w:noProof/>
            <w:webHidden/>
          </w:rPr>
          <w:t>55</w:t>
        </w:r>
        <w:r>
          <w:rPr>
            <w:noProof/>
            <w:webHidden/>
          </w:rPr>
          <w:fldChar w:fldCharType="end"/>
        </w:r>
      </w:hyperlink>
    </w:p>
    <w:p w:rsidR="0073549B" w:rsidRDefault="0073549B">
      <w:pPr>
        <w:pStyle w:val="TOC3"/>
        <w:rPr>
          <w:rStyle w:val="Hyperlink"/>
          <w:noProof/>
        </w:rPr>
      </w:pPr>
      <w:hyperlink w:anchor="_Toc9881167" w:history="1">
        <w:r w:rsidRPr="00427BB8">
          <w:rPr>
            <w:rStyle w:val="Hyperlink"/>
            <w:noProof/>
          </w:rPr>
          <w:t>7.1.1</w:t>
        </w:r>
        <w:r>
          <w:rPr>
            <w:noProof/>
            <w:szCs w:val="24"/>
            <w:lang w:eastAsia="cs-CZ"/>
          </w:rPr>
          <w:t xml:space="preserve"> </w:t>
        </w:r>
        <w:r w:rsidRPr="00427BB8">
          <w:rPr>
            <w:rStyle w:val="Hyperlink"/>
            <w:noProof/>
          </w:rPr>
          <w:t>I</w:t>
        </w:r>
        <w:r>
          <w:rPr>
            <w:rStyle w:val="Hyperlink"/>
            <w:noProof/>
          </w:rPr>
          <w:t>nformace a negentropie</w:t>
        </w:r>
        <w:r>
          <w:rPr>
            <w:noProof/>
            <w:webHidden/>
          </w:rPr>
          <w:tab/>
        </w:r>
        <w:r>
          <w:rPr>
            <w:noProof/>
            <w:webHidden/>
          </w:rPr>
          <w:fldChar w:fldCharType="begin"/>
        </w:r>
        <w:r>
          <w:rPr>
            <w:noProof/>
            <w:webHidden/>
          </w:rPr>
          <w:instrText xml:space="preserve"> PAGEREF _Toc9881167 \h </w:instrText>
        </w:r>
        <w:r>
          <w:rPr>
            <w:noProof/>
          </w:rPr>
        </w:r>
        <w:r>
          <w:rPr>
            <w:noProof/>
            <w:webHidden/>
          </w:rPr>
          <w:fldChar w:fldCharType="separate"/>
        </w:r>
        <w:r>
          <w:rPr>
            <w:noProof/>
            <w:webHidden/>
          </w:rPr>
          <w:t>57</w:t>
        </w:r>
        <w:r>
          <w:rPr>
            <w:noProof/>
            <w:webHidden/>
          </w:rPr>
          <w:fldChar w:fldCharType="end"/>
        </w:r>
      </w:hyperlink>
    </w:p>
    <w:p w:rsidR="0073549B" w:rsidRPr="005A5F61" w:rsidRDefault="0073549B" w:rsidP="005A5F61"/>
    <w:p w:rsidR="0073549B" w:rsidRDefault="0073549B">
      <w:pPr>
        <w:pStyle w:val="TOC1"/>
        <w:tabs>
          <w:tab w:val="left" w:pos="720"/>
          <w:tab w:val="right" w:leader="dot" w:pos="8656"/>
        </w:tabs>
        <w:rPr>
          <w:caps w:val="0"/>
          <w:noProof/>
          <w:szCs w:val="24"/>
          <w:lang w:eastAsia="cs-CZ"/>
        </w:rPr>
      </w:pPr>
      <w:hyperlink w:anchor="_Toc9881168" w:history="1">
        <w:r w:rsidRPr="00427BB8">
          <w:rPr>
            <w:rStyle w:val="Hyperlink"/>
            <w:noProof/>
          </w:rPr>
          <w:t>8</w:t>
        </w:r>
        <w:r>
          <w:rPr>
            <w:caps w:val="0"/>
            <w:noProof/>
            <w:szCs w:val="24"/>
            <w:lang w:eastAsia="cs-CZ"/>
          </w:rPr>
          <w:t xml:space="preserve"> </w:t>
        </w:r>
        <w:r w:rsidRPr="00427BB8">
          <w:rPr>
            <w:rStyle w:val="Hyperlink"/>
            <w:noProof/>
          </w:rPr>
          <w:t>Bio-informace a otevřené nelineární disipativní systémy. Informační procesy jako vytváření řádu z chaosu</w:t>
        </w:r>
        <w:r>
          <w:rPr>
            <w:noProof/>
            <w:webHidden/>
          </w:rPr>
          <w:tab/>
        </w:r>
        <w:r>
          <w:rPr>
            <w:noProof/>
            <w:webHidden/>
          </w:rPr>
          <w:fldChar w:fldCharType="begin"/>
        </w:r>
        <w:r>
          <w:rPr>
            <w:noProof/>
            <w:webHidden/>
          </w:rPr>
          <w:instrText xml:space="preserve"> PAGEREF _Toc9881168 \h </w:instrText>
        </w:r>
        <w:r>
          <w:rPr>
            <w:noProof/>
          </w:rPr>
        </w:r>
        <w:r>
          <w:rPr>
            <w:noProof/>
            <w:webHidden/>
          </w:rPr>
          <w:fldChar w:fldCharType="separate"/>
        </w:r>
        <w:r>
          <w:rPr>
            <w:noProof/>
            <w:webHidden/>
          </w:rPr>
          <w:t>60</w:t>
        </w:r>
        <w:r>
          <w:rPr>
            <w:noProof/>
            <w:webHidden/>
          </w:rPr>
          <w:fldChar w:fldCharType="end"/>
        </w:r>
      </w:hyperlink>
    </w:p>
    <w:p w:rsidR="0073549B" w:rsidRDefault="0073549B">
      <w:pPr>
        <w:pStyle w:val="TOC2"/>
        <w:rPr>
          <w:noProof/>
          <w:szCs w:val="24"/>
          <w:lang w:eastAsia="cs-CZ"/>
        </w:rPr>
      </w:pPr>
      <w:hyperlink w:anchor="_Toc9881169" w:history="1">
        <w:r w:rsidRPr="00427BB8">
          <w:rPr>
            <w:rStyle w:val="Hyperlink"/>
            <w:noProof/>
          </w:rPr>
          <w:t>8.1. Organické kódy a paměti M. Barbieriho (J. Švorcová)</w:t>
        </w:r>
        <w:r>
          <w:rPr>
            <w:noProof/>
            <w:webHidden/>
          </w:rPr>
          <w:tab/>
        </w:r>
        <w:r>
          <w:rPr>
            <w:noProof/>
            <w:webHidden/>
          </w:rPr>
          <w:fldChar w:fldCharType="begin"/>
        </w:r>
        <w:r>
          <w:rPr>
            <w:noProof/>
            <w:webHidden/>
          </w:rPr>
          <w:instrText xml:space="preserve"> PAGEREF _Toc9881169 \h </w:instrText>
        </w:r>
        <w:r>
          <w:rPr>
            <w:noProof/>
          </w:rPr>
        </w:r>
        <w:r>
          <w:rPr>
            <w:noProof/>
            <w:webHidden/>
          </w:rPr>
          <w:fldChar w:fldCharType="separate"/>
        </w:r>
        <w:r>
          <w:rPr>
            <w:noProof/>
            <w:webHidden/>
          </w:rPr>
          <w:t>61</w:t>
        </w:r>
        <w:r>
          <w:rPr>
            <w:noProof/>
            <w:webHidden/>
          </w:rPr>
          <w:fldChar w:fldCharType="end"/>
        </w:r>
      </w:hyperlink>
    </w:p>
    <w:p w:rsidR="0073549B" w:rsidRDefault="0073549B">
      <w:pPr>
        <w:pStyle w:val="TOC3"/>
        <w:rPr>
          <w:noProof/>
          <w:szCs w:val="24"/>
          <w:lang w:eastAsia="cs-CZ"/>
        </w:rPr>
      </w:pPr>
      <w:hyperlink w:anchor="_Toc9881170" w:history="1">
        <w:r w:rsidRPr="00427BB8">
          <w:rPr>
            <w:rStyle w:val="Hyperlink"/>
            <w:noProof/>
          </w:rPr>
          <w:t>8.1.1</w:t>
        </w:r>
        <w:r>
          <w:rPr>
            <w:noProof/>
            <w:szCs w:val="24"/>
            <w:lang w:eastAsia="cs-CZ"/>
          </w:rPr>
          <w:t xml:space="preserve"> </w:t>
        </w:r>
        <w:r w:rsidRPr="00427BB8">
          <w:rPr>
            <w:rStyle w:val="Hyperlink"/>
            <w:noProof/>
          </w:rPr>
          <w:t>Barbieriho sémantická biologie</w:t>
        </w:r>
        <w:r>
          <w:rPr>
            <w:noProof/>
            <w:webHidden/>
          </w:rPr>
          <w:tab/>
        </w:r>
        <w:r>
          <w:rPr>
            <w:noProof/>
            <w:webHidden/>
          </w:rPr>
          <w:fldChar w:fldCharType="begin"/>
        </w:r>
        <w:r>
          <w:rPr>
            <w:noProof/>
            <w:webHidden/>
          </w:rPr>
          <w:instrText xml:space="preserve"> PAGEREF _Toc9881170 \h </w:instrText>
        </w:r>
        <w:r>
          <w:rPr>
            <w:noProof/>
          </w:rPr>
        </w:r>
        <w:r>
          <w:rPr>
            <w:noProof/>
            <w:webHidden/>
          </w:rPr>
          <w:fldChar w:fldCharType="separate"/>
        </w:r>
        <w:r>
          <w:rPr>
            <w:noProof/>
            <w:webHidden/>
          </w:rPr>
          <w:t>62</w:t>
        </w:r>
        <w:r>
          <w:rPr>
            <w:noProof/>
            <w:webHidden/>
          </w:rPr>
          <w:fldChar w:fldCharType="end"/>
        </w:r>
      </w:hyperlink>
    </w:p>
    <w:p w:rsidR="0073549B" w:rsidRDefault="0073549B">
      <w:pPr>
        <w:pStyle w:val="TOC3"/>
        <w:rPr>
          <w:rStyle w:val="Hyperlink"/>
          <w:noProof/>
        </w:rPr>
      </w:pPr>
      <w:hyperlink w:anchor="_Toc9881171" w:history="1">
        <w:r w:rsidRPr="00427BB8">
          <w:rPr>
            <w:rStyle w:val="Hyperlink"/>
            <w:noProof/>
          </w:rPr>
          <w:t>8.1.2</w:t>
        </w:r>
        <w:r>
          <w:rPr>
            <w:noProof/>
            <w:szCs w:val="24"/>
            <w:lang w:eastAsia="cs-CZ"/>
          </w:rPr>
          <w:t xml:space="preserve"> </w:t>
        </w:r>
        <w:r w:rsidRPr="00427BB8">
          <w:rPr>
            <w:rStyle w:val="Hyperlink"/>
            <w:noProof/>
          </w:rPr>
          <w:t>Kód jako metafora</w:t>
        </w:r>
        <w:r>
          <w:rPr>
            <w:noProof/>
            <w:webHidden/>
          </w:rPr>
          <w:tab/>
        </w:r>
        <w:r>
          <w:rPr>
            <w:noProof/>
            <w:webHidden/>
          </w:rPr>
          <w:fldChar w:fldCharType="begin"/>
        </w:r>
        <w:r>
          <w:rPr>
            <w:noProof/>
            <w:webHidden/>
          </w:rPr>
          <w:instrText xml:space="preserve"> PAGEREF _Toc9881171 \h </w:instrText>
        </w:r>
        <w:r>
          <w:rPr>
            <w:noProof/>
          </w:rPr>
        </w:r>
        <w:r>
          <w:rPr>
            <w:noProof/>
            <w:webHidden/>
          </w:rPr>
          <w:fldChar w:fldCharType="separate"/>
        </w:r>
        <w:r>
          <w:rPr>
            <w:noProof/>
            <w:webHidden/>
          </w:rPr>
          <w:t>63</w:t>
        </w:r>
        <w:r>
          <w:rPr>
            <w:noProof/>
            <w:webHidden/>
          </w:rPr>
          <w:fldChar w:fldCharType="end"/>
        </w:r>
      </w:hyperlink>
    </w:p>
    <w:p w:rsidR="0073549B" w:rsidRPr="005A5F61" w:rsidRDefault="0073549B" w:rsidP="005A5F61"/>
    <w:p w:rsidR="0073549B" w:rsidRDefault="0073549B">
      <w:pPr>
        <w:pStyle w:val="TOC1"/>
        <w:tabs>
          <w:tab w:val="left" w:pos="720"/>
          <w:tab w:val="right" w:leader="dot" w:pos="8656"/>
        </w:tabs>
        <w:rPr>
          <w:rStyle w:val="Hyperlink"/>
          <w:noProof/>
        </w:rPr>
      </w:pPr>
      <w:hyperlink w:anchor="_Toc9881172" w:history="1">
        <w:r w:rsidRPr="00427BB8">
          <w:rPr>
            <w:rStyle w:val="Hyperlink"/>
            <w:noProof/>
          </w:rPr>
          <w:t>9</w:t>
        </w:r>
        <w:r>
          <w:rPr>
            <w:caps w:val="0"/>
            <w:noProof/>
            <w:szCs w:val="24"/>
            <w:lang w:eastAsia="cs-CZ"/>
          </w:rPr>
          <w:t xml:space="preserve"> </w:t>
        </w:r>
        <w:r w:rsidRPr="00427BB8">
          <w:rPr>
            <w:rStyle w:val="Hyperlink"/>
            <w:noProof/>
          </w:rPr>
          <w:t xml:space="preserve">Informace genetická a epigenetická.  Kognitivní biologie a </w:t>
        </w:r>
        <w:r w:rsidRPr="00427BB8">
          <w:rPr>
            <w:rStyle w:val="Hyperlink"/>
            <w:i/>
            <w:iCs/>
            <w:noProof/>
          </w:rPr>
          <w:t>autopoietické systémy</w:t>
        </w:r>
        <w:r w:rsidRPr="00427BB8">
          <w:rPr>
            <w:rStyle w:val="Hyperlink"/>
            <w:noProof/>
          </w:rPr>
          <w:t xml:space="preserve">  (H. Maturana, F. Varela)</w:t>
        </w:r>
        <w:r>
          <w:rPr>
            <w:noProof/>
            <w:webHidden/>
          </w:rPr>
          <w:tab/>
        </w:r>
        <w:r>
          <w:rPr>
            <w:noProof/>
            <w:webHidden/>
          </w:rPr>
          <w:fldChar w:fldCharType="begin"/>
        </w:r>
        <w:r>
          <w:rPr>
            <w:noProof/>
            <w:webHidden/>
          </w:rPr>
          <w:instrText xml:space="preserve"> PAGEREF _Toc9881172 \h </w:instrText>
        </w:r>
        <w:r>
          <w:rPr>
            <w:noProof/>
          </w:rPr>
        </w:r>
        <w:r>
          <w:rPr>
            <w:noProof/>
            <w:webHidden/>
          </w:rPr>
          <w:fldChar w:fldCharType="separate"/>
        </w:r>
        <w:r>
          <w:rPr>
            <w:noProof/>
            <w:webHidden/>
          </w:rPr>
          <w:t>66</w:t>
        </w:r>
        <w:r>
          <w:rPr>
            <w:noProof/>
            <w:webHidden/>
          </w:rPr>
          <w:fldChar w:fldCharType="end"/>
        </w:r>
      </w:hyperlink>
    </w:p>
    <w:p w:rsidR="0073549B" w:rsidRPr="005A5F61" w:rsidRDefault="0073549B" w:rsidP="005A5F61"/>
    <w:p w:rsidR="0073549B" w:rsidRDefault="0073549B">
      <w:pPr>
        <w:pStyle w:val="TOC1"/>
        <w:tabs>
          <w:tab w:val="left" w:pos="720"/>
          <w:tab w:val="right" w:leader="dot" w:pos="8656"/>
        </w:tabs>
        <w:rPr>
          <w:caps w:val="0"/>
          <w:noProof/>
          <w:szCs w:val="24"/>
          <w:lang w:eastAsia="cs-CZ"/>
        </w:rPr>
      </w:pPr>
      <w:hyperlink w:anchor="_Toc9881173" w:history="1">
        <w:r w:rsidRPr="00427BB8">
          <w:rPr>
            <w:rStyle w:val="Hyperlink"/>
            <w:noProof/>
          </w:rPr>
          <w:t>10</w:t>
        </w:r>
        <w:r>
          <w:rPr>
            <w:caps w:val="0"/>
            <w:noProof/>
            <w:szCs w:val="24"/>
            <w:lang w:eastAsia="cs-CZ"/>
          </w:rPr>
          <w:t xml:space="preserve"> </w:t>
        </w:r>
        <w:r w:rsidRPr="00427BB8">
          <w:rPr>
            <w:rStyle w:val="Hyperlink"/>
            <w:noProof/>
          </w:rPr>
          <w:t>Biosociální informace a problémy  s protokulturou</w:t>
        </w:r>
        <w:r>
          <w:rPr>
            <w:noProof/>
            <w:webHidden/>
          </w:rPr>
          <w:tab/>
        </w:r>
        <w:r>
          <w:rPr>
            <w:noProof/>
            <w:webHidden/>
          </w:rPr>
          <w:fldChar w:fldCharType="begin"/>
        </w:r>
        <w:r>
          <w:rPr>
            <w:noProof/>
            <w:webHidden/>
          </w:rPr>
          <w:instrText xml:space="preserve"> PAGEREF _Toc9881173 \h </w:instrText>
        </w:r>
        <w:r>
          <w:rPr>
            <w:noProof/>
          </w:rPr>
        </w:r>
        <w:r>
          <w:rPr>
            <w:noProof/>
            <w:webHidden/>
          </w:rPr>
          <w:fldChar w:fldCharType="separate"/>
        </w:r>
        <w:r>
          <w:rPr>
            <w:noProof/>
            <w:webHidden/>
          </w:rPr>
          <w:t>71</w:t>
        </w:r>
        <w:r>
          <w:rPr>
            <w:noProof/>
            <w:webHidden/>
          </w:rPr>
          <w:fldChar w:fldCharType="end"/>
        </w:r>
      </w:hyperlink>
    </w:p>
    <w:p w:rsidR="0073549B" w:rsidRDefault="0073549B">
      <w:pPr>
        <w:pStyle w:val="TOC2"/>
        <w:rPr>
          <w:noProof/>
          <w:szCs w:val="24"/>
          <w:lang w:eastAsia="cs-CZ"/>
        </w:rPr>
      </w:pPr>
      <w:hyperlink w:anchor="_Toc9881174" w:history="1">
        <w:r w:rsidRPr="00427BB8">
          <w:rPr>
            <w:rStyle w:val="Hyperlink"/>
            <w:noProof/>
          </w:rPr>
          <w:t>10.1</w:t>
        </w:r>
        <w:r>
          <w:rPr>
            <w:noProof/>
            <w:szCs w:val="24"/>
            <w:lang w:eastAsia="cs-CZ"/>
          </w:rPr>
          <w:t xml:space="preserve"> </w:t>
        </w:r>
        <w:r w:rsidRPr="00427BB8">
          <w:rPr>
            <w:rStyle w:val="Hyperlink"/>
            <w:noProof/>
          </w:rPr>
          <w:t>Informace všude kolem nás</w:t>
        </w:r>
        <w:r>
          <w:rPr>
            <w:noProof/>
            <w:webHidden/>
          </w:rPr>
          <w:tab/>
        </w:r>
        <w:r>
          <w:rPr>
            <w:noProof/>
            <w:webHidden/>
          </w:rPr>
          <w:fldChar w:fldCharType="begin"/>
        </w:r>
        <w:r>
          <w:rPr>
            <w:noProof/>
            <w:webHidden/>
          </w:rPr>
          <w:instrText xml:space="preserve"> PAGEREF _Toc9881174 \h </w:instrText>
        </w:r>
        <w:r>
          <w:rPr>
            <w:noProof/>
          </w:rPr>
        </w:r>
        <w:r>
          <w:rPr>
            <w:noProof/>
            <w:webHidden/>
          </w:rPr>
          <w:fldChar w:fldCharType="separate"/>
        </w:r>
        <w:r>
          <w:rPr>
            <w:noProof/>
            <w:webHidden/>
          </w:rPr>
          <w:t>71</w:t>
        </w:r>
        <w:r>
          <w:rPr>
            <w:noProof/>
            <w:webHidden/>
          </w:rPr>
          <w:fldChar w:fldCharType="end"/>
        </w:r>
      </w:hyperlink>
    </w:p>
    <w:p w:rsidR="0073549B" w:rsidRDefault="0073549B">
      <w:pPr>
        <w:pStyle w:val="TOC2"/>
        <w:rPr>
          <w:noProof/>
          <w:szCs w:val="24"/>
          <w:lang w:eastAsia="cs-CZ"/>
        </w:rPr>
      </w:pPr>
      <w:hyperlink w:anchor="_Toc9881175" w:history="1">
        <w:r w:rsidRPr="00427BB8">
          <w:rPr>
            <w:rStyle w:val="Hyperlink"/>
            <w:noProof/>
          </w:rPr>
          <w:t>10.2</w:t>
        </w:r>
        <w:r>
          <w:rPr>
            <w:noProof/>
            <w:szCs w:val="24"/>
            <w:lang w:eastAsia="cs-CZ"/>
          </w:rPr>
          <w:t xml:space="preserve"> </w:t>
        </w:r>
        <w:r w:rsidRPr="00427BB8">
          <w:rPr>
            <w:rStyle w:val="Hyperlink"/>
            <w:noProof/>
          </w:rPr>
          <w:t>Biosociální informace</w:t>
        </w:r>
        <w:r>
          <w:rPr>
            <w:noProof/>
            <w:webHidden/>
          </w:rPr>
          <w:tab/>
        </w:r>
        <w:r>
          <w:rPr>
            <w:noProof/>
            <w:webHidden/>
          </w:rPr>
          <w:fldChar w:fldCharType="begin"/>
        </w:r>
        <w:r>
          <w:rPr>
            <w:noProof/>
            <w:webHidden/>
          </w:rPr>
          <w:instrText xml:space="preserve"> PAGEREF _Toc9881175 \h </w:instrText>
        </w:r>
        <w:r>
          <w:rPr>
            <w:noProof/>
          </w:rPr>
        </w:r>
        <w:r>
          <w:rPr>
            <w:noProof/>
            <w:webHidden/>
          </w:rPr>
          <w:fldChar w:fldCharType="separate"/>
        </w:r>
        <w:r>
          <w:rPr>
            <w:noProof/>
            <w:webHidden/>
          </w:rPr>
          <w:t>72</w:t>
        </w:r>
        <w:r>
          <w:rPr>
            <w:noProof/>
            <w:webHidden/>
          </w:rPr>
          <w:fldChar w:fldCharType="end"/>
        </w:r>
      </w:hyperlink>
    </w:p>
    <w:p w:rsidR="0073549B" w:rsidRDefault="0073549B">
      <w:pPr>
        <w:pStyle w:val="TOC2"/>
        <w:rPr>
          <w:noProof/>
          <w:szCs w:val="24"/>
          <w:lang w:eastAsia="cs-CZ"/>
        </w:rPr>
      </w:pPr>
      <w:hyperlink w:anchor="_Toc9881176" w:history="1">
        <w:r w:rsidRPr="00427BB8">
          <w:rPr>
            <w:rStyle w:val="Hyperlink"/>
            <w:noProof/>
          </w:rPr>
          <w:t>10.3</w:t>
        </w:r>
        <w:r>
          <w:rPr>
            <w:noProof/>
            <w:szCs w:val="24"/>
            <w:lang w:eastAsia="cs-CZ"/>
          </w:rPr>
          <w:t xml:space="preserve"> </w:t>
        </w:r>
        <w:r w:rsidRPr="00427BB8">
          <w:rPr>
            <w:rStyle w:val="Hyperlink"/>
            <w:noProof/>
          </w:rPr>
          <w:t>Protokultura</w:t>
        </w:r>
        <w:r>
          <w:rPr>
            <w:noProof/>
            <w:webHidden/>
          </w:rPr>
          <w:tab/>
        </w:r>
        <w:r>
          <w:rPr>
            <w:noProof/>
            <w:webHidden/>
          </w:rPr>
          <w:fldChar w:fldCharType="begin"/>
        </w:r>
        <w:r>
          <w:rPr>
            <w:noProof/>
            <w:webHidden/>
          </w:rPr>
          <w:instrText xml:space="preserve"> PAGEREF _Toc9881176 \h </w:instrText>
        </w:r>
        <w:r>
          <w:rPr>
            <w:noProof/>
          </w:rPr>
        </w:r>
        <w:r>
          <w:rPr>
            <w:noProof/>
            <w:webHidden/>
          </w:rPr>
          <w:fldChar w:fldCharType="separate"/>
        </w:r>
        <w:r>
          <w:rPr>
            <w:noProof/>
            <w:webHidden/>
          </w:rPr>
          <w:t>72</w:t>
        </w:r>
        <w:r>
          <w:rPr>
            <w:noProof/>
            <w:webHidden/>
          </w:rPr>
          <w:fldChar w:fldCharType="end"/>
        </w:r>
      </w:hyperlink>
    </w:p>
    <w:p w:rsidR="0073549B" w:rsidRDefault="0073549B">
      <w:pPr>
        <w:pStyle w:val="TOC2"/>
        <w:rPr>
          <w:noProof/>
          <w:szCs w:val="24"/>
          <w:lang w:eastAsia="cs-CZ"/>
        </w:rPr>
      </w:pPr>
      <w:hyperlink w:anchor="_Toc9881177" w:history="1">
        <w:r w:rsidRPr="00427BB8">
          <w:rPr>
            <w:rStyle w:val="Hyperlink"/>
            <w:noProof/>
          </w:rPr>
          <w:t>10.4</w:t>
        </w:r>
        <w:r>
          <w:rPr>
            <w:noProof/>
            <w:szCs w:val="24"/>
            <w:lang w:eastAsia="cs-CZ"/>
          </w:rPr>
          <w:t xml:space="preserve"> </w:t>
        </w:r>
        <w:r w:rsidRPr="00427BB8">
          <w:rPr>
            <w:rStyle w:val="Hyperlink"/>
            <w:noProof/>
          </w:rPr>
          <w:t>Artefakty v protokultuře</w:t>
        </w:r>
        <w:r>
          <w:rPr>
            <w:noProof/>
            <w:webHidden/>
          </w:rPr>
          <w:tab/>
        </w:r>
        <w:r>
          <w:rPr>
            <w:noProof/>
            <w:webHidden/>
          </w:rPr>
          <w:fldChar w:fldCharType="begin"/>
        </w:r>
        <w:r>
          <w:rPr>
            <w:noProof/>
            <w:webHidden/>
          </w:rPr>
          <w:instrText xml:space="preserve"> PAGEREF _Toc9881177 \h </w:instrText>
        </w:r>
        <w:r>
          <w:rPr>
            <w:noProof/>
          </w:rPr>
        </w:r>
        <w:r>
          <w:rPr>
            <w:noProof/>
            <w:webHidden/>
          </w:rPr>
          <w:fldChar w:fldCharType="separate"/>
        </w:r>
        <w:r>
          <w:rPr>
            <w:noProof/>
            <w:webHidden/>
          </w:rPr>
          <w:t>74</w:t>
        </w:r>
        <w:r>
          <w:rPr>
            <w:noProof/>
            <w:webHidden/>
          </w:rPr>
          <w:fldChar w:fldCharType="end"/>
        </w:r>
      </w:hyperlink>
    </w:p>
    <w:p w:rsidR="0073549B" w:rsidRDefault="0073549B">
      <w:pPr>
        <w:pStyle w:val="TOC2"/>
        <w:rPr>
          <w:rStyle w:val="Hyperlink"/>
          <w:noProof/>
        </w:rPr>
      </w:pPr>
      <w:hyperlink w:anchor="_Toc9881178" w:history="1">
        <w:r w:rsidRPr="00427BB8">
          <w:rPr>
            <w:rStyle w:val="Hyperlink"/>
            <w:noProof/>
          </w:rPr>
          <w:t>10.5</w:t>
        </w:r>
        <w:r>
          <w:rPr>
            <w:noProof/>
            <w:szCs w:val="24"/>
            <w:lang w:eastAsia="cs-CZ"/>
          </w:rPr>
          <w:t xml:space="preserve"> </w:t>
        </w:r>
        <w:r w:rsidRPr="00427BB8">
          <w:rPr>
            <w:rStyle w:val="Hyperlink"/>
            <w:noProof/>
          </w:rPr>
          <w:t>Lidská kultura a technika</w:t>
        </w:r>
        <w:r>
          <w:rPr>
            <w:noProof/>
            <w:webHidden/>
          </w:rPr>
          <w:tab/>
        </w:r>
        <w:r>
          <w:rPr>
            <w:noProof/>
            <w:webHidden/>
          </w:rPr>
          <w:fldChar w:fldCharType="begin"/>
        </w:r>
        <w:r>
          <w:rPr>
            <w:noProof/>
            <w:webHidden/>
          </w:rPr>
          <w:instrText xml:space="preserve"> PAGEREF _Toc9881178 \h </w:instrText>
        </w:r>
        <w:r>
          <w:rPr>
            <w:noProof/>
          </w:rPr>
        </w:r>
        <w:r>
          <w:rPr>
            <w:noProof/>
            <w:webHidden/>
          </w:rPr>
          <w:fldChar w:fldCharType="separate"/>
        </w:r>
        <w:r>
          <w:rPr>
            <w:noProof/>
            <w:webHidden/>
          </w:rPr>
          <w:t>76</w:t>
        </w:r>
        <w:r>
          <w:rPr>
            <w:noProof/>
            <w:webHidden/>
          </w:rPr>
          <w:fldChar w:fldCharType="end"/>
        </w:r>
      </w:hyperlink>
    </w:p>
    <w:p w:rsidR="0073549B" w:rsidRPr="005A5F61" w:rsidRDefault="0073549B" w:rsidP="005A5F61"/>
    <w:p w:rsidR="0073549B" w:rsidRDefault="0073549B">
      <w:pPr>
        <w:pStyle w:val="TOC1"/>
        <w:tabs>
          <w:tab w:val="left" w:pos="720"/>
          <w:tab w:val="right" w:leader="dot" w:pos="8656"/>
        </w:tabs>
        <w:rPr>
          <w:caps w:val="0"/>
          <w:noProof/>
          <w:szCs w:val="24"/>
          <w:lang w:eastAsia="cs-CZ"/>
        </w:rPr>
      </w:pPr>
      <w:hyperlink w:anchor="_Toc9881179" w:history="1">
        <w:r w:rsidRPr="00427BB8">
          <w:rPr>
            <w:rStyle w:val="Hyperlink"/>
            <w:noProof/>
          </w:rPr>
          <w:t>11</w:t>
        </w:r>
        <w:r>
          <w:rPr>
            <w:caps w:val="0"/>
            <w:noProof/>
            <w:szCs w:val="24"/>
            <w:lang w:eastAsia="cs-CZ"/>
          </w:rPr>
          <w:t xml:space="preserve"> </w:t>
        </w:r>
        <w:r w:rsidRPr="00427BB8">
          <w:rPr>
            <w:rStyle w:val="Hyperlink"/>
            <w:noProof/>
          </w:rPr>
          <w:t>Sociokulturní informace a evoluce kultury.  Ontologická koncepce 3 světů K. R. Poppera</w:t>
        </w:r>
        <w:r>
          <w:rPr>
            <w:noProof/>
            <w:webHidden/>
          </w:rPr>
          <w:tab/>
          <w:t>80</w:t>
        </w:r>
      </w:hyperlink>
    </w:p>
    <w:p w:rsidR="0073549B" w:rsidRDefault="0073549B">
      <w:pPr>
        <w:pStyle w:val="TOC2"/>
        <w:rPr>
          <w:noProof/>
          <w:szCs w:val="24"/>
          <w:lang w:eastAsia="cs-CZ"/>
        </w:rPr>
      </w:pPr>
      <w:hyperlink w:anchor="_Toc9881180" w:history="1">
        <w:r w:rsidRPr="00427BB8">
          <w:rPr>
            <w:rStyle w:val="Hyperlink"/>
            <w:noProof/>
          </w:rPr>
          <w:t>11.1</w:t>
        </w:r>
        <w:r>
          <w:rPr>
            <w:noProof/>
            <w:szCs w:val="24"/>
            <w:lang w:eastAsia="cs-CZ"/>
          </w:rPr>
          <w:t xml:space="preserve"> </w:t>
        </w:r>
        <w:r w:rsidRPr="00427BB8">
          <w:rPr>
            <w:rStyle w:val="Hyperlink"/>
            <w:noProof/>
          </w:rPr>
          <w:t>Evolučně ontologické pojetí sociokulturní informace</w:t>
        </w:r>
        <w:r>
          <w:rPr>
            <w:noProof/>
            <w:webHidden/>
          </w:rPr>
          <w:tab/>
        </w:r>
        <w:r>
          <w:rPr>
            <w:noProof/>
            <w:webHidden/>
          </w:rPr>
          <w:fldChar w:fldCharType="begin"/>
        </w:r>
        <w:r>
          <w:rPr>
            <w:noProof/>
            <w:webHidden/>
          </w:rPr>
          <w:instrText xml:space="preserve"> PAGEREF _Toc9881180 \h </w:instrText>
        </w:r>
        <w:r>
          <w:rPr>
            <w:noProof/>
          </w:rPr>
        </w:r>
        <w:r>
          <w:rPr>
            <w:noProof/>
            <w:webHidden/>
          </w:rPr>
          <w:fldChar w:fldCharType="separate"/>
        </w:r>
        <w:r>
          <w:rPr>
            <w:noProof/>
            <w:webHidden/>
          </w:rPr>
          <w:t>80</w:t>
        </w:r>
        <w:r>
          <w:rPr>
            <w:noProof/>
            <w:webHidden/>
          </w:rPr>
          <w:fldChar w:fldCharType="end"/>
        </w:r>
      </w:hyperlink>
    </w:p>
    <w:p w:rsidR="0073549B" w:rsidRDefault="0073549B">
      <w:pPr>
        <w:pStyle w:val="TOC2"/>
        <w:rPr>
          <w:noProof/>
          <w:szCs w:val="24"/>
          <w:lang w:eastAsia="cs-CZ"/>
        </w:rPr>
      </w:pPr>
      <w:hyperlink w:anchor="_Toc9881181" w:history="1">
        <w:r w:rsidRPr="00427BB8">
          <w:rPr>
            <w:rStyle w:val="Hyperlink"/>
            <w:noProof/>
          </w:rPr>
          <w:t>11.2</w:t>
        </w:r>
        <w:r>
          <w:rPr>
            <w:noProof/>
            <w:szCs w:val="24"/>
            <w:lang w:eastAsia="cs-CZ"/>
          </w:rPr>
          <w:t xml:space="preserve"> </w:t>
        </w:r>
        <w:r w:rsidRPr="00427BB8">
          <w:rPr>
            <w:rStyle w:val="Hyperlink"/>
            <w:noProof/>
          </w:rPr>
          <w:t>Ontologická koncepce 3 světů K. R. Poppera a J. Ecclese</w:t>
        </w:r>
        <w:r>
          <w:rPr>
            <w:noProof/>
            <w:webHidden/>
          </w:rPr>
          <w:tab/>
        </w:r>
        <w:r>
          <w:rPr>
            <w:noProof/>
            <w:webHidden/>
          </w:rPr>
          <w:fldChar w:fldCharType="begin"/>
        </w:r>
        <w:r>
          <w:rPr>
            <w:noProof/>
            <w:webHidden/>
          </w:rPr>
          <w:instrText xml:space="preserve"> PAGEREF _Toc9881181 \h </w:instrText>
        </w:r>
        <w:r>
          <w:rPr>
            <w:noProof/>
          </w:rPr>
        </w:r>
        <w:r>
          <w:rPr>
            <w:noProof/>
            <w:webHidden/>
          </w:rPr>
          <w:fldChar w:fldCharType="separate"/>
        </w:r>
        <w:r>
          <w:rPr>
            <w:noProof/>
            <w:webHidden/>
          </w:rPr>
          <w:t>81</w:t>
        </w:r>
        <w:r>
          <w:rPr>
            <w:noProof/>
            <w:webHidden/>
          </w:rPr>
          <w:fldChar w:fldCharType="end"/>
        </w:r>
      </w:hyperlink>
    </w:p>
    <w:p w:rsidR="0073549B" w:rsidRDefault="0073549B">
      <w:pPr>
        <w:pStyle w:val="TOC1"/>
        <w:tabs>
          <w:tab w:val="left" w:pos="720"/>
          <w:tab w:val="right" w:leader="dot" w:pos="8656"/>
        </w:tabs>
        <w:rPr>
          <w:caps w:val="0"/>
          <w:noProof/>
          <w:szCs w:val="24"/>
          <w:lang w:eastAsia="cs-CZ"/>
        </w:rPr>
      </w:pPr>
      <w:hyperlink w:anchor="_Toc9881182" w:history="1">
        <w:r w:rsidRPr="00427BB8">
          <w:rPr>
            <w:rStyle w:val="Hyperlink"/>
            <w:noProof/>
          </w:rPr>
          <w:t>12</w:t>
        </w:r>
        <w:r>
          <w:rPr>
            <w:caps w:val="0"/>
            <w:noProof/>
            <w:szCs w:val="24"/>
            <w:lang w:eastAsia="cs-CZ"/>
          </w:rPr>
          <w:t xml:space="preserve"> </w:t>
        </w:r>
        <w:r w:rsidRPr="00427BB8">
          <w:rPr>
            <w:rStyle w:val="Hyperlink"/>
            <w:noProof/>
          </w:rPr>
          <w:t>Memy jako jednotky sociokulturní informace</w:t>
        </w:r>
        <w:r>
          <w:rPr>
            <w:noProof/>
            <w:webHidden/>
          </w:rPr>
          <w:tab/>
          <w:t>85</w:t>
        </w:r>
      </w:hyperlink>
    </w:p>
    <w:p w:rsidR="0073549B" w:rsidRDefault="0073549B">
      <w:pPr>
        <w:pStyle w:val="TOC2"/>
        <w:rPr>
          <w:noProof/>
          <w:szCs w:val="24"/>
          <w:lang w:eastAsia="cs-CZ"/>
        </w:rPr>
      </w:pPr>
      <w:hyperlink w:anchor="_Toc9881183" w:history="1">
        <w:r w:rsidRPr="00427BB8">
          <w:rPr>
            <w:rStyle w:val="Hyperlink"/>
            <w:noProof/>
          </w:rPr>
          <w:t>12.1</w:t>
        </w:r>
        <w:r>
          <w:rPr>
            <w:noProof/>
            <w:szCs w:val="24"/>
            <w:lang w:eastAsia="cs-CZ"/>
          </w:rPr>
          <w:t xml:space="preserve"> </w:t>
        </w:r>
        <w:r w:rsidRPr="00427BB8">
          <w:rPr>
            <w:rStyle w:val="Hyperlink"/>
            <w:noProof/>
          </w:rPr>
          <w:t>Šíření memů</w:t>
        </w:r>
        <w:r>
          <w:rPr>
            <w:noProof/>
            <w:webHidden/>
          </w:rPr>
          <w:tab/>
        </w:r>
        <w:r>
          <w:rPr>
            <w:noProof/>
            <w:webHidden/>
          </w:rPr>
          <w:fldChar w:fldCharType="begin"/>
        </w:r>
        <w:r>
          <w:rPr>
            <w:noProof/>
            <w:webHidden/>
          </w:rPr>
          <w:instrText xml:space="preserve"> PAGEREF _Toc9881183 \h </w:instrText>
        </w:r>
        <w:r>
          <w:rPr>
            <w:noProof/>
          </w:rPr>
        </w:r>
        <w:r>
          <w:rPr>
            <w:noProof/>
            <w:webHidden/>
          </w:rPr>
          <w:fldChar w:fldCharType="separate"/>
        </w:r>
        <w:r>
          <w:rPr>
            <w:noProof/>
            <w:webHidden/>
          </w:rPr>
          <w:t>85</w:t>
        </w:r>
        <w:r>
          <w:rPr>
            <w:noProof/>
            <w:webHidden/>
          </w:rPr>
          <w:fldChar w:fldCharType="end"/>
        </w:r>
      </w:hyperlink>
    </w:p>
    <w:p w:rsidR="0073549B" w:rsidRDefault="0073549B">
      <w:pPr>
        <w:pStyle w:val="TOC2"/>
        <w:rPr>
          <w:rStyle w:val="Hyperlink"/>
          <w:noProof/>
        </w:rPr>
      </w:pPr>
      <w:hyperlink w:anchor="_Toc9881184" w:history="1">
        <w:r w:rsidRPr="00427BB8">
          <w:rPr>
            <w:rStyle w:val="Hyperlink"/>
            <w:noProof/>
          </w:rPr>
          <w:t>12.2</w:t>
        </w:r>
        <w:r>
          <w:rPr>
            <w:noProof/>
            <w:szCs w:val="24"/>
            <w:lang w:eastAsia="cs-CZ"/>
          </w:rPr>
          <w:t xml:space="preserve"> </w:t>
        </w:r>
        <w:r w:rsidRPr="00427BB8">
          <w:rPr>
            <w:rStyle w:val="Hyperlink"/>
            <w:noProof/>
          </w:rPr>
          <w:t>Typy memů a vztahy mezi nimi</w:t>
        </w:r>
        <w:r>
          <w:rPr>
            <w:noProof/>
            <w:webHidden/>
          </w:rPr>
          <w:tab/>
        </w:r>
        <w:r>
          <w:rPr>
            <w:noProof/>
            <w:webHidden/>
          </w:rPr>
          <w:fldChar w:fldCharType="begin"/>
        </w:r>
        <w:r>
          <w:rPr>
            <w:noProof/>
            <w:webHidden/>
          </w:rPr>
          <w:instrText xml:space="preserve"> PAGEREF _Toc9881184 \h </w:instrText>
        </w:r>
        <w:r>
          <w:rPr>
            <w:noProof/>
          </w:rPr>
        </w:r>
        <w:r>
          <w:rPr>
            <w:noProof/>
            <w:webHidden/>
          </w:rPr>
          <w:fldChar w:fldCharType="separate"/>
        </w:r>
        <w:r>
          <w:rPr>
            <w:noProof/>
            <w:webHidden/>
          </w:rPr>
          <w:t>86</w:t>
        </w:r>
        <w:r>
          <w:rPr>
            <w:noProof/>
            <w:webHidden/>
          </w:rPr>
          <w:fldChar w:fldCharType="end"/>
        </w:r>
      </w:hyperlink>
    </w:p>
    <w:p w:rsidR="0073549B" w:rsidRPr="005A5F61" w:rsidRDefault="0073549B" w:rsidP="005A5F61"/>
    <w:p w:rsidR="0073549B" w:rsidRDefault="0073549B">
      <w:pPr>
        <w:pStyle w:val="TOC1"/>
        <w:tabs>
          <w:tab w:val="right" w:leader="dot" w:pos="8656"/>
        </w:tabs>
        <w:rPr>
          <w:caps w:val="0"/>
          <w:noProof/>
          <w:szCs w:val="24"/>
          <w:lang w:eastAsia="cs-CZ"/>
        </w:rPr>
      </w:pPr>
      <w:hyperlink w:anchor="_Toc9881185" w:history="1">
        <w:r w:rsidRPr="00427BB8">
          <w:rPr>
            <w:rStyle w:val="Hyperlink"/>
            <w:noProof/>
          </w:rPr>
          <w:t>Přehled dostupných ikon</w:t>
        </w:r>
        <w:r>
          <w:rPr>
            <w:noProof/>
            <w:webHidden/>
          </w:rPr>
          <w:tab/>
        </w:r>
        <w:r>
          <w:rPr>
            <w:noProof/>
            <w:webHidden/>
          </w:rPr>
          <w:fldChar w:fldCharType="begin"/>
        </w:r>
        <w:r>
          <w:rPr>
            <w:noProof/>
            <w:webHidden/>
          </w:rPr>
          <w:instrText xml:space="preserve"> PAGEREF _Toc9881185 \h </w:instrText>
        </w:r>
        <w:r>
          <w:rPr>
            <w:noProof/>
          </w:rPr>
        </w:r>
        <w:r>
          <w:rPr>
            <w:noProof/>
            <w:webHidden/>
          </w:rPr>
          <w:fldChar w:fldCharType="separate"/>
        </w:r>
        <w:r>
          <w:rPr>
            <w:noProof/>
            <w:webHidden/>
          </w:rPr>
          <w:t>89</w:t>
        </w:r>
        <w:r>
          <w:rPr>
            <w:noProof/>
            <w:webHidden/>
          </w:rPr>
          <w:fldChar w:fldCharType="end"/>
        </w:r>
      </w:hyperlink>
    </w:p>
    <w:p w:rsidR="0073549B" w:rsidRDefault="0073549B" w:rsidP="00AC0822">
      <w:r>
        <w:rPr>
          <w:caps/>
        </w:rPr>
        <w:fldChar w:fldCharType="end"/>
      </w:r>
      <w:r w:rsidRPr="001B16A5">
        <w:rPr>
          <w:b/>
        </w:rPr>
        <w:br w:type="page"/>
      </w:r>
      <w:r>
        <w:t>Úvodem</w:t>
      </w:r>
    </w:p>
    <w:p w:rsidR="0073549B" w:rsidRDefault="0073549B" w:rsidP="0077320E">
      <w:pPr>
        <w:jc w:val="both"/>
        <w:rPr>
          <w:b/>
        </w:rPr>
      </w:pPr>
      <w:r>
        <w:rPr>
          <w:b/>
        </w:rPr>
        <w:t>Identifikační údaje</w:t>
      </w:r>
    </w:p>
    <w:p w:rsidR="0073549B" w:rsidRDefault="0073549B" w:rsidP="0077320E">
      <w:pPr>
        <w:spacing w:line="360" w:lineRule="auto"/>
        <w:jc w:val="both"/>
      </w:pPr>
      <w:r>
        <w:t>- 1. ročník bakalářského studia, typ: prezenční i kombinované</w:t>
      </w:r>
    </w:p>
    <w:p w:rsidR="0073549B" w:rsidRDefault="0073549B" w:rsidP="0077320E">
      <w:pPr>
        <w:spacing w:line="360" w:lineRule="auto"/>
        <w:jc w:val="both"/>
      </w:pPr>
      <w:r>
        <w:t xml:space="preserve">- autor textu: Mgr. Marek Timko, Ph.D. </w:t>
      </w:r>
    </w:p>
    <w:p w:rsidR="0073549B" w:rsidRDefault="0073549B" w:rsidP="0077320E">
      <w:pPr>
        <w:spacing w:line="360" w:lineRule="auto"/>
        <w:jc w:val="both"/>
      </w:pPr>
      <w:r>
        <w:t>- kontakt: marek.timko@fpf.slu.cz</w:t>
      </w:r>
    </w:p>
    <w:p w:rsidR="0073549B" w:rsidRDefault="0073549B" w:rsidP="0077320E">
      <w:pPr>
        <w:spacing w:line="360" w:lineRule="auto"/>
        <w:jc w:val="both"/>
        <w:rPr>
          <w:b/>
        </w:rPr>
      </w:pPr>
      <w:r>
        <w:t>- tel</w:t>
      </w:r>
      <w:r w:rsidRPr="00DA1D49">
        <w:rPr>
          <w:b/>
        </w:rPr>
        <w:t>.+ 420 553 684 490</w:t>
      </w:r>
    </w:p>
    <w:p w:rsidR="0073549B" w:rsidRDefault="0073549B" w:rsidP="0077320E">
      <w:pPr>
        <w:spacing w:line="360" w:lineRule="auto"/>
        <w:jc w:val="both"/>
        <w:rPr>
          <w:i/>
          <w:iCs/>
        </w:rPr>
      </w:pPr>
      <w:r>
        <w:t xml:space="preserve">- konzultační hodiny: </w:t>
      </w:r>
      <w:r>
        <w:rPr>
          <w:i/>
          <w:iCs/>
        </w:rPr>
        <w:t>středa 10.00-12.00</w:t>
      </w:r>
    </w:p>
    <w:p w:rsidR="0073549B" w:rsidRDefault="0073549B" w:rsidP="0077320E">
      <w:pPr>
        <w:jc w:val="both"/>
      </w:pPr>
    </w:p>
    <w:p w:rsidR="0073549B" w:rsidRDefault="0073549B" w:rsidP="0077320E">
      <w:pPr>
        <w:spacing w:line="360" w:lineRule="auto"/>
        <w:rPr>
          <w:b/>
          <w:bCs/>
        </w:rPr>
      </w:pPr>
      <w:r>
        <w:rPr>
          <w:b/>
          <w:bCs/>
        </w:rPr>
        <w:t>Anotace předmětu</w:t>
      </w:r>
    </w:p>
    <w:p w:rsidR="0073549B" w:rsidRDefault="0073549B" w:rsidP="00DC712B">
      <w:r>
        <w:t>Cílem předmětu je osvojení si základní terminologie informační vědy jako i jejího pře</w:t>
      </w:r>
      <w:r>
        <w:t>d</w:t>
      </w:r>
      <w:r>
        <w:t xml:space="preserve">mětu a vývoje až k současnému stavu a dalším možným perspektivám. Důraz je kladen zejména na reflexi jejich hlavních problémů v kontextu pojmu </w:t>
      </w:r>
      <w:r w:rsidRPr="00DC712B">
        <w:rPr>
          <w:i/>
        </w:rPr>
        <w:t>informace</w:t>
      </w:r>
      <w:r>
        <w:t xml:space="preserve"> z hlediska rů</w:t>
      </w:r>
      <w:r>
        <w:t>z</w:t>
      </w:r>
      <w:r>
        <w:t>ných vědních oborů a disciplín (s důrazem na multi- či transdisciplinaritu).</w:t>
      </w:r>
    </w:p>
    <w:p w:rsidR="0073549B" w:rsidRDefault="0073549B" w:rsidP="0077320E">
      <w:pPr>
        <w:spacing w:line="360" w:lineRule="auto"/>
        <w:jc w:val="both"/>
      </w:pPr>
    </w:p>
    <w:p w:rsidR="0073549B" w:rsidRDefault="0073549B" w:rsidP="005633CC">
      <w:pPr>
        <w:pStyle w:val="Nadpis1neslovan"/>
      </w:pPr>
      <w:bookmarkStart w:id="0" w:name="_Toc9881138"/>
      <w:r w:rsidRPr="009011E0">
        <w:t>Rychlý náhled studijní opory</w:t>
      </w:r>
      <w:bookmarkEnd w:id="0"/>
    </w:p>
    <w:p w:rsidR="0073549B" w:rsidRDefault="0073549B" w:rsidP="00956A51">
      <w:pPr>
        <w:pStyle w:val="Tlotextu"/>
        <w:spacing w:afterLines="200"/>
      </w:pPr>
      <w:r>
        <w:t xml:space="preserve">Jednotlivé kapitoly studijní opory korespondují s tématy jednotlivých přednášek kurzu </w:t>
      </w:r>
      <w:r w:rsidRPr="00DA1D49">
        <w:rPr>
          <w:i/>
        </w:rPr>
        <w:t>Informační věda 1</w:t>
      </w:r>
      <w:r>
        <w:t>. Splnění cílů této opory, jako i úspěšné absolvování předmětu, předp</w:t>
      </w:r>
      <w:r>
        <w:t>o</w:t>
      </w:r>
      <w:r>
        <w:t>kládá studium pramenných či interpretačních textů, na které jednotlivé kapitoly odkazují a které jsou také studentům přístupné online na oborovém webu. Otázky k zamyšlení či jednotlivé úkoly vychází právě z těchto textů, takže bez jejich studia není možné získat požadované znalosti.</w:t>
      </w:r>
    </w:p>
    <w:p w:rsidR="0073549B" w:rsidRDefault="0073549B" w:rsidP="00956A51">
      <w:pPr>
        <w:pStyle w:val="Tlotextu"/>
        <w:spacing w:afterLines="200"/>
      </w:pPr>
      <w:r>
        <w:t>Přednášky – a tedy i následující kapitoly – jsou prezentovány v tomto pořadí:</w:t>
      </w:r>
    </w:p>
    <w:p w:rsidR="0073549B" w:rsidRPr="005538FB" w:rsidRDefault="0073549B" w:rsidP="00956A51">
      <w:pPr>
        <w:spacing w:afterLines="200"/>
        <w:ind w:left="180"/>
        <w:rPr>
          <w:bCs/>
        </w:rPr>
      </w:pPr>
      <w:r>
        <w:rPr>
          <w:bCs/>
        </w:rPr>
        <w:t xml:space="preserve">1. </w:t>
      </w:r>
      <w:r w:rsidRPr="005538FB">
        <w:rPr>
          <w:bCs/>
        </w:rPr>
        <w:t>Informa</w:t>
      </w:r>
      <w:r>
        <w:rPr>
          <w:bCs/>
        </w:rPr>
        <w:t>ční věda – základní pojmy a přístupy.</w:t>
      </w:r>
      <w:r>
        <w:rPr>
          <w:bCs/>
        </w:rPr>
        <w:br/>
        <w:t xml:space="preserve">2. </w:t>
      </w:r>
      <w:r w:rsidRPr="005538FB">
        <w:rPr>
          <w:bCs/>
        </w:rPr>
        <w:t>Informace v abiotických systémech. Vztah informace a entropie z pohledu termod</w:t>
      </w:r>
      <w:r w:rsidRPr="005538FB">
        <w:rPr>
          <w:bCs/>
        </w:rPr>
        <w:t>y</w:t>
      </w:r>
      <w:r w:rsidRPr="005538FB">
        <w:rPr>
          <w:bCs/>
        </w:rPr>
        <w:t xml:space="preserve">namických zákonů.  </w:t>
      </w:r>
      <w:r>
        <w:rPr>
          <w:bCs/>
        </w:rPr>
        <w:br/>
        <w:t>3. Evolučně ontologické pojetí informace, dva ontické řády (informace přirozená a s</w:t>
      </w:r>
      <w:r>
        <w:rPr>
          <w:bCs/>
        </w:rPr>
        <w:t>o</w:t>
      </w:r>
      <w:r>
        <w:rPr>
          <w:bCs/>
        </w:rPr>
        <w:t>ciokulturní).</w:t>
      </w:r>
      <w:r>
        <w:rPr>
          <w:bCs/>
        </w:rPr>
        <w:br/>
        <w:t>4. Capurrovo informační trilema a jeho řešení prostřednictvím evolučně ontologického konceptu informace.</w:t>
      </w:r>
      <w:r>
        <w:rPr>
          <w:bCs/>
        </w:rPr>
        <w:br/>
        <w:t xml:space="preserve">5. </w:t>
      </w:r>
      <w:r w:rsidRPr="005538FB">
        <w:rPr>
          <w:bCs/>
        </w:rPr>
        <w:t>Kvantová informace (</w:t>
      </w:r>
      <w:r w:rsidRPr="005538FB">
        <w:rPr>
          <w:bCs/>
          <w:i/>
          <w:iCs/>
        </w:rPr>
        <w:t xml:space="preserve">quibit </w:t>
      </w:r>
      <w:r w:rsidRPr="005538FB">
        <w:rPr>
          <w:bCs/>
        </w:rPr>
        <w:t xml:space="preserve">jako nejmenší fyzikální jednotka informace). Koncepce informační fyziky T. Stoniera. </w:t>
      </w:r>
      <w:r w:rsidRPr="005538FB">
        <w:rPr>
          <w:bCs/>
          <w:i/>
          <w:iCs/>
        </w:rPr>
        <w:t>Infon</w:t>
      </w:r>
      <w:r w:rsidRPr="005538FB">
        <w:rPr>
          <w:bCs/>
        </w:rPr>
        <w:t xml:space="preserve"> jako jednotka „fyzikální“ informace?</w:t>
      </w:r>
      <w:r>
        <w:rPr>
          <w:bCs/>
        </w:rPr>
        <w:br/>
        <w:t xml:space="preserve">6. </w:t>
      </w:r>
      <w:r w:rsidRPr="005538FB">
        <w:rPr>
          <w:bCs/>
        </w:rPr>
        <w:t xml:space="preserve">Informace a kybernetika. Přínos N. Wienera. Statisticko-kvantitativní pojetí </w:t>
      </w:r>
      <w:r>
        <w:rPr>
          <w:bCs/>
        </w:rPr>
        <w:br/>
      </w:r>
      <w:r w:rsidRPr="005538FB">
        <w:rPr>
          <w:bCs/>
        </w:rPr>
        <w:t>informace C. E. Shannona. Informace jako data. Informační šum při přenosu informace.</w:t>
      </w:r>
      <w:r>
        <w:rPr>
          <w:bCs/>
        </w:rPr>
        <w:br/>
        <w:t xml:space="preserve">7. </w:t>
      </w:r>
      <w:r w:rsidRPr="005538FB">
        <w:rPr>
          <w:bCs/>
        </w:rPr>
        <w:t>Informace v biotických systémech. Pojetí informace jako negentropie (E. Schrödi</w:t>
      </w:r>
      <w:r w:rsidRPr="005538FB">
        <w:rPr>
          <w:bCs/>
        </w:rPr>
        <w:t>n</w:t>
      </w:r>
      <w:r w:rsidRPr="005538FB">
        <w:rPr>
          <w:bCs/>
        </w:rPr>
        <w:t xml:space="preserve">ger). </w:t>
      </w:r>
      <w:r>
        <w:rPr>
          <w:bCs/>
        </w:rPr>
        <w:br/>
        <w:t xml:space="preserve">8. </w:t>
      </w:r>
      <w:r w:rsidRPr="005538FB">
        <w:rPr>
          <w:bCs/>
        </w:rPr>
        <w:t xml:space="preserve">Bio-informace a otevřené nelineární disipativní systémy. Informační procesy jako </w:t>
      </w:r>
      <w:r>
        <w:rPr>
          <w:bCs/>
        </w:rPr>
        <w:br/>
      </w:r>
      <w:r w:rsidRPr="005538FB">
        <w:rPr>
          <w:bCs/>
        </w:rPr>
        <w:t>vytváření řádu z chaosu (I. Prigogine). Organické kódy a sémantická biologie.</w:t>
      </w:r>
      <w:r>
        <w:rPr>
          <w:bCs/>
        </w:rPr>
        <w:br/>
        <w:t xml:space="preserve">9. </w:t>
      </w:r>
      <w:r w:rsidRPr="005538FB">
        <w:rPr>
          <w:bCs/>
        </w:rPr>
        <w:t xml:space="preserve">Informace genetická a epigenetická. Kognitivní biologie a </w:t>
      </w:r>
      <w:r w:rsidRPr="005538FB">
        <w:rPr>
          <w:bCs/>
          <w:i/>
          <w:iCs/>
        </w:rPr>
        <w:t>autopoietické systémy</w:t>
      </w:r>
      <w:r w:rsidRPr="005538FB">
        <w:rPr>
          <w:bCs/>
        </w:rPr>
        <w:t xml:space="preserve"> </w:t>
      </w:r>
      <w:r>
        <w:rPr>
          <w:bCs/>
        </w:rPr>
        <w:br/>
      </w:r>
      <w:r w:rsidRPr="005538FB">
        <w:rPr>
          <w:bCs/>
        </w:rPr>
        <w:t>(H. Maturana, F. Varela). Život jako poznání, poznání jako informační proces.</w:t>
      </w:r>
      <w:r>
        <w:rPr>
          <w:bCs/>
        </w:rPr>
        <w:br/>
        <w:t xml:space="preserve">10. </w:t>
      </w:r>
      <w:r w:rsidRPr="005538FB">
        <w:rPr>
          <w:bCs/>
        </w:rPr>
        <w:t>Biosociální informace a problémy s protokulturou.</w:t>
      </w:r>
      <w:r>
        <w:rPr>
          <w:bCs/>
        </w:rPr>
        <w:br/>
        <w:t xml:space="preserve">11. </w:t>
      </w:r>
      <w:r w:rsidRPr="005538FB">
        <w:rPr>
          <w:bCs/>
        </w:rPr>
        <w:t xml:space="preserve">Sociokulturní informace jako výsledek (a zároveň předpoklad) evoluce kultury. </w:t>
      </w:r>
      <w:r>
        <w:rPr>
          <w:bCs/>
        </w:rPr>
        <w:br/>
      </w:r>
      <w:r w:rsidRPr="005538FB">
        <w:rPr>
          <w:bCs/>
        </w:rPr>
        <w:t xml:space="preserve">Ontologická koncepce 3 světů K. R. Poppera. </w:t>
      </w:r>
      <w:r>
        <w:rPr>
          <w:bCs/>
        </w:rPr>
        <w:br/>
      </w:r>
      <w:r w:rsidRPr="00E70E8C">
        <w:rPr>
          <w:bCs/>
          <w:iCs/>
        </w:rPr>
        <w:t>12.</w:t>
      </w:r>
      <w:r>
        <w:rPr>
          <w:bCs/>
          <w:i/>
          <w:iCs/>
        </w:rPr>
        <w:t xml:space="preserve"> </w:t>
      </w:r>
      <w:r w:rsidRPr="005538FB">
        <w:rPr>
          <w:bCs/>
          <w:i/>
          <w:iCs/>
        </w:rPr>
        <w:t>Memy</w:t>
      </w:r>
      <w:r w:rsidRPr="005538FB">
        <w:rPr>
          <w:bCs/>
        </w:rPr>
        <w:t xml:space="preserve"> jako jednotky sociokulturní informace (R. Dawkins, S. Blackmoreová). An</w:t>
      </w:r>
      <w:r w:rsidRPr="005538FB">
        <w:rPr>
          <w:bCs/>
        </w:rPr>
        <w:t>a</w:t>
      </w:r>
      <w:r w:rsidRPr="005538FB">
        <w:rPr>
          <w:bCs/>
        </w:rPr>
        <w:t>logie a diference sociokulturní evoluce s biologickou evolucí (memy vs. geny). Probl</w:t>
      </w:r>
      <w:r w:rsidRPr="005538FB">
        <w:rPr>
          <w:bCs/>
        </w:rPr>
        <w:t>é</w:t>
      </w:r>
      <w:r w:rsidRPr="005538FB">
        <w:rPr>
          <w:bCs/>
        </w:rPr>
        <w:t xml:space="preserve">my s </w:t>
      </w:r>
      <w:r w:rsidRPr="005538FB">
        <w:rPr>
          <w:bCs/>
          <w:i/>
          <w:iCs/>
        </w:rPr>
        <w:t>memetikou</w:t>
      </w:r>
      <w:r w:rsidRPr="005538FB">
        <w:rPr>
          <w:bCs/>
        </w:rPr>
        <w:t xml:space="preserve">. </w:t>
      </w:r>
    </w:p>
    <w:p w:rsidR="0073549B" w:rsidRDefault="0073549B" w:rsidP="00956A51">
      <w:pPr>
        <w:pStyle w:val="Tlotextu"/>
        <w:spacing w:afterLines="200"/>
        <w:ind w:firstLine="0"/>
      </w:pPr>
    </w:p>
    <w:p w:rsidR="0073549B" w:rsidRDefault="0073549B" w:rsidP="005633CC">
      <w:pPr>
        <w:pStyle w:val="Heading1"/>
      </w:pPr>
      <w:bookmarkStart w:id="1" w:name="_Toc9881139"/>
      <w:r>
        <w:t>Informační věda – základní pojmy a přístupy</w:t>
      </w:r>
      <w:bookmarkEnd w:id="1"/>
      <w:r w:rsidRPr="009011E0">
        <w:t xml:space="preserve"> </w:t>
      </w:r>
    </w:p>
    <w:p w:rsidR="0073549B" w:rsidRPr="004B005B" w:rsidRDefault="0073549B" w:rsidP="004B005B">
      <w:pPr>
        <w:pStyle w:val="parNadpisPrvkuCerveny"/>
      </w:pPr>
      <w:r w:rsidRPr="004B005B">
        <w:t>Rychlý náhled kapitoly</w:t>
      </w:r>
    </w:p>
    <w:p w:rsidR="0073549B" w:rsidRDefault="0073549B" w:rsidP="0044632C">
      <w:pPr>
        <w:framePr w:w="624" w:h="624" w:hRule="exact" w:hSpace="170" w:wrap="around" w:vAnchor="text" w:hAnchor="page" w:xAlign="outside" w:y="-622" w:anchorLock="1"/>
      </w:pPr>
      <w:r>
        <w:rPr>
          <w:noProof/>
          <w:lang w:eastAsia="cs-CZ"/>
        </w:rPr>
        <w:pict>
          <v:shape id="obrázek 2" o:spid="_x0000_i1026" type="#_x0000_t75" style="width:28.5pt;height:28.5pt;visibility:visible">
            <v:imagedata r:id="rId16" o:title=""/>
          </v:shape>
        </w:pict>
      </w:r>
    </w:p>
    <w:p w:rsidR="0073549B" w:rsidRPr="005A5F61" w:rsidRDefault="0073549B" w:rsidP="005A5F61">
      <w:pPr>
        <w:pStyle w:val="Tlotextu"/>
      </w:pPr>
      <w:r w:rsidRPr="005A5F61">
        <w:t>První přednáška vychází z kapitol monografie J. Cejpka Informace, komunikace a myšlení (s. 13-37, 153-180; 2. vyd., 2005), kde se popisuje informační věda (v širším i užším pojetí) jako multi- či transdisciplinární obor. Předmět jejího bádání či výzkumu se srovnává nejenom s předmětem informatiky, ale i s disciplínami teoretickými (filosofie, psychologie, teorie systémů, pedagogika, sociální komunikace) či praktickými (kniho</w:t>
      </w:r>
      <w:r w:rsidRPr="005A5F61">
        <w:t>v</w:t>
      </w:r>
      <w:r w:rsidRPr="005A5F61">
        <w:t>nictví, muzejnictví, informační poradenství, informační management).</w:t>
      </w:r>
    </w:p>
    <w:p w:rsidR="0073549B" w:rsidRPr="005A5F61" w:rsidRDefault="0073549B" w:rsidP="005A5F61">
      <w:pPr>
        <w:pStyle w:val="Tlotextu"/>
      </w:pPr>
      <w:r w:rsidRPr="005A5F61">
        <w:t>Kromě periodizace jednotlivých etap vývoje informační vědy je charakterizován i so</w:t>
      </w:r>
      <w:r w:rsidRPr="005A5F61">
        <w:t>u</w:t>
      </w:r>
      <w:r w:rsidRPr="005A5F61">
        <w:t xml:space="preserve">časný stav s přesahem k budoucím perspektivám (zejména vzhledem k automatizaci a robotizaci informačních profesí). Tady se vychází zejména z úvodní kapitoly monografie D. Bawdena a L. Robinsonové Úvod do informační vědy (s. 13-40; 2017). </w:t>
      </w:r>
    </w:p>
    <w:p w:rsidR="0073549B" w:rsidRDefault="0073549B" w:rsidP="00B76054">
      <w:pPr>
        <w:pStyle w:val="parUkonceniPrvku"/>
      </w:pPr>
    </w:p>
    <w:p w:rsidR="0073549B" w:rsidRPr="004B005B" w:rsidRDefault="0073549B" w:rsidP="004B005B">
      <w:pPr>
        <w:pStyle w:val="parNadpisPrvkuCerveny"/>
      </w:pPr>
      <w:r w:rsidRPr="004B005B">
        <w:t>Cíle kapitoly</w:t>
      </w:r>
    </w:p>
    <w:p w:rsidR="0073549B" w:rsidRDefault="0073549B" w:rsidP="0044632C">
      <w:pPr>
        <w:framePr w:w="624" w:h="624" w:hRule="exact" w:hSpace="170" w:wrap="around" w:vAnchor="text" w:hAnchor="page" w:xAlign="outside" w:y="-622" w:anchorLock="1"/>
      </w:pPr>
      <w:r>
        <w:rPr>
          <w:noProof/>
          <w:lang w:eastAsia="cs-CZ"/>
        </w:rPr>
        <w:pict>
          <v:shape id="obrázek 3" o:spid="_x0000_i1027" type="#_x0000_t75" style="width:28.5pt;height:28.5pt;visibility:visible">
            <v:imagedata r:id="rId17" o:title=""/>
          </v:shape>
        </w:pict>
      </w:r>
    </w:p>
    <w:p w:rsidR="0073549B" w:rsidRDefault="0073549B" w:rsidP="00822F6B">
      <w:pPr>
        <w:pStyle w:val="parOdrazky01"/>
        <w:spacing w:after="200"/>
      </w:pPr>
      <w:r>
        <w:t>Charakterizovat předmět informační vědy (v širším i užším pojetí)</w:t>
      </w:r>
    </w:p>
    <w:p w:rsidR="0073549B" w:rsidRDefault="0073549B" w:rsidP="00822F6B">
      <w:pPr>
        <w:pStyle w:val="parOdrazky01"/>
        <w:spacing w:after="200"/>
      </w:pPr>
      <w:r>
        <w:t>Popsat periodizaci vývojových etap informační vědy</w:t>
      </w:r>
    </w:p>
    <w:p w:rsidR="0073549B" w:rsidRDefault="0073549B" w:rsidP="00822F6B">
      <w:pPr>
        <w:pStyle w:val="parOdrazky01"/>
        <w:spacing w:after="200"/>
      </w:pPr>
      <w:r>
        <w:t>Srovnat předmět informační vědy s informatikou (uvést společné i rozdílné znaky)</w:t>
      </w:r>
    </w:p>
    <w:p w:rsidR="0073549B" w:rsidRDefault="0073549B" w:rsidP="00822F6B">
      <w:pPr>
        <w:pStyle w:val="parOdrazky01"/>
        <w:spacing w:after="200"/>
      </w:pPr>
      <w:r>
        <w:t>Uvést 4 základní významy pojmu informace (podle J. Cejpka)</w:t>
      </w:r>
    </w:p>
    <w:p w:rsidR="0073549B" w:rsidRDefault="0073549B" w:rsidP="00822F6B">
      <w:pPr>
        <w:pStyle w:val="parOdrazky01"/>
        <w:spacing w:after="200"/>
      </w:pPr>
      <w:r>
        <w:t>Na konkrétních příkladech popsat možné perspektivy oboru (ve vztahu ke kn</w:t>
      </w:r>
      <w:r>
        <w:t>i</w:t>
      </w:r>
      <w:r>
        <w:t>hovnictví a dalším informačním profesím)</w:t>
      </w:r>
    </w:p>
    <w:p w:rsidR="0073549B" w:rsidRDefault="0073549B" w:rsidP="00B76054">
      <w:pPr>
        <w:pStyle w:val="parUkonceniPrvku"/>
      </w:pPr>
    </w:p>
    <w:p w:rsidR="0073549B" w:rsidRPr="004B005B" w:rsidRDefault="0073549B" w:rsidP="004B005B">
      <w:pPr>
        <w:pStyle w:val="parNadpisPrvkuCerveny"/>
      </w:pPr>
      <w:r w:rsidRPr="004B005B">
        <w:t>Klíčová slova kapitoly</w:t>
      </w:r>
    </w:p>
    <w:p w:rsidR="0073549B" w:rsidRDefault="0073549B" w:rsidP="0044632C">
      <w:pPr>
        <w:framePr w:w="624" w:h="624" w:hRule="exact" w:hSpace="170" w:wrap="around" w:vAnchor="text" w:hAnchor="page" w:xAlign="outside" w:y="-622" w:anchorLock="1"/>
        <w:jc w:val="both"/>
      </w:pPr>
      <w:r>
        <w:rPr>
          <w:noProof/>
          <w:lang w:eastAsia="cs-CZ"/>
        </w:rPr>
        <w:pict>
          <v:shape id="obrázek 4" o:spid="_x0000_i1028" type="#_x0000_t75" style="width:28.5pt;height:28.5pt;visibility:visible">
            <v:imagedata r:id="rId18" o:title=""/>
          </v:shape>
        </w:pict>
      </w:r>
    </w:p>
    <w:p w:rsidR="0073549B" w:rsidRDefault="0073549B" w:rsidP="00822F6B">
      <w:pPr>
        <w:pStyle w:val="parOdrazky01"/>
        <w:numPr>
          <w:ilvl w:val="0"/>
          <w:numId w:val="0"/>
        </w:numPr>
        <w:spacing w:after="200"/>
        <w:ind w:left="284"/>
      </w:pPr>
      <w:r>
        <w:t>Informační věda, informace, data, znalost, organizace a třídění informací, informatika, sociální informatika, knihovnictví.</w:t>
      </w:r>
      <w:r w:rsidRPr="003A300F">
        <w:t xml:space="preserve"> </w:t>
      </w:r>
    </w:p>
    <w:p w:rsidR="0073549B" w:rsidRDefault="0073549B" w:rsidP="003A300F">
      <w:pPr>
        <w:pStyle w:val="parUkonceniPrvku"/>
      </w:pPr>
    </w:p>
    <w:p w:rsidR="0073549B" w:rsidRDefault="0073549B" w:rsidP="00E201B7">
      <w:pPr>
        <w:pStyle w:val="Tlotextu"/>
        <w:ind w:firstLine="0"/>
        <w:rPr>
          <w:i/>
        </w:rPr>
      </w:pPr>
    </w:p>
    <w:p w:rsidR="0073549B" w:rsidRDefault="0073549B" w:rsidP="004C2D20">
      <w:pPr>
        <w:pStyle w:val="parNadpisPrvkuCerveny"/>
      </w:pPr>
      <w:r w:rsidRPr="004C2D20">
        <w:t>VÝKLADOVÁ ČÁST</w:t>
      </w:r>
    </w:p>
    <w:p w:rsidR="0073549B" w:rsidRDefault="0073549B" w:rsidP="004C2D20">
      <w:pPr>
        <w:pStyle w:val="Heading2"/>
      </w:pPr>
      <w:bookmarkStart w:id="2" w:name="_Toc9881140"/>
      <w:r>
        <w:t>K filozofickému ukotvení informační vědy (J. Cejpek)</w:t>
      </w:r>
      <w:bookmarkEnd w:id="2"/>
    </w:p>
    <w:p w:rsidR="0073549B" w:rsidRDefault="0073549B" w:rsidP="003D395B">
      <w:pPr>
        <w:pStyle w:val="Heading3"/>
      </w:pPr>
      <w:bookmarkStart w:id="3" w:name="_Toc9881141"/>
      <w:r>
        <w:t>Vznik a vývoj informačních oborů</w:t>
      </w:r>
      <w:bookmarkEnd w:id="3"/>
    </w:p>
    <w:p w:rsidR="0073549B" w:rsidRDefault="0073549B" w:rsidP="005A5F61">
      <w:pPr>
        <w:pStyle w:val="Tlotextu"/>
      </w:pPr>
      <w:r>
        <w:t xml:space="preserve">Od 20. let minulého století se začaly objevovat první publikace, které lze považovat za stavební kameny tvořící se </w:t>
      </w:r>
      <w:r w:rsidRPr="003D395B">
        <w:rPr>
          <w:b/>
          <w:bCs/>
          <w:i/>
        </w:rPr>
        <w:t>teorie informace</w:t>
      </w:r>
      <w:r>
        <w:rPr>
          <w:b/>
          <w:bCs/>
        </w:rPr>
        <w:t>.</w:t>
      </w:r>
      <w:r>
        <w:t xml:space="preserve"> Její skutečný rozvoj jako vědního oboru  však nastal až po 2. světové válce přičiněním zejména C. E. Shannona, R. Fischera, N. Wienera a dalších. Teorie informace se stala základem kybernetiky. Jako matematicko-statistická teorie se nezabývá obsahem, smyslem, významem, užitečností a hodnotou i</w:t>
      </w:r>
      <w:r>
        <w:t>n</w:t>
      </w:r>
      <w:r>
        <w:t>formace. Tu chápe jako měřitelnou veličinu (bit, bajt).</w:t>
      </w:r>
    </w:p>
    <w:p w:rsidR="0073549B" w:rsidRDefault="0073549B" w:rsidP="005A5F61">
      <w:pPr>
        <w:pStyle w:val="Tlotextu"/>
      </w:pPr>
      <w:r>
        <w:t xml:space="preserve">Druhým vědním oborem zabývajícím se informací je </w:t>
      </w:r>
      <w:r w:rsidRPr="003D395B">
        <w:rPr>
          <w:b/>
          <w:bCs/>
          <w:i/>
        </w:rPr>
        <w:t>informatika</w:t>
      </w:r>
      <w:r>
        <w:rPr>
          <w:b/>
          <w:bCs/>
        </w:rPr>
        <w:t>.</w:t>
      </w:r>
      <w:r>
        <w:t xml:space="preserve"> V současné době prodělává nejen jako vědní, ale také studijní obor nebývalý rozmach.  O povaze a pře</w:t>
      </w:r>
      <w:r>
        <w:t>d</w:t>
      </w:r>
      <w:r>
        <w:t>mětu tohoto oboru vypovídá více než jeho české označení jeho anglický název – comp</w:t>
      </w:r>
      <w:r>
        <w:t>u</w:t>
      </w:r>
      <w:r>
        <w:t>ter science. Zabývá se informací, jež se ve strojích přeměňuje na data. Jako strojový kód jsou data druhem potenciální informace. Jde o poznatky, znalosti, zkušenosti, příběhy a proži</w:t>
      </w:r>
      <w:r>
        <w:t>t</w:t>
      </w:r>
      <w:r>
        <w:t>ky, jež jsou uloženy do hmoty, na hmotu či do energie. K bližšímu objasnění pojmu pote</w:t>
      </w:r>
      <w:r>
        <w:t>n</w:t>
      </w:r>
      <w:r>
        <w:t xml:space="preserve">ciální informace se ještě vrátím. </w:t>
      </w:r>
      <w:r w:rsidRPr="003D395B">
        <w:rPr>
          <w:b/>
          <w:i/>
        </w:rPr>
        <w:t>Informatika</w:t>
      </w:r>
      <w:r>
        <w:t xml:space="preserve"> je v podstatě obor technický. To však nezn</w:t>
      </w:r>
      <w:r>
        <w:t>a</w:t>
      </w:r>
      <w:r>
        <w:t>mená, že občas nepřekračuje hranice technického oboru a nezabývá se psychickými a sociálními důsledky informačních technologií na psychiku jedince a na společnost. Jeho doménou je však počítač jako technický prostředek a jako téměř univerzální stroj vynal</w:t>
      </w:r>
      <w:r>
        <w:t>e</w:t>
      </w:r>
      <w:r>
        <w:t xml:space="preserve">zený, používaný a zdokonalovaný člověkem. </w:t>
      </w:r>
    </w:p>
    <w:p w:rsidR="0073549B" w:rsidRDefault="0073549B" w:rsidP="005A5F61">
      <w:pPr>
        <w:pStyle w:val="Tlotextu"/>
      </w:pPr>
      <w:r>
        <w:t xml:space="preserve">Třetím vědním a studijním oborem zabývajícím se informací, je </w:t>
      </w:r>
      <w:r w:rsidRPr="003D395B">
        <w:rPr>
          <w:b/>
          <w:bCs/>
          <w:i/>
        </w:rPr>
        <w:t>informační věda</w:t>
      </w:r>
      <w:r>
        <w:rPr>
          <w:b/>
          <w:bCs/>
        </w:rPr>
        <w:t xml:space="preserve"> </w:t>
      </w:r>
      <w:r w:rsidRPr="003D395B">
        <w:rPr>
          <w:bCs/>
        </w:rPr>
        <w:t>(i</w:t>
      </w:r>
      <w:r w:rsidRPr="003D395B">
        <w:rPr>
          <w:bCs/>
        </w:rPr>
        <w:t>n</w:t>
      </w:r>
      <w:r w:rsidRPr="003D395B">
        <w:rPr>
          <w:bCs/>
        </w:rPr>
        <w:t>formation science).</w:t>
      </w:r>
      <w:r w:rsidRPr="000D4238">
        <w:t xml:space="preserve"> </w:t>
      </w:r>
    </w:p>
    <w:p w:rsidR="0073549B" w:rsidRDefault="0073549B" w:rsidP="003D395B">
      <w:pPr>
        <w:pStyle w:val="Heading3"/>
        <w:ind w:left="1276" w:hanging="556"/>
      </w:pPr>
      <w:bookmarkStart w:id="4" w:name="_Toc9881142"/>
      <w:r>
        <w:t>Společenská zprostředkovatelská funkce</w:t>
      </w:r>
      <w:bookmarkEnd w:id="4"/>
    </w:p>
    <w:p w:rsidR="0073549B" w:rsidRDefault="0073549B" w:rsidP="005A5F61">
      <w:pPr>
        <w:pStyle w:val="Tlotextu"/>
      </w:pPr>
      <w:r>
        <w:t>Teprve po vynálezu písma, zprvu převážně obrázkového, a teprve poté, co se začalo psát na přenosné předměty, které se mohly k sobě vzájemně přiřazovat, bylo možno z nich učinit organizovaný fond jako základ archivu či knihovny, dnes i databáze jakéhok</w:t>
      </w:r>
      <w:r>
        <w:t>o</w:t>
      </w:r>
      <w:r>
        <w:t>li typu. Aby mohl takovýto fond sloužit jako zdroj znalostí, zkušeností, příběhů a proži</w:t>
      </w:r>
      <w:r>
        <w:t>t</w:t>
      </w:r>
      <w:r>
        <w:t>ků,  bylo nutno k němu vytvořit přístupovou cestu v podobě katalogu, dnes pak ve formě katalogu digitá</w:t>
      </w:r>
      <w:r>
        <w:t>l</w:t>
      </w:r>
      <w:r>
        <w:t xml:space="preserve">ního, vyhledávače (např. k internetu) apod. Nazvěme tuto společenskou funkci stručně a poněkud zjednodušeně </w:t>
      </w:r>
      <w:r>
        <w:rPr>
          <w:b/>
          <w:bCs/>
        </w:rPr>
        <w:t>společenskou funkcí zprostředkovatelskou.</w:t>
      </w:r>
      <w:r>
        <w:t xml:space="preserve"> Od vzniku prvních archivů a starověkých knihoven (knihovna asyrského krále Aššurbanipala v 7. stol. př. n. l., starověká Alexandrijská knihovna založená na konci 4. stol. atd.) pře</w:t>
      </w:r>
      <w:r>
        <w:t>d</w:t>
      </w:r>
      <w:r>
        <w:t>stavuje tato společe</w:t>
      </w:r>
      <w:r>
        <w:t>n</w:t>
      </w:r>
      <w:r>
        <w:t>ská funkce konstantu. Ta nabývá na svém významu všude tam, kde společnost prožívá civilizační rozvoj daný zejména pokrokem ve vědě a umění a technice. Lze ji definovat jako shromažďování, zpracovávání a ukládání lidmi vytvořených znak</w:t>
      </w:r>
      <w:r>
        <w:t>o</w:t>
      </w:r>
      <w:r>
        <w:t>vě zaznamenaných poznatků, znalostí, zkušeností, příběhů a prožitků do organizovaných sbírek dokumentů a dnes také elektronických zdrojů tak, aby mohly být rychle a spolehl</w:t>
      </w:r>
      <w:r>
        <w:t>i</w:t>
      </w:r>
      <w:r>
        <w:t xml:space="preserve">vě zpětně nalézány a využívány. Společenská zprostředkovatelská funkce zajišťuje </w:t>
      </w:r>
      <w:r w:rsidRPr="00B63E61">
        <w:rPr>
          <w:bCs/>
        </w:rPr>
        <w:t>kont</w:t>
      </w:r>
      <w:r w:rsidRPr="00B63E61">
        <w:rPr>
          <w:bCs/>
        </w:rPr>
        <w:t>i</w:t>
      </w:r>
      <w:r w:rsidRPr="00B63E61">
        <w:rPr>
          <w:bCs/>
        </w:rPr>
        <w:t>nuitu vývoje lidské kultury, zmírňuje rozptyl našeho poznání a od vzniku vědy a techniky také oslabuje neod</w:t>
      </w:r>
      <w:r w:rsidRPr="00B63E61">
        <w:rPr>
          <w:bCs/>
        </w:rPr>
        <w:t>ů</w:t>
      </w:r>
      <w:r w:rsidRPr="00B63E61">
        <w:rPr>
          <w:bCs/>
        </w:rPr>
        <w:t>vodnitelné opakování výzkumu a vývoje.</w:t>
      </w:r>
      <w:r>
        <w:t xml:space="preserve"> Ve vývoji lidské společnosti došlo zatím třikrát ke skokovému posílení společenské zprostředkovatelské funkce.       </w:t>
      </w:r>
    </w:p>
    <w:p w:rsidR="0073549B" w:rsidRDefault="0073549B" w:rsidP="005A5F61">
      <w:pPr>
        <w:pStyle w:val="Tlotextu"/>
      </w:pPr>
      <w:r>
        <w:t>Až do poloviny 20. století byla síla uplatňování této společenské funkce podmiňována vývojem písma, knihy a  knižní kultury, záznamu obrazu a zvuku a také mírou gramo</w:t>
      </w:r>
      <w:r>
        <w:t>t</w:t>
      </w:r>
      <w:r>
        <w:t xml:space="preserve">nosti a celkové vzdělanosti obyvatel té které země. Prvním historicky klíčovým zvratem byl ve vývoji společenské zprostředkovatelské funkce přechod od obrázkového písma k písmu hláskovému (abecednímu) nazývaný </w:t>
      </w:r>
      <w:r>
        <w:rPr>
          <w:b/>
          <w:bCs/>
        </w:rPr>
        <w:t>fonetizací písma.</w:t>
      </w:r>
      <w:r>
        <w:t xml:space="preserve"> Tento proces probíhal v různých zemích v různých obdobích. V globálním měřítku dodnes není ukončen. Druhé neobyčejné posílení této společenské funkce přinesl</w:t>
      </w:r>
      <w:r>
        <w:rPr>
          <w:b/>
          <w:bCs/>
        </w:rPr>
        <w:t xml:space="preserve"> vynález knihtisku</w:t>
      </w:r>
      <w:r>
        <w:t xml:space="preserve"> v polovině 15. století a jeho postupné rozšíření. Zcela rozhodujícím způsobem pak byla tato společenská funkce posílena vynálezem počítače v  polovině 20. století a následným neobyčejně ryc</w:t>
      </w:r>
      <w:r>
        <w:t>h</w:t>
      </w:r>
      <w:r>
        <w:t xml:space="preserve">lým </w:t>
      </w:r>
      <w:r>
        <w:rPr>
          <w:b/>
          <w:bCs/>
        </w:rPr>
        <w:t>rozvojem informačních technologií</w:t>
      </w:r>
      <w:r>
        <w:t>.</w:t>
      </w:r>
    </w:p>
    <w:p w:rsidR="0073549B" w:rsidRDefault="0073549B" w:rsidP="003D395B">
      <w:pPr>
        <w:pStyle w:val="Heading3"/>
      </w:pPr>
      <w:bookmarkStart w:id="5" w:name="_Toc9881143"/>
      <w:r>
        <w:t>Informační věda</w:t>
      </w:r>
      <w:bookmarkEnd w:id="5"/>
    </w:p>
    <w:p w:rsidR="0073549B" w:rsidRDefault="0073549B" w:rsidP="005A5F61">
      <w:pPr>
        <w:pStyle w:val="Tlotextu"/>
      </w:pPr>
      <w:r>
        <w:t xml:space="preserve">Vývoj uskutečňování společenské zprostředkovatelské na funkce vedl k tomu, že se </w:t>
      </w:r>
      <w:r w:rsidRPr="00B63E61">
        <w:rPr>
          <w:b/>
          <w:i/>
        </w:rPr>
        <w:t>teorie knihovnictví</w:t>
      </w:r>
      <w:r>
        <w:t xml:space="preserve"> (library science), vázaná na instituci knihovny, stala svým předmětem příliš úzkou. Vznikla společenská potřeba, aby vznikl širší vědní a studijní obor a jeho praktická aplikace, který by se nevázal pouze na instituci, ale na sílící společenskou zpr</w:t>
      </w:r>
      <w:r>
        <w:t>o</w:t>
      </w:r>
      <w:r>
        <w:t>středkovatelskou výše popsanou funkci. V situaci, kdy se tento vývoj v důsledku vynál</w:t>
      </w:r>
      <w:r>
        <w:t>e</w:t>
      </w:r>
      <w:r>
        <w:t>zu začal předvídat, vznikl v USA v roce 1945 obor nazvaný informační věda.</w:t>
      </w:r>
    </w:p>
    <w:p w:rsidR="0073549B" w:rsidRDefault="0073549B" w:rsidP="005A5F61">
      <w:pPr>
        <w:pStyle w:val="Tlotextu"/>
      </w:pPr>
      <w:r>
        <w:t>Jak v zemi svého vzniku, tak i v mnoha ostatních zemích, kde se informační věda pě</w:t>
      </w:r>
      <w:r>
        <w:t>s</w:t>
      </w:r>
      <w:r>
        <w:t xml:space="preserve">tuje (jako studijní obor se dnes přednáší v mnoha zemích na více než 100 univerzitách a vysokých školách), se chápe jako </w:t>
      </w:r>
      <w:r w:rsidRPr="003D395B">
        <w:rPr>
          <w:bCs/>
        </w:rPr>
        <w:t>věda, která zkoumá vlastnosti a chování sociální info</w:t>
      </w:r>
      <w:r w:rsidRPr="003D395B">
        <w:rPr>
          <w:bCs/>
        </w:rPr>
        <w:t>r</w:t>
      </w:r>
      <w:r w:rsidRPr="003D395B">
        <w:rPr>
          <w:bCs/>
        </w:rPr>
        <w:t>mace, síly ovládající tok informací a prostředky informačně komunikačního procesu, j</w:t>
      </w:r>
      <w:r w:rsidRPr="003D395B">
        <w:rPr>
          <w:bCs/>
        </w:rPr>
        <w:t>i</w:t>
      </w:r>
      <w:r w:rsidRPr="003D395B">
        <w:rPr>
          <w:bCs/>
        </w:rPr>
        <w:t>miž by se dosáhlo optimální přístupnosti a použitelnosti informace. Jde o procesy zahrn</w:t>
      </w:r>
      <w:r w:rsidRPr="003D395B">
        <w:rPr>
          <w:bCs/>
        </w:rPr>
        <w:t>u</w:t>
      </w:r>
      <w:r w:rsidRPr="003D395B">
        <w:rPr>
          <w:bCs/>
        </w:rPr>
        <w:t>jící vznik, šíření, shromažďování, pořádání, ukládání, uchovávání, opětné vyhledávání, interpretaci a používání informace. Týká se jak informace potenciální (znakově zaznam</w:t>
      </w:r>
      <w:r w:rsidRPr="003D395B">
        <w:rPr>
          <w:bCs/>
        </w:rPr>
        <w:t>e</w:t>
      </w:r>
      <w:r w:rsidRPr="003D395B">
        <w:rPr>
          <w:bCs/>
        </w:rPr>
        <w:t>nané v dokumentech a elektronických zdrojích, „fixované“ do hmoty, na hmotu nebo do energie), tak informace jako součásti lidského vědomí, tj. informace jako psychofyziol</w:t>
      </w:r>
      <w:r w:rsidRPr="003D395B">
        <w:rPr>
          <w:bCs/>
        </w:rPr>
        <w:t>o</w:t>
      </w:r>
      <w:r w:rsidRPr="003D395B">
        <w:rPr>
          <w:bCs/>
        </w:rPr>
        <w:t>gického jevu a procesu odehrávajícího se v lidské mysli a v lidském mozku.</w:t>
      </w:r>
      <w:r>
        <w:rPr>
          <w:b/>
          <w:bCs/>
          <w:vertAlign w:val="superscript"/>
        </w:rPr>
        <w:t xml:space="preserve"> </w:t>
      </w:r>
      <w:r>
        <w:rPr>
          <w:vertAlign w:val="superscript"/>
        </w:rPr>
        <w:t xml:space="preserve">                     </w:t>
      </w:r>
    </w:p>
    <w:p w:rsidR="0073549B" w:rsidRDefault="0073549B" w:rsidP="005A5F61">
      <w:pPr>
        <w:pStyle w:val="Tlotextu"/>
      </w:pPr>
      <w:r>
        <w:t xml:space="preserve">Ke vzniku informační vědy však přispěl ještě jeden důvod. Jak jsem se pokusil ukázat, ani matematicko-statistická teorie informace odhlížející zcela od obsahu sdělovaného, ani </w:t>
      </w:r>
      <w:r w:rsidRPr="00B63E61">
        <w:rPr>
          <w:b/>
          <w:i/>
        </w:rPr>
        <w:t>informatika</w:t>
      </w:r>
      <w:r>
        <w:t xml:space="preserve"> (computer science) jako obor v podstatě technický a tedy svým předmětem zaměřený především na počítač jako stroj, nemohly plně pokrýt tuto společenskou potř</w:t>
      </w:r>
      <w:r>
        <w:t>e</w:t>
      </w:r>
      <w:r>
        <w:t xml:space="preserve">bu. Stále naléhavější se jeví </w:t>
      </w:r>
      <w:r w:rsidRPr="003D395B">
        <w:rPr>
          <w:bCs/>
        </w:rPr>
        <w:t>otázka účinků informačních technologií na život jedince i celé společnosti.</w:t>
      </w:r>
      <w:r w:rsidRPr="003D395B">
        <w:t xml:space="preserve"> Stále potřebnější je odpověď na otázky,</w:t>
      </w:r>
      <w:r w:rsidRPr="003D395B">
        <w:rPr>
          <w:bCs/>
        </w:rPr>
        <w:t xml:space="preserve"> jaká je podstata a smysl spol</w:t>
      </w:r>
      <w:r w:rsidRPr="003D395B">
        <w:rPr>
          <w:bCs/>
        </w:rPr>
        <w:t>e</w:t>
      </w:r>
      <w:r w:rsidRPr="003D395B">
        <w:rPr>
          <w:bCs/>
        </w:rPr>
        <w:t>čenské zprostředkovatelské funkce uskutečňované nejrůznějšími institucemi i jedinci a jakou roli v nich hrají informační odborníci nejrůznějších profesních kategorií (archiváři, knihovníci, informační specialisté, informační manažeři, informační konzultanti apod.).</w:t>
      </w:r>
      <w:r>
        <w:rPr>
          <w:b/>
          <w:bCs/>
        </w:rPr>
        <w:t xml:space="preserve"> </w:t>
      </w:r>
      <w:r>
        <w:t>Je však zřejmé, že takto chápaná informační věda v užším pojetí se týká pouze lidské ku</w:t>
      </w:r>
      <w:r>
        <w:t>l</w:t>
      </w:r>
      <w:r>
        <w:t>tury a v tomto smyslu je antropocentrická.</w:t>
      </w:r>
    </w:p>
    <w:p w:rsidR="0073549B" w:rsidRPr="00B63E61" w:rsidRDefault="0073549B" w:rsidP="005A5F61">
      <w:pPr>
        <w:pStyle w:val="Tlotextu"/>
      </w:pPr>
      <w:r>
        <w:t>Přistupme nyní na skutečnost, že pojem informace je univerzální a že se tedy netýká pouze lidské společnosti. Vezměme za svou myšlenku, kterou ve svém díle rozvádí kr</w:t>
      </w:r>
      <w:r>
        <w:t>o</w:t>
      </w:r>
      <w:r>
        <w:t>mě mnoha jiných J. Šmajs, že základním konfliktem, který ohrožuje lidskou kulturu, je konflikt mezi přirozenou a sociokulturní evolucí a tedy i mezi konstitutivní informací přírodní a konstit</w:t>
      </w:r>
      <w:r>
        <w:t>u</w:t>
      </w:r>
      <w:r>
        <w:t xml:space="preserve">tivní informací sociokulturní. V takovém případě pak musíme tendence přesahovat hranice informační vědy v užším pojetí považovat za přirozené a perspektivní, i když je zatím takovýto vědní obor hypotetický. </w:t>
      </w:r>
      <w:r w:rsidRPr="00B63E61">
        <w:rPr>
          <w:b/>
          <w:i/>
          <w:szCs w:val="24"/>
        </w:rPr>
        <w:t>Informační vědu</w:t>
      </w:r>
      <w:r w:rsidRPr="000D4238">
        <w:rPr>
          <w:szCs w:val="24"/>
        </w:rPr>
        <w:t xml:space="preserve"> v širším pojetí lze stručně definovat jako vědu o reprezentaci, prezentaci a recepci informace.</w:t>
      </w:r>
    </w:p>
    <w:p w:rsidR="0073549B" w:rsidRDefault="0073549B" w:rsidP="005A5F61">
      <w:pPr>
        <w:pStyle w:val="Tlotextu"/>
      </w:pPr>
      <w:r>
        <w:t xml:space="preserve"> To je ovšem definice, jejíž předmět je velmi široký – implicitně zahrnuje tři základní kategorie informace: sociální, biologickou a fyzikální. Takovéto třídění se potýká s často diskutovaným problémem hranice mezi živou a neživou přírodou. Sociální informace, neboli informace sociokulturní (J. Šmajs), resp. sociálně komunikační procesy, jsou nám nejblíže. Zahrnují jak informaci jako psychofyziologický jev a proces odehrávající se v lidském vědomí, tak informaci znakově jakkoli zaznamenanou na neživém hmotném nosiči, který vytvořil člověk, tj. druh potenciální informace. Pokud jde o biologické i</w:t>
      </w:r>
      <w:r>
        <w:t>n</w:t>
      </w:r>
      <w:r>
        <w:t>formace, jsou to zejména neurofyziologové, neuropatologové, kognitivní vědci z řad fil</w:t>
      </w:r>
      <w:r>
        <w:t>o</w:t>
      </w:r>
      <w:r>
        <w:t>zofů a jiní specialisté, kteří již desítky let intenzivně studují lidský mozek a informačně kom</w:t>
      </w:r>
      <w:r>
        <w:t>u</w:t>
      </w:r>
      <w:r>
        <w:t>nikační procesy, které v něm probíhají. Velmi intenzivně se také studuje biologická i</w:t>
      </w:r>
      <w:r>
        <w:t>n</w:t>
      </w:r>
      <w:r>
        <w:t xml:space="preserve">formace a informačně komunikační procesy v živé a neživé přírodě, ale domnívám se, že v poznávání těchto informačních jevů a procesů a jejich porozumění jsme stále ještě na samotném počátku. Pojem fyzikální informace je často předmětem pochybností, přesto se dějí stále pokusy  existenci tohoto druhu informace prokázat. Vychází se přitom z premisy, že vše, co se děje v přírodě, je zaznamenáno, ale že jen nepatrnou část těchto záznamů umí člověk „přečíst“, a to zpravidla jen velmi povrchně. Např. erudovaný lesní inženýr dokáže, byť velmi zhruba, z letokruhů pařezu odhadnout vývoj daného stromu, obdobně geolog umí zhruba z kamene vyčíst evoluční vývoj, jímž daný kámen dosud prošel. </w:t>
      </w:r>
    </w:p>
    <w:p w:rsidR="0073549B" w:rsidRDefault="0073549B" w:rsidP="005A5F61">
      <w:pPr>
        <w:pStyle w:val="Tlotextu"/>
      </w:pPr>
      <w:r>
        <w:rPr>
          <w:b/>
          <w:bCs/>
        </w:rPr>
        <w:t>Reprezentace informace</w:t>
      </w:r>
      <w:r>
        <w:t xml:space="preserve"> v uvedené definici znamená, že jde o způsob symbolického vyjádření informace, které může mít velmi různorodou povahu: např. znakovou vycház</w:t>
      </w:r>
      <w:r>
        <w:t>e</w:t>
      </w:r>
      <w:r>
        <w:t>jící zpravidla z předem vytvořených znakových soustav. Povahu znaků však mohou mít také různé chemické látky, např. feromonty u rozličných druhů živočichů. Neurony li</w:t>
      </w:r>
      <w:r>
        <w:t>d</w:t>
      </w:r>
      <w:r>
        <w:t>ského mozku se „dorozumívají“ prostřednictvím jak chemických látek, tak i elektrických impulzů atd.</w:t>
      </w:r>
    </w:p>
    <w:p w:rsidR="0073549B" w:rsidRDefault="0073549B" w:rsidP="005A5F61">
      <w:pPr>
        <w:pStyle w:val="Tlotextu"/>
      </w:pPr>
      <w:r>
        <w:rPr>
          <w:b/>
          <w:bCs/>
        </w:rPr>
        <w:t>Prezentace informace</w:t>
      </w:r>
      <w:r>
        <w:t xml:space="preserve"> neboli způsob šíření informace představuje v lidské společnosti neobyčejně širokou škálu prostředků, institucí a jejich soustav (např. soustav školního a mimoškolského vzdělávání), sebevzdělávání, masmédia atd. Živá a neživá příroda si ovšem vytváří své specifické způsoby šíření informace, jejichž podstatu a smysl jen p</w:t>
      </w:r>
      <w:r>
        <w:t>o</w:t>
      </w:r>
      <w:r>
        <w:t>zvolna odhalujeme. Smysl reprezentace a prezentace informace je v sociokulturní sféře v jejím přijetí lidskými smysly, v jejím porozumění vycházejícím z aktuálního stavu end</w:t>
      </w:r>
      <w:r>
        <w:t>o</w:t>
      </w:r>
      <w:r>
        <w:t>ceptu příjemce a v její přeměně na jeho poznatek či znalost.</w:t>
      </w:r>
    </w:p>
    <w:p w:rsidR="0073549B" w:rsidRDefault="0073549B" w:rsidP="005A5F61">
      <w:pPr>
        <w:pStyle w:val="Tlotextu"/>
      </w:pPr>
      <w:r>
        <w:t>Smysl reprezentace a prezentace informace je v </w:t>
      </w:r>
      <w:r>
        <w:rPr>
          <w:b/>
          <w:bCs/>
        </w:rPr>
        <w:t xml:space="preserve">recepci informace, </w:t>
      </w:r>
      <w:r>
        <w:t>v případě sociální komunikace  v jejím přijetí lidskými smysly a její přeměně ve znalost. Obdobně je tomu u ostatních živých tvorů a svým způsobem i u neživé přírody.</w:t>
      </w:r>
    </w:p>
    <w:p w:rsidR="0073549B" w:rsidRDefault="0073549B" w:rsidP="005A5F61">
      <w:pPr>
        <w:pStyle w:val="Tlotextu"/>
      </w:pPr>
      <w:r>
        <w:t xml:space="preserve"> To je tedy jedna z možných definicí informační vědy v širokém pojetí, která ovšem přes</w:t>
      </w:r>
      <w:r>
        <w:t>a</w:t>
      </w:r>
      <w:r>
        <w:t>huje výše zmíněnou  společenskou zprostředkovatelskou funkci. Navíc jde o definici hyp</w:t>
      </w:r>
      <w:r>
        <w:t>o</w:t>
      </w:r>
      <w:r>
        <w:t>tetickou, která především operuje s informací jako fenoménem lidského vědomí, jako s psychofyziologickým jevem a procesem. Zde stále platí  jeden z výroků lékaře ne</w:t>
      </w:r>
      <w:r>
        <w:t>u</w:t>
      </w:r>
      <w:r>
        <w:t>ropatologa Františka Koukolíka o tom, že lidský mozek je nám vzdálenější než nejvzd</w:t>
      </w:r>
      <w:r>
        <w:t>á</w:t>
      </w:r>
      <w:r>
        <w:t>lenější galaxie. Tím spíše to pak platí o našich dosavadních znalostech (či spíše neznalo</w:t>
      </w:r>
      <w:r>
        <w:t>s</w:t>
      </w:r>
      <w:r>
        <w:t>tech) o informačně komunikačních jevech a procesech v živé a neživé přírodě. Navíc n</w:t>
      </w:r>
      <w:r>
        <w:t>ě</w:t>
      </w:r>
      <w:r>
        <w:t>kteří o</w:t>
      </w:r>
      <w:r>
        <w:t>d</w:t>
      </w:r>
      <w:r>
        <w:t>borníci zabývající se informační vědou upozorňují na nebezpečí, že by mohla na základě takovéhoto širokého pojetí této disciplíny jakási věda věd (supervěda). Přesto neustává úsilí zejména filozofů a filozofujících vědců o nalezení jednotné definice info</w:t>
      </w:r>
      <w:r>
        <w:t>r</w:t>
      </w:r>
      <w:r>
        <w:t>mace.</w:t>
      </w:r>
      <w:r w:rsidRPr="003A300F">
        <w:t xml:space="preserve"> </w:t>
      </w:r>
    </w:p>
    <w:p w:rsidR="0073549B" w:rsidRDefault="0073549B" w:rsidP="003A300F">
      <w:pPr>
        <w:pStyle w:val="parUkonceniPrvku"/>
      </w:pPr>
    </w:p>
    <w:p w:rsidR="0073549B" w:rsidRDefault="0073549B" w:rsidP="000D4238">
      <w:pPr>
        <w:jc w:val="both"/>
      </w:pPr>
    </w:p>
    <w:p w:rsidR="0073549B" w:rsidRDefault="0073549B" w:rsidP="00C04350">
      <w:pPr>
        <w:framePr w:w="624" w:h="624" w:hRule="exact" w:hSpace="170" w:wrap="around" w:vAnchor="text" w:hAnchor="page" w:xAlign="outside" w:y="1" w:anchorLock="1"/>
        <w:jc w:val="both"/>
      </w:pPr>
      <w:r>
        <w:rPr>
          <w:noProof/>
          <w:lang w:eastAsia="cs-CZ"/>
        </w:rPr>
        <w:pict>
          <v:shape id="obrázek 5" o:spid="_x0000_i1029" type="#_x0000_t75" style="width:28.5pt;height:28.5pt;visibility:visible">
            <v:imagedata r:id="rId19" o:title=""/>
          </v:shape>
        </w:pict>
      </w:r>
    </w:p>
    <w:p w:rsidR="0073549B" w:rsidRDefault="0073549B" w:rsidP="00C04350">
      <w:pPr>
        <w:pStyle w:val="parNadpisPrvkuCerveny"/>
      </w:pPr>
      <w:r>
        <w:t>Shrnutí kapitoly</w:t>
      </w:r>
    </w:p>
    <w:p w:rsidR="0073549B" w:rsidRDefault="0073549B" w:rsidP="005A5F61">
      <w:pPr>
        <w:pStyle w:val="Tlotextu"/>
      </w:pPr>
      <w:r w:rsidRPr="005A5F61">
        <w:t>Informační věda je multioborová disciplína, která (v užším pojetí) vzniká koncem 40. let 20. st. a která se zabývá vznikem, vytvářením, recepcí, šířením, organizováním, tříd</w:t>
      </w:r>
      <w:r w:rsidRPr="005A5F61">
        <w:t>ě</w:t>
      </w:r>
      <w:r w:rsidRPr="005A5F61">
        <w:t>ním a uchováváním informací. Zatímco informatika se zabývá specifickým typem info</w:t>
      </w:r>
      <w:r w:rsidRPr="005A5F61">
        <w:t>r</w:t>
      </w:r>
      <w:r w:rsidRPr="005A5F61">
        <w:t>mace – daty, tedy informacemi zakódovanými do binární (dvojkové) soustavy a jejím zpracováním, přenosem či ukládáním prostřednictvím informačních technologií (PC hardware, software), informační věda se zabývá informacemi na obecnější úrovní (spol</w:t>
      </w:r>
      <w:r w:rsidRPr="005A5F61">
        <w:t>e</w:t>
      </w:r>
      <w:r w:rsidRPr="005A5F61">
        <w:t>čensky zprostředkovatelská role, filosofie informace atd.).</w:t>
      </w:r>
    </w:p>
    <w:p w:rsidR="0073549B" w:rsidRPr="005A5F61" w:rsidRDefault="0073549B" w:rsidP="005A5F61">
      <w:pPr>
        <w:pStyle w:val="Tlotextu"/>
        <w:ind w:firstLine="0"/>
        <w:jc w:val="left"/>
        <w:rPr>
          <w:b/>
        </w:rPr>
      </w:pPr>
      <w:r w:rsidRPr="005A5F61">
        <w:t xml:space="preserve">Pojem informace není doteď jednotně definován. J. Cejpek upozorňuje na </w:t>
      </w:r>
      <w:r w:rsidRPr="005A5F61">
        <w:rPr>
          <w:b/>
        </w:rPr>
        <w:t>4 zá</w:t>
      </w:r>
      <w:r>
        <w:rPr>
          <w:b/>
        </w:rPr>
        <w:t xml:space="preserve">kladní </w:t>
      </w:r>
      <w:r w:rsidRPr="005A5F61">
        <w:rPr>
          <w:b/>
        </w:rPr>
        <w:t>význ</w:t>
      </w:r>
      <w:r w:rsidRPr="005A5F61">
        <w:rPr>
          <w:b/>
        </w:rPr>
        <w:t>a</w:t>
      </w:r>
      <w:r w:rsidRPr="005A5F61">
        <w:rPr>
          <w:b/>
        </w:rPr>
        <w:t>my</w:t>
      </w:r>
      <w:r w:rsidRPr="005A5F61">
        <w:t>:</w:t>
      </w:r>
      <w:r>
        <w:br/>
        <w:t xml:space="preserve">1.) </w:t>
      </w:r>
      <w:r w:rsidRPr="005A5F61">
        <w:t>informace jako výraz rozmanitosti neživé (abiotické</w:t>
      </w:r>
      <w:r>
        <w:t>) i živé (biotické) přír</w:t>
      </w:r>
      <w:r>
        <w:t>o</w:t>
      </w:r>
      <w:r>
        <w:t>dy;</w:t>
      </w:r>
      <w:r>
        <w:br/>
        <w:t xml:space="preserve">2.) </w:t>
      </w:r>
      <w:r w:rsidRPr="005A5F61">
        <w:t>informace jako míra uspořádanosti systému (tedy jako opak en</w:t>
      </w:r>
      <w:r>
        <w:t xml:space="preserve">tropie); </w:t>
      </w:r>
      <w:r>
        <w:br/>
      </w:r>
      <w:r w:rsidRPr="005A5F61">
        <w:t>3.</w:t>
      </w:r>
      <w:r>
        <w:t xml:space="preserve">) </w:t>
      </w:r>
      <w:r w:rsidRPr="005A5F61">
        <w:t>informace jako psychofyziologický jev a proces</w:t>
      </w:r>
      <w:r>
        <w:t>, který utváří lidský endocept;</w:t>
      </w:r>
      <w:r>
        <w:br/>
      </w:r>
      <w:r w:rsidRPr="005A5F61">
        <w:t>4.</w:t>
      </w:r>
      <w:r>
        <w:t xml:space="preserve">) </w:t>
      </w:r>
      <w:r w:rsidRPr="005A5F61">
        <w:t xml:space="preserve">informace jako potenciální informace uložené na hmotném nosiči nebo jako data </w:t>
      </w:r>
      <w:r>
        <w:t xml:space="preserve">   </w:t>
      </w:r>
      <w:r>
        <w:br/>
        <w:t xml:space="preserve">     </w:t>
      </w:r>
      <w:r w:rsidRPr="005A5F61">
        <w:t>ci</w:t>
      </w:r>
      <w:r w:rsidRPr="005A5F61">
        <w:t>r</w:t>
      </w:r>
      <w:r w:rsidRPr="005A5F61">
        <w:t>kulující mezi technickými zařízeními (informačními technologiemi).</w:t>
      </w:r>
      <w:r>
        <w:br/>
      </w:r>
      <w:r w:rsidRPr="005A5F61">
        <w:t>V současnosti vzniká množství nových oborů, které aplikují poznatky informační v</w:t>
      </w:r>
      <w:r w:rsidRPr="005A5F61">
        <w:t>ě</w:t>
      </w:r>
      <w:r w:rsidRPr="005A5F61">
        <w:t>dy, např. sociální informatika, informační management, data mining apod.</w:t>
      </w:r>
    </w:p>
    <w:p w:rsidR="0073549B" w:rsidRDefault="0073549B" w:rsidP="003A300F">
      <w:pPr>
        <w:pStyle w:val="parUkonceniPrvku"/>
      </w:pPr>
    </w:p>
    <w:p w:rsidR="0073549B" w:rsidRPr="00C04350" w:rsidRDefault="0073549B" w:rsidP="00D264EC">
      <w:pPr>
        <w:pStyle w:val="Tlotextu"/>
        <w:ind w:firstLine="0"/>
      </w:pPr>
    </w:p>
    <w:p w:rsidR="0073549B" w:rsidRDefault="0073549B" w:rsidP="00C04350">
      <w:pPr>
        <w:framePr w:w="624" w:h="624" w:hRule="exact" w:hSpace="170" w:wrap="around" w:vAnchor="text" w:hAnchor="page" w:xAlign="outside" w:y="1" w:anchorLock="1"/>
        <w:jc w:val="both"/>
      </w:pPr>
      <w:r>
        <w:rPr>
          <w:noProof/>
          <w:lang w:eastAsia="cs-CZ"/>
        </w:rPr>
        <w:pict>
          <v:shape id="obrázek 6" o:spid="_x0000_i1030" type="#_x0000_t75" style="width:28.5pt;height:28.5pt;visibility:visible">
            <v:imagedata r:id="rId20" o:title=""/>
          </v:shape>
        </w:pict>
      </w:r>
    </w:p>
    <w:p w:rsidR="0073549B" w:rsidRDefault="0073549B" w:rsidP="00C04350">
      <w:pPr>
        <w:pStyle w:val="parNadpisPrvkuModry"/>
      </w:pPr>
      <w:r>
        <w:t>otázky</w:t>
      </w:r>
    </w:p>
    <w:p w:rsidR="0073549B" w:rsidRDefault="0073549B" w:rsidP="00822F6B">
      <w:pPr>
        <w:pStyle w:val="Tlotextu"/>
        <w:spacing w:after="200"/>
        <w:ind w:firstLine="0"/>
      </w:pPr>
      <w:r>
        <w:t>Co je předmětem informační vědy?</w:t>
      </w:r>
    </w:p>
    <w:p w:rsidR="0073549B" w:rsidRDefault="0073549B" w:rsidP="00822F6B">
      <w:pPr>
        <w:pStyle w:val="Tlotextu"/>
        <w:spacing w:after="200"/>
        <w:ind w:firstLine="0"/>
      </w:pPr>
      <w:r>
        <w:t>Jaké jsou 4 základní významy pojmu informace?</w:t>
      </w:r>
    </w:p>
    <w:p w:rsidR="0073549B" w:rsidRDefault="0073549B" w:rsidP="00822F6B">
      <w:pPr>
        <w:pStyle w:val="Tlotextu"/>
        <w:spacing w:after="200"/>
        <w:ind w:firstLine="0"/>
      </w:pPr>
      <w:r>
        <w:t>Jak se liší předmět informační vědy od předmětu informatiky?</w:t>
      </w:r>
    </w:p>
    <w:p w:rsidR="0073549B" w:rsidRDefault="0073549B" w:rsidP="000725C7">
      <w:pPr>
        <w:pStyle w:val="parOdrazky01"/>
        <w:numPr>
          <w:ilvl w:val="0"/>
          <w:numId w:val="0"/>
        </w:numPr>
        <w:spacing w:after="200"/>
      </w:pPr>
      <w:r>
        <w:t>Jaké jsou nové obory či profese v rámci informační vědy?</w:t>
      </w:r>
      <w:r w:rsidRPr="003A300F">
        <w:t xml:space="preserve"> </w:t>
      </w:r>
    </w:p>
    <w:p w:rsidR="0073549B" w:rsidRDefault="0073549B" w:rsidP="000725C7">
      <w:pPr>
        <w:pStyle w:val="parUkonceniPrvku"/>
      </w:pPr>
    </w:p>
    <w:p w:rsidR="0073549B" w:rsidRDefault="0073549B" w:rsidP="000725C7">
      <w:pPr>
        <w:pStyle w:val="parOdrazky01"/>
        <w:numPr>
          <w:ilvl w:val="0"/>
          <w:numId w:val="0"/>
        </w:numPr>
        <w:spacing w:after="200"/>
      </w:pPr>
    </w:p>
    <w:p w:rsidR="0073549B" w:rsidRDefault="0073549B" w:rsidP="00762E20">
      <w:pPr>
        <w:framePr w:w="624" w:h="624" w:hRule="exact" w:hSpace="170" w:wrap="around" w:vAnchor="text" w:hAnchor="page" w:xAlign="outside" w:y="1" w:anchorLock="1"/>
        <w:jc w:val="both"/>
      </w:pPr>
      <w:r>
        <w:rPr>
          <w:noProof/>
          <w:lang w:eastAsia="cs-CZ"/>
        </w:rPr>
        <w:pict>
          <v:shape id="obrázek 84" o:spid="_x0000_i1031" type="#_x0000_t75" style="width:30.75pt;height:30.75pt;visibility:visible">
            <v:imagedata r:id="rId21" o:title=""/>
          </v:shape>
        </w:pict>
      </w:r>
    </w:p>
    <w:p w:rsidR="0073549B" w:rsidRDefault="0073549B" w:rsidP="00762E20">
      <w:pPr>
        <w:pStyle w:val="parNadpisPrvkuOranzovy"/>
      </w:pPr>
      <w:r>
        <w:t>DALŠÍ ZDROJE</w:t>
      </w:r>
    </w:p>
    <w:p w:rsidR="0073549B" w:rsidRDefault="0073549B" w:rsidP="00822F6B">
      <w:pPr>
        <w:pStyle w:val="parOdrazky01"/>
        <w:numPr>
          <w:ilvl w:val="0"/>
          <w:numId w:val="0"/>
        </w:numPr>
        <w:spacing w:after="200"/>
        <w:ind w:left="284"/>
      </w:pPr>
      <w:r>
        <w:br/>
        <w:t xml:space="preserve">Bawden, D. – Robinson, L. </w:t>
      </w:r>
      <w:r w:rsidRPr="00A76975">
        <w:rPr>
          <w:i/>
        </w:rPr>
        <w:t>Úvod do informační vědy.</w:t>
      </w:r>
      <w:r>
        <w:t xml:space="preserve"> Brno: Flow, 2017.</w:t>
      </w:r>
    </w:p>
    <w:p w:rsidR="0073549B" w:rsidRDefault="0073549B" w:rsidP="00822F6B">
      <w:pPr>
        <w:pStyle w:val="parOdrazky01"/>
        <w:numPr>
          <w:ilvl w:val="0"/>
          <w:numId w:val="0"/>
        </w:numPr>
        <w:spacing w:after="200"/>
        <w:ind w:left="284"/>
        <w:rPr>
          <w:bCs/>
        </w:rPr>
      </w:pPr>
      <w:r>
        <w:br/>
      </w:r>
      <w:r>
        <w:rPr>
          <w:bCs/>
        </w:rPr>
        <w:t>Cejpek, J.</w:t>
      </w:r>
      <w:r w:rsidRPr="005538FB">
        <w:rPr>
          <w:bCs/>
        </w:rPr>
        <w:t xml:space="preserve"> </w:t>
      </w:r>
      <w:r w:rsidRPr="005538FB">
        <w:rPr>
          <w:bCs/>
          <w:i/>
          <w:iCs/>
        </w:rPr>
        <w:t xml:space="preserve">Informace, komunikace a myšlení: úvod do informační vědy. </w:t>
      </w:r>
      <w:r w:rsidRPr="005538FB">
        <w:rPr>
          <w:bCs/>
        </w:rPr>
        <w:t>Praha, 2005.</w:t>
      </w:r>
    </w:p>
    <w:p w:rsidR="0073549B" w:rsidRDefault="0073549B" w:rsidP="000725C7">
      <w:pPr>
        <w:pStyle w:val="parUkonceniPrvku"/>
      </w:pPr>
    </w:p>
    <w:p w:rsidR="0073549B" w:rsidRDefault="0073549B" w:rsidP="004D0750">
      <w:pPr>
        <w:pStyle w:val="Heading1"/>
      </w:pPr>
      <w:bookmarkStart w:id="6" w:name="_Toc9881144"/>
      <w:r>
        <w:t>Informace v abiotických systémech. vztah info</w:t>
      </w:r>
      <w:r>
        <w:t>r</w:t>
      </w:r>
      <w:r>
        <w:t>mace a entropie z pohledu termodynamických z</w:t>
      </w:r>
      <w:r>
        <w:t>á</w:t>
      </w:r>
      <w:r>
        <w:t>konů</w:t>
      </w:r>
      <w:bookmarkEnd w:id="6"/>
    </w:p>
    <w:p w:rsidR="0073549B" w:rsidRPr="004B005B" w:rsidRDefault="0073549B" w:rsidP="004D0750">
      <w:pPr>
        <w:pStyle w:val="parNadpisPrvkuCerveny"/>
      </w:pPr>
      <w:r w:rsidRPr="004B005B">
        <w:t>Rychlý náhled kapitoly</w:t>
      </w:r>
    </w:p>
    <w:p w:rsidR="0073549B" w:rsidRDefault="0073549B" w:rsidP="004D0750">
      <w:pPr>
        <w:framePr w:w="624" w:h="624" w:hRule="exact" w:hSpace="170" w:wrap="around" w:vAnchor="text" w:hAnchor="page" w:xAlign="outside" w:y="-622" w:anchorLock="1"/>
      </w:pPr>
      <w:r>
        <w:rPr>
          <w:noProof/>
          <w:lang w:eastAsia="cs-CZ"/>
        </w:rPr>
        <w:pict>
          <v:shape id="obrázek 8" o:spid="_x0000_i1032" type="#_x0000_t75" style="width:28.5pt;height:28.5pt;visibility:visible">
            <v:imagedata r:id="rId16" o:title=""/>
          </v:shape>
        </w:pict>
      </w:r>
    </w:p>
    <w:p w:rsidR="0073549B" w:rsidRPr="005A5F61" w:rsidRDefault="0073549B" w:rsidP="005A5F61">
      <w:pPr>
        <w:pStyle w:val="Tlotextu"/>
      </w:pPr>
      <w:r w:rsidRPr="005A5F61">
        <w:t>Druhá přednáška vychází jak z poznatků klasické termodynamiky (formulace 3 term</w:t>
      </w:r>
      <w:r w:rsidRPr="005A5F61">
        <w:t>o</w:t>
      </w:r>
      <w:r w:rsidRPr="005A5F61">
        <w:t xml:space="preserve">dynamický zákonů), tak i z obecné teorie systémů (popis vztahu informace a entropie), ale také i ze standardního kosmologického modelu, ve kterém žádný zákon „zachování informace“ neexistuje. </w:t>
      </w:r>
    </w:p>
    <w:p w:rsidR="0073549B" w:rsidRPr="005A5F61" w:rsidRDefault="0073549B" w:rsidP="005A5F61">
      <w:pPr>
        <w:pStyle w:val="Tlotextu"/>
      </w:pPr>
      <w:r w:rsidRPr="005A5F61">
        <w:t>Informace v abiotických systémech se interpretují (např. u G. Batesona) také jako v</w:t>
      </w:r>
      <w:r w:rsidRPr="005A5F61">
        <w:t>ý</w:t>
      </w:r>
      <w:r w:rsidRPr="005A5F61">
        <w:t xml:space="preserve">raz specifické uspořádanosti jejich vnitřní (energetické, látkové či molekulární) struktury. </w:t>
      </w:r>
    </w:p>
    <w:p w:rsidR="0073549B" w:rsidRDefault="0073549B" w:rsidP="004D0750">
      <w:pPr>
        <w:pStyle w:val="parUkonceniPrvku"/>
      </w:pPr>
    </w:p>
    <w:p w:rsidR="0073549B" w:rsidRPr="004B005B" w:rsidRDefault="0073549B" w:rsidP="004D0750">
      <w:pPr>
        <w:pStyle w:val="parNadpisPrvkuCerveny"/>
      </w:pPr>
      <w:r w:rsidRPr="004B005B">
        <w:t>Cíle kapitoly</w:t>
      </w:r>
    </w:p>
    <w:p w:rsidR="0073549B" w:rsidRDefault="0073549B" w:rsidP="004D0750">
      <w:pPr>
        <w:framePr w:w="624" w:h="624" w:hRule="exact" w:hSpace="170" w:wrap="around" w:vAnchor="text" w:hAnchor="page" w:xAlign="outside" w:y="-622" w:anchorLock="1"/>
      </w:pPr>
      <w:r>
        <w:rPr>
          <w:noProof/>
          <w:lang w:eastAsia="cs-CZ"/>
        </w:rPr>
        <w:pict>
          <v:shape id="obrázek 9" o:spid="_x0000_i1033" type="#_x0000_t75" style="width:28.5pt;height:28.5pt;visibility:visible">
            <v:imagedata r:id="rId17" o:title=""/>
          </v:shape>
        </w:pict>
      </w:r>
    </w:p>
    <w:p w:rsidR="0073549B" w:rsidRDefault="0073549B" w:rsidP="00822F6B">
      <w:pPr>
        <w:pStyle w:val="parOdrazky01"/>
        <w:spacing w:after="200"/>
      </w:pPr>
      <w:r>
        <w:t>Charakterizovat a na konkrétních příkladech uvést informaci v abiotických (n</w:t>
      </w:r>
      <w:r>
        <w:t>e</w:t>
      </w:r>
      <w:r>
        <w:t>živých) systémech;</w:t>
      </w:r>
    </w:p>
    <w:p w:rsidR="0073549B" w:rsidRDefault="0073549B" w:rsidP="00822F6B">
      <w:pPr>
        <w:pStyle w:val="parOdrazky01"/>
        <w:spacing w:after="200"/>
      </w:pPr>
      <w:r>
        <w:t>Popsat vztah informace a entropie (v kontextu termodynamických zákonů) ve všech typech systémů (izolovaný, uzavřený, otevřený);</w:t>
      </w:r>
    </w:p>
    <w:p w:rsidR="0073549B" w:rsidRDefault="0073549B" w:rsidP="00822F6B">
      <w:pPr>
        <w:pStyle w:val="parOdrazky01"/>
        <w:spacing w:after="200"/>
      </w:pPr>
      <w:r>
        <w:t>Vysvětlit termín „termodynamická šipka času“;</w:t>
      </w:r>
    </w:p>
    <w:p w:rsidR="0073549B" w:rsidRDefault="0073549B" w:rsidP="00822F6B">
      <w:pPr>
        <w:pStyle w:val="parOdrazky01"/>
        <w:spacing w:after="200"/>
      </w:pPr>
      <w:r>
        <w:t>Popsat vztah informace – entropie v singularitách (Velký třesk vs. černé díry).</w:t>
      </w:r>
    </w:p>
    <w:p w:rsidR="0073549B" w:rsidRDefault="0073549B" w:rsidP="004D0750">
      <w:pPr>
        <w:pStyle w:val="parUkonceniPrvku"/>
      </w:pPr>
    </w:p>
    <w:p w:rsidR="0073549B" w:rsidRPr="004B005B" w:rsidRDefault="0073549B" w:rsidP="004D0750">
      <w:pPr>
        <w:pStyle w:val="parNadpisPrvkuCerveny"/>
      </w:pPr>
      <w:r w:rsidRPr="004B005B">
        <w:t>Klíčová slova kapitoly</w:t>
      </w:r>
    </w:p>
    <w:p w:rsidR="0073549B" w:rsidRDefault="0073549B" w:rsidP="004D0750">
      <w:pPr>
        <w:framePr w:w="624" w:h="624" w:hRule="exact" w:hSpace="170" w:wrap="around" w:vAnchor="text" w:hAnchor="page" w:xAlign="outside" w:y="-622" w:anchorLock="1"/>
        <w:jc w:val="both"/>
      </w:pPr>
      <w:r>
        <w:rPr>
          <w:noProof/>
          <w:lang w:eastAsia="cs-CZ"/>
        </w:rPr>
        <w:pict>
          <v:shape id="obrázek 10" o:spid="_x0000_i1034" type="#_x0000_t75" style="width:28.5pt;height:28.5pt;visibility:visible">
            <v:imagedata r:id="rId18" o:title=""/>
          </v:shape>
        </w:pict>
      </w:r>
    </w:p>
    <w:p w:rsidR="0073549B" w:rsidRDefault="0073549B" w:rsidP="00C770BC">
      <w:pPr>
        <w:pStyle w:val="parOdrazky01"/>
        <w:numPr>
          <w:ilvl w:val="0"/>
          <w:numId w:val="0"/>
        </w:numPr>
        <w:spacing w:after="200"/>
      </w:pPr>
      <w:r>
        <w:t xml:space="preserve"> Informace, entropie, abiotické systémy, teorie systémů, termodynamické zákony, term</w:t>
      </w:r>
      <w:r>
        <w:t>o</w:t>
      </w:r>
      <w:r>
        <w:t>dynamická šipka času, standardní kosmologický model, singularity, informační paradox černých děr.</w:t>
      </w:r>
      <w:r w:rsidRPr="003A300F">
        <w:t xml:space="preserve"> </w:t>
      </w:r>
    </w:p>
    <w:p w:rsidR="0073549B" w:rsidRDefault="0073549B" w:rsidP="00C31449">
      <w:pPr>
        <w:pStyle w:val="parUkonceniPrvku"/>
        <w:pBdr>
          <w:top w:val="threeDEngrave" w:sz="24" w:space="0" w:color="auto"/>
        </w:pBdr>
      </w:pPr>
    </w:p>
    <w:p w:rsidR="0073549B" w:rsidRDefault="0073549B" w:rsidP="004D0750">
      <w:pPr>
        <w:pStyle w:val="parNadpisPrvkuCerveny"/>
      </w:pPr>
      <w:r w:rsidRPr="004C2D20">
        <w:t>VÝKLADOVÁ ČÁST</w:t>
      </w:r>
    </w:p>
    <w:p w:rsidR="0073549B" w:rsidRDefault="0073549B" w:rsidP="005A5F61">
      <w:pPr>
        <w:pStyle w:val="Tlotextu"/>
      </w:pPr>
      <w:r>
        <w:rPr>
          <w:b/>
          <w:lang w:val="sk-SK"/>
        </w:rPr>
        <w:br/>
      </w:r>
      <w:r w:rsidRPr="000B7AA5">
        <w:t xml:space="preserve">První část přednášky vychází převážně </w:t>
      </w:r>
      <w:r>
        <w:t>z obecných poznatků klasické termodynamiky, tak i z obecné teorie systémů (popis vztahu informace a entropie), ale také i ze standardního kosmologického modelu (víc viz shrnutí).</w:t>
      </w:r>
    </w:p>
    <w:p w:rsidR="0073549B" w:rsidRPr="007B44DF" w:rsidRDefault="0073549B" w:rsidP="005A5F61">
      <w:pPr>
        <w:pStyle w:val="Tlotextu"/>
        <w:rPr>
          <w:lang w:val="sk-SK"/>
        </w:rPr>
      </w:pPr>
      <w:r w:rsidRPr="000B7AA5">
        <w:t>Druhá část přednášky, která popisuje vztah informace, entropie a singularity, vychází z jedné části mé dizertační</w:t>
      </w:r>
      <w:r w:rsidRPr="007B44DF">
        <w:rPr>
          <w:lang w:val="sk-SK"/>
        </w:rPr>
        <w:t xml:space="preserve"> práce </w:t>
      </w:r>
      <w:r w:rsidRPr="007B44DF">
        <w:rPr>
          <w:i/>
          <w:lang w:val="sk-SK"/>
        </w:rPr>
        <w:t>Evolúcia – informácia – skutočnosť</w:t>
      </w:r>
      <w:r>
        <w:rPr>
          <w:lang w:val="sk-SK"/>
        </w:rPr>
        <w:t xml:space="preserve"> </w:t>
      </w:r>
      <w:r w:rsidRPr="007B44DF">
        <w:rPr>
          <w:lang w:val="sk-SK"/>
        </w:rPr>
        <w:t>(text je slovensky</w:t>
      </w:r>
      <w:r>
        <w:rPr>
          <w:lang w:val="sk-SK"/>
        </w:rPr>
        <w:t xml:space="preserve"> a bez poznámkového aparátu</w:t>
      </w:r>
      <w:r w:rsidRPr="007B44DF">
        <w:rPr>
          <w:lang w:val="sk-SK"/>
        </w:rPr>
        <w:t>):</w:t>
      </w:r>
    </w:p>
    <w:p w:rsidR="0073549B" w:rsidRDefault="0073549B" w:rsidP="0035785B">
      <w:pPr>
        <w:pStyle w:val="Heading2"/>
        <w:rPr>
          <w:lang w:val="sk-SK"/>
        </w:rPr>
      </w:pPr>
      <w:bookmarkStart w:id="7" w:name="_Toc9881145"/>
      <w:r>
        <w:rPr>
          <w:lang w:val="sk-SK"/>
        </w:rPr>
        <w:t>Informácia, entropia a singularity</w:t>
      </w:r>
      <w:bookmarkEnd w:id="7"/>
    </w:p>
    <w:p w:rsidR="0073549B" w:rsidRDefault="0073549B" w:rsidP="004F06E5">
      <w:pPr>
        <w:pStyle w:val="Tlotextu"/>
        <w:rPr>
          <w:lang w:val="sk-SK"/>
        </w:rPr>
      </w:pPr>
      <w:r>
        <w:rPr>
          <w:lang w:val="sk-SK"/>
        </w:rPr>
        <w:t>Všetky reálne existujúce entity v našom vesmíre môžeme popísať pomocou troch z</w:t>
      </w:r>
      <w:r>
        <w:rPr>
          <w:lang w:val="sk-SK"/>
        </w:rPr>
        <w:t>á</w:t>
      </w:r>
      <w:r>
        <w:rPr>
          <w:lang w:val="sk-SK"/>
        </w:rPr>
        <w:t>kla</w:t>
      </w:r>
      <w:r>
        <w:rPr>
          <w:lang w:val="sk-SK"/>
        </w:rPr>
        <w:t>d</w:t>
      </w:r>
      <w:r>
        <w:rPr>
          <w:lang w:val="sk-SK"/>
        </w:rPr>
        <w:t>ných kategórií – energie, látky, informácie. Čo však v prípade, keď chceme popísať entitu, ktorá predstavuje naozaj extrémne fyzikálne vlastnosti, teda entitu, ktorá vytvára m</w:t>
      </w:r>
      <w:r>
        <w:rPr>
          <w:lang w:val="sk-SK"/>
        </w:rPr>
        <w:t>a</w:t>
      </w:r>
      <w:r>
        <w:rPr>
          <w:lang w:val="sk-SK"/>
        </w:rPr>
        <w:t>ximálne možné zakrivenie priestoročasu, v ktorom rastie hustota nepriamo úmerne k objemu a to dokonca až k nekonečným hodnotám hustoty a (takmer?) nulovému obj</w:t>
      </w:r>
      <w:r>
        <w:rPr>
          <w:lang w:val="sk-SK"/>
        </w:rPr>
        <w:t>e</w:t>
      </w:r>
      <w:r>
        <w:rPr>
          <w:lang w:val="sk-SK"/>
        </w:rPr>
        <w:t xml:space="preserve">mu – </w:t>
      </w:r>
      <w:r w:rsidRPr="00322904">
        <w:rPr>
          <w:b/>
          <w:i/>
          <w:lang w:val="sk-SK"/>
        </w:rPr>
        <w:t>singularitou</w:t>
      </w:r>
      <w:r>
        <w:rPr>
          <w:lang w:val="sk-SK"/>
        </w:rPr>
        <w:t>? Je možné, aby v singularitách existovala nejaká miera usporiadanosti? Alebo je singularita objektom s maximálne veľkou (teda nekonečnou) entropiou?</w:t>
      </w:r>
    </w:p>
    <w:p w:rsidR="0073549B" w:rsidRDefault="0073549B" w:rsidP="004F06E5">
      <w:pPr>
        <w:pStyle w:val="Tlotextu"/>
        <w:rPr>
          <w:lang w:val="sk-SK"/>
        </w:rPr>
      </w:pPr>
      <w:r>
        <w:rPr>
          <w:lang w:val="sk-SK"/>
        </w:rPr>
        <w:t xml:space="preserve">So singularitou sa môžeme najčastejšie „stretnúť“ v tzv. </w:t>
      </w:r>
      <w:r>
        <w:rPr>
          <w:i/>
          <w:lang w:val="sk-SK"/>
        </w:rPr>
        <w:t>čiernej diere</w:t>
      </w:r>
      <w:r>
        <w:rPr>
          <w:lang w:val="sk-SK"/>
        </w:rPr>
        <w:t>. Čierna diera vzniká ako posledné vývojové štádium hviezd veľkej hmotnosti (predpokladaná minimá</w:t>
      </w:r>
      <w:r>
        <w:rPr>
          <w:lang w:val="sk-SK"/>
        </w:rPr>
        <w:t>l</w:t>
      </w:r>
      <w:r>
        <w:rPr>
          <w:lang w:val="sk-SK"/>
        </w:rPr>
        <w:t>na hmotnosť je 2-3-násobkom hmotnosti Slnka), pričom pod vplyvom obrovských tlakov sa látka hviezdy začne rútiť do svojho vlastného stredu, teleso kolabuje pôsobením vlas</w:t>
      </w:r>
      <w:r>
        <w:rPr>
          <w:lang w:val="sk-SK"/>
        </w:rPr>
        <w:t>t</w:t>
      </w:r>
      <w:r>
        <w:rPr>
          <w:lang w:val="sk-SK"/>
        </w:rPr>
        <w:t>nej gravitácie. Ako sa zmenšuje objem hviezdy, zväčšuje sa gravitačná príťažlivosť, čím sa priestor v okolí hviezdy stále viac a viac zakrivuje. Po prekročení istej kritickej hodn</w:t>
      </w:r>
      <w:r>
        <w:rPr>
          <w:lang w:val="sk-SK"/>
        </w:rPr>
        <w:t>o</w:t>
      </w:r>
      <w:r>
        <w:rPr>
          <w:lang w:val="sk-SK"/>
        </w:rPr>
        <w:t>ty, je gravitačné pôsobenie tak silné, že úniková rýchlosť presahuje maximálnu možnú ho</w:t>
      </w:r>
      <w:r>
        <w:rPr>
          <w:lang w:val="sk-SK"/>
        </w:rPr>
        <w:t>d</w:t>
      </w:r>
      <w:r>
        <w:rPr>
          <w:lang w:val="sk-SK"/>
        </w:rPr>
        <w:t>notu, teda rýchlosť svetla a nič, čo padá do stredu hviezdy už nemôže uniknúť. Táto kr</w:t>
      </w:r>
      <w:r>
        <w:rPr>
          <w:lang w:val="sk-SK"/>
        </w:rPr>
        <w:t>i</w:t>
      </w:r>
      <w:r>
        <w:rPr>
          <w:lang w:val="sk-SK"/>
        </w:rPr>
        <w:t xml:space="preserve">tická hodnota sa preto nazýva </w:t>
      </w:r>
      <w:r>
        <w:rPr>
          <w:i/>
          <w:lang w:val="sk-SK"/>
        </w:rPr>
        <w:t>horizontom udalostí</w:t>
      </w:r>
      <w:r>
        <w:rPr>
          <w:lang w:val="sk-SK"/>
        </w:rPr>
        <w:t xml:space="preserve"> a definovaná je </w:t>
      </w:r>
      <w:r>
        <w:rPr>
          <w:szCs w:val="24"/>
        </w:rPr>
        <w:t xml:space="preserve">Schwarzschildovým </w:t>
      </w:r>
      <w:r>
        <w:rPr>
          <w:szCs w:val="24"/>
          <w:lang w:val="sk-SK"/>
        </w:rPr>
        <w:t>polomerom</w:t>
      </w:r>
      <w:r>
        <w:rPr>
          <w:lang w:val="sk-SK"/>
        </w:rPr>
        <w:t>.</w:t>
      </w:r>
    </w:p>
    <w:p w:rsidR="0073549B" w:rsidRDefault="0073549B" w:rsidP="004F06E5">
      <w:pPr>
        <w:pStyle w:val="Tlotextu"/>
        <w:rPr>
          <w:i/>
          <w:szCs w:val="24"/>
        </w:rPr>
      </w:pPr>
      <w:r>
        <w:rPr>
          <w:lang w:val="sk-SK"/>
        </w:rPr>
        <w:t>Prekročením horizontu udalostí už teda nemôže ani látka, ani informácia smerovať k vonkajšiemu pozorovateľovi. Bodový stred čiernej diery vytvára maximálne možné zakrivenie priestoročasu, stáva sa singularitou. Vzťahom medzi entropiou (neusporiad</w:t>
      </w:r>
      <w:r>
        <w:rPr>
          <w:lang w:val="sk-SK"/>
        </w:rPr>
        <w:t>a</w:t>
      </w:r>
      <w:r>
        <w:rPr>
          <w:lang w:val="sk-SK"/>
        </w:rPr>
        <w:t>nosťou systému) a veľkosťou plochy horizontu čiernej diery si v 70. rokoch 20. st. zač</w:t>
      </w:r>
      <w:r>
        <w:rPr>
          <w:lang w:val="sk-SK"/>
        </w:rPr>
        <w:t>í</w:t>
      </w:r>
      <w:r>
        <w:rPr>
          <w:lang w:val="sk-SK"/>
        </w:rPr>
        <w:t>najú zaoberať hlavne dvaja astrofyzici, S. Hawking a J. Bekenstein. Hawking si spočiatku myslel, že podobnosť medzi druhým termodynamickým zákonom a rastom plochy hor</w:t>
      </w:r>
      <w:r>
        <w:rPr>
          <w:lang w:val="sk-SK"/>
        </w:rPr>
        <w:t>i</w:t>
      </w:r>
      <w:r>
        <w:rPr>
          <w:lang w:val="sk-SK"/>
        </w:rPr>
        <w:t>zontu čiernej diery je čiste náhodná, že čierna diera je presným opakom neusporiadanosti, teda že je stelesnením jednoduchosti. Bekenstein bol naopak presvedčený o tom, že aby existencia čiernej diery nemohla zmenšovať celkovú entropiu vesmíru (teda aby neprot</w:t>
      </w:r>
      <w:r>
        <w:rPr>
          <w:lang w:val="sk-SK"/>
        </w:rPr>
        <w:t>i</w:t>
      </w:r>
      <w:r>
        <w:rPr>
          <w:lang w:val="sk-SK"/>
        </w:rPr>
        <w:t>rečila druhému zákonu termodynamiky), musí mať čierna diera vždy isté množstvo e</w:t>
      </w:r>
      <w:r>
        <w:rPr>
          <w:lang w:val="sk-SK"/>
        </w:rPr>
        <w:t>n</w:t>
      </w:r>
      <w:r>
        <w:rPr>
          <w:lang w:val="sk-SK"/>
        </w:rPr>
        <w:t xml:space="preserve">tropie, a to rastie s množstvom prijatej látky či energie, teda s pribúdajúcou hmotnosťou čiernej diery. Bekenstein odhadol, že entropia čiernej diery sa rovná ploche horizontu, ktorú vydelíme tzv. </w:t>
      </w:r>
      <w:r>
        <w:rPr>
          <w:i/>
          <w:lang w:val="sk-SK"/>
        </w:rPr>
        <w:t>Planckovou-Wheelerovou plochou</w:t>
      </w:r>
      <w:r>
        <w:rPr>
          <w:lang w:val="sk-SK"/>
        </w:rPr>
        <w:t xml:space="preserve"> (jej veľkosť je 2,61.10</w:t>
      </w:r>
      <w:r>
        <w:rPr>
          <w:vertAlign w:val="superscript"/>
          <w:lang w:val="sk-SK"/>
        </w:rPr>
        <w:t>-70</w:t>
      </w:r>
      <w:r>
        <w:rPr>
          <w:lang w:val="sk-SK"/>
        </w:rPr>
        <w:t xml:space="preserve"> m</w:t>
      </w:r>
      <w:r>
        <w:rPr>
          <w:vertAlign w:val="superscript"/>
          <w:lang w:val="sk-SK"/>
        </w:rPr>
        <w:t>2</w:t>
      </w:r>
      <w:r>
        <w:rPr>
          <w:lang w:val="sk-SK"/>
        </w:rPr>
        <w:t>). Čierna diera, ktorej hmotnosť by sa rovnala 10 Slnkám, by mala veľkosť horizontu pr</w:t>
      </w:r>
      <w:r>
        <w:rPr>
          <w:lang w:val="sk-SK"/>
        </w:rPr>
        <w:t>i</w:t>
      </w:r>
      <w:r>
        <w:rPr>
          <w:lang w:val="sk-SK"/>
        </w:rPr>
        <w:t>bližne 11 000 km</w:t>
      </w:r>
      <w:r>
        <w:rPr>
          <w:vertAlign w:val="superscript"/>
          <w:lang w:val="sk-SK"/>
        </w:rPr>
        <w:t>2</w:t>
      </w:r>
      <w:r>
        <w:rPr>
          <w:lang w:val="sk-SK"/>
        </w:rPr>
        <w:t>. Pokiaľ by sme teda túto plochu vydelili Planckovou-Wheelerovou plochou, dostaneme entropiu vyjadrenú číslom 10</w:t>
      </w:r>
      <w:r>
        <w:rPr>
          <w:vertAlign w:val="superscript"/>
          <w:lang w:val="sk-SK"/>
        </w:rPr>
        <w:t>79</w:t>
      </w:r>
      <w:r>
        <w:rPr>
          <w:lang w:val="sk-SK"/>
        </w:rPr>
        <w:t xml:space="preserve">. </w:t>
      </w:r>
      <w:r>
        <w:rPr>
          <w:i/>
          <w:lang w:val="sk-SK"/>
        </w:rPr>
        <w:t>„Celkový počet spôsobov uspori</w:t>
      </w:r>
      <w:r>
        <w:rPr>
          <w:i/>
          <w:lang w:val="sk-SK"/>
        </w:rPr>
        <w:t>a</w:t>
      </w:r>
      <w:r>
        <w:rPr>
          <w:i/>
          <w:lang w:val="sk-SK"/>
        </w:rPr>
        <w:t>dania náhodne rozmiestnených atómov (či molekúl) vo vnútri takejto čiernej diery by bol 10</w:t>
      </w:r>
      <w:r>
        <w:rPr>
          <w:i/>
          <w:vertAlign w:val="superscript"/>
          <w:lang w:val="sk-SK"/>
        </w:rPr>
        <w:t>790</w:t>
      </w:r>
      <w:r>
        <w:rPr>
          <w:i/>
          <w:lang w:val="sk-SK"/>
        </w:rPr>
        <w:t>, čo je číslo takmer tak veľké, ako je počet atómov vo vesmíre.“</w:t>
      </w:r>
      <w:r>
        <w:rPr>
          <w:lang w:val="sk-SK"/>
        </w:rPr>
        <w:t xml:space="preserve"> </w:t>
      </w:r>
      <w:r w:rsidRPr="00322904">
        <w:rPr>
          <w:szCs w:val="24"/>
          <w:lang w:val="sk-SK"/>
        </w:rPr>
        <w:t>(</w:t>
      </w:r>
      <w:r w:rsidRPr="002F0098">
        <w:rPr>
          <w:szCs w:val="24"/>
          <w:lang w:val="sk-SK"/>
        </w:rPr>
        <w:t>Greene, B</w:t>
      </w:r>
      <w:r w:rsidRPr="00322904">
        <w:rPr>
          <w:szCs w:val="24"/>
        </w:rPr>
        <w:t xml:space="preserve">.: </w:t>
      </w:r>
      <w:r w:rsidRPr="00322904">
        <w:rPr>
          <w:i/>
          <w:szCs w:val="24"/>
        </w:rPr>
        <w:t>Strukt</w:t>
      </w:r>
      <w:r w:rsidRPr="00322904">
        <w:rPr>
          <w:i/>
          <w:szCs w:val="24"/>
        </w:rPr>
        <w:t>u</w:t>
      </w:r>
      <w:r w:rsidRPr="00322904">
        <w:rPr>
          <w:i/>
          <w:szCs w:val="24"/>
        </w:rPr>
        <w:t>ra vesmíru)</w:t>
      </w:r>
      <w:r>
        <w:rPr>
          <w:i/>
          <w:szCs w:val="24"/>
        </w:rPr>
        <w:t>.</w:t>
      </w:r>
    </w:p>
    <w:p w:rsidR="0073549B" w:rsidRDefault="0073549B" w:rsidP="004F06E5">
      <w:pPr>
        <w:pStyle w:val="Tlotextu"/>
        <w:rPr>
          <w:i/>
          <w:szCs w:val="24"/>
        </w:rPr>
      </w:pPr>
      <w:r>
        <w:rPr>
          <w:lang w:val="sk-SK"/>
        </w:rPr>
        <w:t>Na základe týchto poznatkov môžeme konštatovať, že čierne diery predstavujú fyz</w:t>
      </w:r>
      <w:r>
        <w:rPr>
          <w:lang w:val="sk-SK"/>
        </w:rPr>
        <w:t>i</w:t>
      </w:r>
      <w:r>
        <w:rPr>
          <w:lang w:val="sk-SK"/>
        </w:rPr>
        <w:t>kálne systémy s maximálnym množstvom entropie v danej oblasti priestoru, ktoré už viac nie je možné zväčšiť. Takéto oblasti sa stávajú entropicky nasýtenými, čím sa čosi do</w:t>
      </w:r>
      <w:r>
        <w:rPr>
          <w:lang w:val="sk-SK"/>
        </w:rPr>
        <w:t>z</w:t>
      </w:r>
      <w:r>
        <w:rPr>
          <w:lang w:val="sk-SK"/>
        </w:rPr>
        <w:t xml:space="preserve">vedáme aj o povahe samotného priestoru: </w:t>
      </w:r>
      <w:r>
        <w:rPr>
          <w:i/>
          <w:lang w:val="sk-SK"/>
        </w:rPr>
        <w:t>„Že maximálna entropia, ktorá môže byť natl</w:t>
      </w:r>
      <w:r>
        <w:rPr>
          <w:i/>
          <w:lang w:val="sk-SK"/>
        </w:rPr>
        <w:t>a</w:t>
      </w:r>
      <w:r>
        <w:rPr>
          <w:i/>
          <w:lang w:val="sk-SK"/>
        </w:rPr>
        <w:t>čená do oblasti priestoru – akejkoľvek oblasti, kdekoľvek a kedykoľvek -, sa rovná entr</w:t>
      </w:r>
      <w:r>
        <w:rPr>
          <w:i/>
          <w:lang w:val="sk-SK"/>
        </w:rPr>
        <w:t>o</w:t>
      </w:r>
      <w:r>
        <w:rPr>
          <w:i/>
          <w:lang w:val="sk-SK"/>
        </w:rPr>
        <w:t>pii o</w:t>
      </w:r>
      <w:r>
        <w:rPr>
          <w:i/>
          <w:lang w:val="sk-SK"/>
        </w:rPr>
        <w:t>b</w:t>
      </w:r>
      <w:r>
        <w:rPr>
          <w:i/>
          <w:lang w:val="sk-SK"/>
        </w:rPr>
        <w:t>siahnutej v čiernej diere, ktorej veľkosť sa rovná zmienenej oblasti priestoru.“</w:t>
      </w:r>
      <w:r w:rsidRPr="00322904">
        <w:rPr>
          <w:szCs w:val="24"/>
          <w:lang w:val="sk-SK"/>
        </w:rPr>
        <w:t xml:space="preserve"> (</w:t>
      </w:r>
      <w:r w:rsidRPr="002F0098">
        <w:rPr>
          <w:szCs w:val="24"/>
          <w:lang w:val="sk-SK"/>
        </w:rPr>
        <w:t>Greene, B</w:t>
      </w:r>
      <w:r w:rsidRPr="00322904">
        <w:rPr>
          <w:szCs w:val="24"/>
        </w:rPr>
        <w:t xml:space="preserve">.: </w:t>
      </w:r>
      <w:r w:rsidRPr="00322904">
        <w:rPr>
          <w:i/>
          <w:szCs w:val="24"/>
        </w:rPr>
        <w:t>Struktura vesmíru</w:t>
      </w:r>
      <w:r>
        <w:rPr>
          <w:i/>
          <w:szCs w:val="24"/>
        </w:rPr>
        <w:t xml:space="preserve">… </w:t>
      </w:r>
      <w:r>
        <w:rPr>
          <w:szCs w:val="24"/>
        </w:rPr>
        <w:t>s. 407-410</w:t>
      </w:r>
      <w:r w:rsidRPr="00322904">
        <w:rPr>
          <w:i/>
          <w:szCs w:val="24"/>
        </w:rPr>
        <w:t>)</w:t>
      </w:r>
      <w:r>
        <w:rPr>
          <w:i/>
          <w:szCs w:val="24"/>
        </w:rPr>
        <w:t>.</w:t>
      </w:r>
    </w:p>
    <w:p w:rsidR="0073549B" w:rsidRDefault="0073549B" w:rsidP="004F06E5">
      <w:pPr>
        <w:pStyle w:val="Tlotextu"/>
        <w:rPr>
          <w:lang w:val="sk-SK"/>
        </w:rPr>
      </w:pPr>
      <w:r>
        <w:rPr>
          <w:lang w:val="sk-SK"/>
        </w:rPr>
        <w:t>Vzhľadom k tomu, že je entropia čiernej diery úmerná ploche horizontu (a nie jej o</w:t>
      </w:r>
      <w:r>
        <w:rPr>
          <w:lang w:val="sk-SK"/>
        </w:rPr>
        <w:t>b</w:t>
      </w:r>
      <w:r>
        <w:rPr>
          <w:lang w:val="sk-SK"/>
        </w:rPr>
        <w:t xml:space="preserve">jemu), je zaujímavou otázkou, či </w:t>
      </w:r>
      <w:r>
        <w:rPr>
          <w:i/>
          <w:lang w:val="sk-SK"/>
        </w:rPr>
        <w:t>„fundamentálne stupne voľnosti, teda parametre, ktoré majú potenciál zvyšovať entropiu“</w:t>
      </w:r>
      <w:r>
        <w:rPr>
          <w:lang w:val="sk-SK"/>
        </w:rPr>
        <w:t>, nesídlia skôr na „povrchu“ priestoru než vo vnútri jeho objemu? Tým sa otvára otázka, nakoľko by bolo možné chápať vesmír ako hol</w:t>
      </w:r>
      <w:r>
        <w:rPr>
          <w:lang w:val="sk-SK"/>
        </w:rPr>
        <w:t>o</w:t>
      </w:r>
      <w:r>
        <w:rPr>
          <w:lang w:val="sk-SK"/>
        </w:rPr>
        <w:t>gram?</w:t>
      </w:r>
    </w:p>
    <w:p w:rsidR="0073549B" w:rsidRPr="00322904" w:rsidRDefault="0073549B" w:rsidP="004F06E5">
      <w:pPr>
        <w:pStyle w:val="Tlotextu"/>
      </w:pPr>
      <w:r>
        <w:rPr>
          <w:lang w:val="sk-SK"/>
        </w:rPr>
        <w:t>Aj keď spočiatku fyzici pracovali s idealizovaným modelom nepohybujúcej sa čiernej diery, čím ďalej, tým viac bolo zrejmé, že takýto popis bude len veľmi približný a preto aj nevyhnutne neúplný. Skutočná čierna hviezda totiž vzniká gravitačným kolapsom poh</w:t>
      </w:r>
      <w:r>
        <w:rPr>
          <w:lang w:val="sk-SK"/>
        </w:rPr>
        <w:t>y</w:t>
      </w:r>
      <w:r>
        <w:rPr>
          <w:lang w:val="sk-SK"/>
        </w:rPr>
        <w:t>bujúceho sa, veľmi hmotného telesa – hviezdy, ktorá nemá ideálne sférický stav (môže byť napr. sploštená na svojich póloch) a ktorá má rotačný kruhový moment. Ktoré z fyz</w:t>
      </w:r>
      <w:r>
        <w:rPr>
          <w:lang w:val="sk-SK"/>
        </w:rPr>
        <w:t>i</w:t>
      </w:r>
      <w:r>
        <w:rPr>
          <w:lang w:val="sk-SK"/>
        </w:rPr>
        <w:t xml:space="preserve">kálnych vlastností hviezdy sa prenesú aj na čiernu dieru? Pomerne rýchlo sa ukázalo, že v priebehu gravitačného zrútenia sa všetky povrchové nepravidelnosti hviezdy „vyhladia“ a že akékoľvek </w:t>
      </w:r>
      <w:r>
        <w:rPr>
          <w:i/>
          <w:lang w:val="sk-SK"/>
        </w:rPr>
        <w:t>„odchýlky gravitačného poľa od sférickej symetrie sa postupne zmenšujú a „vyžiaria“ sa vo forme gravitačných vĺn.“</w:t>
      </w:r>
      <w:r>
        <w:rPr>
          <w:lang w:val="sk-SK"/>
        </w:rPr>
        <w:t xml:space="preserve"> (</w:t>
      </w:r>
      <w:r>
        <w:t xml:space="preserve">Novikov, I. D. </w:t>
      </w:r>
      <w:r>
        <w:rPr>
          <w:i/>
        </w:rPr>
        <w:t>Černé díry a vesmír</w:t>
      </w:r>
      <w:r>
        <w:t xml:space="preserve">, s. 42). </w:t>
      </w:r>
      <w:r>
        <w:rPr>
          <w:lang w:val="sk-SK"/>
        </w:rPr>
        <w:t>To znamená, že  povrchové nepravidelnosti hviezdy na čiernu dieru neprechádzajú. Jed</w:t>
      </w:r>
      <w:r>
        <w:rPr>
          <w:lang w:val="sk-SK"/>
        </w:rPr>
        <w:t>i</w:t>
      </w:r>
      <w:r>
        <w:rPr>
          <w:lang w:val="sk-SK"/>
        </w:rPr>
        <w:t>nými fyzikálnymi vlastnosťami, ktorými môžeme čiernu dieru popísať (a i to len nepri</w:t>
      </w:r>
      <w:r>
        <w:rPr>
          <w:lang w:val="sk-SK"/>
        </w:rPr>
        <w:t>a</w:t>
      </w:r>
      <w:r>
        <w:rPr>
          <w:lang w:val="sk-SK"/>
        </w:rPr>
        <w:t>mo, prostredníctvom jej gravitačných efektov), je jej hmotnosť, elektrický náboj a rotácia, iba tieto vlastnosti predstavujú akési fyzikálne „dedičstvo“ po predchádzajúcej etape ž</w:t>
      </w:r>
      <w:r>
        <w:rPr>
          <w:lang w:val="sk-SK"/>
        </w:rPr>
        <w:t>i</w:t>
      </w:r>
      <w:r>
        <w:rPr>
          <w:lang w:val="sk-SK"/>
        </w:rPr>
        <w:t>vota hviezdy. Túto skutočnosť vyjadril americký fyzik John A. Wheeler známym metaf</w:t>
      </w:r>
      <w:r>
        <w:rPr>
          <w:lang w:val="sk-SK"/>
        </w:rPr>
        <w:t>o</w:t>
      </w:r>
      <w:r>
        <w:rPr>
          <w:lang w:val="sk-SK"/>
        </w:rPr>
        <w:t xml:space="preserve">rickým vyjadrením: „Čierne diery nemajú vlasy!“ </w:t>
      </w:r>
    </w:p>
    <w:p w:rsidR="0073549B" w:rsidRDefault="0073549B" w:rsidP="004F06E5">
      <w:pPr>
        <w:pStyle w:val="Tlotextu"/>
        <w:rPr>
          <w:lang w:val="sk-SK"/>
        </w:rPr>
      </w:pPr>
      <w:r>
        <w:rPr>
          <w:lang w:val="sk-SK"/>
        </w:rPr>
        <w:t>Istú dobu boli fyzici skutočne presvedčení, že čierne diery už nemôžu okrem svojej hmotnosti, elektrického náboja a rotácie poskytovať vonkajšiemu pozorovateľovi žiadne ďalšie fyzikálne charakteristiky. S myšlienkou, že by tomu tak ale nemuselo byť prich</w:t>
      </w:r>
      <w:r>
        <w:rPr>
          <w:lang w:val="sk-SK"/>
        </w:rPr>
        <w:t>á</w:t>
      </w:r>
      <w:r>
        <w:rPr>
          <w:lang w:val="sk-SK"/>
        </w:rPr>
        <w:t>dza už v roku 1971 ruský fyzik J. B. Zeldovič. Ten sa intenzívne zaoberá úvahami o tom, aké kvantovofyzikálne procesy môžu nastávať v okolí rotujúcej čiernej diery. Pokiaľ sa v blízkosti horizontu vytvorí prostredníctvom kvantovej fluktuácie vákua pár virtuálnych častíc (napr. virtuálnych fotónov), môžu obrovské slapovými gravitačné silami čiernej diery dodať týmto virtuálnym časticiam dostatok energie na to, aby sa z nich stali častice skutočné. Pokiaľ sa jedna z týchto častíc priblíži bezprostredne k horizontu, môže byť strhnutá do čiernej diery. Druhá častica je vymrštená opačným smerom, uniká teda od čiernej diery a odnáša si so sebou aj energiu získanú od slapových gravitačných síl.</w:t>
      </w:r>
      <w:r>
        <w:rPr>
          <w:rStyle w:val="Znakyprepoznmkupodiarou"/>
          <w:lang w:val="sk-SK"/>
        </w:rPr>
        <w:footnoteReference w:id="1"/>
      </w:r>
      <w:r>
        <w:rPr>
          <w:lang w:val="sk-SK"/>
        </w:rPr>
        <w:t xml:space="preserve"> Čierna diera tak prichádza o časť energie a o kúsok sa scvrkne. </w:t>
      </w:r>
    </w:p>
    <w:p w:rsidR="0073549B" w:rsidRDefault="0073549B" w:rsidP="004F06E5">
      <w:pPr>
        <w:pStyle w:val="Tlotextu"/>
        <w:rPr>
          <w:lang w:val="sk-SK"/>
        </w:rPr>
      </w:pPr>
      <w:r>
        <w:rPr>
          <w:lang w:val="sk-SK"/>
        </w:rPr>
        <w:t>V polovici 70. rokov 20. st. výpočty S. Hawkinga potvrdili predpoklady J. B. Zeldov</w:t>
      </w:r>
      <w:r>
        <w:rPr>
          <w:lang w:val="sk-SK"/>
        </w:rPr>
        <w:t>i</w:t>
      </w:r>
      <w:r>
        <w:rPr>
          <w:lang w:val="sk-SK"/>
        </w:rPr>
        <w:t>ča o tom, že čierna diera musí žiariť a tým aj neustále strácať svoju energiu. Žiariť bude aj potom, čo sa jej rotácia zastaví, vyžarovaná energia však už pochádza len z jedného jed</w:t>
      </w:r>
      <w:r>
        <w:rPr>
          <w:lang w:val="sk-SK"/>
        </w:rPr>
        <w:t>i</w:t>
      </w:r>
      <w:r>
        <w:rPr>
          <w:lang w:val="sk-SK"/>
        </w:rPr>
        <w:t xml:space="preserve">ného miesta, zo stredu čiernej diery, z jej singularity. Ako pokračuje vyžarovanie, diera stráca svoju energiu, čím sa jej hmotnosť, plocha i entropia zmenšuje. Zväčšuje sa však jej teplota a jej povrchová gravitácia rastie. Dochádza k tzv. </w:t>
      </w:r>
      <w:r>
        <w:rPr>
          <w:i/>
          <w:lang w:val="sk-SK"/>
        </w:rPr>
        <w:t xml:space="preserve">vyparovaniu </w:t>
      </w:r>
      <w:r>
        <w:rPr>
          <w:lang w:val="sk-SK"/>
        </w:rPr>
        <w:t xml:space="preserve">čiernej diery. </w:t>
      </w:r>
    </w:p>
    <w:p w:rsidR="0073549B" w:rsidRDefault="0073549B" w:rsidP="004F06E5">
      <w:pPr>
        <w:pStyle w:val="Tlotextu"/>
      </w:pPr>
      <w:r>
        <w:rPr>
          <w:lang w:val="sk-SK"/>
        </w:rPr>
        <w:t>Definitívny koniec čiernej diery je závislý od jej veľkosti, čím je diera väčšia, tým je chladnejšia, tým slabšie vyžaruje a tým pomalšie sa vyparuje. Po vyparení veľkej časti látky a energie nasleduje mohutná explózia zvyšku extrémne horúcej látky. Matemati</w:t>
      </w:r>
      <w:r>
        <w:rPr>
          <w:lang w:val="sk-SK"/>
        </w:rPr>
        <w:t>c</w:t>
      </w:r>
      <w:r>
        <w:rPr>
          <w:lang w:val="sk-SK"/>
        </w:rPr>
        <w:t xml:space="preserve">kými výpočtami, ako aj počítačovou simuláciou, sa odhaduje, že </w:t>
      </w:r>
      <w:r>
        <w:rPr>
          <w:i/>
          <w:lang w:val="sk-SK"/>
        </w:rPr>
        <w:t>„čierna diera strednej hviezdnej hmotnosti sa vyparí po 10</w:t>
      </w:r>
      <w:r>
        <w:rPr>
          <w:i/>
          <w:vertAlign w:val="superscript"/>
          <w:lang w:val="sk-SK"/>
        </w:rPr>
        <w:t>66</w:t>
      </w:r>
      <w:r>
        <w:rPr>
          <w:i/>
          <w:lang w:val="sk-SK"/>
        </w:rPr>
        <w:t xml:space="preserve"> rokoch.“</w:t>
      </w:r>
      <w:r>
        <w:rPr>
          <w:lang w:val="sk-SK"/>
        </w:rPr>
        <w:t xml:space="preserve"> (</w:t>
      </w:r>
      <w:r>
        <w:t xml:space="preserve">Novikov, I. D. </w:t>
      </w:r>
      <w:r>
        <w:rPr>
          <w:i/>
        </w:rPr>
        <w:t>Černé díry a vesmír</w:t>
      </w:r>
      <w:r>
        <w:t xml:space="preserve">, s. 88). </w:t>
      </w:r>
    </w:p>
    <w:p w:rsidR="0073549B" w:rsidRPr="000B7AA5" w:rsidRDefault="0073549B" w:rsidP="004F06E5">
      <w:pPr>
        <w:pStyle w:val="Tlotextu"/>
        <w:rPr>
          <w:lang w:val="sk-SK"/>
        </w:rPr>
      </w:pPr>
      <w:r>
        <w:rPr>
          <w:lang w:val="sk-SK"/>
        </w:rPr>
        <w:t>Na 17. Medzinárodnej konferencii o všeobecnej relativite a gravitácii, ktorá sa usk</w:t>
      </w:r>
      <w:r>
        <w:rPr>
          <w:lang w:val="sk-SK"/>
        </w:rPr>
        <w:t>u</w:t>
      </w:r>
      <w:r>
        <w:rPr>
          <w:lang w:val="sk-SK"/>
        </w:rPr>
        <w:t>točn</w:t>
      </w:r>
      <w:r>
        <w:rPr>
          <w:lang w:val="sk-SK"/>
        </w:rPr>
        <w:t>i</w:t>
      </w:r>
      <w:r>
        <w:rPr>
          <w:lang w:val="sk-SK"/>
        </w:rPr>
        <w:t xml:space="preserve">la 18. – 23. júla 2004 však S. Hawking prichádza s novou prekvapujúcou teóriou, ktorá predpokladá, že informácie v čiernej diere nezanikajú úplne a že aj po jej zániku by ich bolo možné získať. Dôsledky tejto teórie by mali predstavovať riešenie tzv. </w:t>
      </w:r>
      <w:r>
        <w:rPr>
          <w:i/>
          <w:lang w:val="sk-SK"/>
        </w:rPr>
        <w:t>informa</w:t>
      </w:r>
      <w:r>
        <w:rPr>
          <w:i/>
          <w:lang w:val="sk-SK"/>
        </w:rPr>
        <w:t>č</w:t>
      </w:r>
      <w:r>
        <w:rPr>
          <w:i/>
          <w:lang w:val="sk-SK"/>
        </w:rPr>
        <w:t>ného paradoxu</w:t>
      </w:r>
      <w:r>
        <w:rPr>
          <w:lang w:val="sk-SK"/>
        </w:rPr>
        <w:t xml:space="preserve"> čiernych dier. Pokiaľ z čiernej diery môže emitovať žiarenie tzv. </w:t>
      </w:r>
      <w:r>
        <w:rPr>
          <w:i/>
          <w:lang w:val="sk-SK"/>
        </w:rPr>
        <w:t>kvant</w:t>
      </w:r>
      <w:r>
        <w:rPr>
          <w:i/>
          <w:lang w:val="sk-SK"/>
        </w:rPr>
        <w:t>o</w:t>
      </w:r>
      <w:r>
        <w:rPr>
          <w:i/>
          <w:lang w:val="sk-SK"/>
        </w:rPr>
        <w:t>vým tunelovaním</w:t>
      </w:r>
      <w:r>
        <w:rPr>
          <w:lang w:val="sk-SK"/>
        </w:rPr>
        <w:t xml:space="preserve">, mohlo by byť takéto žiarenie zároveň aj nosičom informácie a „vyniesť“ tak informáciu z čiernej diery von. Hawking tvrdí, že </w:t>
      </w:r>
      <w:r>
        <w:rPr>
          <w:i/>
          <w:lang w:val="sk-SK"/>
        </w:rPr>
        <w:t xml:space="preserve">„ak by sme skočili do čiernej diery, tak informácia o našej hmotnosti/energii sa vráti späť do nášho vesmíru, aj keď v rozdrtenej podobe...“ </w:t>
      </w:r>
      <w:r>
        <w:rPr>
          <w:lang w:val="sk-SK"/>
        </w:rPr>
        <w:t>(</w:t>
      </w:r>
      <w:r w:rsidRPr="000B7AA5">
        <w:rPr>
          <w:lang w:val="sk-SK"/>
        </w:rPr>
        <w:t>Hawking)</w:t>
      </w:r>
    </w:p>
    <w:p w:rsidR="0073549B" w:rsidRDefault="0073549B" w:rsidP="004F06E5">
      <w:pPr>
        <w:pStyle w:val="Tlotextu"/>
        <w:rPr>
          <w:lang w:val="sk-SK"/>
        </w:rPr>
      </w:pPr>
      <w:r>
        <w:rPr>
          <w:lang w:val="sk-SK"/>
        </w:rPr>
        <w:t>Z informácie, ktorá opustí čiernu dieru teda nebude možné rekonštruovať pôvodnú a presnú podobu usporiadania nášho tela, svedectvo o našom pobyte poskytne len mno</w:t>
      </w:r>
      <w:r>
        <w:rPr>
          <w:lang w:val="sk-SK"/>
        </w:rPr>
        <w:t>ž</w:t>
      </w:r>
      <w:r>
        <w:rPr>
          <w:lang w:val="sk-SK"/>
        </w:rPr>
        <w:t>stvo vyžiarenej energie. Postupne, ako sa bude čierna diera vyparovať a zmenšovať, by ju takýmto spôsobom mohli opustiť všetky fyzikálne informácie, ktoré v nej boli uväznené. Je zrejmé, že informácie, ktoré sa vyžiaria, budú čisto fyzikálnej povahy, vyššie formy usporiadanosti (chemická či biologická) sa nezachovajú. Pokiaľ sa Hawkingova teória ukáže ako správna, bude to znamenať prevrat v doterajšom chápaní čiernych dier a s veľkou pravdepodobnosťou to povedie k odmietnutiu myšlienky, že singularity pre</w:t>
      </w:r>
      <w:r>
        <w:rPr>
          <w:lang w:val="sk-SK"/>
        </w:rPr>
        <w:t>d</w:t>
      </w:r>
      <w:r>
        <w:rPr>
          <w:lang w:val="sk-SK"/>
        </w:rPr>
        <w:t>stavujú miesto vzniku nových vesmírov.</w:t>
      </w:r>
    </w:p>
    <w:p w:rsidR="0073549B" w:rsidRDefault="0073549B" w:rsidP="0035785B">
      <w:pPr>
        <w:pStyle w:val="Heading2"/>
        <w:rPr>
          <w:lang w:val="sk-SK"/>
        </w:rPr>
      </w:pPr>
      <w:bookmarkStart w:id="8" w:name="_Toc9881146"/>
      <w:r>
        <w:rPr>
          <w:lang w:val="sk-SK"/>
        </w:rPr>
        <w:t>Prvotná singularita, inflácia a entropia</w:t>
      </w:r>
      <w:bookmarkEnd w:id="8"/>
    </w:p>
    <w:p w:rsidR="0073549B" w:rsidRDefault="0073549B" w:rsidP="004F06E5">
      <w:pPr>
        <w:pStyle w:val="Tlotextu"/>
        <w:rPr>
          <w:i/>
          <w:lang w:val="sk-SK"/>
        </w:rPr>
      </w:pPr>
      <w:r>
        <w:rPr>
          <w:b/>
          <w:lang w:val="sk-SK"/>
        </w:rPr>
        <w:t xml:space="preserve"> </w:t>
      </w:r>
      <w:r>
        <w:rPr>
          <w:lang w:val="sk-SK"/>
        </w:rPr>
        <w:t xml:space="preserve">Ako je to však s tzv. </w:t>
      </w:r>
      <w:r>
        <w:rPr>
          <w:i/>
          <w:lang w:val="sk-SK"/>
        </w:rPr>
        <w:t>prvotnou singularitou</w:t>
      </w:r>
      <w:r>
        <w:rPr>
          <w:lang w:val="sk-SK"/>
        </w:rPr>
        <w:t xml:space="preserve">, ktorá existencia sa predpokladá v čase </w:t>
      </w:r>
      <w:r>
        <w:rPr>
          <w:i/>
          <w:lang w:val="sk-SK"/>
        </w:rPr>
        <w:t>t</w:t>
      </w:r>
      <w:r>
        <w:rPr>
          <w:lang w:val="sk-SK"/>
        </w:rPr>
        <w:t xml:space="preserve"> = 0, teda v momente veľkého tresku? Je aj v takomto prípade vzťah látky, energie a info</w:t>
      </w:r>
      <w:r>
        <w:rPr>
          <w:lang w:val="sk-SK"/>
        </w:rPr>
        <w:t>r</w:t>
      </w:r>
      <w:r>
        <w:rPr>
          <w:lang w:val="sk-SK"/>
        </w:rPr>
        <w:t>mácie rovnaký (či aspoň analogický), ako je to pri singularitách v čiernych dierach? K myšlienke prvotnej singularity došli kozmológovia úvahou, že ak v súčasnosti pozor</w:t>
      </w:r>
      <w:r>
        <w:rPr>
          <w:lang w:val="sk-SK"/>
        </w:rPr>
        <w:t>u</w:t>
      </w:r>
      <w:r>
        <w:rPr>
          <w:lang w:val="sk-SK"/>
        </w:rPr>
        <w:t>jeme rozpínanie, rednutie a ochladzovanie vesmíru, tak čím ďalej do minulosti našeho vesmíru sa v predstavách prenesieme, tým menší, hustejší a teplejší náš vesmír bude. L</w:t>
      </w:r>
      <w:r>
        <w:rPr>
          <w:lang w:val="sk-SK"/>
        </w:rPr>
        <w:t>o</w:t>
      </w:r>
      <w:r>
        <w:rPr>
          <w:lang w:val="sk-SK"/>
        </w:rPr>
        <w:t>gicky sa takým to postupom dostaneme až do bodu nulového objemu, maximálnej hustoty a obrovskej teploty. Ocitáme sa teda v singularite, v ktorej však nedošlo ku gravitačnému kolapsu, ale naopak, k odvrhnutiu svojho obsahu do práve sa vytvárajúceho a neustále sa rozpínajúceho priestoročasu. V roku 1970 dvaja fyzici, S. Hawking a R. Penrose, mat</w:t>
      </w:r>
      <w:r>
        <w:rPr>
          <w:lang w:val="sk-SK"/>
        </w:rPr>
        <w:t>e</w:t>
      </w:r>
      <w:r>
        <w:rPr>
          <w:lang w:val="sk-SK"/>
        </w:rPr>
        <w:t xml:space="preserve">maticky dokázali, že </w:t>
      </w:r>
      <w:r>
        <w:rPr>
          <w:i/>
          <w:lang w:val="sk-SK"/>
        </w:rPr>
        <w:t>„náš vesmír musí obsahovať na počiatku svojho rozpínania, vo ve</w:t>
      </w:r>
      <w:r>
        <w:rPr>
          <w:i/>
          <w:lang w:val="sk-SK"/>
        </w:rPr>
        <w:t>ľ</w:t>
      </w:r>
      <w:r>
        <w:rPr>
          <w:i/>
          <w:lang w:val="sk-SK"/>
        </w:rPr>
        <w:t xml:space="preserve">kom tresku, priestoročasovú singularitu, a pokiaľ niekedy dôjde k jeho zmršťovaniu, musí obsahovať singularitu aj vo veľkom krachu.“ </w:t>
      </w:r>
      <w:r>
        <w:rPr>
          <w:lang w:val="sk-SK"/>
        </w:rPr>
        <w:t>(</w:t>
      </w:r>
      <w:r>
        <w:t xml:space="preserve">Thorne, K. S. </w:t>
      </w:r>
      <w:r>
        <w:rPr>
          <w:i/>
        </w:rPr>
        <w:t>Černé díry a zborcený čas…</w:t>
      </w:r>
      <w:r>
        <w:t>, s. 458).</w:t>
      </w:r>
      <w:r>
        <w:rPr>
          <w:i/>
          <w:lang w:val="sk-SK"/>
        </w:rPr>
        <w:t xml:space="preserve"> </w:t>
      </w:r>
    </w:p>
    <w:p w:rsidR="0073549B" w:rsidRDefault="0073549B" w:rsidP="004F06E5">
      <w:pPr>
        <w:pStyle w:val="Tlotextu"/>
        <w:rPr>
          <w:lang w:val="sk-SK"/>
        </w:rPr>
      </w:pPr>
      <w:r>
        <w:rPr>
          <w:lang w:val="sk-SK"/>
        </w:rPr>
        <w:t>Pokiaľ predpokladáme platnosť druhého termodynamického zákona, ktorý nám hov</w:t>
      </w:r>
      <w:r>
        <w:rPr>
          <w:lang w:val="sk-SK"/>
        </w:rPr>
        <w:t>o</w:t>
      </w:r>
      <w:r>
        <w:rPr>
          <w:lang w:val="sk-SK"/>
        </w:rPr>
        <w:t>rí, že v izolovaných sústavách sa postupom času zvyšuje neusporiadanosť (entropia) – pričom vesmír za takúto izolovanú sústavu považujeme –, tak pokiaľ sa budeme vracať v čase späť, logicky by sme mali dôjsť až k bodu, v ktorom by bola entropia systému m</w:t>
      </w:r>
      <w:r>
        <w:rPr>
          <w:lang w:val="sk-SK"/>
        </w:rPr>
        <w:t>i</w:t>
      </w:r>
      <w:r>
        <w:rPr>
          <w:lang w:val="sk-SK"/>
        </w:rPr>
        <w:t>nimálna (resp. nulová). Je tento „bod“ v priestoročase totožný s prvotnou singularitou? Pokiaľ v takejto singularite existovala len akási kvark-gluónová vysokoenergetická pla</w:t>
      </w:r>
      <w:r>
        <w:rPr>
          <w:lang w:val="sk-SK"/>
        </w:rPr>
        <w:t>z</w:t>
      </w:r>
      <w:r>
        <w:rPr>
          <w:lang w:val="sk-SK"/>
        </w:rPr>
        <w:t>ma, ktorej fyzikálne vlastnosti sú neznáme, a pokiaľ bola táto plazma koncentrovaná do jedného bodu – je vôbec relevantné uvažovať nad usporiadanosťou? Nad usporiadano</w:t>
      </w:r>
      <w:r>
        <w:rPr>
          <w:lang w:val="sk-SK"/>
        </w:rPr>
        <w:t>s</w:t>
      </w:r>
      <w:r>
        <w:rPr>
          <w:lang w:val="sk-SK"/>
        </w:rPr>
        <w:t xml:space="preserve">ťou čoho? </w:t>
      </w:r>
    </w:p>
    <w:p w:rsidR="0073549B" w:rsidRDefault="0073549B" w:rsidP="004F06E5">
      <w:pPr>
        <w:pStyle w:val="Tlotextu"/>
        <w:rPr>
          <w:lang w:val="sk-SK"/>
        </w:rPr>
      </w:pPr>
      <w:r>
        <w:rPr>
          <w:lang w:val="sk-SK"/>
        </w:rPr>
        <w:t>Ani dnešná fyzika nám na tieto otázky nedokáže zodpovedať, procesy, ktoré prebiehali prvých  10</w:t>
      </w:r>
      <w:r>
        <w:rPr>
          <w:vertAlign w:val="superscript"/>
          <w:lang w:val="sk-SK"/>
        </w:rPr>
        <w:t>-43</w:t>
      </w:r>
      <w:r>
        <w:rPr>
          <w:lang w:val="sk-SK"/>
        </w:rPr>
        <w:t xml:space="preserve"> s po veľkom tresku sú za horizontom nášho súčasného poznania (a môžu byť iba predmetom dohadov). Modelom inflačného vesmíru však už súčasní kozmológ</w:t>
      </w:r>
      <w:r>
        <w:rPr>
          <w:lang w:val="sk-SK"/>
        </w:rPr>
        <w:t>o</w:t>
      </w:r>
      <w:r>
        <w:rPr>
          <w:lang w:val="sk-SK"/>
        </w:rPr>
        <w:t xml:space="preserve">via dokážu celkom uspokojivo popísať a vysvetliť </w:t>
      </w:r>
      <w:r>
        <w:rPr>
          <w:i/>
          <w:lang w:val="sk-SK"/>
        </w:rPr>
        <w:t>„vysoko usporiadaný, rovnomerne hladký charakter kozmickej tkaniny“</w:t>
      </w:r>
      <w:r>
        <w:rPr>
          <w:lang w:val="sk-SK"/>
        </w:rPr>
        <w:t xml:space="preserve"> prostredníctvom náhleho a prudkého roztiahnutia priestoru - </w:t>
      </w:r>
      <w:r>
        <w:rPr>
          <w:i/>
          <w:lang w:val="sk-SK"/>
        </w:rPr>
        <w:t>inflácie</w:t>
      </w:r>
      <w:r>
        <w:rPr>
          <w:lang w:val="sk-SK"/>
        </w:rPr>
        <w:t>, keď sa v čase približne 10</w:t>
      </w:r>
      <w:r>
        <w:rPr>
          <w:vertAlign w:val="superscript"/>
          <w:lang w:val="sk-SK"/>
        </w:rPr>
        <w:t>-35</w:t>
      </w:r>
      <w:r>
        <w:rPr>
          <w:lang w:val="sk-SK"/>
        </w:rPr>
        <w:t xml:space="preserve"> s po veľkom tresku zväčšil vesmír </w:t>
      </w:r>
      <w:r>
        <w:rPr>
          <w:i/>
          <w:lang w:val="sk-SK"/>
        </w:rPr>
        <w:t>„pr</w:t>
      </w:r>
      <w:r>
        <w:rPr>
          <w:i/>
          <w:lang w:val="sk-SK"/>
        </w:rPr>
        <w:t>i</w:t>
      </w:r>
      <w:r>
        <w:rPr>
          <w:i/>
          <w:lang w:val="sk-SK"/>
        </w:rPr>
        <w:t>najmenšom 10</w:t>
      </w:r>
      <w:r>
        <w:rPr>
          <w:i/>
          <w:vertAlign w:val="superscript"/>
          <w:lang w:val="sk-SK"/>
        </w:rPr>
        <w:t>30</w:t>
      </w:r>
      <w:r>
        <w:rPr>
          <w:i/>
          <w:lang w:val="sk-SK"/>
        </w:rPr>
        <w:t>krát a jeho objem tak narástol prinajmenšom (10</w:t>
      </w:r>
      <w:r>
        <w:rPr>
          <w:i/>
          <w:vertAlign w:val="superscript"/>
          <w:lang w:val="sk-SK"/>
        </w:rPr>
        <w:t>30</w:t>
      </w:r>
      <w:r>
        <w:rPr>
          <w:i/>
          <w:lang w:val="sk-SK"/>
        </w:rPr>
        <w:t>)</w:t>
      </w:r>
      <w:r>
        <w:rPr>
          <w:i/>
          <w:vertAlign w:val="superscript"/>
          <w:lang w:val="sk-SK"/>
        </w:rPr>
        <w:t>3</w:t>
      </w:r>
      <w:r>
        <w:rPr>
          <w:i/>
          <w:lang w:val="sk-SK"/>
        </w:rPr>
        <w:t>, teda 10</w:t>
      </w:r>
      <w:r>
        <w:rPr>
          <w:i/>
          <w:vertAlign w:val="superscript"/>
          <w:lang w:val="sk-SK"/>
        </w:rPr>
        <w:t>90</w:t>
      </w:r>
      <w:r>
        <w:rPr>
          <w:i/>
          <w:lang w:val="sk-SK"/>
        </w:rPr>
        <w:t xml:space="preserve">krát.“ </w:t>
      </w:r>
      <w:r w:rsidRPr="000B7AA5">
        <w:rPr>
          <w:lang w:val="sk-SK"/>
        </w:rPr>
        <w:t>(</w:t>
      </w:r>
      <w:r w:rsidRPr="002F0098">
        <w:rPr>
          <w:lang w:val="sk-SK"/>
        </w:rPr>
        <w:t>Greene, B</w:t>
      </w:r>
      <w:r>
        <w:t xml:space="preserve">. </w:t>
      </w:r>
      <w:r w:rsidRPr="000B7AA5">
        <w:rPr>
          <w:i/>
        </w:rPr>
        <w:t>Struktura vesmíru</w:t>
      </w:r>
      <w:r>
        <w:t xml:space="preserve">…, s. 277, s. 269). </w:t>
      </w:r>
      <w:r>
        <w:rPr>
          <w:lang w:val="sk-SK"/>
        </w:rPr>
        <w:t xml:space="preserve">Výhodou inflačného modelu je to, že </w:t>
      </w:r>
      <w:r>
        <w:rPr>
          <w:i/>
          <w:lang w:val="sk-SK"/>
        </w:rPr>
        <w:t>„aj malá fluktuácia – skromnejší zoskok k priaznivým podmienkam vo vnútri drobného s</w:t>
      </w:r>
      <w:r>
        <w:rPr>
          <w:i/>
          <w:lang w:val="sk-SK"/>
        </w:rPr>
        <w:t>e</w:t>
      </w:r>
      <w:r>
        <w:rPr>
          <w:i/>
          <w:lang w:val="sk-SK"/>
        </w:rPr>
        <w:t xml:space="preserve">mienka priestoru – nevyhnutne plodí obrovský a usporiadaný vesmír.“ </w:t>
      </w:r>
      <w:r w:rsidRPr="000B7AA5">
        <w:rPr>
          <w:lang w:val="sk-SK"/>
        </w:rPr>
        <w:t>(</w:t>
      </w:r>
      <w:r w:rsidRPr="002F0098">
        <w:rPr>
          <w:lang w:val="sk-SK"/>
        </w:rPr>
        <w:t>Greene, B</w:t>
      </w:r>
      <w:r>
        <w:t xml:space="preserve">. </w:t>
      </w:r>
      <w:r w:rsidRPr="000B7AA5">
        <w:rPr>
          <w:i/>
        </w:rPr>
        <w:t>Stru</w:t>
      </w:r>
      <w:r w:rsidRPr="000B7AA5">
        <w:rPr>
          <w:i/>
        </w:rPr>
        <w:t>k</w:t>
      </w:r>
      <w:r w:rsidRPr="000B7AA5">
        <w:rPr>
          <w:i/>
        </w:rPr>
        <w:t>tura vesmíru</w:t>
      </w:r>
      <w:r>
        <w:t xml:space="preserve">…, s. 275). </w:t>
      </w:r>
      <w:r>
        <w:rPr>
          <w:lang w:val="sk-SK"/>
        </w:rPr>
        <w:t xml:space="preserve"> Inflácia zároveň neporušuje druhý termodynamický zákon, ke</w:t>
      </w:r>
      <w:r>
        <w:rPr>
          <w:lang w:val="sk-SK"/>
        </w:rPr>
        <w:t>ď</w:t>
      </w:r>
      <w:r>
        <w:rPr>
          <w:lang w:val="sk-SK"/>
        </w:rPr>
        <w:t>že aj pri „nafúknutí“ priestoru celková entropia rastie. Ku koncu inflácie (zhruba 10</w:t>
      </w:r>
      <w:r>
        <w:rPr>
          <w:vertAlign w:val="superscript"/>
          <w:lang w:val="sk-SK"/>
        </w:rPr>
        <w:t>-33</w:t>
      </w:r>
      <w:r>
        <w:rPr>
          <w:lang w:val="sk-SK"/>
        </w:rPr>
        <w:t xml:space="preserve"> s po veľkom tresku) dochádza k uvoľneniu obrovského množstva energie, z kvarkovo-gluónovej plazmy vzniká žiarenie a látka, pričom ich rozloženie v priestore je – aj vďaka rýchlej expanzii priestoru, ktorá vyrovnala (takmer) všetky možné „nerovnosti“ – rovn</w:t>
      </w:r>
      <w:r>
        <w:rPr>
          <w:lang w:val="sk-SK"/>
        </w:rPr>
        <w:t>o</w:t>
      </w:r>
      <w:r>
        <w:rPr>
          <w:lang w:val="sk-SK"/>
        </w:rPr>
        <w:t>merné, je nízkoentropické. Súčasný fyzik Brian Green konštatuje, že inflačný model sa vysporiadal s viacerými problémami štandardného modelu veľkého tresku, keďže vysve</w:t>
      </w:r>
      <w:r>
        <w:rPr>
          <w:lang w:val="sk-SK"/>
        </w:rPr>
        <w:t>t</w:t>
      </w:r>
      <w:r>
        <w:rPr>
          <w:lang w:val="sk-SK"/>
        </w:rPr>
        <w:t>ľuje nielen tvar vesmíru a rovnomerné rozloženie látky a energie v priestore, ale objasň</w:t>
      </w:r>
      <w:r>
        <w:rPr>
          <w:lang w:val="sk-SK"/>
        </w:rPr>
        <w:t>u</w:t>
      </w:r>
      <w:r>
        <w:rPr>
          <w:lang w:val="sk-SK"/>
        </w:rPr>
        <w:t xml:space="preserve">je aj vznik a existenciu  „drobných“ nerovností, </w:t>
      </w:r>
      <w:r>
        <w:rPr>
          <w:i/>
          <w:lang w:val="sk-SK"/>
        </w:rPr>
        <w:t>„nehomogenít na „menších“ vzdialeno</w:t>
      </w:r>
      <w:r>
        <w:rPr>
          <w:i/>
          <w:lang w:val="sk-SK"/>
        </w:rPr>
        <w:t>s</w:t>
      </w:r>
      <w:r>
        <w:rPr>
          <w:i/>
          <w:lang w:val="sk-SK"/>
        </w:rPr>
        <w:t>tiach (napríklad galaxií) a teplotné rozdiely žiarenia kozmického pozadia“</w:t>
      </w:r>
      <w:r w:rsidRPr="000B7AA5">
        <w:rPr>
          <w:lang w:val="sk-SK"/>
        </w:rPr>
        <w:t xml:space="preserve"> (</w:t>
      </w:r>
      <w:r w:rsidRPr="002F0098">
        <w:rPr>
          <w:lang w:val="sk-SK"/>
        </w:rPr>
        <w:t>Greene, B</w:t>
      </w:r>
      <w:r>
        <w:t xml:space="preserve">. </w:t>
      </w:r>
      <w:r w:rsidRPr="000B7AA5">
        <w:rPr>
          <w:i/>
        </w:rPr>
        <w:t>Struktura vesmíru</w:t>
      </w:r>
      <w:r>
        <w:t>…, s. 275)</w:t>
      </w:r>
      <w:r>
        <w:rPr>
          <w:lang w:val="sk-SK"/>
        </w:rPr>
        <w:t>, ktoré sú výsledkom kvantových fluktuácií vesmíru pred samotnou infláciou. Na otázku, čo vlastne samotnú infláciu vesmíru spôsobilo a dramaticky tak zväčšilo rozmery vesmíru a urýchlilo jeho expanziu, v súčasnosti ešte neexistuje jednoznačná odpoveď. Nádejným kandidátom by mohlo byť aj tzv</w:t>
      </w:r>
      <w:r>
        <w:rPr>
          <w:i/>
          <w:lang w:val="sk-SK"/>
        </w:rPr>
        <w:t>. Higgsovo pole</w:t>
      </w:r>
      <w:r>
        <w:rPr>
          <w:lang w:val="sk-SK"/>
        </w:rPr>
        <w:t xml:space="preserve">, pokiaľ by v tom čase malo nenulové množstvo energie. </w:t>
      </w:r>
    </w:p>
    <w:p w:rsidR="0073549B" w:rsidRDefault="0073549B" w:rsidP="004F06E5">
      <w:pPr>
        <w:pStyle w:val="Tlotextu"/>
        <w:rPr>
          <w:lang w:val="sk-SK"/>
        </w:rPr>
      </w:pPr>
      <w:r>
        <w:rPr>
          <w:lang w:val="sk-SK"/>
        </w:rPr>
        <w:t>Inflačná teória vesmíru teda konštatuje, že po inflácii je miera neusporiadanosti rel</w:t>
      </w:r>
      <w:r>
        <w:rPr>
          <w:lang w:val="sk-SK"/>
        </w:rPr>
        <w:t>a</w:t>
      </w:r>
      <w:r>
        <w:rPr>
          <w:lang w:val="sk-SK"/>
        </w:rPr>
        <w:t>tívne nízka, pričom jej hodnota v rámci celého systému sa už zmenšovať nemôže. Tento model rovnako predpokladá, že neusporiadanosť v momente veľkého tresku, teda v prvotnej singularite, bola minimálna. Iného názoru je fyzik A. Linde, ktorý je predstav</w:t>
      </w:r>
      <w:r>
        <w:rPr>
          <w:lang w:val="sk-SK"/>
        </w:rPr>
        <w:t>i</w:t>
      </w:r>
      <w:r>
        <w:rPr>
          <w:lang w:val="sk-SK"/>
        </w:rPr>
        <w:t>teľom a</w:t>
      </w:r>
      <w:r>
        <w:rPr>
          <w:lang w:val="sk-SK"/>
        </w:rPr>
        <w:t>l</w:t>
      </w:r>
      <w:r>
        <w:rPr>
          <w:lang w:val="sk-SK"/>
        </w:rPr>
        <w:t xml:space="preserve">ternatívneho inflačného modelu, tzv. </w:t>
      </w:r>
      <w:r>
        <w:rPr>
          <w:i/>
          <w:lang w:val="sk-SK"/>
        </w:rPr>
        <w:t>chaotickej inflácie</w:t>
      </w:r>
      <w:r>
        <w:rPr>
          <w:lang w:val="sk-SK"/>
        </w:rPr>
        <w:t>. Vo svojej koncepcii pracuje s predstavou, že rané obdobie vesmíru pred infláciou bolo charakteristické vys</w:t>
      </w:r>
      <w:r>
        <w:rPr>
          <w:lang w:val="sk-SK"/>
        </w:rPr>
        <w:t>o</w:t>
      </w:r>
      <w:r>
        <w:rPr>
          <w:lang w:val="sk-SK"/>
        </w:rPr>
        <w:t>kou mierou neusporiadanosti, chaosu. Práve vysoká miera prvotného chaosu mohla kva</w:t>
      </w:r>
      <w:r>
        <w:rPr>
          <w:lang w:val="sk-SK"/>
        </w:rPr>
        <w:t>n</w:t>
      </w:r>
      <w:r>
        <w:rPr>
          <w:lang w:val="sk-SK"/>
        </w:rPr>
        <w:t>tovými fluktuáciami podnietiť inflačné rozpínanie. Linde se zároveň domnieva, že t</w:t>
      </w:r>
      <w:r>
        <w:rPr>
          <w:lang w:val="sk-SK"/>
        </w:rPr>
        <w:t>a</w:t>
      </w:r>
      <w:r>
        <w:rPr>
          <w:lang w:val="sk-SK"/>
        </w:rPr>
        <w:t>kýmto sp</w:t>
      </w:r>
      <w:r>
        <w:rPr>
          <w:lang w:val="sk-SK"/>
        </w:rPr>
        <w:t>ô</w:t>
      </w:r>
      <w:r>
        <w:rPr>
          <w:lang w:val="sk-SK"/>
        </w:rPr>
        <w:t xml:space="preserve">sobom sa mohlo zrodiť obrovské množstvo vesmírov, v ktorých – pokiaľ by boli od seba navzájom oddelené, resp. izolované – by mohli platiť úplne odlišné fyzikálne zákony. </w:t>
      </w:r>
    </w:p>
    <w:p w:rsidR="0073549B" w:rsidRDefault="0073549B" w:rsidP="004F06E5">
      <w:pPr>
        <w:pStyle w:val="Tlotextu"/>
        <w:rPr>
          <w:lang w:val="sk-SK"/>
        </w:rPr>
      </w:pPr>
      <w:r>
        <w:rPr>
          <w:lang w:val="sk-SK"/>
        </w:rPr>
        <w:t>Istá časť fyzikov sa otázkami o množstve informácie (či entropie) v prvotnej singular</w:t>
      </w:r>
      <w:r>
        <w:rPr>
          <w:lang w:val="sk-SK"/>
        </w:rPr>
        <w:t>i</w:t>
      </w:r>
      <w:r>
        <w:rPr>
          <w:lang w:val="sk-SK"/>
        </w:rPr>
        <w:t>te vôbec nezaoberá, časť fyzikov zase poukazuje na skutočnosť, že v momente veľkého tresku na nesmierne krátky okamžik „vládli“ extrémne fyzikálne podmienky, úplne odli</w:t>
      </w:r>
      <w:r>
        <w:rPr>
          <w:lang w:val="sk-SK"/>
        </w:rPr>
        <w:t>š</w:t>
      </w:r>
      <w:r>
        <w:rPr>
          <w:lang w:val="sk-SK"/>
        </w:rPr>
        <w:t>né od tých dnešných,  a teda, že s vysokou pravdepodobnosťou tam fyzikálne zákony, ako ich poznáme v súčasnosti, (ešte) neplatili. Z tohto dôvodu sa preto nemá veľký zmysel snažiť o popis a charakteristiku tejto singularity našimi – v takomto prípade neadekvá</w:t>
      </w:r>
      <w:r>
        <w:rPr>
          <w:lang w:val="sk-SK"/>
        </w:rPr>
        <w:t>t</w:t>
      </w:r>
      <w:r>
        <w:rPr>
          <w:lang w:val="sk-SK"/>
        </w:rPr>
        <w:t>nymi – pojmami a teóriami (podobne, ako sa nemá zmysel pýtať, čo bolo pred veľkým treskom).</w:t>
      </w:r>
    </w:p>
    <w:p w:rsidR="0073549B" w:rsidRDefault="0073549B" w:rsidP="004F06E5">
      <w:pPr>
        <w:pStyle w:val="Tlotextu"/>
      </w:pPr>
      <w:r>
        <w:rPr>
          <w:lang w:val="sk-SK"/>
        </w:rPr>
        <w:t xml:space="preserve"> Táto úvaha o prvotnej singularite a jej vzťahu k nášmu poznaniu by sa možno anal</w:t>
      </w:r>
      <w:r>
        <w:rPr>
          <w:lang w:val="sk-SK"/>
        </w:rPr>
        <w:t>o</w:t>
      </w:r>
      <w:r>
        <w:rPr>
          <w:lang w:val="sk-SK"/>
        </w:rPr>
        <w:t>gicky dala rozšíriť i o neadekvátnosť našich pojmov a nedostatočnosť našich teórií pri popise singularít čiernych dier. Je tu však jeden rozdiel. Kým čierne diery si svoje „t</w:t>
      </w:r>
      <w:r>
        <w:rPr>
          <w:lang w:val="sk-SK"/>
        </w:rPr>
        <w:t>a</w:t>
      </w:r>
      <w:r>
        <w:rPr>
          <w:lang w:val="sk-SK"/>
        </w:rPr>
        <w:t>jomstvá“ chránia pod horizontom udalostí, pod ktorý nie je možné nazrieť, prvotná sing</w:t>
      </w:r>
      <w:r>
        <w:rPr>
          <w:lang w:val="sk-SK"/>
        </w:rPr>
        <w:t>u</w:t>
      </w:r>
      <w:r>
        <w:rPr>
          <w:lang w:val="sk-SK"/>
        </w:rPr>
        <w:t>larita si ich chráni kozmickým horizontom. To, ako ďaleko (a ako hlboko) sa pri pozn</w:t>
      </w:r>
      <w:r>
        <w:rPr>
          <w:lang w:val="sk-SK"/>
        </w:rPr>
        <w:t>á</w:t>
      </w:r>
      <w:r>
        <w:rPr>
          <w:lang w:val="sk-SK"/>
        </w:rPr>
        <w:t>vaní sing</w:t>
      </w:r>
      <w:r>
        <w:rPr>
          <w:lang w:val="sk-SK"/>
        </w:rPr>
        <w:t>u</w:t>
      </w:r>
      <w:r>
        <w:rPr>
          <w:lang w:val="sk-SK"/>
        </w:rPr>
        <w:t>larít dostaneme, záleží nielen od našich teórií a techniky, ale aj od konečných limitov nášho vnímania a hraníc poznávania.</w:t>
      </w:r>
      <w:r w:rsidRPr="003A300F">
        <w:t xml:space="preserve"> </w:t>
      </w:r>
    </w:p>
    <w:p w:rsidR="0073549B" w:rsidRDefault="0073549B" w:rsidP="000725C7">
      <w:pPr>
        <w:pStyle w:val="parUkonceniPrvku"/>
      </w:pPr>
    </w:p>
    <w:p w:rsidR="0073549B" w:rsidRDefault="0073549B" w:rsidP="0059380E">
      <w:pPr>
        <w:framePr w:w="624" w:h="624" w:hRule="exact" w:hSpace="170" w:wrap="around" w:vAnchor="text" w:hAnchor="page" w:xAlign="outside" w:y="1" w:anchorLock="1"/>
        <w:jc w:val="both"/>
      </w:pPr>
      <w:r>
        <w:rPr>
          <w:noProof/>
          <w:lang w:eastAsia="cs-CZ"/>
        </w:rPr>
        <w:pict>
          <v:shape id="obrázek 11" o:spid="_x0000_i1035" type="#_x0000_t75" style="width:28.5pt;height:28.5pt;visibility:visible">
            <v:imagedata r:id="rId19" o:title=""/>
          </v:shape>
        </w:pict>
      </w:r>
    </w:p>
    <w:p w:rsidR="0073549B" w:rsidRDefault="0073549B" w:rsidP="00AF17E1">
      <w:pPr>
        <w:pStyle w:val="parNadpisPrvkuCerveny"/>
      </w:pPr>
      <w:r>
        <w:t>Shrnutí kapitoly</w:t>
      </w:r>
    </w:p>
    <w:p w:rsidR="0073549B" w:rsidRDefault="0073549B" w:rsidP="00AF17E1">
      <w:pPr>
        <w:framePr w:w="624" w:h="624" w:hRule="exact" w:hSpace="170" w:wrap="around" w:vAnchor="text" w:hAnchor="page" w:xAlign="outside" w:y="1" w:anchorLock="1"/>
        <w:jc w:val="both"/>
      </w:pPr>
    </w:p>
    <w:p w:rsidR="0073549B" w:rsidRDefault="0073549B" w:rsidP="004F06E5">
      <w:pPr>
        <w:pStyle w:val="Tlotextu"/>
      </w:pPr>
      <w:r w:rsidRPr="001C1899">
        <w:rPr>
          <w:i/>
        </w:rPr>
        <w:t>Informaci</w:t>
      </w:r>
      <w:r w:rsidRPr="00741056">
        <w:t xml:space="preserve"> </w:t>
      </w:r>
      <w:r>
        <w:t>v abiotických (neživých) systémech chápeme jako jejich vnitřní uspořád</w:t>
      </w:r>
      <w:r>
        <w:t>a</w:t>
      </w:r>
      <w:r>
        <w:t>nost, vnitřní strukturu (např. na úrovni fyzikálních aspektů elektromagnetického záření, atom</w:t>
      </w:r>
      <w:r>
        <w:t>o</w:t>
      </w:r>
      <w:r>
        <w:t>vou či molekulární strukturu).</w:t>
      </w:r>
    </w:p>
    <w:p w:rsidR="0073549B" w:rsidRDefault="0073549B" w:rsidP="004F06E5">
      <w:pPr>
        <w:pStyle w:val="Tlotextu"/>
      </w:pPr>
      <w:r>
        <w:br/>
        <w:t>Z hlediska obecné teorie systémů rozlišujeme tři druhy systémů:</w:t>
      </w:r>
    </w:p>
    <w:p w:rsidR="0073549B" w:rsidRDefault="0073549B" w:rsidP="004F06E5">
      <w:pPr>
        <w:pStyle w:val="Tlotextu"/>
      </w:pPr>
      <w:r>
        <w:rPr>
          <w:i/>
        </w:rPr>
        <w:t xml:space="preserve">1.) </w:t>
      </w:r>
      <w:r w:rsidRPr="00C31449">
        <w:rPr>
          <w:i/>
        </w:rPr>
        <w:t>izolované systémy</w:t>
      </w:r>
      <w:r>
        <w:t xml:space="preserve"> – nevyměňují si s vnějším prostředím ani látku, ani energii, ani informaci (příkladem může být náš vesmír);</w:t>
      </w:r>
    </w:p>
    <w:p w:rsidR="0073549B" w:rsidRDefault="0073549B" w:rsidP="004F06E5">
      <w:pPr>
        <w:pStyle w:val="Tlotextu"/>
      </w:pPr>
      <w:r>
        <w:rPr>
          <w:i/>
        </w:rPr>
        <w:t xml:space="preserve">2.) </w:t>
      </w:r>
      <w:r w:rsidRPr="00C31449">
        <w:rPr>
          <w:i/>
        </w:rPr>
        <w:t>uzavřené systémy</w:t>
      </w:r>
      <w:r>
        <w:t xml:space="preserve"> – s vnějším prostředím si vyměňují energii (nejčastěji v podobě tepelné energie), ale už ne látku a informaci;</w:t>
      </w:r>
    </w:p>
    <w:p w:rsidR="0073549B" w:rsidRDefault="0073549B" w:rsidP="004F06E5">
      <w:pPr>
        <w:pStyle w:val="Tlotextu"/>
      </w:pPr>
      <w:r>
        <w:rPr>
          <w:i/>
        </w:rPr>
        <w:t xml:space="preserve">3.) </w:t>
      </w:r>
      <w:r w:rsidRPr="001C1899">
        <w:rPr>
          <w:i/>
        </w:rPr>
        <w:t>otevřené systémy</w:t>
      </w:r>
      <w:r>
        <w:t xml:space="preserve"> – s vnějším prostředím si vyměňuji jak energii, tak i látku a i</w:t>
      </w:r>
      <w:r>
        <w:t>n</w:t>
      </w:r>
      <w:r>
        <w:t>formaci (klasickým příkladem jsou živé organismy).</w:t>
      </w:r>
    </w:p>
    <w:p w:rsidR="0073549B" w:rsidRDefault="0073549B" w:rsidP="004F06E5">
      <w:pPr>
        <w:pStyle w:val="Tlotextu"/>
      </w:pPr>
      <w:r>
        <w:t xml:space="preserve">Když informaci chápeme jako uspořádanost systému, tak snížení této uspořádanosti znamená nárůst entropie, entropie je tedy obrácenou hodnotou informace. </w:t>
      </w:r>
    </w:p>
    <w:p w:rsidR="0073549B" w:rsidRDefault="0073549B" w:rsidP="004F06E5">
      <w:pPr>
        <w:pStyle w:val="Tlotextu"/>
      </w:pPr>
      <w:r>
        <w:t>Podle standardního kosmologického modelu a druhého termodynamického zákona může v našem vesmíru (jako v izolovaném systému) časem docházet jenom k zvyšování míry entropie a tedy k snižování jeho uspořádanosti. Systémy, které zvyšují vlastní entr</w:t>
      </w:r>
      <w:r>
        <w:t>o</w:t>
      </w:r>
      <w:r>
        <w:t>pii, spontánně zvyšovat vlastní uspořádanost (informaci) nemůžou. „Zákon zachování informace“ v našem vesmíru nebyl pozorován a i když není striktně považován za n</w:t>
      </w:r>
      <w:r>
        <w:t>e</w:t>
      </w:r>
      <w:r>
        <w:t>možný, je v z časového hlediska nejméně pravděpodobný.</w:t>
      </w:r>
    </w:p>
    <w:p w:rsidR="0073549B" w:rsidRDefault="0073549B" w:rsidP="004F06E5">
      <w:pPr>
        <w:pStyle w:val="Tlotextu"/>
      </w:pPr>
      <w:r>
        <w:t>Systémy, které se „rozbily“, tedy snížily vlastní uspořádanost, se spontánně nesloží zpátky, proto se tomuto časově jednosměrnému a nezvratnému procesu říká „termodyn</w:t>
      </w:r>
      <w:r>
        <w:t>a</w:t>
      </w:r>
      <w:r>
        <w:t xml:space="preserve">mická šipka času“. Nelze ji otočit tak, aby v minulosti byly systémy uspořádanější, než jsou v přítomnosti. </w:t>
      </w:r>
    </w:p>
    <w:p w:rsidR="0073549B" w:rsidRDefault="0073549B" w:rsidP="004F06E5">
      <w:pPr>
        <w:pStyle w:val="Tlotextu"/>
      </w:pPr>
      <w:r w:rsidRPr="00322904">
        <w:t>Nejvyšší míra entropie se předpokládá v systémech s nejvyšším energetickým potenc</w:t>
      </w:r>
      <w:r w:rsidRPr="00322904">
        <w:t>i</w:t>
      </w:r>
      <w:r w:rsidRPr="00322904">
        <w:t>álem (prvotní singularita v momentu Velkého třesku, či singularita uvnitř černé díry). A i když je maximální míra entropie identická se stavem termodynamické rovnováhy, k absolutní 0 K se v reáln</w:t>
      </w:r>
      <w:r>
        <w:t>é</w:t>
      </w:r>
      <w:r w:rsidRPr="00322904">
        <w:t>m čase nelze dostat (formulace 3. termodynamického princ</w:t>
      </w:r>
      <w:r w:rsidRPr="00322904">
        <w:t>i</w:t>
      </w:r>
      <w:r w:rsidRPr="00322904">
        <w:t>pu).</w:t>
      </w:r>
      <w:r>
        <w:br/>
      </w:r>
      <w:r>
        <w:br/>
      </w:r>
      <w:r w:rsidRPr="00AF17E1">
        <w:rPr>
          <w:i/>
        </w:rPr>
        <w:t>Informační paradox černých děr</w:t>
      </w:r>
      <w:r>
        <w:t xml:space="preserve"> popisuje situaci, kdy na jedné straně informace nemůže opustit horizont událostí černé díry, na druhé straně, žádná černá díra není úplně „černá“, jelikož vyzařuje energii vzniklou roztržením páru částice – antičástice.</w:t>
      </w:r>
      <w:r w:rsidRPr="003A300F">
        <w:t xml:space="preserve"> </w:t>
      </w:r>
    </w:p>
    <w:p w:rsidR="0073549B" w:rsidRDefault="0073549B" w:rsidP="004F06E5">
      <w:pPr>
        <w:pStyle w:val="parUkonceniPrvku"/>
      </w:pPr>
    </w:p>
    <w:p w:rsidR="0073549B" w:rsidRDefault="0073549B" w:rsidP="003A300F">
      <w:pPr>
        <w:pStyle w:val="Tlotextu"/>
        <w:ind w:firstLine="0"/>
        <w:jc w:val="left"/>
      </w:pPr>
    </w:p>
    <w:p w:rsidR="0073549B" w:rsidRDefault="0073549B" w:rsidP="0059380E">
      <w:pPr>
        <w:framePr w:w="624" w:h="624" w:hRule="exact" w:hSpace="170" w:wrap="around" w:vAnchor="text" w:hAnchor="page" w:xAlign="outside" w:y="1" w:anchorLock="1"/>
        <w:jc w:val="both"/>
      </w:pPr>
      <w:r>
        <w:rPr>
          <w:noProof/>
          <w:lang w:eastAsia="cs-CZ"/>
        </w:rPr>
        <w:pict>
          <v:shape id="obrázek 12" o:spid="_x0000_i1036" type="#_x0000_t75" style="width:28.5pt;height:28.5pt;visibility:visible">
            <v:imagedata r:id="rId20" o:title=""/>
          </v:shape>
        </w:pict>
      </w:r>
    </w:p>
    <w:p w:rsidR="0073549B" w:rsidRPr="002F0098" w:rsidRDefault="0073549B" w:rsidP="0059380E">
      <w:pPr>
        <w:pStyle w:val="parNadpisPrvkuModry"/>
        <w:rPr>
          <w:lang w:val="pl-PL"/>
        </w:rPr>
      </w:pPr>
      <w:r>
        <w:t>OTÁZKY</w:t>
      </w:r>
    </w:p>
    <w:p w:rsidR="0073549B" w:rsidRDefault="0073549B" w:rsidP="00956A51">
      <w:pPr>
        <w:pStyle w:val="Tlotextu"/>
        <w:spacing w:afterLines="200"/>
        <w:ind w:firstLine="0"/>
        <w:jc w:val="left"/>
      </w:pPr>
      <w:r>
        <w:t>Co je příkladem informace v abiotickém systému?</w:t>
      </w:r>
      <w:r>
        <w:br/>
      </w:r>
      <w:r w:rsidRPr="0059380E">
        <w:t>Jaký je vztah i</w:t>
      </w:r>
      <w:r>
        <w:t>nformace a entropie? Uveďte na příkladu.</w:t>
      </w:r>
      <w:r>
        <w:br/>
        <w:t>Jaká je hodnota entropie ve stavu termodynamické rovnováhy?</w:t>
      </w:r>
      <w:r>
        <w:br/>
        <w:t>Co rozumíte pod pojmem termodynamická šipka času? Uveďte na příkladu.</w:t>
      </w:r>
      <w:r>
        <w:br/>
        <w:t xml:space="preserve">Co označuje termín </w:t>
      </w:r>
      <w:r w:rsidRPr="00D264EC">
        <w:rPr>
          <w:i/>
        </w:rPr>
        <w:t>informační paradox černých děr</w:t>
      </w:r>
      <w:r>
        <w:t>?</w:t>
      </w:r>
      <w:r w:rsidRPr="003A300F">
        <w:t xml:space="preserve"> </w:t>
      </w:r>
    </w:p>
    <w:p w:rsidR="0073549B" w:rsidRDefault="0073549B" w:rsidP="003A300F">
      <w:pPr>
        <w:pStyle w:val="parUkonceniPrvku"/>
      </w:pPr>
    </w:p>
    <w:p w:rsidR="0073549B" w:rsidRDefault="0073549B" w:rsidP="0059380E">
      <w:pPr>
        <w:pStyle w:val="Tlotextu"/>
        <w:ind w:firstLine="0"/>
        <w:jc w:val="left"/>
      </w:pPr>
    </w:p>
    <w:p w:rsidR="0073549B" w:rsidRPr="0059380E" w:rsidRDefault="0073549B" w:rsidP="0059380E">
      <w:pPr>
        <w:pStyle w:val="Tlotextu"/>
        <w:ind w:firstLine="0"/>
        <w:jc w:val="left"/>
      </w:pPr>
    </w:p>
    <w:p w:rsidR="0073549B" w:rsidRDefault="0073549B" w:rsidP="0059380E">
      <w:pPr>
        <w:framePr w:w="624" w:h="624" w:hRule="exact" w:hSpace="170" w:wrap="around" w:vAnchor="text" w:hAnchor="page" w:xAlign="outside" w:y="1" w:anchorLock="1"/>
        <w:jc w:val="both"/>
      </w:pPr>
      <w:r>
        <w:rPr>
          <w:noProof/>
          <w:lang w:eastAsia="cs-CZ"/>
        </w:rPr>
        <w:pict>
          <v:shape id="obrázek 13" o:spid="_x0000_i1037" type="#_x0000_t75" style="width:28.5pt;height:28.5pt;visibility:visible">
            <v:imagedata r:id="rId22" o:title=""/>
          </v:shape>
        </w:pict>
      </w:r>
    </w:p>
    <w:p w:rsidR="0073549B" w:rsidRDefault="0073549B" w:rsidP="0059380E">
      <w:pPr>
        <w:pStyle w:val="parNadpisPrvkuOranzovy"/>
      </w:pPr>
      <w:r>
        <w:t>DALŠÍ ZDROJE</w:t>
      </w:r>
    </w:p>
    <w:p w:rsidR="0073549B" w:rsidRDefault="0073549B" w:rsidP="00D264EC">
      <w:pPr>
        <w:pStyle w:val="FootnoteText"/>
        <w:jc w:val="both"/>
      </w:pPr>
    </w:p>
    <w:p w:rsidR="0073549B" w:rsidRDefault="0073549B" w:rsidP="00C31449">
      <w:r>
        <w:t>Greene, B.</w:t>
      </w:r>
      <w:r w:rsidRPr="00D264EC">
        <w:t xml:space="preserve"> </w:t>
      </w:r>
      <w:r w:rsidRPr="00D264EC">
        <w:rPr>
          <w:i/>
        </w:rPr>
        <w:t>Struktura vesmíru: čas, prostor a povaha reality</w:t>
      </w:r>
      <w:r w:rsidRPr="00D264EC">
        <w:t xml:space="preserve">. </w:t>
      </w:r>
      <w:r>
        <w:t xml:space="preserve">Praha; </w:t>
      </w:r>
      <w:r w:rsidRPr="00D264EC">
        <w:t>Litomyšl</w:t>
      </w:r>
      <w:r>
        <w:t>: Paseka,</w:t>
      </w:r>
      <w:r w:rsidRPr="00D264EC">
        <w:t xml:space="preserve"> 2006</w:t>
      </w:r>
      <w:r>
        <w:t>.</w:t>
      </w:r>
    </w:p>
    <w:p w:rsidR="0073549B" w:rsidRPr="002F0098" w:rsidRDefault="0073549B" w:rsidP="00C31449">
      <w:pPr>
        <w:rPr>
          <w:szCs w:val="24"/>
          <w:lang w:val="pl-PL"/>
        </w:rPr>
      </w:pPr>
      <w:r>
        <w:rPr>
          <w:lang w:val="en-US"/>
        </w:rPr>
        <w:t>Hawking, S</w:t>
      </w:r>
      <w:r w:rsidRPr="00D264EC">
        <w:rPr>
          <w:szCs w:val="24"/>
          <w:lang w:val="en-US"/>
        </w:rPr>
        <w:t xml:space="preserve">.: </w:t>
      </w:r>
      <w:r w:rsidRPr="00D264EC">
        <w:rPr>
          <w:rStyle w:val="Emphasis"/>
          <w:iCs/>
          <w:szCs w:val="24"/>
          <w:lang w:val="en-US"/>
        </w:rPr>
        <w:t xml:space="preserve">The information paradox for black holes [online]. </w:t>
      </w:r>
      <w:r w:rsidRPr="00D264EC">
        <w:rPr>
          <w:rStyle w:val="Emphasis"/>
          <w:iCs/>
          <w:szCs w:val="24"/>
          <w:lang w:val="sk-SK"/>
        </w:rPr>
        <w:t xml:space="preserve">2004 </w:t>
      </w:r>
      <w:r w:rsidRPr="002F0098">
        <w:rPr>
          <w:rStyle w:val="Emphasis"/>
          <w:iCs/>
          <w:szCs w:val="24"/>
          <w:lang w:val="pl-PL"/>
        </w:rPr>
        <w:t>[cit. 12. 5. 2008</w:t>
      </w:r>
      <w:r w:rsidRPr="00D264EC">
        <w:rPr>
          <w:rStyle w:val="Emphasis"/>
          <w:iCs/>
          <w:szCs w:val="24"/>
          <w:lang w:val="sk-SK"/>
        </w:rPr>
        <w:t>]. Dostupné z</w:t>
      </w:r>
      <w:r w:rsidRPr="002F0098">
        <w:rPr>
          <w:rStyle w:val="Emphasis"/>
          <w:iCs/>
          <w:szCs w:val="24"/>
          <w:lang w:val="pl-PL"/>
        </w:rPr>
        <w:t xml:space="preserve">: </w:t>
      </w:r>
      <w:hyperlink r:id="rId23" w:history="1">
        <w:r w:rsidRPr="002F0098">
          <w:rPr>
            <w:rStyle w:val="Hyperlink"/>
            <w:szCs w:val="24"/>
            <w:lang w:val="pl-PL"/>
          </w:rPr>
          <w:t>http://www.dcu.ie/~nolanb/gr17.htm</w:t>
        </w:r>
      </w:hyperlink>
    </w:p>
    <w:p w:rsidR="0073549B" w:rsidRPr="00D264EC" w:rsidRDefault="0073549B" w:rsidP="00C31449">
      <w:pPr>
        <w:pStyle w:val="FootnoteText"/>
        <w:spacing w:after="200" w:line="276" w:lineRule="auto"/>
        <w:jc w:val="both"/>
        <w:rPr>
          <w:sz w:val="24"/>
          <w:szCs w:val="24"/>
        </w:rPr>
      </w:pPr>
      <w:r w:rsidRPr="00D264EC">
        <w:rPr>
          <w:sz w:val="24"/>
          <w:szCs w:val="24"/>
        </w:rPr>
        <w:t>Novikov, I. D. Černé díry a vesmír. Praha: Mladá fronta, 1989.</w:t>
      </w:r>
    </w:p>
    <w:p w:rsidR="0073549B" w:rsidRDefault="0073549B" w:rsidP="00C31449">
      <w:pPr>
        <w:pStyle w:val="Tlotextu"/>
        <w:spacing w:after="200"/>
        <w:ind w:firstLine="0"/>
      </w:pPr>
      <w:r>
        <w:t xml:space="preserve">Thorne, K., S. </w:t>
      </w:r>
      <w:r>
        <w:rPr>
          <w:i/>
        </w:rPr>
        <w:t>Černé díry a zborcený čas: podivuhodné dědictví Einsteinova génia</w:t>
      </w:r>
      <w:r>
        <w:t>. Praha: Mladá fronta, 2004.</w:t>
      </w:r>
    </w:p>
    <w:p w:rsidR="0073549B" w:rsidRDefault="0073549B" w:rsidP="003A300F">
      <w:pPr>
        <w:pStyle w:val="parUkonceniPrvku"/>
      </w:pPr>
    </w:p>
    <w:p w:rsidR="0073549B" w:rsidRPr="00741056" w:rsidRDefault="0073549B" w:rsidP="00741056">
      <w:pPr>
        <w:pStyle w:val="Tlotextu"/>
        <w:ind w:firstLine="0"/>
      </w:pPr>
    </w:p>
    <w:p w:rsidR="0073549B" w:rsidRPr="00741056" w:rsidRDefault="0073549B" w:rsidP="0059380E"/>
    <w:p w:rsidR="0073549B" w:rsidRDefault="0073549B" w:rsidP="005215D5">
      <w:pPr>
        <w:pStyle w:val="Heading1"/>
        <w:rPr>
          <w:bCs w:val="0"/>
        </w:rPr>
      </w:pPr>
      <w:bookmarkStart w:id="9" w:name="_Toc9881147"/>
      <w:r>
        <w:rPr>
          <w:bCs w:val="0"/>
        </w:rPr>
        <w:t xml:space="preserve">Evolučně ontologické pojetí informace – dva </w:t>
      </w:r>
      <w:r>
        <w:rPr>
          <w:bCs w:val="0"/>
        </w:rPr>
        <w:br/>
        <w:t xml:space="preserve">ontické řády SKUTEČNOSTI (informace přirozená </w:t>
      </w:r>
      <w:r>
        <w:rPr>
          <w:bCs w:val="0"/>
        </w:rPr>
        <w:br/>
        <w:t>a sociokulturní)</w:t>
      </w:r>
      <w:bookmarkEnd w:id="9"/>
    </w:p>
    <w:p w:rsidR="0073549B" w:rsidRDefault="0073549B" w:rsidP="002520E4">
      <w:pPr>
        <w:framePr w:w="624" w:h="624" w:hRule="exact" w:hSpace="170" w:wrap="around" w:vAnchor="text" w:hAnchor="page" w:xAlign="outside" w:y="1" w:anchorLock="1"/>
      </w:pPr>
      <w:r>
        <w:rPr>
          <w:noProof/>
          <w:lang w:eastAsia="cs-CZ"/>
        </w:rPr>
        <w:pict>
          <v:shape id="obrázek 14" o:spid="_x0000_i1038" type="#_x0000_t75" style="width:28.5pt;height:28.5pt;visibility:visible">
            <v:imagedata r:id="rId16" o:title=""/>
          </v:shape>
        </w:pict>
      </w:r>
    </w:p>
    <w:p w:rsidR="0073549B" w:rsidRDefault="0073549B" w:rsidP="002520E4">
      <w:pPr>
        <w:pStyle w:val="parNadpisPrvkuCerveny"/>
      </w:pPr>
      <w:r>
        <w:t>Rychlý náhled kapitoly</w:t>
      </w:r>
    </w:p>
    <w:p w:rsidR="0073549B" w:rsidRDefault="0073549B" w:rsidP="004F06E5">
      <w:pPr>
        <w:pStyle w:val="Tlotextu"/>
      </w:pPr>
      <w:r>
        <w:t xml:space="preserve">Třetí přednáška se zabývá evolučně ontologickým modelem skutečnosti, vychází tedy z filosofické koncepce J. Šmajse. V rámci tohoto pojetí se informace chápe jako základní ontologická kategorie skutečnosti a rozlišuje se – v rámci dvou typů evoluce skutečnosti – </w:t>
      </w:r>
      <w:r w:rsidRPr="002520E4">
        <w:rPr>
          <w:b/>
          <w:i/>
        </w:rPr>
        <w:t>informace přírodní</w:t>
      </w:r>
      <w:r>
        <w:t xml:space="preserve"> (přirozená) a </w:t>
      </w:r>
      <w:r w:rsidRPr="002520E4">
        <w:rPr>
          <w:b/>
          <w:i/>
        </w:rPr>
        <w:t>informace sociokulturní</w:t>
      </w:r>
      <w:r>
        <w:t xml:space="preserve"> (umělá). Tyto dva typy usp</w:t>
      </w:r>
      <w:r>
        <w:t>o</w:t>
      </w:r>
      <w:r>
        <w:t xml:space="preserve">řádanosti skutečnosti popisují jak biotické, tak i abiotické systémy skutečnosti. Každá dílčí uspořádanost má také svůj </w:t>
      </w:r>
      <w:r w:rsidRPr="002520E4">
        <w:rPr>
          <w:i/>
        </w:rPr>
        <w:t>strukturní</w:t>
      </w:r>
      <w:r>
        <w:t xml:space="preserve"> a </w:t>
      </w:r>
      <w:r w:rsidRPr="002520E4">
        <w:rPr>
          <w:i/>
        </w:rPr>
        <w:t>sémantický aspekt</w:t>
      </w:r>
      <w:r>
        <w:t xml:space="preserve"> (přičemž ten druhý pře</w:t>
      </w:r>
      <w:r>
        <w:t>d</w:t>
      </w:r>
      <w:r>
        <w:t>pokládá ten první). Ontický konflikt mezi těmito dvěma typy informace, tedy to, že soc</w:t>
      </w:r>
      <w:r>
        <w:t>i</w:t>
      </w:r>
      <w:r>
        <w:t xml:space="preserve">okulturní informace je z hlediska svého vzniku vždy nutně protipřírodní, se v současnosti projevuje jako globální ekologická krize. </w:t>
      </w:r>
    </w:p>
    <w:p w:rsidR="0073549B" w:rsidRDefault="0073549B" w:rsidP="003A300F">
      <w:pPr>
        <w:pStyle w:val="parUkonceniPrvku"/>
        <w:pBdr>
          <w:top w:val="threeDEngrave" w:sz="24" w:space="0" w:color="auto"/>
        </w:pBdr>
      </w:pPr>
    </w:p>
    <w:p w:rsidR="0073549B" w:rsidRDefault="0073549B" w:rsidP="002520E4">
      <w:pPr>
        <w:tabs>
          <w:tab w:val="left" w:pos="6443"/>
        </w:tabs>
      </w:pPr>
    </w:p>
    <w:p w:rsidR="0073549B" w:rsidRDefault="0073549B" w:rsidP="002520E4">
      <w:pPr>
        <w:framePr w:w="624" w:h="624" w:hRule="exact" w:hSpace="170" w:wrap="around" w:vAnchor="text" w:hAnchor="page" w:xAlign="outside" w:y="1" w:anchorLock="1"/>
      </w:pPr>
      <w:r>
        <w:rPr>
          <w:noProof/>
          <w:lang w:eastAsia="cs-CZ"/>
        </w:rPr>
        <w:pict>
          <v:shape id="obrázek 15" o:spid="_x0000_i1039" type="#_x0000_t75" style="width:28.5pt;height:28.5pt;visibility:visible">
            <v:imagedata r:id="rId17" o:title=""/>
          </v:shape>
        </w:pict>
      </w:r>
    </w:p>
    <w:p w:rsidR="0073549B" w:rsidRDefault="0073549B" w:rsidP="002520E4">
      <w:pPr>
        <w:pStyle w:val="parNadpisPrvkuCerveny"/>
      </w:pPr>
      <w:r>
        <w:t>CÍLE KAPITOLY</w:t>
      </w:r>
    </w:p>
    <w:p w:rsidR="0073549B" w:rsidRDefault="0073549B" w:rsidP="00C31449">
      <w:pPr>
        <w:pStyle w:val="parOdrazky01"/>
        <w:spacing w:after="200"/>
      </w:pPr>
      <w:r>
        <w:t>Charakterizovat evolučně ontologické pojetí informace;</w:t>
      </w:r>
    </w:p>
    <w:p w:rsidR="0073549B" w:rsidRDefault="0073549B" w:rsidP="00C31449">
      <w:pPr>
        <w:pStyle w:val="parOdrazky01"/>
        <w:spacing w:after="200"/>
      </w:pPr>
      <w:r>
        <w:t>Popsat vztah informace a evoluce (jak přírodní, tak sociokulturní);</w:t>
      </w:r>
    </w:p>
    <w:p w:rsidR="0073549B" w:rsidRDefault="0073549B" w:rsidP="00C31449">
      <w:pPr>
        <w:pStyle w:val="parOdrazky01"/>
        <w:spacing w:after="200"/>
      </w:pPr>
      <w:r>
        <w:t>Zdůvodnit Šmajsovu tezi o protipřírodnosti sociokulturní informace (potažmo lidské kultury);</w:t>
      </w:r>
    </w:p>
    <w:p w:rsidR="0073549B" w:rsidRDefault="0073549B" w:rsidP="00C31449">
      <w:pPr>
        <w:pStyle w:val="parOdrazky01"/>
        <w:spacing w:after="200"/>
      </w:pPr>
      <w:r>
        <w:t>Navrhnout (alespoň myšlenkovým experimentem) zmírnění ontického konfli</w:t>
      </w:r>
      <w:r>
        <w:t>k</w:t>
      </w:r>
      <w:r>
        <w:t>tu mezi informací přírodní a sociokulturní.</w:t>
      </w:r>
    </w:p>
    <w:p w:rsidR="0073549B" w:rsidRDefault="0073549B" w:rsidP="004F06E5">
      <w:pPr>
        <w:pStyle w:val="parOdrazky01"/>
        <w:spacing w:after="200"/>
      </w:pPr>
      <w:r>
        <w:t>Na příkladech vysvětlit vztah strukturního a sémantického aspektu informace ve všech úrovních skutečnosti (fyzikální, biologické, sociální, artificiální).</w:t>
      </w:r>
    </w:p>
    <w:p w:rsidR="0073549B" w:rsidRDefault="0073549B" w:rsidP="004F06E5">
      <w:pPr>
        <w:pStyle w:val="parUkonceniPrvku"/>
      </w:pPr>
    </w:p>
    <w:p w:rsidR="0073549B" w:rsidRDefault="0073549B" w:rsidP="003A300F">
      <w:pPr>
        <w:pStyle w:val="parOdrazky01"/>
        <w:numPr>
          <w:ilvl w:val="0"/>
          <w:numId w:val="0"/>
        </w:numPr>
      </w:pPr>
    </w:p>
    <w:p w:rsidR="0073549B" w:rsidRDefault="0073549B" w:rsidP="00F74438">
      <w:pPr>
        <w:framePr w:w="624" w:h="624" w:hRule="exact" w:hSpace="170" w:wrap="around" w:vAnchor="text" w:hAnchor="page" w:xAlign="outside" w:y="1" w:anchorLock="1"/>
        <w:jc w:val="both"/>
      </w:pPr>
      <w:r>
        <w:rPr>
          <w:noProof/>
          <w:lang w:eastAsia="cs-CZ"/>
        </w:rPr>
        <w:pict>
          <v:shape id="obrázek 16" o:spid="_x0000_i1040" type="#_x0000_t75" style="width:28.5pt;height:28.5pt;visibility:visible">
            <v:imagedata r:id="rId18" o:title=""/>
          </v:shape>
        </w:pict>
      </w:r>
    </w:p>
    <w:p w:rsidR="0073549B" w:rsidRDefault="0073549B" w:rsidP="00F74438">
      <w:pPr>
        <w:pStyle w:val="parNadpisPrvkuCerveny"/>
      </w:pPr>
      <w:r>
        <w:t>Klíčová slova kapitoly</w:t>
      </w:r>
    </w:p>
    <w:p w:rsidR="0073549B" w:rsidRDefault="0073549B" w:rsidP="002520E4">
      <w:pPr>
        <w:tabs>
          <w:tab w:val="left" w:pos="7275"/>
        </w:tabs>
      </w:pPr>
    </w:p>
    <w:p w:rsidR="0073549B" w:rsidRDefault="0073549B" w:rsidP="00AA7178">
      <w:pPr>
        <w:tabs>
          <w:tab w:val="left" w:pos="7275"/>
        </w:tabs>
        <w:jc w:val="both"/>
      </w:pPr>
      <w:r>
        <w:t>Evoluční ontologie, evoluce, informace přírodní (přirozená), informace sociokulturní (umělá), ontický konflikt dvou typů informace, biofilní transformace kultury.</w:t>
      </w:r>
    </w:p>
    <w:p w:rsidR="0073549B" w:rsidRDefault="0073549B" w:rsidP="003A300F">
      <w:pPr>
        <w:pStyle w:val="parUkonceniPrvku"/>
      </w:pPr>
    </w:p>
    <w:p w:rsidR="0073549B" w:rsidRDefault="0073549B" w:rsidP="004D0750">
      <w:pPr>
        <w:framePr w:w="624" w:h="624" w:hRule="exact" w:hSpace="170" w:wrap="around" w:vAnchor="text" w:hAnchor="page" w:xAlign="outside" w:y="1" w:anchorLock="1"/>
      </w:pPr>
    </w:p>
    <w:p w:rsidR="0073549B" w:rsidRDefault="0073549B" w:rsidP="00F74438">
      <w:pPr>
        <w:pStyle w:val="parNadpisPrvkuCerveny"/>
      </w:pPr>
      <w:r>
        <w:t>VÝKLADOVÁ ČÁST</w:t>
      </w:r>
    </w:p>
    <w:p w:rsidR="0073549B" w:rsidRDefault="0073549B" w:rsidP="004F06E5">
      <w:pPr>
        <w:pStyle w:val="Tlotextu"/>
      </w:pPr>
      <w:r>
        <w:t xml:space="preserve"> </w:t>
      </w:r>
      <w:r>
        <w:br/>
        <w:t xml:space="preserve">Přednáška vychází z textů prof. J. Šmajse, zejména z vybraných kapitol jeho monografií </w:t>
      </w:r>
      <w:r w:rsidRPr="005050ED">
        <w:t>Evoluční ontologie</w:t>
      </w:r>
      <w:r>
        <w:t xml:space="preserve">, </w:t>
      </w:r>
      <w:r w:rsidRPr="005050ED">
        <w:t>Ohrožená kultura</w:t>
      </w:r>
      <w:r>
        <w:t xml:space="preserve">, </w:t>
      </w:r>
      <w:r w:rsidRPr="005050ED">
        <w:t>Filosofie psaná kurzívou</w:t>
      </w:r>
      <w:r>
        <w:t>. Jako základní terminol</w:t>
      </w:r>
      <w:r>
        <w:t>o</w:t>
      </w:r>
      <w:r>
        <w:t>gické minimum je možné považovat následující studii.</w:t>
      </w:r>
    </w:p>
    <w:p w:rsidR="0073549B" w:rsidRDefault="0073549B" w:rsidP="00956A51">
      <w:pPr>
        <w:pStyle w:val="Heading2"/>
        <w:numPr>
          <w:ilvl w:val="0"/>
          <w:numId w:val="0"/>
        </w:numPr>
        <w:spacing w:afterLines="200" w:line="23" w:lineRule="atLeast"/>
      </w:pPr>
      <w:r>
        <w:t xml:space="preserve"> </w:t>
      </w:r>
      <w:r>
        <w:br/>
      </w:r>
      <w:bookmarkStart w:id="10" w:name="_Toc9881148"/>
      <w:r>
        <w:t xml:space="preserve">3.1 </w:t>
      </w:r>
      <w:r w:rsidRPr="005050ED">
        <w:t xml:space="preserve">Informace jako potenciální kategorie filosofie </w:t>
      </w:r>
      <w:r>
        <w:t>(J. Šmajs)</w:t>
      </w:r>
      <w:bookmarkEnd w:id="10"/>
    </w:p>
    <w:p w:rsidR="0073549B" w:rsidRPr="004C15A7" w:rsidRDefault="0073549B" w:rsidP="004F06E5">
      <w:pPr>
        <w:pStyle w:val="Tlotextu"/>
      </w:pPr>
      <w:r w:rsidRPr="004C15A7">
        <w:t>Pojem informace, jehož se dnes hojně užívá v teoretických úvahách i v běžné a ma</w:t>
      </w:r>
      <w:r w:rsidRPr="004C15A7">
        <w:t>s</w:t>
      </w:r>
      <w:r w:rsidRPr="004C15A7">
        <w:t>med</w:t>
      </w:r>
      <w:r w:rsidRPr="004C15A7">
        <w:t>i</w:t>
      </w:r>
      <w:r w:rsidRPr="004C15A7">
        <w:t>ální komunikaci, nepochybně kandiduje na kategorii filosofické interpretace světa. Tento pojem se sice rozšířil až v souvislosti s rozvojem kybernetiky, ale matematické analogie mezi mírou informace a entropií způsobily, že se stal kontrárním pojmem k pojmu entr</w:t>
      </w:r>
      <w:r w:rsidRPr="004C15A7">
        <w:t>o</w:t>
      </w:r>
      <w:r w:rsidRPr="004C15A7">
        <w:t>pie v termodynamice i v obecné teorii systémů.</w:t>
      </w:r>
    </w:p>
    <w:p w:rsidR="0073549B" w:rsidRPr="004C15A7" w:rsidRDefault="0073549B" w:rsidP="004F06E5">
      <w:pPr>
        <w:pStyle w:val="Tlotextu"/>
      </w:pPr>
      <w:r w:rsidRPr="004C15A7">
        <w:t>Protože jde o pojem na jedné straně blízký pojmům poznatek, zpráva, smysl zprávy atp., a na druhé straně analogický pojmům paměť, struktura, uspořádanost atp. bývá n</w:t>
      </w:r>
      <w:r w:rsidRPr="004C15A7">
        <w:t>ě</w:t>
      </w:r>
      <w:r w:rsidRPr="004C15A7">
        <w:t xml:space="preserve">kdy s těmito příbuznými pojmy směšován a zaměňován. </w:t>
      </w:r>
    </w:p>
    <w:p w:rsidR="0073549B" w:rsidRPr="004C15A7" w:rsidRDefault="0073549B" w:rsidP="004F06E5">
      <w:pPr>
        <w:pStyle w:val="Tlotextu"/>
      </w:pPr>
      <w:r w:rsidRPr="004C15A7">
        <w:t>Problém snadného pochopení podstaty informace komplikuje především to, že info</w:t>
      </w:r>
      <w:r w:rsidRPr="004C15A7">
        <w:t>r</w:t>
      </w:r>
      <w:r w:rsidRPr="004C15A7">
        <w:t>mace i skutečnost včetně člověka jsou produkty evoluce a že každá informace se týká evolučně vytvořené struktury nebo jiné informace o struktuře. A protože svět byl vysoce uspořád</w:t>
      </w:r>
      <w:r w:rsidRPr="004C15A7">
        <w:t>a</w:t>
      </w:r>
      <w:r w:rsidRPr="004C15A7">
        <w:t>ný již před člověkem, představují přirozené paměťové struktury pro poznávající subjekt potenciální informaci. Obecně srozumitelnou interpretaci problému však kompl</w:t>
      </w:r>
      <w:r w:rsidRPr="004C15A7">
        <w:t>i</w:t>
      </w:r>
      <w:r w:rsidRPr="004C15A7">
        <w:t>kuje i to, že informace o struktuře či o jiné informaci musí být nutně znovu vázaná na strukturu, tj. na látk</w:t>
      </w:r>
      <w:r>
        <w:t>ově energetické paměťové médium.</w:t>
      </w:r>
      <w:r w:rsidRPr="004C15A7">
        <w:t xml:space="preserve"> Kritici odmítající uznat objekti</w:t>
      </w:r>
      <w:r w:rsidRPr="004C15A7">
        <w:t>v</w:t>
      </w:r>
      <w:r w:rsidRPr="004C15A7">
        <w:t>ní existenci informace mají proto pravdu v tom, že bez příslušného kontextu (subjektu) nelze info</w:t>
      </w:r>
      <w:r w:rsidRPr="004C15A7">
        <w:t>r</w:t>
      </w:r>
      <w:r w:rsidRPr="004C15A7">
        <w:t>maci spolehlivě rozpoznat.</w:t>
      </w:r>
    </w:p>
    <w:p w:rsidR="0073549B" w:rsidRPr="004C15A7" w:rsidRDefault="0073549B" w:rsidP="004F06E5">
      <w:pPr>
        <w:pStyle w:val="Tlotextu"/>
      </w:pPr>
      <w:r w:rsidRPr="004C15A7">
        <w:t>Protože informace není jen tím, co se předává mezi vzájemně komunikujícími subje</w:t>
      </w:r>
      <w:r w:rsidRPr="004C15A7">
        <w:t>k</w:t>
      </w:r>
      <w:r w:rsidRPr="004C15A7">
        <w:t>ty, nýbrž je atributem onticky uspořádané skutečnosti vůbec, snažíme se ukázat, že téměř opak je pravdou. Informace jako ve struktuře zakódovaná uspořádanost existuje objekti</w:t>
      </w:r>
      <w:r w:rsidRPr="004C15A7">
        <w:t>v</w:t>
      </w:r>
      <w:r w:rsidRPr="004C15A7">
        <w:t>ně a kategorie informace je pro ontologické pochopení světa právě tak důležitá jako kat</w:t>
      </w:r>
      <w:r w:rsidRPr="004C15A7">
        <w:t>e</w:t>
      </w:r>
      <w:r w:rsidRPr="004C15A7">
        <w:t>gorie pohyb, prostor či čas. Vždyť první reálnou informaci ve smyslu uspořádanosti i ve smyslu sémantickém spontánně vytvořila přirozená evoluce. Informace v obou těchto podobách proto existovala dávno před člověkem.</w:t>
      </w:r>
    </w:p>
    <w:p w:rsidR="0073549B" w:rsidRPr="004C15A7" w:rsidRDefault="0073549B" w:rsidP="004F06E5">
      <w:pPr>
        <w:pStyle w:val="Tlotextu"/>
      </w:pPr>
      <w:r w:rsidRPr="004C15A7">
        <w:t>V evolučně ontologickém pojetí je strukturní i sémantická informace produktem ev</w:t>
      </w:r>
      <w:r w:rsidRPr="004C15A7">
        <w:t>o</w:t>
      </w:r>
      <w:r w:rsidRPr="004C15A7">
        <w:t>luce. Evoluce (přirozená i kulturní) jako protientropický proces vytváří nejen zpředmě</w:t>
      </w:r>
      <w:r w:rsidRPr="004C15A7">
        <w:t>t</w:t>
      </w:r>
      <w:r w:rsidRPr="004C15A7">
        <w:t>něnou uspořádanost (explikátní paměť, řád), ale také uspořádanost onticky potenciální, n</w:t>
      </w:r>
      <w:r w:rsidRPr="004C15A7">
        <w:t>e</w:t>
      </w:r>
      <w:r w:rsidRPr="004C15A7">
        <w:t>zpředmětněnou (implikátní paměť, řád).</w:t>
      </w:r>
    </w:p>
    <w:p w:rsidR="0073549B" w:rsidRPr="004C15A7" w:rsidRDefault="0073549B" w:rsidP="004F06E5">
      <w:pPr>
        <w:pStyle w:val="Tlotextu"/>
      </w:pPr>
      <w:r w:rsidRPr="004C15A7">
        <w:t>Dostatečně zřetelný je proces samovolného vzniku informace v případě pozemské ev</w:t>
      </w:r>
      <w:r w:rsidRPr="004C15A7">
        <w:t>o</w:t>
      </w:r>
      <w:r w:rsidRPr="004C15A7">
        <w:t xml:space="preserve">luce biotické i kulturní: obě evoluce totiž spontánně vytvářejí četné implikátní i explikátní formy paměti, četné genotypy a fenotypy. Obě evoluce vytvářejí a využívají strukturní i sémantickou informaci. </w:t>
      </w:r>
    </w:p>
    <w:p w:rsidR="0073549B" w:rsidRPr="004C15A7" w:rsidRDefault="0073549B" w:rsidP="004F06E5">
      <w:pPr>
        <w:pStyle w:val="Tlotextu"/>
      </w:pPr>
      <w:r w:rsidRPr="004C15A7">
        <w:t>Ve filosofii a ve společenských vědách se však pojem informace takto široce nechápe. Patrně z důvodů větší srozumitelnosti převládlo pojetí informace v užším smyslu, tj. r</w:t>
      </w:r>
      <w:r w:rsidRPr="004C15A7">
        <w:t>o</w:t>
      </w:r>
      <w:r w:rsidRPr="004C15A7">
        <w:t xml:space="preserve">zumí se jí zpravidla jen vnitřní informace strukturní (implikátní uspořádanost), nebo jen poznatek, zpráva, smysl zprávy. </w:t>
      </w:r>
    </w:p>
    <w:p w:rsidR="0073549B" w:rsidRPr="004C15A7" w:rsidRDefault="0073549B" w:rsidP="004F06E5">
      <w:pPr>
        <w:pStyle w:val="Tlotextu"/>
      </w:pPr>
      <w:r w:rsidRPr="004C15A7">
        <w:t>I když duchu evoluční ontologie odpovídá výše uvedené pojetí informace v širším smy</w:t>
      </w:r>
      <w:r w:rsidRPr="004C15A7">
        <w:t>s</w:t>
      </w:r>
      <w:r w:rsidRPr="004C15A7">
        <w:t>lu, budeme dále respektovat vlivnou biologickou konvenci a strukturní informaci budeme chápat v souladu s ní: především jako obsah apriorní genetické paměti systému, jako zvláštní podpůrný subsystém, který je tvořen souborem pravidel, pokynů, algoritmů atp.</w:t>
      </w:r>
    </w:p>
    <w:p w:rsidR="0073549B" w:rsidRPr="004C15A7" w:rsidRDefault="0073549B" w:rsidP="004F06E5">
      <w:pPr>
        <w:pStyle w:val="Tlotextu"/>
      </w:pPr>
      <w:r w:rsidRPr="004C15A7">
        <w:t>I v rámci výše uvedeného užšího pojetí informace je však užitečné explicitně rozliš</w:t>
      </w:r>
      <w:r w:rsidRPr="004C15A7">
        <w:t>o</w:t>
      </w:r>
      <w:r w:rsidRPr="004C15A7">
        <w:t>vat alespoň informaci strukturní a sémantickou. Strukturní informace, jak jsme již nazn</w:t>
      </w:r>
      <w:r w:rsidRPr="004C15A7">
        <w:t>a</w:t>
      </w:r>
      <w:r w:rsidRPr="004C15A7">
        <w:t>čili, dominuje v evoluci živých systémů i v evoluci kultury, zatímco informaci sémanti</w:t>
      </w:r>
      <w:r w:rsidRPr="004C15A7">
        <w:t>c</w:t>
      </w:r>
      <w:r w:rsidRPr="004C15A7">
        <w:t xml:space="preserve">kou nelze pominout v etologii a při analýze lidské komunikativní aktivity. </w:t>
      </w:r>
    </w:p>
    <w:p w:rsidR="0073549B" w:rsidRPr="004C15A7" w:rsidRDefault="0073549B" w:rsidP="004F06E5">
      <w:pPr>
        <w:pStyle w:val="Tlotextu"/>
      </w:pPr>
      <w:r w:rsidRPr="004C15A7">
        <w:t>Z formálně procesuálního hlediska je totiž informace omezením variety systému,</w:t>
      </w:r>
      <w:r>
        <w:rPr>
          <w:vertAlign w:val="superscript"/>
        </w:rPr>
        <w:t xml:space="preserve"> </w:t>
      </w:r>
      <w:r w:rsidRPr="004C15A7">
        <w:t>je to algoritmus svinující jeho strukturu do jednosměrně uspořádaného "genomu", do jakési vnitřní "duchovní" bariéry systému čelící jeho rozpadu a umožňující jeho evoluci. Z fo</w:t>
      </w:r>
      <w:r w:rsidRPr="004C15A7">
        <w:t>r</w:t>
      </w:r>
      <w:r w:rsidRPr="004C15A7">
        <w:t>málně obsahového hlediska je to pak kondenzovaný záznam (částečná "kopie") struktury systému. Například u živých systémů kóduje jejich morfologii, fyziologii, chování, ont</w:t>
      </w:r>
      <w:r w:rsidRPr="004C15A7">
        <w:t>o</w:t>
      </w:r>
      <w:r w:rsidRPr="004C15A7">
        <w:t>genezi atp. způsobem, který v celém rozsahu zná jen příroda sama. A z výše uvedených argumentů současně vyplývá, že relevantním opozičním pojmem k pojmu informace n</w:t>
      </w:r>
      <w:r w:rsidRPr="004C15A7">
        <w:t>e</w:t>
      </w:r>
      <w:r w:rsidRPr="004C15A7">
        <w:t>může být pouze pojem člověk (subjekt), jak to odpovídá rozšířenému antropocentrickému přeceňování sémantického aspektu informace, ale je jím pojem systém (systémový ko</w:t>
      </w:r>
      <w:r w:rsidRPr="004C15A7">
        <w:t>n</w:t>
      </w:r>
      <w:r w:rsidRPr="004C15A7">
        <w:t>text).</w:t>
      </w:r>
    </w:p>
    <w:p w:rsidR="0073549B" w:rsidRPr="004C15A7" w:rsidRDefault="0073549B" w:rsidP="004F06E5">
      <w:pPr>
        <w:pStyle w:val="Tlotextu"/>
      </w:pPr>
      <w:r w:rsidRPr="004C15A7">
        <w:t>Evolučně ontologické hledisko sice nepomíjí význam informace sémantické, ale p</w:t>
      </w:r>
      <w:r w:rsidRPr="004C15A7">
        <w:t>o</w:t>
      </w:r>
      <w:r w:rsidRPr="004C15A7">
        <w:t>chop</w:t>
      </w:r>
      <w:r w:rsidRPr="004C15A7">
        <w:t>i</w:t>
      </w:r>
      <w:r w:rsidRPr="004C15A7">
        <w:t>telně favorizuje informaci strukturní, tj. informačně jištěnou genetickou souvislost přir</w:t>
      </w:r>
      <w:r w:rsidRPr="004C15A7">
        <w:t>o</w:t>
      </w:r>
      <w:r w:rsidRPr="004C15A7">
        <w:t>zených i umělých ontických struktur. A protože všechny struktury na planetě Zemi vytv</w:t>
      </w:r>
      <w:r w:rsidRPr="004C15A7">
        <w:t>o</w:t>
      </w:r>
      <w:r w:rsidRPr="004C15A7">
        <w:t>řila buď přirozená nebo kulturní evoluce, měli bychom uznat, že existují pouze dva velké ontotvorné systémy, které spontánně produkují a využívají svou vlastní vnitřní i</w:t>
      </w:r>
      <w:r w:rsidRPr="004C15A7">
        <w:t>n</w:t>
      </w:r>
      <w:r w:rsidRPr="004C15A7">
        <w:t xml:space="preserve">formaci: příroda a kultura. A to je také důvod, proč doporučujeme rozlišení informace na její dva hlavní typy: </w:t>
      </w:r>
      <w:r w:rsidRPr="004C15A7">
        <w:rPr>
          <w:b/>
          <w:bCs/>
        </w:rPr>
        <w:t>přirozenou a kulturní.</w:t>
      </w:r>
      <w:r w:rsidRPr="004C15A7">
        <w:t xml:space="preserve"> </w:t>
      </w:r>
    </w:p>
    <w:p w:rsidR="0073549B" w:rsidRPr="004C15A7" w:rsidRDefault="0073549B" w:rsidP="004D0685">
      <w:pPr>
        <w:pStyle w:val="Heading3"/>
      </w:pPr>
      <w:bookmarkStart w:id="11" w:name="_Toc9881149"/>
      <w:r w:rsidRPr="004C15A7">
        <w:t>Informace přirozená</w:t>
      </w:r>
      <w:bookmarkEnd w:id="11"/>
      <w:r w:rsidRPr="004C15A7">
        <w:t xml:space="preserve"> </w:t>
      </w:r>
    </w:p>
    <w:p w:rsidR="0073549B" w:rsidRPr="004C15A7" w:rsidRDefault="0073549B" w:rsidP="004F06E5">
      <w:pPr>
        <w:pStyle w:val="Tlotextu"/>
      </w:pPr>
      <w:r w:rsidRPr="004C15A7">
        <w:t>I když se hlásíme k pojetí informace jako míry ontické uspořádanosti skutečnosti, b</w:t>
      </w:r>
      <w:r w:rsidRPr="004C15A7">
        <w:t>u</w:t>
      </w:r>
      <w:r w:rsidRPr="004C15A7">
        <w:t>deme se dále zabývat jen přirozenou informací živých systémů, jejíž funkcí je dosaženou sy</w:t>
      </w:r>
      <w:r w:rsidRPr="004C15A7">
        <w:t>s</w:t>
      </w:r>
      <w:r w:rsidRPr="004C15A7">
        <w:t xml:space="preserve">témovou uspořádanost udržovat a rozvíjet. Protože objektivní existence této informace je dnes mimo jakoukoli teoretickou pochybnost, můžeme konstatovat, že tato informace je vnitřní informací (obsahem paměti) živých systémů a že z hlediska svého původu, funkce i lokalizace uvnitř systému je dvojího druhu: </w:t>
      </w:r>
    </w:p>
    <w:p w:rsidR="0073549B" w:rsidRPr="004C15A7" w:rsidRDefault="0073549B" w:rsidP="004F06E5">
      <w:pPr>
        <w:pStyle w:val="Tlotextu"/>
      </w:pPr>
      <w:r w:rsidRPr="004C15A7">
        <w:rPr>
          <w:b/>
          <w:bCs/>
        </w:rPr>
        <w:t>a) genetická</w:t>
      </w:r>
      <w:r w:rsidRPr="004C15A7">
        <w:t xml:space="preserve"> (strukturní), tj. získaná v procesu evoluce druhu (ve fylogenezi) a ulož</w:t>
      </w:r>
      <w:r w:rsidRPr="004C15A7">
        <w:t>e</w:t>
      </w:r>
      <w:r w:rsidRPr="004C15A7">
        <w:t xml:space="preserve">ná převážně v jádrech buněk; </w:t>
      </w:r>
    </w:p>
    <w:p w:rsidR="0073549B" w:rsidRPr="004C15A7" w:rsidRDefault="0073549B" w:rsidP="004F06E5">
      <w:pPr>
        <w:pStyle w:val="Tlotextu"/>
      </w:pPr>
      <w:r w:rsidRPr="004C15A7">
        <w:rPr>
          <w:b/>
          <w:bCs/>
        </w:rPr>
        <w:t>b) epigenetická</w:t>
      </w:r>
      <w:r w:rsidRPr="004C15A7">
        <w:t xml:space="preserve"> (sémantická), získávaná v ontogenezi a přenášená prostřednictvím směny generací. Tato informace je vázaná ve struktuře plasmatické membrány buněk a mimo jiné se fixuje i v různých strukturách vazeb buněk nervových </w:t>
      </w:r>
      <w:r>
        <w:t>–</w:t>
      </w:r>
      <w:r w:rsidRPr="004C15A7">
        <w:t xml:space="preserve"> např. ve vědomé paměti člověka.</w:t>
      </w:r>
    </w:p>
    <w:p w:rsidR="0073549B" w:rsidRPr="004C15A7" w:rsidRDefault="0073549B" w:rsidP="004F06E5">
      <w:pPr>
        <w:pStyle w:val="Tlotextu"/>
      </w:pPr>
      <w:r w:rsidRPr="004C15A7">
        <w:rPr>
          <w:b/>
          <w:bCs/>
        </w:rPr>
        <w:t>a) Přirozená genetická informace,</w:t>
      </w:r>
      <w:r w:rsidRPr="004C15A7">
        <w:t xml:space="preserve"> která je svou povahou informací strukturní, a jejíž "míra objektivity" musí být proto vysoká, existuje vždy jen jako vestavěná (tj. neexistuje volně, není snadno disponibilní), a to dvojím způsobem: jednak je vestavěná v relativně jednoduché molekulární (paměťové) struktuře dvojité šroubovice DN</w:t>
      </w:r>
      <w:r>
        <w:t>A</w:t>
      </w:r>
      <w:r w:rsidRPr="004C15A7">
        <w:t>, a jednak v ko</w:t>
      </w:r>
      <w:r w:rsidRPr="004C15A7">
        <w:t>m</w:t>
      </w:r>
      <w:r w:rsidRPr="004C15A7">
        <w:t>plexní mnohovrstevnaté struktuře organismu, tj. v jeho struktuře somatické, fenotyp</w:t>
      </w:r>
      <w:r>
        <w:t>ov</w:t>
      </w:r>
      <w:r w:rsidRPr="004C15A7">
        <w:t>é. Genetickou informací však v souladu s tím, co jsme již uvedli, rozumíme první způsob vestavění, který připomíná "text" svinutý do dvojité šroubovice a zapsaný čtyřmi písmeny jazyka nukleových kyselin (adenin, guanin, cytosin, thymin). Protože "život je poznání" (</w:t>
      </w:r>
      <w:r>
        <w:t xml:space="preserve">H. </w:t>
      </w:r>
      <w:r w:rsidRPr="004C15A7">
        <w:t>Maturana</w:t>
      </w:r>
      <w:r>
        <w:t>, F. Varela</w:t>
      </w:r>
      <w:r w:rsidRPr="004C15A7">
        <w:t>), biologické druhy jsou vlastně přirozenými akumulátory info</w:t>
      </w:r>
      <w:r w:rsidRPr="004C15A7">
        <w:t>r</w:t>
      </w:r>
      <w:r w:rsidRPr="004C15A7">
        <w:t>mace, jsou informačním záznamem své vlastní minulosti. Likvidace biologických druhů a druhové skladby přirozených ekosystémů kulturou je proto nebezpečnou likvidací části informačního bohatství biosféry. Ale tím, že druhy se v průběhu své existence příliš n</w:t>
      </w:r>
      <w:r w:rsidRPr="004C15A7">
        <w:t>e</w:t>
      </w:r>
      <w:r w:rsidRPr="004C15A7">
        <w:t>vyvíjejí, přirůstá nová informace v přírodě hlavně mechanismem jejich spontánního vzn</w:t>
      </w:r>
      <w:r w:rsidRPr="004C15A7">
        <w:t>i</w:t>
      </w:r>
      <w:r w:rsidRPr="004C15A7">
        <w:t>ku a zániku.</w:t>
      </w:r>
    </w:p>
    <w:p w:rsidR="0073549B" w:rsidRPr="004C15A7" w:rsidRDefault="0073549B" w:rsidP="004F06E5">
      <w:pPr>
        <w:pStyle w:val="Tlotextu"/>
      </w:pPr>
      <w:r w:rsidRPr="004C15A7">
        <w:t xml:space="preserve">Z hlediska úrovně uspořádání skutečnosti, kterou tato informace bezprostředně odráží, tj. obsahově, je přirozená genetická informace </w:t>
      </w:r>
      <w:r>
        <w:t>i</w:t>
      </w:r>
      <w:r w:rsidRPr="004C15A7">
        <w:t>mplikátní, molekulární". Kóduje sice strukturu a chování celého organismu, ale prostřednictvím vlastností a způsobu uspořád</w:t>
      </w:r>
      <w:r w:rsidRPr="004C15A7">
        <w:t>á</w:t>
      </w:r>
      <w:r w:rsidRPr="004C15A7">
        <w:t>ní omezené třídy molekul. Vytváří tzv. genotyp, který determinuje potenciální fenotyp, tj. nese zprávy o struktuře, funkci a chování dočasně existujícího živého systému.</w:t>
      </w:r>
    </w:p>
    <w:p w:rsidR="0073549B" w:rsidRDefault="0073549B" w:rsidP="004F06E5">
      <w:pPr>
        <w:pStyle w:val="Tlotextu"/>
      </w:pPr>
      <w:r w:rsidRPr="004C15A7">
        <w:rPr>
          <w:b/>
          <w:bCs/>
        </w:rPr>
        <w:t>b) Přirozená informace epigenetická</w:t>
      </w:r>
      <w:r w:rsidRPr="004C15A7">
        <w:t xml:space="preserve"> (sémantická, behaviorální), která není zakód</w:t>
      </w:r>
      <w:r w:rsidRPr="004C15A7">
        <w:t>o</w:t>
      </w:r>
      <w:r w:rsidRPr="004C15A7">
        <w:t>vána do nukleových kyselin a která zatím nebyla dostatečně prozkoumána, je patrně zvláštním evolučním korelátem informace genetické. U většiny živých systémů nemá ovšem tak zásadní význam, jaký získala díky kulturní schopnosti sebereflexe u člověka. Sociálně žijící živočichové ji sice mohou částečně kumulovat a předávat souvislou an</w:t>
      </w:r>
      <w:r w:rsidRPr="004C15A7">
        <w:t>i</w:t>
      </w:r>
      <w:r w:rsidRPr="004C15A7">
        <w:t>mální trad</w:t>
      </w:r>
      <w:r w:rsidRPr="004C15A7">
        <w:t>i</w:t>
      </w:r>
      <w:r w:rsidRPr="004C15A7">
        <w:t>cí, ale tím, že ji nemohou snadno ukládat v umělých paměťových strukturách (s výjimkou zpředmětnění v zárodcích "materiální kultury", jakými jsou hnízda, doupata, vyšlapané stezky atp.), fixuje se u nich jen ve struktuře CNS a zaniká spolu s příslušným jedincem či populací.</w:t>
      </w:r>
    </w:p>
    <w:p w:rsidR="0073549B" w:rsidRPr="004C15A7" w:rsidRDefault="0073549B" w:rsidP="004F06E5">
      <w:pPr>
        <w:pStyle w:val="Tlotextu"/>
      </w:pPr>
      <w:r>
        <w:t>Obsahově</w:t>
      </w:r>
      <w:r w:rsidRPr="004C15A7">
        <w:t>, tj. z hlediska toho, čeho se ve struktuře skutečnosti týká, je přirozená ep</w:t>
      </w:r>
      <w:r w:rsidRPr="004C15A7">
        <w:t>i</w:t>
      </w:r>
      <w:r w:rsidRPr="004C15A7">
        <w:t>gen</w:t>
      </w:r>
      <w:r w:rsidRPr="004C15A7">
        <w:t>e</w:t>
      </w:r>
      <w:r w:rsidRPr="004C15A7">
        <w:t>tická informace (ukládaná v CNS živočichů) informací o zpředmětněné informaci stru</w:t>
      </w:r>
      <w:r w:rsidRPr="004C15A7">
        <w:t>k</w:t>
      </w:r>
      <w:r w:rsidRPr="004C15A7">
        <w:t xml:space="preserve">turní, je informací </w:t>
      </w:r>
      <w:r>
        <w:t>e</w:t>
      </w:r>
      <w:r w:rsidRPr="004C15A7">
        <w:t>xplikátní, fenotyp</w:t>
      </w:r>
      <w:r>
        <w:t>ov</w:t>
      </w:r>
      <w:r w:rsidRPr="004C15A7">
        <w:t>ou. Je nepoměrně "méně objektivní" než info</w:t>
      </w:r>
      <w:r w:rsidRPr="004C15A7">
        <w:t>r</w:t>
      </w:r>
      <w:r w:rsidRPr="004C15A7">
        <w:t>mace genetická, protože pochází z poznávání tvaru, vlastností a makroskopického uspořádání živého a neživého prostředí tím kterým biologickým druhem a na žádné sp</w:t>
      </w:r>
      <w:r w:rsidRPr="004C15A7">
        <w:t>o</w:t>
      </w:r>
      <w:r w:rsidRPr="004C15A7">
        <w:t xml:space="preserve">lečné signály se nepřevádí. </w:t>
      </w:r>
    </w:p>
    <w:p w:rsidR="0073549B" w:rsidRPr="004C15A7" w:rsidRDefault="0073549B" w:rsidP="004D0685">
      <w:pPr>
        <w:pStyle w:val="Heading3"/>
      </w:pPr>
      <w:bookmarkStart w:id="12" w:name="_Toc9881150"/>
      <w:r w:rsidRPr="004C15A7">
        <w:t xml:space="preserve">Informace </w:t>
      </w:r>
      <w:r>
        <w:t>socio</w:t>
      </w:r>
      <w:r w:rsidRPr="004C15A7">
        <w:t>kulturní</w:t>
      </w:r>
      <w:bookmarkEnd w:id="12"/>
      <w:r w:rsidRPr="004C15A7">
        <w:t xml:space="preserve"> </w:t>
      </w:r>
    </w:p>
    <w:p w:rsidR="0073549B" w:rsidRPr="004C15A7" w:rsidRDefault="0073549B" w:rsidP="004F06E5">
      <w:pPr>
        <w:pStyle w:val="Tlotextu"/>
      </w:pPr>
      <w:r w:rsidRPr="004C15A7">
        <w:t>Přirozená neuronální epigenetická informace, která jako "doplňková" informace k aprio</w:t>
      </w:r>
      <w:r w:rsidRPr="004C15A7">
        <w:t>r</w:t>
      </w:r>
      <w:r w:rsidRPr="004C15A7">
        <w:t>ní informaci genetické existovala již v animální říši, se ovšem stává biologickým zákl</w:t>
      </w:r>
      <w:r w:rsidRPr="004C15A7">
        <w:t>a</w:t>
      </w:r>
      <w:r w:rsidRPr="004C15A7">
        <w:t>dem sémantické i strukturní informace sociokulturní. Rozvojem sociálního chování, učení a poznávání světa člověkem z ní vzniká aposteriorní nebiologická onticky konstit</w:t>
      </w:r>
      <w:r w:rsidRPr="004C15A7">
        <w:t>u</w:t>
      </w:r>
      <w:r w:rsidRPr="004C15A7">
        <w:t xml:space="preserve">tivní informace. A tento kvalitativně odlišný typ informace, lokalizovaný v CNS člověka a v dalších formách tzv. společenské paměti, nejen umožnil pozoruhodný kulturní vzestup člověka, ale také nebezpečně onticky "rozdělil" svět na přírodu a kulturu. </w:t>
      </w:r>
    </w:p>
    <w:p w:rsidR="0073549B" w:rsidRPr="004C15A7" w:rsidRDefault="0073549B" w:rsidP="004F06E5">
      <w:pPr>
        <w:pStyle w:val="Tlotextu"/>
      </w:pPr>
      <w:r w:rsidRPr="004C15A7">
        <w:t>Také tato informace, odhlédneme-li od jejího zvláštního obsahu, funkce a způsobu ulož</w:t>
      </w:r>
      <w:r w:rsidRPr="004C15A7">
        <w:t>e</w:t>
      </w:r>
      <w:r w:rsidRPr="004C15A7">
        <w:t>ní, existuje objektivně a má dvě hlavní podoby: sémantickou a strukturní. Různými strá</w:t>
      </w:r>
      <w:r w:rsidRPr="004C15A7">
        <w:t>n</w:t>
      </w:r>
      <w:r w:rsidRPr="004C15A7">
        <w:t xml:space="preserve">kami sémantické sociokulturní informace se již delší dobu zabývají specializované disciplíny </w:t>
      </w:r>
      <w:r>
        <w:t>–</w:t>
      </w:r>
      <w:r w:rsidRPr="004C15A7">
        <w:t xml:space="preserve"> sémiotika, logika, teorie komunikace, informační věda atp. Žádná specializ</w:t>
      </w:r>
      <w:r w:rsidRPr="004C15A7">
        <w:t>o</w:t>
      </w:r>
      <w:r w:rsidRPr="004C15A7">
        <w:t>vaná disciplína, pokud víme, však systematicky nesleduje obecný problém přeměny s</w:t>
      </w:r>
      <w:r w:rsidRPr="004C15A7">
        <w:t>é</w:t>
      </w:r>
      <w:r w:rsidRPr="004C15A7">
        <w:t>mantické sociokulturní informace na konstitutivní informaci strukturní. Evoluční ontol</w:t>
      </w:r>
      <w:r w:rsidRPr="004C15A7">
        <w:t>o</w:t>
      </w:r>
      <w:r w:rsidRPr="004C15A7">
        <w:t>gie se však pokouší ukázat, jak se z původní mezilidské komunikace a arbitrárního použ</w:t>
      </w:r>
      <w:r w:rsidRPr="004C15A7">
        <w:t>í</w:t>
      </w:r>
      <w:r w:rsidRPr="004C15A7">
        <w:t xml:space="preserve">vání jazyka stává strukturní konstitutivní informace kulturního systému - </w:t>
      </w:r>
      <w:r w:rsidRPr="004C15A7">
        <w:rPr>
          <w:b/>
          <w:bCs/>
        </w:rPr>
        <w:t>"genom kult</w:t>
      </w:r>
      <w:r w:rsidRPr="004C15A7">
        <w:rPr>
          <w:b/>
          <w:bCs/>
        </w:rPr>
        <w:t>u</w:t>
      </w:r>
      <w:r w:rsidRPr="004C15A7">
        <w:rPr>
          <w:b/>
          <w:bCs/>
        </w:rPr>
        <w:t xml:space="preserve">ry". </w:t>
      </w:r>
    </w:p>
    <w:p w:rsidR="0073549B" w:rsidRPr="004C15A7" w:rsidRDefault="0073549B" w:rsidP="004F06E5">
      <w:pPr>
        <w:pStyle w:val="Tlotextu"/>
      </w:pPr>
      <w:r w:rsidRPr="004C15A7">
        <w:t>V souladu s dvěma typy sociokulturní uspořádanosti se proces této přeměny odehrává v podstatě dvojím způsobem: 1. prostřednictvím nebiologických forem lidské socioku</w:t>
      </w:r>
      <w:r w:rsidRPr="004C15A7">
        <w:t>l</w:t>
      </w:r>
      <w:r w:rsidRPr="004C15A7">
        <w:t>turní aktivity (praxe) spojené s užíváním jazyka; 2. transformací funkce jazyka z pr</w:t>
      </w:r>
      <w:r w:rsidRPr="004C15A7">
        <w:t>o</w:t>
      </w:r>
      <w:r w:rsidRPr="004C15A7">
        <w:t>středku mezilidské komunikace na prostředek reprezentace, tj. zobrazování a teoretické reko</w:t>
      </w:r>
      <w:r w:rsidRPr="004C15A7">
        <w:t>n</w:t>
      </w:r>
      <w:r w:rsidRPr="004C15A7">
        <w:t>strukce vnějšího světa. Pomíjíme ovšem fakt, že vedle obecné integrující informace kulturního systému musí vždy existovat individuálně integrující kulturní informace v o</w:t>
      </w:r>
      <w:r w:rsidRPr="004C15A7">
        <w:t>b</w:t>
      </w:r>
      <w:r w:rsidRPr="004C15A7">
        <w:t>lasti lidské psychiky (což částečně vyjadřuje odvěký filosofický problém duševního a ducho</w:t>
      </w:r>
      <w:r w:rsidRPr="004C15A7">
        <w:t>v</w:t>
      </w:r>
      <w:r w:rsidRPr="004C15A7">
        <w:t xml:space="preserve">ního). </w:t>
      </w:r>
    </w:p>
    <w:p w:rsidR="0073549B" w:rsidRPr="004C15A7" w:rsidRDefault="0073549B" w:rsidP="004F06E5">
      <w:pPr>
        <w:pStyle w:val="Tlotextu"/>
      </w:pPr>
      <w:r w:rsidRPr="004C15A7">
        <w:t>I když z hlediska dnešních nároků na adekvátnost teoretické reflexe skutečnosti byly rané formy mezilidské komunikace a kulturních "poznatků" značně primitivním teoreti</w:t>
      </w:r>
      <w:r w:rsidRPr="004C15A7">
        <w:t>c</w:t>
      </w:r>
      <w:r w:rsidRPr="004C15A7">
        <w:t>kým výkonem, zdá se, že dobře plnily zprostředkovanou (komunikativní) i přímou stru</w:t>
      </w:r>
      <w:r w:rsidRPr="004C15A7">
        <w:t>k</w:t>
      </w:r>
      <w:r w:rsidRPr="004C15A7">
        <w:t>turně konstitutivní funkci. Podle K. Lorenze, je totiž přísné uchovávání toho, co se jednou osvědčilo, biologicky důležitější než získávání čehokoli nového. A nejstarší mechanismy selekce kulturní informace také dlouho "...plní úkol analogický úkolu genomu ve vývoji druhů". Proto např. vrozené vzorce chování a staré kulturní archetypy, fixované ve stru</w:t>
      </w:r>
      <w:r w:rsidRPr="004C15A7">
        <w:t>k</w:t>
      </w:r>
      <w:r w:rsidRPr="004C15A7">
        <w:t>tuře mozku hominidů, jsou dodnes důležitými konstitutivními faktory kultury.</w:t>
      </w:r>
    </w:p>
    <w:p w:rsidR="0073549B" w:rsidRDefault="0073549B" w:rsidP="004F06E5">
      <w:pPr>
        <w:pStyle w:val="Tlotextu"/>
      </w:pPr>
      <w:r w:rsidRPr="004C15A7">
        <w:t>Z hlediska další existence dnešní globální kultury má však zásadní význam zjištění, že už první kulturní informace, přestože byla pouze částečnou a deformovanou představou světa, byla onticky konstitutivní. Evoluční kulturní tvořivost v oblasti mezilidské kom</w:t>
      </w:r>
      <w:r w:rsidRPr="004C15A7">
        <w:t>u</w:t>
      </w:r>
      <w:r w:rsidRPr="004C15A7">
        <w:t>nikace i v technickém konstruování (později se opírajícím o vědu) tedy od počátku prob</w:t>
      </w:r>
      <w:r w:rsidRPr="004C15A7">
        <w:t>í</w:t>
      </w:r>
      <w:r w:rsidRPr="004C15A7">
        <w:t>hala podle přírodě neadekvátní informace. Za směrodatnou onticky konstitutivní inform</w:t>
      </w:r>
      <w:r w:rsidRPr="004C15A7">
        <w:t>a</w:t>
      </w:r>
      <w:r w:rsidRPr="004C15A7">
        <w:t>ci bylo přijato to, co původně sloužilo přežití, orientaci a adaptaci jedince a společenství: pružná, přibližná a biologicky nespojitá lidská individuální paměť nervová. Transformace této oportunní, fylogeneticky sobecké a obtížně reprodukovatelné paměti na paměť trv</w:t>
      </w:r>
      <w:r w:rsidRPr="004C15A7">
        <w:t>a</w:t>
      </w:r>
      <w:r w:rsidRPr="004C15A7">
        <w:t xml:space="preserve">lou, spojitou a alespoň v intenci objektivní, je velkým úkolem dnešní ohrožené kultury. </w:t>
      </w:r>
    </w:p>
    <w:p w:rsidR="0073549B" w:rsidRDefault="0073549B" w:rsidP="00956A51">
      <w:pPr>
        <w:pStyle w:val="parUkonceniPrvku"/>
        <w:spacing w:afterLines="200" w:line="23" w:lineRule="atLeast"/>
      </w:pPr>
    </w:p>
    <w:p w:rsidR="0073549B" w:rsidRDefault="0073549B" w:rsidP="00956A51">
      <w:pPr>
        <w:framePr w:w="624" w:h="624" w:hRule="exact" w:hSpace="170" w:wrap="around" w:vAnchor="text" w:hAnchor="page" w:xAlign="outside" w:y="1" w:anchorLock="1"/>
        <w:spacing w:afterLines="200" w:line="23" w:lineRule="atLeast"/>
        <w:jc w:val="both"/>
      </w:pPr>
      <w:r>
        <w:rPr>
          <w:noProof/>
          <w:lang w:eastAsia="cs-CZ"/>
        </w:rPr>
        <w:pict>
          <v:shape id="obrázek 17" o:spid="_x0000_i1041" type="#_x0000_t75" style="width:28.5pt;height:28.5pt;visibility:visible">
            <v:imagedata r:id="rId19" o:title=""/>
          </v:shape>
        </w:pict>
      </w:r>
    </w:p>
    <w:p w:rsidR="0073549B" w:rsidRDefault="0073549B" w:rsidP="00956A51">
      <w:pPr>
        <w:pStyle w:val="parNadpisPrvkuCerveny"/>
        <w:spacing w:afterLines="200" w:line="23" w:lineRule="atLeast"/>
      </w:pPr>
      <w:r>
        <w:t>Shrnutí kapitoly</w:t>
      </w:r>
    </w:p>
    <w:p w:rsidR="0073549B" w:rsidRDefault="0073549B" w:rsidP="004F06E5">
      <w:pPr>
        <w:pStyle w:val="Tlotextu"/>
      </w:pPr>
      <w:r>
        <w:t>Evoluční ontologie popisuje skutečnost prostřednictvím svých základních kategorií: evoluce, informace, řád, uspořádanost, paměť. Za nejdůležitější kategorii považuje info</w:t>
      </w:r>
      <w:r>
        <w:t>r</w:t>
      </w:r>
      <w:r>
        <w:t>maci, která je jak předpokladem evoluce, tak i její nejvýznamnějším produktem.</w:t>
      </w:r>
    </w:p>
    <w:p w:rsidR="0073549B" w:rsidRDefault="0073549B" w:rsidP="004F06E5">
      <w:pPr>
        <w:pStyle w:val="Tlotextu"/>
      </w:pPr>
      <w:r>
        <w:t xml:space="preserve">Informaci chápe jako konstitutivní prvek skutečnosti, jako </w:t>
      </w:r>
      <w:r w:rsidRPr="00FB359E">
        <w:rPr>
          <w:i/>
        </w:rPr>
        <w:t>uspořádanost</w:t>
      </w:r>
      <w:r>
        <w:t xml:space="preserve"> (řád), která vznikla buď v průběhu evoluce přírody – </w:t>
      </w:r>
      <w:r w:rsidRPr="00FB359E">
        <w:rPr>
          <w:b/>
        </w:rPr>
        <w:t>informace přirozená</w:t>
      </w:r>
      <w:r>
        <w:t xml:space="preserve"> (přírodní), nebo v průběhu evoluce kultury – </w:t>
      </w:r>
      <w:r w:rsidRPr="00FB359E">
        <w:rPr>
          <w:b/>
        </w:rPr>
        <w:t>informace sociokulturní</w:t>
      </w:r>
      <w:r>
        <w:t xml:space="preserve">. </w:t>
      </w:r>
    </w:p>
    <w:p w:rsidR="0073549B" w:rsidRDefault="0073549B" w:rsidP="004F06E5">
      <w:pPr>
        <w:pStyle w:val="Tlotextu"/>
      </w:pPr>
      <w:r>
        <w:t xml:space="preserve">Informace je uložena buď v systému </w:t>
      </w:r>
      <w:r w:rsidRPr="00FB359E">
        <w:rPr>
          <w:i/>
        </w:rPr>
        <w:t>abiotickém</w:t>
      </w:r>
      <w:r>
        <w:t xml:space="preserve"> (neživá příroda, fyzikálně-chemické úrovně skutečnosti nebo kulturní artefakty), nebo </w:t>
      </w:r>
      <w:r w:rsidRPr="00FB359E">
        <w:rPr>
          <w:i/>
        </w:rPr>
        <w:t>biotickém</w:t>
      </w:r>
      <w:r>
        <w:t xml:space="preserve"> (živá příroda, biologická úr</w:t>
      </w:r>
      <w:r>
        <w:t>o</w:t>
      </w:r>
      <w:r>
        <w:t>veň, do které je začleněn i lidský druh, ale také i projevy duchovní kultura, které nosičem je CNS, resp. „genom kulturní“).</w:t>
      </w:r>
    </w:p>
    <w:p w:rsidR="0073549B" w:rsidRDefault="0073549B" w:rsidP="004F06E5">
      <w:pPr>
        <w:pStyle w:val="Tlotextu"/>
      </w:pPr>
      <w:r>
        <w:t xml:space="preserve">Každý typ informace – na všech úrovních skutečnosti – má svůj </w:t>
      </w:r>
      <w:r w:rsidRPr="00FB359E">
        <w:rPr>
          <w:i/>
        </w:rPr>
        <w:t>strukturní</w:t>
      </w:r>
      <w:r>
        <w:t xml:space="preserve"> i </w:t>
      </w:r>
      <w:r w:rsidRPr="00FB359E">
        <w:rPr>
          <w:i/>
        </w:rPr>
        <w:t>sémanti</w:t>
      </w:r>
      <w:r w:rsidRPr="00FB359E">
        <w:rPr>
          <w:i/>
        </w:rPr>
        <w:t>c</w:t>
      </w:r>
      <w:r w:rsidRPr="00FB359E">
        <w:rPr>
          <w:i/>
        </w:rPr>
        <w:t>ký aspekt</w:t>
      </w:r>
      <w:r>
        <w:t xml:space="preserve">. Strukturní aspekt je charakterizován vnitřní uspořádaností systému (tzv. </w:t>
      </w:r>
      <w:r w:rsidRPr="00FB359E">
        <w:rPr>
          <w:i/>
        </w:rPr>
        <w:t>impl</w:t>
      </w:r>
      <w:r w:rsidRPr="00FB359E">
        <w:rPr>
          <w:i/>
        </w:rPr>
        <w:t>i</w:t>
      </w:r>
      <w:r w:rsidRPr="00FB359E">
        <w:rPr>
          <w:i/>
        </w:rPr>
        <w:t>kátní paměť</w:t>
      </w:r>
      <w:r>
        <w:t>), sémantický aspekt informace je charakterizován významem, obsahem, c</w:t>
      </w:r>
      <w:r>
        <w:t>í</w:t>
      </w:r>
      <w:r>
        <w:t xml:space="preserve">lem, příp. smysly vnímatelnými vlastnostmi systému (tzv. </w:t>
      </w:r>
      <w:r w:rsidRPr="00FB359E">
        <w:rPr>
          <w:i/>
        </w:rPr>
        <w:t>explikátní paměť</w:t>
      </w:r>
      <w:r>
        <w:t>).</w:t>
      </w:r>
    </w:p>
    <w:p w:rsidR="0073549B" w:rsidRPr="004F06E5" w:rsidRDefault="0073549B" w:rsidP="004F06E5">
      <w:pPr>
        <w:pStyle w:val="Tlotextu"/>
      </w:pPr>
      <w:r>
        <w:t>Sociokulturní informace (uspořádanost) vzniká vždy jenom změnou informace (usp</w:t>
      </w:r>
      <w:r>
        <w:t>o</w:t>
      </w:r>
      <w:r>
        <w:t xml:space="preserve">řádanosti) přirozené – což je důvodem </w:t>
      </w:r>
      <w:r w:rsidRPr="00FB359E">
        <w:rPr>
          <w:i/>
        </w:rPr>
        <w:t>protipřírodnosti kultury</w:t>
      </w:r>
      <w:r>
        <w:t>. Evoluční ontologie tedy vidí možné zmírnění konfliktu mezi přírodou a kulturou, tedy zpomalením globální ek</w:t>
      </w:r>
      <w:r>
        <w:t>o</w:t>
      </w:r>
      <w:r>
        <w:t>logické krize jenom v </w:t>
      </w:r>
      <w:r w:rsidRPr="00FB359E">
        <w:rPr>
          <w:i/>
        </w:rPr>
        <w:t>biofilní transformaci sociokulturní informace</w:t>
      </w:r>
      <w:r>
        <w:t>.</w:t>
      </w:r>
    </w:p>
    <w:p w:rsidR="0073549B" w:rsidRDefault="0073549B" w:rsidP="004F06E5">
      <w:pPr>
        <w:pStyle w:val="parUkonceniPrvku"/>
        <w:pBdr>
          <w:top w:val="threeDEngrave" w:sz="24" w:space="0" w:color="auto"/>
        </w:pBdr>
        <w:spacing w:after="200"/>
        <w:ind w:firstLine="0"/>
      </w:pPr>
    </w:p>
    <w:p w:rsidR="0073549B" w:rsidRPr="00B6419E" w:rsidRDefault="0073549B" w:rsidP="00822F6B">
      <w:pPr>
        <w:pStyle w:val="Tlotextu"/>
        <w:spacing w:after="200" w:line="23" w:lineRule="atLeast"/>
        <w:ind w:firstLine="0"/>
      </w:pPr>
    </w:p>
    <w:p w:rsidR="0073549B" w:rsidRPr="004B005B" w:rsidRDefault="0073549B" w:rsidP="00822F6B">
      <w:pPr>
        <w:pStyle w:val="parNadpisPrvkuCerveny"/>
        <w:spacing w:after="200" w:line="23" w:lineRule="atLeast"/>
      </w:pPr>
      <w:r>
        <w:t>OTÁZKY</w:t>
      </w:r>
    </w:p>
    <w:p w:rsidR="0073549B" w:rsidRDefault="0073549B" w:rsidP="00822F6B">
      <w:pPr>
        <w:framePr w:w="624" w:h="624" w:hRule="exact" w:hSpace="170" w:wrap="around" w:vAnchor="text" w:hAnchor="page" w:xAlign="outside" w:y="-622" w:anchorLock="1"/>
        <w:spacing w:line="23" w:lineRule="atLeast"/>
        <w:jc w:val="both"/>
      </w:pPr>
      <w:r>
        <w:rPr>
          <w:noProof/>
          <w:lang w:eastAsia="cs-CZ"/>
        </w:rPr>
        <w:pict>
          <v:shape id="obrázek 18" o:spid="_x0000_i1042" type="#_x0000_t75" style="width:31.5pt;height:31.5pt;visibility:visible">
            <v:imagedata r:id="rId20" o:title=""/>
          </v:shape>
        </w:pict>
      </w:r>
    </w:p>
    <w:p w:rsidR="0073549B" w:rsidRDefault="0073549B" w:rsidP="00C31449">
      <w:pPr>
        <w:pStyle w:val="Tlotextu"/>
        <w:spacing w:after="200"/>
        <w:ind w:firstLine="0"/>
      </w:pPr>
      <w:r>
        <w:t>Jakou roli hraje kategorie informace v modelu evoluční ontologie?</w:t>
      </w:r>
    </w:p>
    <w:p w:rsidR="0073549B" w:rsidRDefault="0073549B" w:rsidP="00C31449">
      <w:pPr>
        <w:pStyle w:val="Tlotextu"/>
        <w:spacing w:after="200"/>
        <w:ind w:firstLine="0"/>
      </w:pPr>
      <w:r>
        <w:t>Vysvětlete, v čem je základní rozdíl mezi informací přirozenou a informací sociokulturní?</w:t>
      </w:r>
    </w:p>
    <w:p w:rsidR="0073549B" w:rsidRDefault="0073549B" w:rsidP="00C31449">
      <w:pPr>
        <w:pStyle w:val="Tlotextu"/>
        <w:spacing w:after="200"/>
        <w:ind w:firstLine="0"/>
      </w:pPr>
      <w:r>
        <w:t>Proč J. Šmajs tvrdí, že je sociokulturní informace protipřírodní? Jsou k jeho tvrzení něj</w:t>
      </w:r>
      <w:r>
        <w:t>a</w:t>
      </w:r>
      <w:r>
        <w:t>ké protiargumenty?</w:t>
      </w:r>
    </w:p>
    <w:p w:rsidR="0073549B" w:rsidRDefault="0073549B" w:rsidP="00C31449">
      <w:pPr>
        <w:pStyle w:val="Tlotextu"/>
        <w:spacing w:after="200"/>
        <w:ind w:firstLine="0"/>
      </w:pPr>
      <w:r>
        <w:t>Jaký je vztah strukturního a sémantického aspektu informace?</w:t>
      </w:r>
    </w:p>
    <w:p w:rsidR="0073549B" w:rsidRPr="00F22DD6" w:rsidRDefault="0073549B" w:rsidP="00C31449">
      <w:pPr>
        <w:pStyle w:val="Tlotextu"/>
        <w:spacing w:after="200"/>
        <w:ind w:firstLine="0"/>
        <w:rPr>
          <w:i/>
        </w:rPr>
      </w:pPr>
      <w:r>
        <w:t>Je možné změnit protipřírodní orientaci lidské kultury? Jak?</w:t>
      </w:r>
    </w:p>
    <w:p w:rsidR="0073549B" w:rsidRDefault="0073549B" w:rsidP="00822F6B">
      <w:pPr>
        <w:pStyle w:val="parUkonceniPrvku"/>
        <w:spacing w:after="200" w:line="23" w:lineRule="atLeast"/>
      </w:pPr>
    </w:p>
    <w:p w:rsidR="0073549B" w:rsidRDefault="0073549B" w:rsidP="00AA7178">
      <w:pPr>
        <w:framePr w:w="624" w:h="624" w:hRule="exact" w:hSpace="170" w:wrap="around" w:vAnchor="text" w:hAnchor="page" w:xAlign="outside" w:y="1" w:anchorLock="1"/>
        <w:jc w:val="both"/>
      </w:pPr>
      <w:r>
        <w:rPr>
          <w:noProof/>
          <w:lang w:eastAsia="cs-CZ"/>
        </w:rPr>
        <w:pict>
          <v:shape id="obrázek 19" o:spid="_x0000_i1043" type="#_x0000_t75" style="width:28.5pt;height:28.5pt;visibility:visible">
            <v:imagedata r:id="rId22" o:title=""/>
          </v:shape>
        </w:pict>
      </w:r>
    </w:p>
    <w:p w:rsidR="0073549B" w:rsidRPr="004B005B" w:rsidRDefault="0073549B" w:rsidP="00822F6B">
      <w:pPr>
        <w:pStyle w:val="parNadpisPrvkuOranzovy"/>
        <w:spacing w:after="200" w:line="23" w:lineRule="atLeast"/>
      </w:pPr>
      <w:r w:rsidRPr="004B005B">
        <w:t>Další zdroje</w:t>
      </w:r>
    </w:p>
    <w:p w:rsidR="0073549B" w:rsidRPr="00EA3167" w:rsidRDefault="0073549B" w:rsidP="00C31449">
      <w:r>
        <w:br/>
      </w:r>
      <w:r w:rsidRPr="005538FB">
        <w:rPr>
          <w:bCs/>
        </w:rPr>
        <w:t xml:space="preserve">Šmajs, J. </w:t>
      </w:r>
      <w:r w:rsidRPr="005538FB">
        <w:rPr>
          <w:bCs/>
          <w:i/>
          <w:iCs/>
        </w:rPr>
        <w:t>Filosofie – obrat k Zemi: evolučněontologická reflex</w:t>
      </w:r>
      <w:r>
        <w:rPr>
          <w:bCs/>
          <w:i/>
          <w:iCs/>
        </w:rPr>
        <w:t xml:space="preserve">e přírody, kultury, techniky a </w:t>
      </w:r>
      <w:r w:rsidRPr="005538FB">
        <w:rPr>
          <w:bCs/>
          <w:i/>
          <w:iCs/>
        </w:rPr>
        <w:t xml:space="preserve">lidského poznání. </w:t>
      </w:r>
      <w:r>
        <w:rPr>
          <w:bCs/>
        </w:rPr>
        <w:t xml:space="preserve">Praha: Academia, </w:t>
      </w:r>
      <w:r w:rsidRPr="005538FB">
        <w:rPr>
          <w:bCs/>
        </w:rPr>
        <w:t>2008.</w:t>
      </w:r>
      <w:r>
        <w:rPr>
          <w:bCs/>
        </w:rPr>
        <w:br/>
        <w:t xml:space="preserve"> </w:t>
      </w:r>
      <w:r>
        <w:rPr>
          <w:bCs/>
        </w:rPr>
        <w:br/>
        <w:t>Šmajs, J.</w:t>
      </w:r>
      <w:r w:rsidRPr="00F85123">
        <w:rPr>
          <w:bCs/>
        </w:rPr>
        <w:t xml:space="preserve"> </w:t>
      </w:r>
      <w:r w:rsidRPr="00F85123">
        <w:rPr>
          <w:bCs/>
          <w:i/>
        </w:rPr>
        <w:t>Filosofie psaná kurzívou</w:t>
      </w:r>
      <w:r>
        <w:rPr>
          <w:bCs/>
          <w:i/>
        </w:rPr>
        <w:t>: r</w:t>
      </w:r>
      <w:r w:rsidRPr="00F85123">
        <w:rPr>
          <w:bCs/>
          <w:i/>
        </w:rPr>
        <w:t>ozhlasové ekologické eseje</w:t>
      </w:r>
      <w:r w:rsidRPr="00F85123">
        <w:rPr>
          <w:i/>
        </w:rPr>
        <w:t>.</w:t>
      </w:r>
      <w:r w:rsidRPr="00F85123">
        <w:t xml:space="preserve"> Brno</w:t>
      </w:r>
      <w:r>
        <w:t>: Doplněk,</w:t>
      </w:r>
      <w:r w:rsidRPr="00F85123">
        <w:t xml:space="preserve"> 2003. </w:t>
      </w:r>
    </w:p>
    <w:p w:rsidR="0073549B" w:rsidRDefault="0073549B" w:rsidP="00C31449">
      <w:r>
        <w:rPr>
          <w:bCs/>
        </w:rPr>
        <w:t>Šmajs, J.</w:t>
      </w:r>
      <w:r w:rsidRPr="00F85123">
        <w:rPr>
          <w:bCs/>
        </w:rPr>
        <w:t xml:space="preserve"> </w:t>
      </w:r>
      <w:r w:rsidRPr="00F85123">
        <w:rPr>
          <w:bCs/>
          <w:i/>
        </w:rPr>
        <w:t>Ohrožená kultura</w:t>
      </w:r>
      <w:r w:rsidRPr="00F85123">
        <w:rPr>
          <w:i/>
        </w:rPr>
        <w:t>.</w:t>
      </w:r>
      <w:r w:rsidRPr="00F85123">
        <w:t xml:space="preserve"> Brno</w:t>
      </w:r>
      <w:r>
        <w:t>: Masarykova univerzita v Brně,</w:t>
      </w:r>
      <w:r w:rsidRPr="00F85123">
        <w:t xml:space="preserve"> 1995.</w:t>
      </w:r>
    </w:p>
    <w:p w:rsidR="0073549B" w:rsidRDefault="0073549B" w:rsidP="003A300F">
      <w:pPr>
        <w:pStyle w:val="parUkonceniPrvku"/>
      </w:pPr>
    </w:p>
    <w:p w:rsidR="0073549B" w:rsidRPr="00F85123" w:rsidRDefault="0073549B" w:rsidP="00F85123"/>
    <w:p w:rsidR="0073549B" w:rsidRPr="00F74438" w:rsidRDefault="0073549B" w:rsidP="00CD1155">
      <w:pPr>
        <w:tabs>
          <w:tab w:val="left" w:pos="1973"/>
        </w:tabs>
      </w:pPr>
    </w:p>
    <w:p w:rsidR="0073549B" w:rsidRDefault="0073549B">
      <w:pPr>
        <w:pStyle w:val="Heading1"/>
      </w:pPr>
      <w:bookmarkStart w:id="13" w:name="_Toc9881151"/>
      <w:r>
        <w:t>Capurrovo informační trilema a jeho řešení pr</w:t>
      </w:r>
      <w:r>
        <w:t>o</w:t>
      </w:r>
      <w:r>
        <w:t>střednictvím evolučně ontologického konceptu informace</w:t>
      </w:r>
      <w:bookmarkEnd w:id="13"/>
    </w:p>
    <w:p w:rsidR="0073549B" w:rsidRDefault="0073549B" w:rsidP="00996F85">
      <w:pPr>
        <w:framePr w:w="624" w:h="624" w:hRule="exact" w:hSpace="170" w:wrap="around" w:vAnchor="text" w:hAnchor="page" w:xAlign="outside" w:y="1" w:anchorLock="1"/>
      </w:pPr>
      <w:r>
        <w:rPr>
          <w:noProof/>
          <w:lang w:eastAsia="cs-CZ"/>
        </w:rPr>
        <w:pict>
          <v:shape id="obrázek 83" o:spid="_x0000_i1044" type="#_x0000_t75" style="width:28.5pt;height:28.5pt;visibility:visible">
            <v:imagedata r:id="rId16" o:title=""/>
          </v:shape>
        </w:pict>
      </w:r>
    </w:p>
    <w:p w:rsidR="0073549B" w:rsidRDefault="0073549B" w:rsidP="00996F85">
      <w:pPr>
        <w:pStyle w:val="parNadpisPrvkuCerveny"/>
      </w:pPr>
      <w:r>
        <w:t>Rychlý náhled kapitoly</w:t>
      </w:r>
    </w:p>
    <w:p w:rsidR="0073549B" w:rsidRPr="004F06E5" w:rsidRDefault="0073549B" w:rsidP="004F06E5">
      <w:pPr>
        <w:pStyle w:val="Tlotextu"/>
      </w:pPr>
      <w:r w:rsidRPr="004F06E5">
        <w:t>Přednáška se zabývá návrhem evolučně ontologického řešení Capurrova informačního trilematu, tj. teoretického problému v rámci tzv. jednotné teorie informace. R. Capurro ve svém textu poukazuje na to, že současné informační vědy pracují s pojmem informace vždy jenom v jednom ze tří významů: 1. univocitní (má stejný význam ve všech vědních oborech), 2. analogická (jisté společné vlastnosti, jisté rozdíly), 3. ekvivocitní (žádný sp</w:t>
      </w:r>
      <w:r w:rsidRPr="004F06E5">
        <w:t>o</w:t>
      </w:r>
      <w:r w:rsidRPr="004F06E5">
        <w:t xml:space="preserve">lečný význam). </w:t>
      </w:r>
    </w:p>
    <w:p w:rsidR="0073549B" w:rsidRPr="004F06E5" w:rsidRDefault="0073549B" w:rsidP="004F06E5">
      <w:pPr>
        <w:pStyle w:val="Tlotextu"/>
      </w:pPr>
      <w:r w:rsidRPr="004F06E5">
        <w:t>Rozvinutí definice informace, vycházející z konceptu evoluční ontologie, ale ukazuje možné řešení tohoto trilematu.</w:t>
      </w:r>
    </w:p>
    <w:p w:rsidR="0073549B" w:rsidRDefault="0073549B" w:rsidP="00170DEA">
      <w:pPr>
        <w:pStyle w:val="parUkonceniPrvku"/>
      </w:pPr>
    </w:p>
    <w:p w:rsidR="0073549B" w:rsidRDefault="0073549B" w:rsidP="00170DEA">
      <w:pPr>
        <w:framePr w:w="624" w:h="624" w:hRule="exact" w:hSpace="170" w:wrap="around" w:vAnchor="text" w:hAnchor="page" w:xAlign="outside" w:y="1" w:anchorLock="1"/>
      </w:pPr>
      <w:r>
        <w:rPr>
          <w:noProof/>
          <w:lang w:eastAsia="cs-CZ"/>
        </w:rPr>
        <w:pict>
          <v:shape id="obrázek 101" o:spid="_x0000_i1045" type="#_x0000_t75" style="width:28.5pt;height:28.5pt;visibility:visible">
            <v:imagedata r:id="rId17" o:title=""/>
          </v:shape>
        </w:pict>
      </w:r>
    </w:p>
    <w:p w:rsidR="0073549B" w:rsidRPr="00170DEA" w:rsidRDefault="0073549B" w:rsidP="00170DEA">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rPr>
      </w:pPr>
      <w:r w:rsidRPr="00170DEA">
        <w:rPr>
          <w:rFonts w:ascii="Arial" w:hAnsi="Arial"/>
          <w:b/>
          <w:i/>
          <w:caps/>
        </w:rPr>
        <w:t>CÍLE KAPITOLY</w:t>
      </w:r>
    </w:p>
    <w:p w:rsidR="0073549B" w:rsidRDefault="0073549B" w:rsidP="00170DEA">
      <w:pPr>
        <w:pStyle w:val="parOdrazky01"/>
        <w:spacing w:after="200"/>
      </w:pPr>
      <w:r>
        <w:t>Popsat podstatu Capurrova informačního trilematu a uvést daný problém na konkrétních příkladech.</w:t>
      </w:r>
    </w:p>
    <w:p w:rsidR="0073549B" w:rsidRDefault="0073549B" w:rsidP="00170DEA">
      <w:pPr>
        <w:pStyle w:val="parOdrazky01"/>
        <w:spacing w:after="200"/>
      </w:pPr>
      <w:r>
        <w:t>Charakterizovat pojem informace z pohledu evoluční ontologie.</w:t>
      </w:r>
    </w:p>
    <w:p w:rsidR="0073549B" w:rsidRDefault="0073549B" w:rsidP="00C30F94">
      <w:pPr>
        <w:pStyle w:val="parOdrazky01"/>
        <w:spacing w:after="200"/>
      </w:pPr>
      <w:r>
        <w:t>Interpretovat řešení Capurrova informačního trilematu aplikací definice info</w:t>
      </w:r>
      <w:r>
        <w:t>r</w:t>
      </w:r>
      <w:r>
        <w:t>mace z pohledu evoluční ontologie.</w:t>
      </w:r>
    </w:p>
    <w:p w:rsidR="0073549B" w:rsidRDefault="0073549B" w:rsidP="00C30F94">
      <w:pPr>
        <w:pStyle w:val="parUkonceniPrvku"/>
      </w:pPr>
    </w:p>
    <w:p w:rsidR="0073549B" w:rsidRDefault="0073549B" w:rsidP="00C30F94">
      <w:pPr>
        <w:pStyle w:val="parOdrazky01"/>
        <w:numPr>
          <w:ilvl w:val="0"/>
          <w:numId w:val="0"/>
        </w:numPr>
        <w:spacing w:after="200"/>
      </w:pPr>
    </w:p>
    <w:p w:rsidR="0073549B" w:rsidRDefault="0073549B" w:rsidP="00B917E0">
      <w:pPr>
        <w:framePr w:w="624" w:h="624" w:hRule="exact" w:hSpace="170" w:wrap="around" w:vAnchor="text" w:hAnchor="page" w:xAlign="outside" w:y="1" w:anchorLock="1"/>
        <w:jc w:val="both"/>
      </w:pPr>
      <w:r>
        <w:rPr>
          <w:noProof/>
          <w:lang w:eastAsia="cs-CZ"/>
        </w:rPr>
        <w:pict>
          <v:shape id="obrázek 22" o:spid="_x0000_i1046" type="#_x0000_t75" style="width:28.5pt;height:28.5pt;visibility:visible">
            <v:imagedata r:id="rId18" o:title=""/>
          </v:shape>
        </w:pict>
      </w:r>
    </w:p>
    <w:p w:rsidR="0073549B" w:rsidRDefault="0073549B" w:rsidP="00B917E0">
      <w:pPr>
        <w:pStyle w:val="parNadpisPrvkuCerveny"/>
      </w:pPr>
      <w:r>
        <w:t>Klíčová slova kapitoly</w:t>
      </w:r>
    </w:p>
    <w:p w:rsidR="0073549B" w:rsidRDefault="0073549B" w:rsidP="00C30F94">
      <w:pPr>
        <w:pStyle w:val="Tlotextu"/>
        <w:ind w:firstLine="0"/>
      </w:pPr>
      <w:r>
        <w:t>Capurrovo informační trilema, jednotná teorie informace, univocita, analogie, ekvivocita, evoluční ontologie, strukturní a sémantický aspekt informace.</w:t>
      </w:r>
    </w:p>
    <w:p w:rsidR="0073549B" w:rsidRDefault="0073549B" w:rsidP="00C30F94">
      <w:pPr>
        <w:pStyle w:val="parUkonceniPrvku"/>
      </w:pPr>
    </w:p>
    <w:p w:rsidR="0073549B" w:rsidRDefault="0073549B" w:rsidP="00170DEA">
      <w:pPr>
        <w:pStyle w:val="Tlotextu"/>
        <w:ind w:firstLine="0"/>
      </w:pPr>
    </w:p>
    <w:p w:rsidR="0073549B" w:rsidRDefault="0073549B" w:rsidP="00B917E0">
      <w:pPr>
        <w:pStyle w:val="parNadpisPrvkuCerveny"/>
      </w:pPr>
      <w:r>
        <w:t>VÝKLADOVÁ ČÁST</w:t>
      </w:r>
    </w:p>
    <w:p w:rsidR="0073549B" w:rsidRPr="004F06E5" w:rsidRDefault="0073549B" w:rsidP="004F06E5">
      <w:pPr>
        <w:pStyle w:val="Tlotextu"/>
      </w:pPr>
      <w:r w:rsidRPr="004F06E5">
        <w:t>Následující text vychází z přednášky, která odezněla 28. března 2014 na multidiscipl</w:t>
      </w:r>
      <w:r w:rsidRPr="004F06E5">
        <w:t>i</w:t>
      </w:r>
      <w:r w:rsidRPr="004F06E5">
        <w:t>nární konferenci (se zahraniční účastí), která se konala na Fakultě sociálních studií Mas</w:t>
      </w:r>
      <w:r w:rsidRPr="004F06E5">
        <w:t>a</w:t>
      </w:r>
      <w:r w:rsidRPr="004F06E5">
        <w:t>rykovy univerzity v Brně a která měla název Evoluční ontologie a společenské vědy. Te</w:t>
      </w:r>
      <w:r w:rsidRPr="004F06E5">
        <w:t>n</w:t>
      </w:r>
      <w:r w:rsidRPr="004F06E5">
        <w:t>to příspěvek vyšel – v mírně odlišné podobě – také v konferenčním sborníku vydanému k 75.</w:t>
      </w:r>
      <w:r>
        <w:t xml:space="preserve"> výročí narození Josefa Šmajse (v</w:t>
      </w:r>
      <w:r w:rsidRPr="004F06E5">
        <w:t>iz TIMKO, Marek. Návrh evolučně ontologického řešení Capurrova informačního trilematu. In TIMKO, Marek, Vratislav MOUDR a Boh</w:t>
      </w:r>
      <w:r w:rsidRPr="004F06E5">
        <w:t>u</w:t>
      </w:r>
      <w:r w:rsidRPr="004F06E5">
        <w:t>slav BINKA (eds.). Evoluční ontologie a společenské vědy: sborník k 75. výročí narození Josefa Šmajse. 1. vyd. Brno: Masarykova univerzita, 2014, s. 29–40</w:t>
      </w:r>
      <w:r>
        <w:t>)</w:t>
      </w:r>
      <w:r w:rsidRPr="004F06E5">
        <w:t>.</w:t>
      </w:r>
    </w:p>
    <w:p w:rsidR="0073549B" w:rsidRDefault="0073549B" w:rsidP="00F146E4">
      <w:pPr>
        <w:pStyle w:val="Heading2"/>
      </w:pPr>
      <w:bookmarkStart w:id="14" w:name="_Toc9881152"/>
      <w:r>
        <w:t>Konec</w:t>
      </w:r>
      <w:r w:rsidRPr="00B6717E">
        <w:t xml:space="preserve"> </w:t>
      </w:r>
      <w:r w:rsidRPr="0061441E">
        <w:rPr>
          <w:i/>
        </w:rPr>
        <w:t>Capurrova informačního trilematu</w:t>
      </w:r>
      <w:r>
        <w:t>? (Návrh evolučně ont</w:t>
      </w:r>
      <w:r>
        <w:t>o</w:t>
      </w:r>
      <w:r>
        <w:t>logického řešení)</w:t>
      </w:r>
      <w:bookmarkEnd w:id="14"/>
    </w:p>
    <w:p w:rsidR="0073549B" w:rsidRPr="00F146E4" w:rsidRDefault="0073549B" w:rsidP="00F146E4">
      <w:pPr>
        <w:pStyle w:val="Heading3"/>
      </w:pPr>
      <w:bookmarkStart w:id="15" w:name="_Toc9881153"/>
      <w:r w:rsidRPr="00873FB3">
        <w:t>Capur</w:t>
      </w:r>
      <w:r>
        <w:t>r</w:t>
      </w:r>
      <w:r w:rsidRPr="00873FB3">
        <w:t>ovo informační trilema</w:t>
      </w:r>
      <w:bookmarkEnd w:id="15"/>
    </w:p>
    <w:p w:rsidR="0073549B" w:rsidRPr="004F06E5" w:rsidRDefault="0073549B" w:rsidP="004F06E5">
      <w:pPr>
        <w:pStyle w:val="Tlotextu"/>
      </w:pPr>
      <w:r w:rsidRPr="004F06E5">
        <w:t>Německý filosof a informační vědec uruguayského původu Rafael Capurro však up</w:t>
      </w:r>
      <w:r w:rsidRPr="004F06E5">
        <w:t>o</w:t>
      </w:r>
      <w:r w:rsidRPr="004F06E5">
        <w:t>zorňuje, že koncepce jednotné teorie informace naráží v souvislosti s významem, chara</w:t>
      </w:r>
      <w:r w:rsidRPr="004F06E5">
        <w:t>k</w:t>
      </w:r>
      <w:r w:rsidRPr="004F06E5">
        <w:t>terem a použitím pojmu informace pro různé oblasti skutečnosti, které zkoumají jednotl</w:t>
      </w:r>
      <w:r w:rsidRPr="004F06E5">
        <w:t>i</w:t>
      </w:r>
      <w:r w:rsidRPr="004F06E5">
        <w:t>vé vědní disciplíny, na závažné problémy. Capurro si všímá toho, že kategorii informace rozumíme a používáme ji jinak, když mluvíme o informaci genetické, která je uložena v DNA, nebo když mluvíme o informaci fyzikální (např. kvantové), případně když ml</w:t>
      </w:r>
      <w:r w:rsidRPr="004F06E5">
        <w:t>u</w:t>
      </w:r>
      <w:r w:rsidRPr="004F06E5">
        <w:t>víme o informaci v běžném komunikačním smyslu (informace jako obsah/význam něj</w:t>
      </w:r>
      <w:r w:rsidRPr="004F06E5">
        <w:t>a</w:t>
      </w:r>
      <w:r w:rsidRPr="004F06E5">
        <w:t>kého sdělení). Tuto situaci, kdy používáme pro různé kontexty skutečnosti stejný termín informace, popisuje Capurro ve třech možných situacích, proto se ustálilo označení C</w:t>
      </w:r>
      <w:r w:rsidRPr="004F06E5">
        <w:t>a</w:t>
      </w:r>
      <w:r w:rsidRPr="004F06E5">
        <w:t>purrovo trilema. První situací je, že informace je pro všechny úrovně skutečnosti tím ste</w:t>
      </w:r>
      <w:r w:rsidRPr="004F06E5">
        <w:t>j</w:t>
      </w:r>
      <w:r w:rsidRPr="004F06E5">
        <w:t>ným fenoménem a takovou situaci označuje Capurro jako univocitu. Druhou možností je situace, ve které existuje mezi jednotlivými úrovněmi skutečnosti nějaká významná p</w:t>
      </w:r>
      <w:r w:rsidRPr="004F06E5">
        <w:t>o</w:t>
      </w:r>
      <w:r w:rsidRPr="004F06E5">
        <w:t>dobnost, ale ne identita, což Capurro označuje výrazem analogie. Třetí možností je situ</w:t>
      </w:r>
      <w:r w:rsidRPr="004F06E5">
        <w:t>a</w:t>
      </w:r>
      <w:r w:rsidRPr="004F06E5">
        <w:t>ce, kdy je informace pro každou oblast skutečnosti něčím jiným, odlišným, samostatným a tedy vzájemně nesouměřitelným, takže označení stejným jazykovým výrazem – „info</w:t>
      </w:r>
      <w:r w:rsidRPr="004F06E5">
        <w:t>r</w:t>
      </w:r>
      <w:r w:rsidRPr="004F06E5">
        <w:t>mace“ je jenom záležitostí jazykové (a to ne příliš praktické) konvence či konsensu. T</w:t>
      </w:r>
      <w:r w:rsidRPr="004F06E5">
        <w:t>a</w:t>
      </w:r>
      <w:r w:rsidRPr="004F06E5">
        <w:t>kovou situaci pak označuje jako ekvivocitu.</w:t>
      </w:r>
    </w:p>
    <w:p w:rsidR="0073549B" w:rsidRPr="00EF3081" w:rsidRDefault="0073549B" w:rsidP="00EF3081">
      <w:pPr>
        <w:pStyle w:val="Tlotextu"/>
        <w:spacing w:after="200"/>
        <w:ind w:firstLine="0"/>
      </w:pPr>
      <w:r>
        <w:br/>
      </w:r>
      <w:r w:rsidRPr="00EF3081">
        <w:rPr>
          <w:b/>
          <w:i/>
          <w:noProof/>
        </w:rPr>
        <w:t>Obr. 1: Capurrovo informační trilema</w:t>
      </w:r>
    </w:p>
    <w:p w:rsidR="0073549B" w:rsidRDefault="0073549B" w:rsidP="00EF3081">
      <w:pPr>
        <w:pStyle w:val="Tlotextu"/>
        <w:spacing w:after="200"/>
        <w:ind w:firstLine="0"/>
      </w:pPr>
      <w:r>
        <w:rPr>
          <w:noProof/>
        </w:rPr>
        <w:pict>
          <v:shape id="obrázek 2" o:spid="_x0000_s1026" type="#_x0000_t75" style="position:absolute;left:0;text-align:left;margin-left:9pt;margin-top:1pt;width:137.7pt;height:148.9pt;z-index:251658240;visibility:visible">
            <v:imagedata r:id="rId24" o:title=""/>
            <w10:wrap type="square" side="right"/>
          </v:shape>
        </w:pict>
      </w:r>
    </w:p>
    <w:p w:rsidR="0073549B" w:rsidRDefault="0073549B" w:rsidP="00EF3081">
      <w:pPr>
        <w:pStyle w:val="Tlotextu"/>
        <w:spacing w:after="200"/>
        <w:ind w:firstLine="0"/>
      </w:pPr>
    </w:p>
    <w:p w:rsidR="0073549B" w:rsidRDefault="0073549B" w:rsidP="00EF3081">
      <w:pPr>
        <w:pStyle w:val="Tlotextu"/>
        <w:spacing w:after="200"/>
        <w:ind w:firstLine="0"/>
      </w:pPr>
    </w:p>
    <w:p w:rsidR="0073549B" w:rsidRDefault="0073549B" w:rsidP="00EF3081">
      <w:pPr>
        <w:pStyle w:val="Tlotextu"/>
        <w:spacing w:after="200"/>
        <w:ind w:firstLine="0"/>
      </w:pPr>
    </w:p>
    <w:p w:rsidR="0073549B" w:rsidRDefault="0073549B" w:rsidP="004F06E5">
      <w:pPr>
        <w:pStyle w:val="Tlotextu"/>
      </w:pPr>
      <w:r>
        <w:t xml:space="preserve">Pro vytvoření </w:t>
      </w:r>
      <w:r w:rsidRPr="00A55002">
        <w:rPr>
          <w:i/>
        </w:rPr>
        <w:t>jednotné teorie informace</w:t>
      </w:r>
      <w:r>
        <w:t xml:space="preserve"> by byla zřejmě nejlepší ta první z možností, tedy možnost, že informace je pro všechny úrovně skutečnosti </w:t>
      </w:r>
      <w:r w:rsidRPr="00D977EE">
        <w:rPr>
          <w:i/>
        </w:rPr>
        <w:t>univocitní</w:t>
      </w:r>
      <w:r>
        <w:t>. Zároveň se nám ale tady objevuje problém, jak pak vysvětlíme ontickou rozdílnost informace, resp. ro</w:t>
      </w:r>
      <w:r>
        <w:t>z</w:t>
      </w:r>
      <w:r>
        <w:t>man</w:t>
      </w:r>
      <w:r>
        <w:t>i</w:t>
      </w:r>
      <w:r>
        <w:t>tost informací ve světě fyzikálním, biologickém, sociokulturním či technologickém? Co by mělo být tím „stejným“? A pokud tady nějaký společný „základ“ je, proč má i</w:t>
      </w:r>
      <w:r>
        <w:t>n</w:t>
      </w:r>
      <w:r>
        <w:t>formace tak rozmanité projevy? Můžeme jejím prostřednictvím vysvětlit rozmanitost f</w:t>
      </w:r>
      <w:r>
        <w:t>o</w:t>
      </w:r>
      <w:r>
        <w:t>rem uspořádání skutečnosti? Navíc, pokud by informace byla stejným fenoménem pro všechny úrovně skutečnosti, jak můžeme vysvětlit jistou nekompatibilitu (či nepřevod</w:t>
      </w:r>
      <w:r>
        <w:t>i</w:t>
      </w:r>
      <w:r>
        <w:t>telnost) např. informace biotické (obsažené v živé přírodě) a informace technické (obs</w:t>
      </w:r>
      <w:r>
        <w:t>a</w:t>
      </w:r>
      <w:r>
        <w:t>žené v informačních technologiích)? Na to zatím tradiční ani současné přístupy informa</w:t>
      </w:r>
      <w:r>
        <w:t>č</w:t>
      </w:r>
      <w:r>
        <w:t>ní vědy, resp. filosofie informace nemají jednoznačnou odpověď.</w:t>
      </w:r>
      <w:r>
        <w:tab/>
      </w:r>
    </w:p>
    <w:p w:rsidR="0073549B" w:rsidRDefault="0073549B" w:rsidP="004F06E5">
      <w:pPr>
        <w:pStyle w:val="Tlotextu"/>
      </w:pPr>
      <w:r>
        <w:t xml:space="preserve">Jistým kompromisem se jeví být možnost druhá, tedy že informace je pro různé úrovně skutečnosti v pozici „nějaké“ </w:t>
      </w:r>
      <w:r w:rsidRPr="00D977EE">
        <w:rPr>
          <w:i/>
        </w:rPr>
        <w:t>analogie</w:t>
      </w:r>
      <w:r>
        <w:t>. Problémem této možnosti je ale nalezení „podo</w:t>
      </w:r>
      <w:r>
        <w:t>b</w:t>
      </w:r>
      <w:r>
        <w:t>ných“ atributů u různých (odlišných) typů informace. I kdysi tak slibná analogie mezi geny a memy se časem ukázala jako iluzorní a většina informačních vědců se dnes kloní k názoru, že jde jenom o analogii etymologickou, ne ontickou, takže jsme opět jenom na úrovni jazykových výrazů.</w:t>
      </w:r>
    </w:p>
    <w:p w:rsidR="0073549B" w:rsidRDefault="0073549B" w:rsidP="004F06E5">
      <w:pPr>
        <w:pStyle w:val="Tlotextu"/>
      </w:pPr>
      <w:r>
        <w:t xml:space="preserve">Třetí možnost, tedy situace, že informace je </w:t>
      </w:r>
      <w:r w:rsidRPr="00D977EE">
        <w:rPr>
          <w:i/>
        </w:rPr>
        <w:t>ekvivocitní</w:t>
      </w:r>
      <w:r>
        <w:t>, tedy že je pro všechny úrovně skutečnosti odlišným fenoménem, v podstatě úplně popírá možnost vzniku logicky koh</w:t>
      </w:r>
      <w:r>
        <w:t>e</w:t>
      </w:r>
      <w:r>
        <w:t xml:space="preserve">rentní </w:t>
      </w:r>
      <w:r w:rsidRPr="00A55002">
        <w:rPr>
          <w:i/>
        </w:rPr>
        <w:t>jednotné teorie informace</w:t>
      </w:r>
      <w:r>
        <w:t>. Problémem je, že pokud by taková možnost odpovídala skutečnosti, nebyli bychom schopni vysvětlit, jak dochází k vzájemným interakcím mezi jednotlivými úrovněmi reality.</w:t>
      </w:r>
    </w:p>
    <w:p w:rsidR="0073549B" w:rsidRDefault="0073549B" w:rsidP="004F06E5">
      <w:pPr>
        <w:pStyle w:val="Tlotextu"/>
      </w:pPr>
      <w:r>
        <w:t xml:space="preserve">Vidíme tedy, že každá z těchto tří možností představuje odlišnou pravděpodobnost pro vytvoření konceptu </w:t>
      </w:r>
      <w:r w:rsidRPr="00A55002">
        <w:rPr>
          <w:i/>
        </w:rPr>
        <w:t>jednotné teorie informace</w:t>
      </w:r>
      <w:r>
        <w:t xml:space="preserve">, a že každá z těchto možností přináší své vlastní specifické problémy. Jak z tohoto trilematu ven? Má vůbec nějaké „řešení“? Jsme přesvědčeni, že možné řešení </w:t>
      </w:r>
      <w:r w:rsidRPr="0061441E">
        <w:rPr>
          <w:i/>
        </w:rPr>
        <w:t>Capurrov</w:t>
      </w:r>
      <w:r>
        <w:rPr>
          <w:i/>
        </w:rPr>
        <w:t>a</w:t>
      </w:r>
      <w:r w:rsidRPr="0061441E">
        <w:rPr>
          <w:i/>
        </w:rPr>
        <w:t xml:space="preserve"> informační</w:t>
      </w:r>
      <w:r>
        <w:rPr>
          <w:i/>
        </w:rPr>
        <w:t>ho</w:t>
      </w:r>
      <w:r w:rsidRPr="0061441E">
        <w:rPr>
          <w:i/>
        </w:rPr>
        <w:t xml:space="preserve"> trilema</w:t>
      </w:r>
      <w:r>
        <w:rPr>
          <w:i/>
        </w:rPr>
        <w:t>tu</w:t>
      </w:r>
      <w:r>
        <w:t xml:space="preserve"> existuje a že ho nabízí a představuje právě evolučně ontologické pojetí informace. Podívejme se na něj tedy blíže.</w:t>
      </w:r>
    </w:p>
    <w:p w:rsidR="0073549B" w:rsidRDefault="0073549B" w:rsidP="00F146E4">
      <w:pPr>
        <w:pStyle w:val="Heading3"/>
      </w:pPr>
      <w:bookmarkStart w:id="16" w:name="_Toc9881154"/>
      <w:r>
        <w:t>Evolučně ontologické pojetí informace</w:t>
      </w:r>
      <w:bookmarkEnd w:id="16"/>
    </w:p>
    <w:p w:rsidR="0073549B" w:rsidRDefault="0073549B" w:rsidP="004F06E5">
      <w:pPr>
        <w:pStyle w:val="Tlotextu"/>
      </w:pPr>
      <w:r>
        <w:t>Evoluční ontologie (dále jenom EO) chápe informaci jako základní ontologickou kat</w:t>
      </w:r>
      <w:r>
        <w:t>e</w:t>
      </w:r>
      <w:r>
        <w:t>gorii, prostřednictvím které můžeme popsat ontologickou realitu komplexně a v jejím proc</w:t>
      </w:r>
      <w:r>
        <w:t>e</w:t>
      </w:r>
      <w:r>
        <w:t xml:space="preserve">suálním (vývojovém) charakteru. Výchozí tezí EO je existence dvou typů evoluce, které vznikají a probíhají odlišně – </w:t>
      </w:r>
      <w:r w:rsidRPr="0041593A">
        <w:rPr>
          <w:i/>
        </w:rPr>
        <w:t>evoluce přírody</w:t>
      </w:r>
      <w:r>
        <w:t xml:space="preserve"> (vesmírné i pozemské, neživé i živé), která je výsledkem zbytkové aktivity velkého třesku a </w:t>
      </w:r>
      <w:r w:rsidRPr="0041593A">
        <w:rPr>
          <w:i/>
        </w:rPr>
        <w:t>evoluce kulturní</w:t>
      </w:r>
      <w:r>
        <w:t xml:space="preserve"> (umělé), která je dete</w:t>
      </w:r>
      <w:r>
        <w:t>r</w:t>
      </w:r>
      <w:r>
        <w:t>minovaná existencí a vědomou/účelovou aktivitou člověka). Informace je pak jak samo</w:t>
      </w:r>
      <w:r>
        <w:t>t</w:t>
      </w:r>
      <w:r>
        <w:t>ným předpokladem evoluce (přírody i kultury) tak i jejím výsledným produktem. V rámci ontického „rozdělení“ skutečnosti na dva odlišné typy uspořádanosti pak můž</w:t>
      </w:r>
      <w:r>
        <w:t>e</w:t>
      </w:r>
      <w:r>
        <w:t>me info</w:t>
      </w:r>
      <w:r>
        <w:t>r</w:t>
      </w:r>
      <w:r>
        <w:t xml:space="preserve">maci rozčlenit na </w:t>
      </w:r>
      <w:r w:rsidRPr="0041593A">
        <w:rPr>
          <w:i/>
        </w:rPr>
        <w:t>informaci přírodní</w:t>
      </w:r>
      <w:r>
        <w:t xml:space="preserve"> (přirozenou) a </w:t>
      </w:r>
      <w:r w:rsidRPr="0041593A">
        <w:rPr>
          <w:i/>
        </w:rPr>
        <w:t>informaci sociokulturní</w:t>
      </w:r>
      <w:r>
        <w:t xml:space="preserve"> (umělou). Prostřednictvím této ontické diference pak můžeme popsat – a to jak uvnitř přírody, tak i uvnitř kultury – systémy neživé (abiotické) a systémy živé (biotické).</w:t>
      </w:r>
    </w:p>
    <w:p w:rsidR="0073549B" w:rsidRDefault="0073549B" w:rsidP="004F06E5">
      <w:pPr>
        <w:pStyle w:val="Tlotextu"/>
      </w:pPr>
      <w:r>
        <w:t xml:space="preserve">Každý z typů informace má navíc své </w:t>
      </w:r>
      <w:r w:rsidRPr="00444C0D">
        <w:rPr>
          <w:i/>
        </w:rPr>
        <w:t>strukturní</w:t>
      </w:r>
      <w:r>
        <w:t xml:space="preserve"> a </w:t>
      </w:r>
      <w:r w:rsidRPr="00444C0D">
        <w:rPr>
          <w:i/>
        </w:rPr>
        <w:t>sémantick</w:t>
      </w:r>
      <w:r>
        <w:rPr>
          <w:i/>
        </w:rPr>
        <w:t>é</w:t>
      </w:r>
      <w:r w:rsidRPr="00444C0D">
        <w:rPr>
          <w:i/>
        </w:rPr>
        <w:t xml:space="preserve"> aspekt</w:t>
      </w:r>
      <w:r>
        <w:rPr>
          <w:i/>
        </w:rPr>
        <w:t>y</w:t>
      </w:r>
      <w:r>
        <w:t xml:space="preserve">, které jsou ve vzájemné vazbě. </w:t>
      </w:r>
      <w:r w:rsidRPr="007741C9">
        <w:rPr>
          <w:i/>
        </w:rPr>
        <w:t>Strukturním aspektem</w:t>
      </w:r>
      <w:r>
        <w:t xml:space="preserve"> je myšlena vnitřní uspořádanost prvků popisov</w:t>
      </w:r>
      <w:r>
        <w:t>a</w:t>
      </w:r>
      <w:r>
        <w:t xml:space="preserve">ného systému, </w:t>
      </w:r>
      <w:r w:rsidRPr="007741C9">
        <w:rPr>
          <w:i/>
        </w:rPr>
        <w:t>sémantickým aspektem</w:t>
      </w:r>
      <w:r>
        <w:t xml:space="preserve"> zase vnější vlastnosti či funkce/významy popisov</w:t>
      </w:r>
      <w:r>
        <w:t>a</w:t>
      </w:r>
      <w:r>
        <w:t xml:space="preserve">ného systému. </w:t>
      </w:r>
    </w:p>
    <w:p w:rsidR="0073549B" w:rsidRDefault="0073549B" w:rsidP="00EF3081">
      <w:pPr>
        <w:tabs>
          <w:tab w:val="left" w:pos="360"/>
        </w:tabs>
        <w:spacing w:line="360" w:lineRule="auto"/>
      </w:pPr>
      <w:r>
        <w:br/>
      </w:r>
      <w:r w:rsidRPr="00974CE1">
        <w:rPr>
          <w:b/>
          <w:i/>
          <w:sz w:val="22"/>
        </w:rPr>
        <w:t xml:space="preserve">Obr. </w:t>
      </w:r>
      <w:r>
        <w:rPr>
          <w:b/>
          <w:i/>
          <w:sz w:val="22"/>
        </w:rPr>
        <w:t>2</w:t>
      </w:r>
      <w:r w:rsidRPr="00974CE1">
        <w:rPr>
          <w:b/>
          <w:i/>
          <w:sz w:val="22"/>
        </w:rPr>
        <w:t>:</w:t>
      </w:r>
      <w:r>
        <w:rPr>
          <w:b/>
          <w:i/>
          <w:sz w:val="22"/>
        </w:rPr>
        <w:t xml:space="preserve"> Schéma evolučně ontologického pojetí informace</w:t>
      </w:r>
    </w:p>
    <w:p w:rsidR="0073549B" w:rsidRDefault="0073549B" w:rsidP="00EF3081">
      <w:pPr>
        <w:pStyle w:val="Tlotextu"/>
        <w:spacing w:after="200"/>
        <w:ind w:firstLine="0"/>
      </w:pPr>
      <w:r>
        <w:rPr>
          <w:noProof/>
        </w:rPr>
        <w:pict>
          <v:shape id="obrázek 23" o:spid="_x0000_i1047" type="#_x0000_t75" style="width:332.25pt;height:375pt;visibility:visible">
            <v:imagedata r:id="rId25" o:title=""/>
          </v:shape>
        </w:pict>
      </w:r>
    </w:p>
    <w:p w:rsidR="0073549B" w:rsidRDefault="0073549B" w:rsidP="004F06E5">
      <w:pPr>
        <w:pStyle w:val="Tlotextu"/>
      </w:pPr>
      <w:r>
        <w:t>Vzájemné propojení a vztahy mezi strukturním a sémantickým aspektem informace si pro objasnění uvedeme na několika příkladech: Tuha (v tužce) je z hlediska chemického složení uhlíkem. Pokud bychom se podívali na její vnitřní strukturu, pozorovali bychom kubickou krystalickou mřížku jednotlivých molekul uhlíku. Toto specifické vnitřní usp</w:t>
      </w:r>
      <w:r>
        <w:t>o</w:t>
      </w:r>
      <w:r>
        <w:t>řádání se navenek projevuje konkrétními fyzikálně-chemickými vlastnostmi tuhy – je mě</w:t>
      </w:r>
      <w:r>
        <w:t>k</w:t>
      </w:r>
      <w:r>
        <w:t>ká a na papíře zanechává stopu. Pokud bychom se ale podívali na diamant (což je z chemického hlediska tentýž uhlík), tak bychom pozorovali složitější vnitřní uspořád</w:t>
      </w:r>
      <w:r>
        <w:t>a</w:t>
      </w:r>
      <w:r>
        <w:t>nost, než to bylo u tuhy. Vyšší komplexita molekul uhlíku se u diamantu projevuje jinými fyzikálně-chemickými vlastnostmi (jde o nejtvrdší nerost v přírodě). Změna strukturního aspektu informace abiotického systému tak mění i aspekt sémantický (jiné vlastnosti jsou dané jiným typem vnitřní uspořádanosti).</w:t>
      </w:r>
    </w:p>
    <w:p w:rsidR="0073549B" w:rsidRDefault="0073549B" w:rsidP="004F06E5">
      <w:pPr>
        <w:pStyle w:val="Tlotextu"/>
      </w:pPr>
      <w:r>
        <w:t>Pokud bychom se podívali na přírodní biotické systémy, tak jejich strukturním aspe</w:t>
      </w:r>
      <w:r>
        <w:t>k</w:t>
      </w:r>
      <w:r>
        <w:t>tem je vnitřní uspořádanost organismů, tedy diferencovanost a komplexita jejich jednotl</w:t>
      </w:r>
      <w:r>
        <w:t>i</w:t>
      </w:r>
      <w:r>
        <w:t>vých částí (těl, orgánů, tkání, na nižší úrovni buněk, a pokud bychom šli až k té nejnižší a nejzákladnější úrovni, tak se dostaneme až k uspořádanosti DNA/RNA). Zjednodušeně bychom za strukturní aspekt živého systému mohli považovat jeho genotyp. Sémanti</w:t>
      </w:r>
      <w:r>
        <w:t>c</w:t>
      </w:r>
      <w:r>
        <w:t>kým aspektem jsou vnější projevy a vlastnosti těchto subsystémů, které bychom (opět zjednodušeně) mohli identifikovat s fenotypem. Změnou strukturního aspektu (např. m</w:t>
      </w:r>
      <w:r>
        <w:t>u</w:t>
      </w:r>
      <w:r>
        <w:t>tací DNA) dochází i k změně sémantického aspektu – může dokonce dojít ke vzniku n</w:t>
      </w:r>
      <w:r>
        <w:t>o</w:t>
      </w:r>
      <w:r>
        <w:t>vého biologického druhu (s novým, adaptabilnějším fenotypem), nebo, což je častější, org</w:t>
      </w:r>
      <w:r>
        <w:t>a</w:t>
      </w:r>
      <w:r>
        <w:t>nismus se v důsledku zhoršené adaptace na vnější prostředí dále nereprodukuje či zaniká.</w:t>
      </w:r>
    </w:p>
    <w:p w:rsidR="0073549B" w:rsidRDefault="0073549B" w:rsidP="004F06E5">
      <w:pPr>
        <w:pStyle w:val="Tlotextu"/>
      </w:pPr>
      <w:r>
        <w:t xml:space="preserve">Běžnější příklad závislosti sémantického aspektu informace na aspektu strukturním je možné ilustrovat na nejmenších komunikačních jednotkách sociokulturní informace – na slovech. Každé slovo v systému etnických jazyků má jak svoji strukturu (vyjádřenou zvukovou či grafickou podobou), tak i svůj význam (či významy). Strukturním aspektem slova </w:t>
      </w:r>
      <w:r w:rsidRPr="007B21B4">
        <w:rPr>
          <w:i/>
        </w:rPr>
        <w:t>ples</w:t>
      </w:r>
      <w:r>
        <w:t xml:space="preserve"> je syntaktické uspořádání grafém (v případě psaného slova). Malou změnou takové uspořádanosti, např. když za písmeno </w:t>
      </w:r>
      <w:r w:rsidRPr="007B21B4">
        <w:rPr>
          <w:i/>
        </w:rPr>
        <w:t>s</w:t>
      </w:r>
      <w:r>
        <w:t xml:space="preserve"> dosadíme písmeno </w:t>
      </w:r>
      <w:r w:rsidRPr="007B21B4">
        <w:rPr>
          <w:i/>
        </w:rPr>
        <w:t>š</w:t>
      </w:r>
      <w:r>
        <w:t>, dojde i k změně s</w:t>
      </w:r>
      <w:r>
        <w:t>é</w:t>
      </w:r>
      <w:r>
        <w:t xml:space="preserve">mantického aspektu takové informace (slovo </w:t>
      </w:r>
      <w:r w:rsidRPr="007B21B4">
        <w:rPr>
          <w:i/>
        </w:rPr>
        <w:t>pleš</w:t>
      </w:r>
      <w:r>
        <w:t xml:space="preserve"> má jiný význam než slovo </w:t>
      </w:r>
      <w:r w:rsidRPr="007B21B4">
        <w:rPr>
          <w:i/>
        </w:rPr>
        <w:t>ples</w:t>
      </w:r>
      <w:r>
        <w:t>).</w:t>
      </w:r>
    </w:p>
    <w:p w:rsidR="0073549B" w:rsidRDefault="0073549B" w:rsidP="004F06E5">
      <w:pPr>
        <w:pStyle w:val="Tlotextu"/>
      </w:pPr>
      <w:r>
        <w:t>Po uvedení základního rozdělení informace v EO a po charakteristice vzájemného vztahu strukturního a sémantického aspektu informace, se pokusíme o komplexní definici kat</w:t>
      </w:r>
      <w:r>
        <w:t>e</w:t>
      </w:r>
      <w:r>
        <w:t>gorie informace. Je s podivem, že ani samotný autor koncepce EO – J. Šmajs – nikde ve svých textech definici informace – definici, která by odpovídala evolučně ontologi</w:t>
      </w:r>
      <w:r>
        <w:t>c</w:t>
      </w:r>
      <w:r>
        <w:t>kému pojetí – neuvádí, resp. uvádí spíše specifické a konkrétní charakteristiky informace v různých kontextech (např. informace jako „uspořádanost“, „řád“, „míra paměti“, „obsah zprávy“ či „obsah sdělení“). Vycházejíc z teoretických pozic koncepce EO tedy navrh</w:t>
      </w:r>
      <w:r>
        <w:t>u</w:t>
      </w:r>
      <w:r>
        <w:t xml:space="preserve">jeme tuto definici: </w:t>
      </w:r>
      <w:r w:rsidRPr="00B04D59">
        <w:rPr>
          <w:i/>
        </w:rPr>
        <w:t xml:space="preserve">Informace je strukturně-sémantický aspekt látkově-energetického </w:t>
      </w:r>
      <w:r>
        <w:rPr>
          <w:i/>
        </w:rPr>
        <w:t>evo</w:t>
      </w:r>
      <w:r>
        <w:rPr>
          <w:i/>
        </w:rPr>
        <w:t>l</w:t>
      </w:r>
      <w:r>
        <w:rPr>
          <w:i/>
        </w:rPr>
        <w:t xml:space="preserve">vujícího </w:t>
      </w:r>
      <w:r w:rsidRPr="00B04D59">
        <w:rPr>
          <w:i/>
        </w:rPr>
        <w:t>procesu</w:t>
      </w:r>
      <w:r>
        <w:t>.</w:t>
      </w:r>
    </w:p>
    <w:p w:rsidR="0073549B" w:rsidRPr="00375941" w:rsidRDefault="0073549B" w:rsidP="00F146E4">
      <w:pPr>
        <w:pStyle w:val="Heading3"/>
      </w:pPr>
      <w:bookmarkStart w:id="17" w:name="_Toc9881155"/>
      <w:r>
        <w:t>Návrh e</w:t>
      </w:r>
      <w:r w:rsidRPr="00375941">
        <w:t>volučně ontologické</w:t>
      </w:r>
      <w:r>
        <w:t>ho</w:t>
      </w:r>
      <w:r w:rsidRPr="00375941">
        <w:t xml:space="preserve"> řešení </w:t>
      </w:r>
      <w:r w:rsidRPr="00375941">
        <w:rPr>
          <w:i/>
        </w:rPr>
        <w:t>Capurrova info</w:t>
      </w:r>
      <w:r w:rsidRPr="00375941">
        <w:rPr>
          <w:i/>
        </w:rPr>
        <w:t>r</w:t>
      </w:r>
      <w:r w:rsidRPr="00375941">
        <w:rPr>
          <w:i/>
        </w:rPr>
        <w:t>mačního trilematu</w:t>
      </w:r>
      <w:bookmarkEnd w:id="17"/>
    </w:p>
    <w:p w:rsidR="0073549B" w:rsidRDefault="0073549B" w:rsidP="004F06E5">
      <w:pPr>
        <w:pStyle w:val="Tlotextu"/>
      </w:pPr>
      <w:r>
        <w:t xml:space="preserve">Pokud se podíváme na </w:t>
      </w:r>
      <w:r w:rsidRPr="00D377FD">
        <w:rPr>
          <w:i/>
        </w:rPr>
        <w:t>Capurrovo informační trilema</w:t>
      </w:r>
      <w:r>
        <w:t xml:space="preserve"> evolučně ontologickým pohl</w:t>
      </w:r>
      <w:r>
        <w:t>e</w:t>
      </w:r>
      <w:r>
        <w:t>dem a pokud budeme informaci interpretovat podle výše uvedené definice, zjistíme, že tři možnosti, které uvádí R. Capurro jsou vlastně jenom tři různé aspekty vyvíjející se sk</w:t>
      </w:r>
      <w:r>
        <w:t>u</w:t>
      </w:r>
      <w:r>
        <w:t>tečno</w:t>
      </w:r>
      <w:r>
        <w:t>s</w:t>
      </w:r>
      <w:r>
        <w:t xml:space="preserve">ti, tedy že jde jenom o tři různé úhly pohledu na to stejné. </w:t>
      </w:r>
    </w:p>
    <w:p w:rsidR="0073549B" w:rsidRDefault="0073549B" w:rsidP="004F06E5">
      <w:pPr>
        <w:pStyle w:val="Tlotextu"/>
      </w:pPr>
      <w:r>
        <w:t xml:space="preserve">Evolučně ontologické pojetí vnímá informaci jako </w:t>
      </w:r>
      <w:r w:rsidRPr="00D868B9">
        <w:rPr>
          <w:i/>
        </w:rPr>
        <w:t>univocitní</w:t>
      </w:r>
      <w:r>
        <w:t xml:space="preserve"> v tom smyslu, že na j</w:t>
      </w:r>
      <w:r>
        <w:t>a</w:t>
      </w:r>
      <w:r>
        <w:t>kékoliv úrovni skutečnosti (fyzikální, biologické, sociální či technické) je tím sjednocuj</w:t>
      </w:r>
      <w:r>
        <w:t>í</w:t>
      </w:r>
      <w:r>
        <w:t>cím prvkem strukturně-sémantický aspekt informace. Samozřejmě že formy a způsoby usp</w:t>
      </w:r>
      <w:r>
        <w:t>o</w:t>
      </w:r>
      <w:r>
        <w:t>řádání se na různých úrovních (v konkrétních podobách) od sebe odlišují, ale to nijak nepopírá fakt, že strukturní aspekt informace je fundamentální pro všechny typy inform</w:t>
      </w:r>
      <w:r>
        <w:t>a</w:t>
      </w:r>
      <w:r>
        <w:t>cí. Sémantický aspekt je pak závislý jak od strukturního aspektu (je „vnějším projevem vnitřního“, tj. je explikací implikátního), tak i od širšího kontextu či interpretujícího „su</w:t>
      </w:r>
      <w:r>
        <w:t>b</w:t>
      </w:r>
      <w:r>
        <w:t xml:space="preserve">jektu“ (systému). </w:t>
      </w:r>
    </w:p>
    <w:p w:rsidR="0073549B" w:rsidRDefault="0073549B" w:rsidP="004F06E5">
      <w:pPr>
        <w:pStyle w:val="Tlotextu"/>
      </w:pPr>
      <w:r>
        <w:t>Jako a</w:t>
      </w:r>
      <w:r w:rsidRPr="00D868B9">
        <w:rPr>
          <w:i/>
        </w:rPr>
        <w:t>nalogick</w:t>
      </w:r>
      <w:r>
        <w:rPr>
          <w:i/>
        </w:rPr>
        <w:t>é</w:t>
      </w:r>
      <w:r>
        <w:t xml:space="preserve"> je možné vnímat informace z hlediska procesuálního, tedy evolučn</w:t>
      </w:r>
      <w:r>
        <w:t>í</w:t>
      </w:r>
      <w:r>
        <w:t>ho. Všechny úrovně skutečnosti se vyvíjejí ve smyslu změny uspořádanosti, i když pro je</w:t>
      </w:r>
      <w:r>
        <w:t>d</w:t>
      </w:r>
      <w:r>
        <w:t>notlivé úrovně (či pro onticky opoziční systémy přírody a kultury) jsou podoby těchto změn odlišné. Rozdíly v evoluci je možné vidět např. v rychlosti – jinou rychlostí prob</w:t>
      </w:r>
      <w:r>
        <w:t>í</w:t>
      </w:r>
      <w:r>
        <w:t>hají změny v kvantovém světě, jinou rychlostí probíhají změny v makrosvětě živých o</w:t>
      </w:r>
      <w:r>
        <w:t>r</w:t>
      </w:r>
      <w:r>
        <w:t>ganismů a jinou rychlostí se mění uspořádanost vesmíru jako celku. Také střídání procesů zvyšování či snižování uspořádanosti je u různých systémů odlišné – izolované systémy se vyvíjejí jenom směrem k vyšší entropii, otevřené nelineární systémy (např. živé org</w:t>
      </w:r>
      <w:r>
        <w:t>a</w:t>
      </w:r>
      <w:r>
        <w:t xml:space="preserve">nismy) zase dokážou po jistou dobu zvyšovat a udržovat vlastní uspořádanost. V tomhle smyslu můžeme uvažovat o evoluci informací v různých úrovní skutečnosti na základě </w:t>
      </w:r>
      <w:r w:rsidRPr="00873FB3">
        <w:rPr>
          <w:i/>
        </w:rPr>
        <w:t>podobnosti</w:t>
      </w:r>
      <w:r>
        <w:t xml:space="preserve">, ale ne </w:t>
      </w:r>
      <w:r w:rsidRPr="00873FB3">
        <w:rPr>
          <w:i/>
        </w:rPr>
        <w:t>stejnosti</w:t>
      </w:r>
      <w:r>
        <w:t>.</w:t>
      </w:r>
    </w:p>
    <w:p w:rsidR="0073549B" w:rsidRDefault="0073549B" w:rsidP="004F06E5">
      <w:pPr>
        <w:pStyle w:val="Tlotextu"/>
      </w:pPr>
      <w:r w:rsidRPr="00A262CF">
        <w:rPr>
          <w:i/>
        </w:rPr>
        <w:t>Ekvivocitní</w:t>
      </w:r>
      <w:r>
        <w:t xml:space="preserve"> jsou informace ve smyslu odlišnosti jejich látkově-energetických nosičů, jel</w:t>
      </w:r>
      <w:r>
        <w:t>i</w:t>
      </w:r>
      <w:r>
        <w:t>kož každý informační systém je v rámci svého „zařazení“ do jisté úrovně skutečnosti ch</w:t>
      </w:r>
      <w:r>
        <w:t>a</w:t>
      </w:r>
      <w:r>
        <w:t xml:space="preserve">rakteristický svým vlastním a specifickým látkově-energetickým nosičem. Informace jako produkt evoluce vznikají v různých úrovních skutečnosti jinak (jak jsme viděli už v případě </w:t>
      </w:r>
      <w:r w:rsidRPr="008D00E1">
        <w:rPr>
          <w:i/>
        </w:rPr>
        <w:t>analogického</w:t>
      </w:r>
      <w:r>
        <w:t xml:space="preserve"> pojetí informace) a odlišným způsobem se také ukládají, zprac</w:t>
      </w:r>
      <w:r>
        <w:t>o</w:t>
      </w:r>
      <w:r>
        <w:t>vávají a šíří. K interakci – tedy k informačním procesům – mezi jednotlivými úrovněmi dochází právě prostřednictvím sjednocujícího principu, kterým je výše zmiňovaný stru</w:t>
      </w:r>
      <w:r>
        <w:t>k</w:t>
      </w:r>
      <w:r>
        <w:t>turně-sémantický aspekt informace. Ten je „čten“ v závislosti na charakteru systému (ž</w:t>
      </w:r>
      <w:r>
        <w:t>i</w:t>
      </w:r>
      <w:r>
        <w:t xml:space="preserve">vého či neživého), který informaci interpretuje. Návrh evolučně ontologického řešení </w:t>
      </w:r>
      <w:r w:rsidRPr="00A262CF">
        <w:rPr>
          <w:i/>
        </w:rPr>
        <w:t>Capurrova informačního trilematu</w:t>
      </w:r>
      <w:r>
        <w:t xml:space="preserve"> je schematicky vyjádřen na následujícím obrázku:  </w:t>
      </w:r>
      <w:r>
        <w:br/>
      </w:r>
      <w:r>
        <w:rPr>
          <w:noProof/>
        </w:rPr>
        <w:pict>
          <v:shape id="obrázek 24" o:spid="_x0000_i1048" type="#_x0000_t75" style="width:252pt;height:126.75pt;visibility:visible">
            <v:imagedata r:id="rId26" o:title=""/>
          </v:shape>
        </w:pict>
      </w:r>
    </w:p>
    <w:p w:rsidR="0073549B" w:rsidRDefault="0073549B" w:rsidP="00EF3081">
      <w:pPr>
        <w:pStyle w:val="Tlotextu"/>
        <w:spacing w:after="200"/>
        <w:ind w:firstLine="0"/>
        <w:rPr>
          <w:b/>
          <w:sz w:val="22"/>
          <w:szCs w:val="22"/>
        </w:rPr>
      </w:pPr>
      <w:r w:rsidRPr="00974CE1">
        <w:rPr>
          <w:b/>
          <w:i/>
          <w:sz w:val="22"/>
          <w:szCs w:val="22"/>
        </w:rPr>
        <w:t xml:space="preserve">Obr. </w:t>
      </w:r>
      <w:r>
        <w:rPr>
          <w:b/>
          <w:i/>
          <w:sz w:val="22"/>
          <w:szCs w:val="22"/>
        </w:rPr>
        <w:t>3</w:t>
      </w:r>
      <w:r w:rsidRPr="00974CE1">
        <w:rPr>
          <w:b/>
          <w:i/>
          <w:sz w:val="22"/>
          <w:szCs w:val="22"/>
        </w:rPr>
        <w:t>:</w:t>
      </w:r>
      <w:r>
        <w:rPr>
          <w:b/>
          <w:i/>
          <w:sz w:val="22"/>
          <w:szCs w:val="22"/>
        </w:rPr>
        <w:t xml:space="preserve"> Schéma návrhu evolučně ontologického řešení </w:t>
      </w:r>
      <w:r w:rsidRPr="00A262CF">
        <w:rPr>
          <w:b/>
          <w:sz w:val="22"/>
          <w:szCs w:val="22"/>
        </w:rPr>
        <w:t>Capurrova informačního trilematu</w:t>
      </w:r>
    </w:p>
    <w:p w:rsidR="0073549B" w:rsidRPr="004F06E5" w:rsidRDefault="0073549B" w:rsidP="004F06E5">
      <w:pPr>
        <w:pStyle w:val="Tlotextu"/>
      </w:pPr>
      <w:r w:rsidRPr="004F06E5">
        <w:t>Na závěr dodejme, že pokud se úspěšnost či adekvátnost nějakého modelu (teorie) n</w:t>
      </w:r>
      <w:r w:rsidRPr="004F06E5">
        <w:t>e</w:t>
      </w:r>
      <w:r w:rsidRPr="004F06E5">
        <w:t>přímo potvrzuje i tím, že dokáže řešit problémy jiných modelů (teorií), pak by se v případě evolučně ontologického vyřešení Capurrova informačního trilematu prokázala nejenom relevance a „explikační síla“ EO, ale otevřely by se tak i nové možnosti pro v</w:t>
      </w:r>
      <w:r w:rsidRPr="004F06E5">
        <w:t>y</w:t>
      </w:r>
      <w:r w:rsidRPr="004F06E5">
        <w:t>tvoření jednotné teorie informace.</w:t>
      </w:r>
    </w:p>
    <w:p w:rsidR="0073549B" w:rsidRDefault="0073549B" w:rsidP="00C30F94">
      <w:pPr>
        <w:pStyle w:val="parUkonceniPrvku"/>
      </w:pPr>
    </w:p>
    <w:p w:rsidR="0073549B" w:rsidRDefault="0073549B" w:rsidP="00EF3081">
      <w:pPr>
        <w:pStyle w:val="Tlotextu"/>
        <w:spacing w:after="200"/>
        <w:ind w:firstLine="0"/>
      </w:pPr>
    </w:p>
    <w:p w:rsidR="0073549B" w:rsidRDefault="0073549B" w:rsidP="00956A51">
      <w:pPr>
        <w:framePr w:w="624" w:h="624" w:hRule="exact" w:hSpace="170" w:wrap="around" w:vAnchor="text" w:hAnchor="page" w:xAlign="outside" w:y="1" w:anchorLock="1"/>
        <w:spacing w:afterLines="200" w:line="23" w:lineRule="atLeast"/>
        <w:jc w:val="both"/>
      </w:pPr>
      <w:r>
        <w:rPr>
          <w:noProof/>
          <w:lang w:eastAsia="cs-CZ"/>
        </w:rPr>
        <w:pict>
          <v:shape id="obrázek 25" o:spid="_x0000_i1049" type="#_x0000_t75" style="width:28.5pt;height:28.5pt;visibility:visible">
            <v:imagedata r:id="rId19" o:title=""/>
          </v:shape>
        </w:pict>
      </w:r>
    </w:p>
    <w:p w:rsidR="0073549B" w:rsidRDefault="0073549B" w:rsidP="00956A51">
      <w:pPr>
        <w:pStyle w:val="parNadpisPrvkuCerveny"/>
        <w:spacing w:afterLines="200" w:line="23" w:lineRule="atLeast"/>
      </w:pPr>
      <w:r>
        <w:t>Shrnutí kapitoly</w:t>
      </w:r>
    </w:p>
    <w:p w:rsidR="0073549B" w:rsidRPr="004F06E5" w:rsidRDefault="0073549B" w:rsidP="004F06E5">
      <w:pPr>
        <w:pStyle w:val="Tlotextu"/>
      </w:pPr>
      <w:r w:rsidRPr="004F06E5">
        <w:t xml:space="preserve">Kapitola nabízí evolučně ontologické řešení Capurrova informačního trilematu tím, že definuje informaci jako strukturně-sémantický aspekt (situace univocity) evolvujícího (situace analogie) látkově-energetického nosiče/jsoucna (ekvivocitní situace). </w:t>
      </w:r>
    </w:p>
    <w:p w:rsidR="0073549B" w:rsidRDefault="0073549B" w:rsidP="00C30F94">
      <w:pPr>
        <w:pStyle w:val="parUkonceniPrvku"/>
      </w:pPr>
    </w:p>
    <w:p w:rsidR="0073549B" w:rsidRDefault="0073549B" w:rsidP="00C30F94">
      <w:pPr>
        <w:pStyle w:val="Tlotextu"/>
        <w:spacing w:after="200"/>
        <w:ind w:firstLine="0"/>
      </w:pPr>
    </w:p>
    <w:p w:rsidR="0073549B" w:rsidRDefault="0073549B" w:rsidP="00C30F94">
      <w:pPr>
        <w:framePr w:w="624" w:h="624" w:hRule="exact" w:hSpace="170" w:wrap="around" w:vAnchor="text" w:hAnchor="page" w:xAlign="outside" w:y="1" w:anchorLock="1"/>
        <w:spacing w:line="23" w:lineRule="atLeast"/>
        <w:jc w:val="both"/>
      </w:pPr>
      <w:r>
        <w:rPr>
          <w:noProof/>
          <w:lang w:eastAsia="cs-CZ"/>
        </w:rPr>
        <w:pict>
          <v:shape id="obrázek 26" o:spid="_x0000_i1050" type="#_x0000_t75" style="width:31.5pt;height:31.5pt;visibility:visible">
            <v:imagedata r:id="rId20" o:title=""/>
          </v:shape>
        </w:pict>
      </w:r>
    </w:p>
    <w:p w:rsidR="0073549B" w:rsidRDefault="0073549B" w:rsidP="00C30F94">
      <w:pPr>
        <w:framePr w:w="624" w:h="624" w:hRule="exact" w:hSpace="170" w:wrap="around" w:vAnchor="text" w:hAnchor="page" w:x="544" w:y="1145" w:anchorLock="1"/>
        <w:jc w:val="both"/>
      </w:pPr>
    </w:p>
    <w:p w:rsidR="0073549B" w:rsidRDefault="0073549B" w:rsidP="00C30F94">
      <w:pPr>
        <w:pStyle w:val="parNadpisPrvkuCerveny"/>
        <w:spacing w:after="200" w:line="23" w:lineRule="atLeast"/>
      </w:pPr>
      <w:r>
        <w:t>OTÁZKY</w:t>
      </w:r>
    </w:p>
    <w:p w:rsidR="0073549B" w:rsidRDefault="0073549B" w:rsidP="00C30F94">
      <w:pPr>
        <w:pStyle w:val="Tlotextu"/>
        <w:ind w:firstLine="0"/>
        <w:rPr>
          <w:lang w:eastAsia="en-US"/>
        </w:rPr>
      </w:pPr>
      <w:r>
        <w:rPr>
          <w:lang w:eastAsia="en-US"/>
        </w:rPr>
        <w:t xml:space="preserve">Jakou situaci v informační vědě popisuje </w:t>
      </w:r>
      <w:r w:rsidRPr="00C30F94">
        <w:rPr>
          <w:i/>
          <w:lang w:eastAsia="en-US"/>
        </w:rPr>
        <w:t>Capurrovo informační trilema</w:t>
      </w:r>
      <w:r>
        <w:rPr>
          <w:lang w:eastAsia="en-US"/>
        </w:rPr>
        <w:t>?</w:t>
      </w:r>
    </w:p>
    <w:p w:rsidR="0073549B" w:rsidRDefault="0073549B" w:rsidP="00C30F94">
      <w:pPr>
        <w:pStyle w:val="Tlotextu"/>
        <w:ind w:firstLine="0"/>
        <w:rPr>
          <w:lang w:eastAsia="en-US"/>
        </w:rPr>
      </w:pPr>
      <w:r>
        <w:rPr>
          <w:lang w:eastAsia="en-US"/>
        </w:rPr>
        <w:t>Která ze tří situací (možností) je pro vytvoření tzv. jednotné teorie informace nejlepší a která je nejhorší?</w:t>
      </w:r>
    </w:p>
    <w:p w:rsidR="0073549B" w:rsidRDefault="0073549B" w:rsidP="00AA7178">
      <w:pPr>
        <w:pStyle w:val="Tlotextu"/>
        <w:ind w:firstLine="0"/>
      </w:pPr>
      <w:r>
        <w:t>Jaká je definice informace z evolučně ontologického pohledu a jak řeší Capurrovo info</w:t>
      </w:r>
      <w:r>
        <w:t>r</w:t>
      </w:r>
      <w:r>
        <w:t>mační trilema?</w:t>
      </w:r>
    </w:p>
    <w:p w:rsidR="0073549B" w:rsidRDefault="0073549B" w:rsidP="00AA7178">
      <w:pPr>
        <w:pStyle w:val="parUkonceniPrvku"/>
      </w:pPr>
    </w:p>
    <w:p w:rsidR="0073549B" w:rsidRDefault="0073549B" w:rsidP="00AA7178">
      <w:pPr>
        <w:pStyle w:val="Tlotextu"/>
        <w:ind w:firstLine="0"/>
      </w:pPr>
    </w:p>
    <w:p w:rsidR="0073549B" w:rsidRDefault="0073549B" w:rsidP="00AA7178">
      <w:pPr>
        <w:framePr w:w="624" w:h="624" w:hRule="exact" w:hSpace="170" w:wrap="around" w:vAnchor="text" w:hAnchor="page" w:xAlign="outside" w:y="1" w:anchorLock="1"/>
        <w:jc w:val="both"/>
      </w:pPr>
      <w:r>
        <w:rPr>
          <w:noProof/>
          <w:lang w:eastAsia="cs-CZ"/>
        </w:rPr>
        <w:pict>
          <v:shape id="obrázek 27" o:spid="_x0000_i1051" type="#_x0000_t75" style="width:28.5pt;height:28.5pt;visibility:visible">
            <v:imagedata r:id="rId22" o:title=""/>
          </v:shape>
        </w:pict>
      </w:r>
    </w:p>
    <w:p w:rsidR="0073549B" w:rsidRPr="004B005B" w:rsidRDefault="0073549B" w:rsidP="00C30F94">
      <w:pPr>
        <w:pStyle w:val="parNadpisPrvkuOranzovy"/>
        <w:spacing w:after="200" w:line="23" w:lineRule="atLeast"/>
      </w:pPr>
      <w:r w:rsidRPr="004B005B">
        <w:t>Další zdroje</w:t>
      </w:r>
    </w:p>
    <w:p w:rsidR="0073549B" w:rsidRDefault="0073549B" w:rsidP="00C30F94">
      <w:pPr>
        <w:pStyle w:val="Tlotextu"/>
        <w:ind w:firstLine="0"/>
      </w:pPr>
      <w:r>
        <w:t>CAPURRO, Rafael, Peter FLEISSNER a HOFKIRCHNER, Wolfgang. Is a Unified Th</w:t>
      </w:r>
      <w:r>
        <w:t>e</w:t>
      </w:r>
      <w:r>
        <w:t>ory of Information Feasible? A Trialogue.</w:t>
      </w:r>
      <w:r>
        <w:rPr>
          <w:i/>
          <w:iCs/>
        </w:rPr>
        <w:t xml:space="preserve"> </w:t>
      </w:r>
      <w:r>
        <w:t xml:space="preserve">In </w:t>
      </w:r>
      <w:r>
        <w:rPr>
          <w:i/>
          <w:iCs/>
        </w:rPr>
        <w:t>The quest for a unified theory of informat</w:t>
      </w:r>
      <w:r>
        <w:rPr>
          <w:i/>
          <w:iCs/>
        </w:rPr>
        <w:t>i</w:t>
      </w:r>
      <w:r>
        <w:rPr>
          <w:i/>
          <w:iCs/>
        </w:rPr>
        <w:t>on: proceedings of the Second International Conference on the Foundations of Informat</w:t>
      </w:r>
      <w:r>
        <w:rPr>
          <w:i/>
          <w:iCs/>
        </w:rPr>
        <w:t>i</w:t>
      </w:r>
      <w:r>
        <w:rPr>
          <w:i/>
          <w:iCs/>
        </w:rPr>
        <w:t>on Science</w:t>
      </w:r>
      <w:r>
        <w:t>. Amsterdam: Gordon and Breach Publishers, 1999, s. 9 –30. ISBN 905700531X.</w:t>
      </w:r>
    </w:p>
    <w:p w:rsidR="0073549B" w:rsidRDefault="0073549B" w:rsidP="00C30F94">
      <w:pPr>
        <w:pStyle w:val="Tlotextu"/>
        <w:ind w:firstLine="0"/>
      </w:pPr>
      <w:r>
        <w:t xml:space="preserve">CEJPEK, Jiří. Co je to informační věda: stručný nástin. </w:t>
      </w:r>
      <w:r>
        <w:rPr>
          <w:i/>
          <w:iCs/>
        </w:rPr>
        <w:t>I´93</w:t>
      </w:r>
      <w:r>
        <w:t xml:space="preserve">. 1993, </w:t>
      </w:r>
      <w:r>
        <w:rPr>
          <w:b/>
          <w:bCs/>
        </w:rPr>
        <w:t>35</w:t>
      </w:r>
      <w:r>
        <w:t>(3). ISSN 0862-9382.</w:t>
      </w:r>
    </w:p>
    <w:p w:rsidR="0073549B" w:rsidRDefault="0073549B" w:rsidP="00C30F94">
      <w:pPr>
        <w:pStyle w:val="Tlotextu"/>
        <w:ind w:firstLine="0"/>
        <w:rPr>
          <w:lang w:eastAsia="ar-SA"/>
        </w:rPr>
      </w:pPr>
      <w:r w:rsidRPr="009B2D1B">
        <w:rPr>
          <w:lang w:eastAsia="ar-SA"/>
        </w:rPr>
        <w:t xml:space="preserve">ŠMAJS, Josef. </w:t>
      </w:r>
      <w:r w:rsidRPr="009B2D1B">
        <w:rPr>
          <w:i/>
          <w:iCs/>
          <w:lang w:eastAsia="ar-SA"/>
        </w:rPr>
        <w:t xml:space="preserve">Filosofie – obrat k Zemi: evolučně ontologická reflexe přírody, kultury, techniky a lidského poznání. </w:t>
      </w:r>
      <w:r w:rsidRPr="009B2D1B">
        <w:rPr>
          <w:lang w:eastAsia="ar-SA"/>
        </w:rPr>
        <w:t>Praha: Academia, 2008.</w:t>
      </w:r>
      <w:r>
        <w:rPr>
          <w:lang w:eastAsia="ar-SA"/>
        </w:rPr>
        <w:t xml:space="preserve"> 432 s. ISBN 978-80-200-1639-3.</w:t>
      </w:r>
    </w:p>
    <w:p w:rsidR="0073549B" w:rsidRDefault="0073549B" w:rsidP="00A56481">
      <w:pPr>
        <w:pStyle w:val="Tlotextu"/>
        <w:ind w:firstLine="0"/>
      </w:pPr>
      <w:r>
        <w:t xml:space="preserve">TIMKO, Marek. Návrh evolučně ontologického řešení Capurrova informačního trilematu. In TIMKO, Marek, Vratislav MOUDR a Bohuslav BINKA (eds.). </w:t>
      </w:r>
      <w:r w:rsidRPr="001561FA">
        <w:rPr>
          <w:i/>
        </w:rPr>
        <w:t>Evoluční ontologie a společenské vědy</w:t>
      </w:r>
      <w:r>
        <w:rPr>
          <w:i/>
        </w:rPr>
        <w:t xml:space="preserve">: sborník k 75. výročí narození Josefa Šmajse. </w:t>
      </w:r>
      <w:r>
        <w:t>1. vyd. Brno: Masarykova univerzita, 2014. 170 s. ISBN 978-80-210-6929-9.</w:t>
      </w:r>
    </w:p>
    <w:p w:rsidR="0073549B" w:rsidRPr="00F146E4" w:rsidRDefault="0073549B" w:rsidP="00052E19">
      <w:pPr>
        <w:pStyle w:val="Heading1"/>
      </w:pPr>
      <w:bookmarkStart w:id="18" w:name="_Toc9881156"/>
      <w:r>
        <w:t xml:space="preserve">informační fyzika T. Stoniera - infony či qubity </w:t>
      </w:r>
      <w:r>
        <w:br/>
        <w:t>jako nejmenší jednotky fyzikální informace?</w:t>
      </w:r>
      <w:bookmarkEnd w:id="18"/>
      <w:r>
        <w:t xml:space="preserve"> </w:t>
      </w:r>
    </w:p>
    <w:p w:rsidR="0073549B" w:rsidRDefault="0073549B" w:rsidP="00187B38">
      <w:pPr>
        <w:framePr w:w="624" w:h="624" w:hRule="exact" w:hSpace="170" w:wrap="around" w:vAnchor="text" w:hAnchor="page" w:xAlign="outside" w:y="1" w:anchorLock="1"/>
      </w:pPr>
      <w:r>
        <w:rPr>
          <w:noProof/>
          <w:lang w:eastAsia="cs-CZ"/>
        </w:rPr>
        <w:pict>
          <v:shape id="obrázek 28" o:spid="_x0000_i1052" type="#_x0000_t75" style="width:28.5pt;height:28.5pt;visibility:visible">
            <v:imagedata r:id="rId16" o:title=""/>
          </v:shape>
        </w:pict>
      </w:r>
    </w:p>
    <w:p w:rsidR="0073549B" w:rsidRDefault="0073549B" w:rsidP="00187B38">
      <w:pPr>
        <w:pStyle w:val="parNadpisPrvkuCerveny"/>
      </w:pPr>
      <w:r>
        <w:t>Rychlý náhled kapitoly</w:t>
      </w:r>
    </w:p>
    <w:p w:rsidR="0073549B" w:rsidRPr="004F06E5" w:rsidRDefault="0073549B" w:rsidP="004F06E5">
      <w:pPr>
        <w:pStyle w:val="Tlotextu"/>
      </w:pPr>
      <w:r w:rsidRPr="004F06E5">
        <w:t>Pátá přednáška se zabývá konceptem tzv. informační fyziky fyzika německého původu – Toma Stoniera (1927–1999). Stonier vychází z předpokladu, že kategorie informace je pojem, který popisuje stejně reálně existující vlastnost skutečnosti, jako třeba pojmy energie či látky. Stonier zároveň kritizuje klasickou fyziku kvůli tomu, že si tohoto pojmu nevšímá a tím je její popis světa nutně zredukovaný. Jen vzájemný vztah mezi energií, látkou a informací může být předpokladem adekvátního popisu (nejen) fyzikální skute</w:t>
      </w:r>
      <w:r w:rsidRPr="004F06E5">
        <w:t>č</w:t>
      </w:r>
      <w:r w:rsidRPr="004F06E5">
        <w:t xml:space="preserve">nosti. </w:t>
      </w:r>
    </w:p>
    <w:p w:rsidR="0073549B" w:rsidRPr="004F06E5" w:rsidRDefault="0073549B" w:rsidP="004F06E5">
      <w:pPr>
        <w:pStyle w:val="Tlotextu"/>
      </w:pPr>
      <w:r w:rsidRPr="004F06E5">
        <w:t>Stonier zavádí pojem hypotetické částice – infonu, jako jednotky informace (adekvátně k pojmu fotonu u světelného či elektromagnetického záření jako projevu energie, a pojmům neutron, proton, elektron – a dalších subatomárních částic – jako projevu látky). Problematičnost tohoto pojmu je ale s jeho „nefyzikálními“ aspekty, a to jednak s jeho možnou nadsvětelnou rychlostí (což je v rozporu se současnou relativistickou fyzikou), a jednak s jeho nekonečně velkou/malou velikostí (což je v rozporu jak s konečnou veliko</w:t>
      </w:r>
      <w:r w:rsidRPr="004F06E5">
        <w:t>s</w:t>
      </w:r>
      <w:r w:rsidRPr="004F06E5">
        <w:t>tí našeho vesmíru, tak i konečnou „malostí“ kvantového stavu – qubitu).</w:t>
      </w:r>
    </w:p>
    <w:p w:rsidR="0073549B" w:rsidRDefault="0073549B" w:rsidP="0092463B">
      <w:pPr>
        <w:pStyle w:val="parUkonceniPrvku"/>
      </w:pPr>
    </w:p>
    <w:p w:rsidR="0073549B" w:rsidRDefault="0073549B" w:rsidP="00FA2DD3">
      <w:pPr>
        <w:pStyle w:val="Tlotextu"/>
        <w:spacing w:after="200"/>
        <w:ind w:firstLine="0"/>
      </w:pPr>
    </w:p>
    <w:p w:rsidR="0073549B" w:rsidRDefault="0073549B" w:rsidP="003B2470">
      <w:pPr>
        <w:framePr w:w="624" w:h="624" w:hRule="exact" w:hSpace="170" w:wrap="around" w:vAnchor="text" w:hAnchor="page" w:xAlign="outside" w:y="1" w:anchorLock="1"/>
      </w:pPr>
      <w:r>
        <w:rPr>
          <w:noProof/>
          <w:lang w:eastAsia="cs-CZ"/>
        </w:rPr>
        <w:pict>
          <v:shape id="obrázek 29" o:spid="_x0000_i1053" type="#_x0000_t75" style="width:28.5pt;height:28.5pt;visibility:visible">
            <v:imagedata r:id="rId17" o:title=""/>
          </v:shape>
        </w:pict>
      </w:r>
    </w:p>
    <w:p w:rsidR="0073549B" w:rsidRPr="00170DEA" w:rsidRDefault="0073549B" w:rsidP="003B2470">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rPr>
      </w:pPr>
      <w:r w:rsidRPr="00170DEA">
        <w:rPr>
          <w:rFonts w:ascii="Arial" w:hAnsi="Arial"/>
          <w:b/>
          <w:i/>
          <w:caps/>
        </w:rPr>
        <w:t>CÍLE KAPITOLY</w:t>
      </w:r>
    </w:p>
    <w:p w:rsidR="0073549B" w:rsidRDefault="0073549B" w:rsidP="0092463B">
      <w:pPr>
        <w:pStyle w:val="parOdrazky01"/>
        <w:spacing w:after="200"/>
      </w:pPr>
      <w:r>
        <w:t xml:space="preserve">Popsat podstatu Stonierovy koncepce </w:t>
      </w:r>
      <w:r w:rsidRPr="0092463B">
        <w:rPr>
          <w:i/>
        </w:rPr>
        <w:t>informační fyziky</w:t>
      </w:r>
      <w:r>
        <w:t>.</w:t>
      </w:r>
    </w:p>
    <w:p w:rsidR="0073549B" w:rsidRDefault="0073549B" w:rsidP="0092463B">
      <w:pPr>
        <w:pStyle w:val="parOdrazky01"/>
        <w:spacing w:after="200"/>
      </w:pPr>
      <w:r>
        <w:t>Charakterizovat a uvést na konkrétních příkladech vztah mezi energií, látkou a informací.</w:t>
      </w:r>
    </w:p>
    <w:p w:rsidR="0073549B" w:rsidRDefault="0073549B" w:rsidP="0092463B">
      <w:pPr>
        <w:pStyle w:val="parOdrazky01"/>
        <w:spacing w:after="200"/>
      </w:pPr>
      <w:r>
        <w:t>Prostřednictvím argumentů a základních poznatků fyziky poukázat na probl</w:t>
      </w:r>
      <w:r>
        <w:t>e</w:t>
      </w:r>
      <w:r>
        <w:t xml:space="preserve">matičnost („nefyzikálnost“) hypotetické částice </w:t>
      </w:r>
      <w:r w:rsidRPr="0092463B">
        <w:rPr>
          <w:i/>
        </w:rPr>
        <w:t>infonu</w:t>
      </w:r>
      <w:r>
        <w:t>.</w:t>
      </w:r>
    </w:p>
    <w:p w:rsidR="0073549B" w:rsidRDefault="0073549B" w:rsidP="00B63E61">
      <w:pPr>
        <w:pStyle w:val="parOdrazky01"/>
        <w:numPr>
          <w:ilvl w:val="0"/>
          <w:numId w:val="0"/>
        </w:numPr>
        <w:spacing w:after="200"/>
        <w:ind w:left="641" w:hanging="357"/>
      </w:pPr>
      <w:r>
        <w:t xml:space="preserve">Uvést základní fyzikální charakteristiky kvantového bitu – </w:t>
      </w:r>
      <w:r w:rsidRPr="00C9249B">
        <w:rPr>
          <w:i/>
        </w:rPr>
        <w:t>qubitu</w:t>
      </w:r>
      <w:r>
        <w:t xml:space="preserve">. </w:t>
      </w:r>
    </w:p>
    <w:p w:rsidR="0073549B" w:rsidRDefault="0073549B" w:rsidP="00B63E61">
      <w:pPr>
        <w:pStyle w:val="parOdrazky01"/>
        <w:numPr>
          <w:ilvl w:val="0"/>
          <w:numId w:val="0"/>
        </w:numPr>
        <w:spacing w:after="200"/>
        <w:ind w:left="641" w:hanging="357"/>
      </w:pPr>
    </w:p>
    <w:p w:rsidR="0073549B" w:rsidRDefault="0073549B" w:rsidP="0092463B">
      <w:pPr>
        <w:pStyle w:val="parUkonceniPrvku"/>
      </w:pPr>
    </w:p>
    <w:p w:rsidR="0073549B" w:rsidRDefault="0073549B" w:rsidP="0092463B">
      <w:pPr>
        <w:framePr w:w="624" w:h="624" w:hRule="exact" w:hSpace="170" w:wrap="around" w:vAnchor="text" w:hAnchor="page" w:xAlign="outside" w:y="1" w:anchorLock="1"/>
        <w:jc w:val="both"/>
      </w:pPr>
      <w:r>
        <w:rPr>
          <w:noProof/>
          <w:lang w:eastAsia="cs-CZ"/>
        </w:rPr>
        <w:pict>
          <v:shape id="obrázek 30" o:spid="_x0000_i1054" type="#_x0000_t75" style="width:28.5pt;height:28.5pt;visibility:visible">
            <v:imagedata r:id="rId18" o:title=""/>
          </v:shape>
        </w:pict>
      </w:r>
    </w:p>
    <w:p w:rsidR="0073549B" w:rsidRDefault="0073549B" w:rsidP="0092463B">
      <w:pPr>
        <w:pStyle w:val="parNadpisPrvkuCerveny"/>
      </w:pPr>
      <w:r>
        <w:t>Klíčová slova kapitoly</w:t>
      </w:r>
    </w:p>
    <w:p w:rsidR="0073549B" w:rsidRDefault="0073549B" w:rsidP="00A56481">
      <w:pPr>
        <w:pStyle w:val="Tlotextu"/>
        <w:ind w:firstLine="0"/>
        <w:jc w:val="left"/>
      </w:pPr>
      <w:r>
        <w:t>Tom Stonier, informační fyzika, infon, kvantový bit – qubit.</w:t>
      </w:r>
    </w:p>
    <w:p w:rsidR="0073549B" w:rsidRDefault="0073549B" w:rsidP="004F06E5">
      <w:pPr>
        <w:pStyle w:val="parOdrazky01"/>
        <w:numPr>
          <w:ilvl w:val="0"/>
          <w:numId w:val="0"/>
        </w:numPr>
        <w:spacing w:after="200"/>
        <w:ind w:left="641" w:hanging="357"/>
      </w:pPr>
    </w:p>
    <w:p w:rsidR="0073549B" w:rsidRDefault="0073549B" w:rsidP="004F06E5">
      <w:pPr>
        <w:pStyle w:val="parUkonceniPrvku"/>
      </w:pPr>
    </w:p>
    <w:p w:rsidR="0073549B" w:rsidRDefault="0073549B" w:rsidP="00A56481">
      <w:pPr>
        <w:pStyle w:val="Tlotextu"/>
        <w:ind w:firstLine="0"/>
        <w:jc w:val="left"/>
      </w:pPr>
    </w:p>
    <w:p w:rsidR="0073549B" w:rsidRDefault="0073549B" w:rsidP="0092463B">
      <w:pPr>
        <w:pStyle w:val="parNadpisPrvkuCerveny"/>
      </w:pPr>
      <w:r>
        <w:t>VÝKLADOVÁ ČÁST</w:t>
      </w:r>
    </w:p>
    <w:p w:rsidR="0073549B" w:rsidRPr="004F06E5" w:rsidRDefault="0073549B" w:rsidP="004F06E5">
      <w:pPr>
        <w:pStyle w:val="Tlotextu"/>
      </w:pPr>
      <w:r w:rsidRPr="004F06E5">
        <w:t>Přednášky vychází z vybraných kapitol knihy T. Stoniera Informace a vnitřní struktura vesmíru (Praha, 2002). Na některá problémová místa, v souvislosti s „nefyzikální“ pov</w:t>
      </w:r>
      <w:r w:rsidRPr="004F06E5">
        <w:t>a</w:t>
      </w:r>
      <w:r w:rsidRPr="004F06E5">
        <w:t>hou infonů, poukazuje i má přednáška, vycházející z mé disertační práce (Informácia – evolúcia – skutočnosť, 2009), relevantní část z ní přikládám tady (text je pro jednodušší čitelnost bez autorských poznámek a je ve slovenském jazyce).</w:t>
      </w:r>
    </w:p>
    <w:p w:rsidR="0073549B" w:rsidRDefault="0073549B" w:rsidP="00052E19">
      <w:pPr>
        <w:pStyle w:val="Heading2"/>
        <w:rPr>
          <w:lang w:val="sk-SK"/>
        </w:rPr>
      </w:pPr>
      <w:bookmarkStart w:id="19" w:name="_Toc9881157"/>
      <w:r>
        <w:rPr>
          <w:lang w:val="sk-SK"/>
        </w:rPr>
        <w:t>Informácia, energia a látka</w:t>
      </w:r>
      <w:bookmarkEnd w:id="19"/>
    </w:p>
    <w:p w:rsidR="0073549B" w:rsidRDefault="0073549B" w:rsidP="004F06E5">
      <w:pPr>
        <w:pStyle w:val="Tlotextu"/>
        <w:rPr>
          <w:lang w:val="sk-SK"/>
        </w:rPr>
      </w:pPr>
      <w:r>
        <w:rPr>
          <w:lang w:val="sk-SK"/>
        </w:rPr>
        <w:t>Pod termínom energia budeme rozumieť schopnosť systému (abiotického či biotick</w:t>
      </w:r>
      <w:r>
        <w:rPr>
          <w:lang w:val="sk-SK"/>
        </w:rPr>
        <w:t>é</w:t>
      </w:r>
      <w:r>
        <w:rPr>
          <w:lang w:val="sk-SK"/>
        </w:rPr>
        <w:t>ho) vykonávať nejakú prácu. Podľa toho, aký typ práce daný systém vykonáva, rozozn</w:t>
      </w:r>
      <w:r>
        <w:rPr>
          <w:lang w:val="sk-SK"/>
        </w:rPr>
        <w:t>á</w:t>
      </w:r>
      <w:r>
        <w:rPr>
          <w:lang w:val="sk-SK"/>
        </w:rPr>
        <w:t>vame energiu mechanickú, chemickú, elektrickú, tepelnú a pod. Foriem energie je teda viacero, no jedným zo základných zákonov fyziky – zákon zachovania energie – hovorí, že ene</w:t>
      </w:r>
      <w:r>
        <w:rPr>
          <w:lang w:val="sk-SK"/>
        </w:rPr>
        <w:t>r</w:t>
      </w:r>
      <w:r>
        <w:rPr>
          <w:lang w:val="sk-SK"/>
        </w:rPr>
        <w:t>giu nie je možné zničiť, je možné ju len premieňať z jednej formy na inú. V izolovanom systéme, akým je podľa súčasných znalostí aj náš vesmír, zostáva celková energia ko</w:t>
      </w:r>
      <w:r>
        <w:rPr>
          <w:lang w:val="sk-SK"/>
        </w:rPr>
        <w:t>n</w:t>
      </w:r>
      <w:r>
        <w:rPr>
          <w:lang w:val="sk-SK"/>
        </w:rPr>
        <w:t>štantná. Mení sa len forma, usporiadanosť energie. Najmenej usporiadanou energiou je tepelná energia, keďže rôzne iné formy energie (napr. mechanickú, elektrickú či chemi</w:t>
      </w:r>
      <w:r>
        <w:rPr>
          <w:lang w:val="sk-SK"/>
        </w:rPr>
        <w:t>c</w:t>
      </w:r>
      <w:r>
        <w:rPr>
          <w:lang w:val="sk-SK"/>
        </w:rPr>
        <w:t>kú) je možné premeniť bez energetických strát na teplo, tepelnú energiu je však možné premeniť na „vyššiu“ formu energie len z určitou energetickou stratou.</w:t>
      </w:r>
    </w:p>
    <w:p w:rsidR="0073549B" w:rsidRDefault="0073549B" w:rsidP="004F06E5">
      <w:pPr>
        <w:pStyle w:val="Tlotextu"/>
        <w:rPr>
          <w:lang w:val="sk-SK"/>
        </w:rPr>
      </w:pPr>
      <w:r>
        <w:rPr>
          <w:lang w:val="sk-SK"/>
        </w:rPr>
        <w:t>V „protiklade“ k energii stojí termín látka. V prírode však látka a energia spolu navz</w:t>
      </w:r>
      <w:r>
        <w:rPr>
          <w:lang w:val="sk-SK"/>
        </w:rPr>
        <w:t>á</w:t>
      </w:r>
      <w:r>
        <w:rPr>
          <w:lang w:val="sk-SK"/>
        </w:rPr>
        <w:t xml:space="preserve">jom súvisia, látka je prevoditeľná na určité množstvo energie, na čo poukázal A. Einstein vo svojej špeciálnej teórii relativity a vyjadril to vzťahom </w:t>
      </w:r>
      <w:r>
        <w:rPr>
          <w:i/>
          <w:lang w:val="sk-SK"/>
        </w:rPr>
        <w:t xml:space="preserve">E </w:t>
      </w:r>
      <w:r w:rsidRPr="002F0098">
        <w:rPr>
          <w:i/>
          <w:lang w:val="sk-SK"/>
        </w:rPr>
        <w:t>= m.c</w:t>
      </w:r>
      <w:r w:rsidRPr="002F0098">
        <w:rPr>
          <w:i/>
          <w:vertAlign w:val="superscript"/>
          <w:lang w:val="sk-SK"/>
        </w:rPr>
        <w:t>2</w:t>
      </w:r>
      <w:r w:rsidRPr="002F0098">
        <w:rPr>
          <w:lang w:val="sk-SK"/>
        </w:rPr>
        <w:t>.</w:t>
      </w:r>
      <w:r>
        <w:rPr>
          <w:lang w:val="sk-SK"/>
        </w:rPr>
        <w:t xml:space="preserve"> Tento  vzťah hovorí o ekvivalencii látky a energie, teda o tom, že látka je „len“ vysoko usporiadaným prejavom energie, je akýmsi „balíčkom energie“, je len jednou z jej foriem. </w:t>
      </w:r>
    </w:p>
    <w:p w:rsidR="0073549B" w:rsidRDefault="0073549B" w:rsidP="004F06E5">
      <w:pPr>
        <w:pStyle w:val="Tlotextu"/>
        <w:rPr>
          <w:szCs w:val="24"/>
          <w:lang w:val="sk-SK"/>
        </w:rPr>
      </w:pPr>
      <w:r>
        <w:rPr>
          <w:lang w:val="sk-SK"/>
        </w:rPr>
        <w:t xml:space="preserve">Ako však s týmito dvoma veličinami súvisí informácia? Vráťme sa opäť k teplu, ktoré </w:t>
      </w:r>
      <w:r>
        <w:rPr>
          <w:i/>
          <w:lang w:val="sk-SK"/>
        </w:rPr>
        <w:t>„predstavuje čistú energiu pôsobiacu na látku.“</w:t>
      </w:r>
      <w:r>
        <w:rPr>
          <w:lang w:val="sk-SK"/>
        </w:rPr>
        <w:t xml:space="preserve"> Zvyšovaním tepla, teda dodávaním t</w:t>
      </w:r>
      <w:r>
        <w:rPr>
          <w:lang w:val="sk-SK"/>
        </w:rPr>
        <w:t>e</w:t>
      </w:r>
      <w:r>
        <w:rPr>
          <w:lang w:val="sk-SK"/>
        </w:rPr>
        <w:t>pelnej energie sa pohyb molekúl zrýchľuje, stáva sa menej usporiadaným, chaotickým (príkladom takéhoto chaotického pohybu molekúl môže byť plyn ohriaty na veľmi vys</w:t>
      </w:r>
      <w:r>
        <w:rPr>
          <w:lang w:val="sk-SK"/>
        </w:rPr>
        <w:t>o</w:t>
      </w:r>
      <w:r>
        <w:rPr>
          <w:lang w:val="sk-SK"/>
        </w:rPr>
        <w:t xml:space="preserve">kú teplotu) a tým sa zvyšuje jeho celková entropia. Ako sme už spomínali vyššie, entropia je inverznou hodnotou informácie, zvyšovaním entropie informácia, teda usporiadanosť systému klesá a naopak. Tak sa nám energia, látka a informácia navzájom preplietajú do akéhosi trojuholníka, pričom jednotlivé pojmy tvoria jeho </w:t>
      </w:r>
      <w:r>
        <w:rPr>
          <w:szCs w:val="24"/>
          <w:lang w:val="sk-SK"/>
        </w:rPr>
        <w:t>vrcholy:</w:t>
      </w:r>
    </w:p>
    <w:p w:rsidR="0073549B" w:rsidRDefault="0073549B" w:rsidP="00203CA6">
      <w:pPr>
        <w:spacing w:line="360" w:lineRule="auto"/>
        <w:jc w:val="center"/>
        <w:rPr>
          <w:i/>
          <w:iCs/>
          <w:sz w:val="20"/>
          <w:lang w:val="sk-SK"/>
        </w:rPr>
      </w:pPr>
      <w:r>
        <w:rPr>
          <w:noProof/>
          <w:lang w:eastAsia="cs-CZ"/>
        </w:rPr>
      </w:r>
      <w:r w:rsidRPr="008B3C36">
        <w:rPr>
          <w:noProof/>
          <w:lang w:eastAsia="cs-CZ"/>
        </w:rPr>
        <w:pict>
          <v:group id="Group 3" o:spid="_x0000_s1027" style="width:377.35pt;height:234pt;mso-position-horizontal-relative:char;mso-position-vertical-relative:line" coordsize="7546,4126">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4" o:spid="_x0000_s1028" type="#_x0000_t123" style="position:absolute;width:7546;height:41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TVYMQA&#10;AADbAAAADwAAAGRycy9kb3ducmV2LnhtbESPX2vCMBTF3wd+h3CFvYhNLaxI1yiiDGQPg6no66W5&#10;tmXNTUli2337ZTDY4+H8+XHK7WQ6MZDzrWUFqyQFQVxZ3XKt4HJ+W65B+ICssbNMCr7Jw3Yzeyqx&#10;0HbkTxpOoRZxhH2BCpoQ+kJKXzVk0Ce2J47e3TqDIUpXS+1wjOOmk1ma5tJgy5HQYE/7hqqv08NE&#10;7uG4uy8wPyxeru69v5nr+JFnSj3Pp90riEBT+A//tY9aQb6C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U1WDEAAAA2wAAAA8AAAAAAAAAAAAAAAAAmAIAAGRycy9k&#10;b3ducmV2LnhtbFBLBQYAAAAABAAEAPUAAACJAwAAAAA=&#10;" filled="f" stroked="f"/>
            <v:shapetype id="_x0000_t202" coordsize="21600,21600" o:spt="202" path="m,l,21600r21600,l21600,xe">
              <v:stroke joinstyle="miter"/>
              <v:path gradientshapeok="t" o:connecttype="rect"/>
            </v:shapetype>
            <v:shape id="Text Box 5" o:spid="_x0000_s1029" type="#_x0000_t202" style="position:absolute;left:2872;top:172;width:1606;height:5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45KsUA&#10;AADbAAAADwAAAGRycy9kb3ducmV2LnhtbESPQWvCQBSE70L/w/IKvemmHlKNriEtWFoQpKmgx0f2&#10;mYRm34bs1mz/fVcQPA4z8w2zzoPpxIUG11pW8DxLQBBXVrdcKzh8b6cLEM4ja+wsk4I/cpBvHiZr&#10;zLQd+Ysupa9FhLDLUEHjfZ9J6aqGDLqZ7Ymjd7aDQR/lUEs94BjhppPzJEmlwZbjQoM9vTVU/ZS/&#10;RsHol8v3l+1nfSrSxetRh7MLu71ST4+hWIHwFPw9fGt/aAXpHK5f4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3jkqxQAAANsAAAAPAAAAAAAAAAAAAAAAAJgCAABkcnMv&#10;ZG93bnJldi54bWxQSwUGAAAAAAQABAD1AAAAigMAAAAA&#10;" stroked="f">
              <v:stroke joinstyle="round"/>
              <v:textbox>
                <w:txbxContent>
                  <w:p w:rsidR="0073549B" w:rsidRDefault="0073549B" w:rsidP="00203CA6">
                    <w:pPr>
                      <w:rPr>
                        <w:sz w:val="28"/>
                        <w:szCs w:val="20"/>
                        <w:lang w:val="sk-SK" w:eastAsia="ar-SA"/>
                      </w:rPr>
                    </w:pPr>
                    <w:r>
                      <w:rPr>
                        <w:sz w:val="28"/>
                        <w:szCs w:val="20"/>
                        <w:lang w:val="sk-SK" w:eastAsia="ar-SA"/>
                      </w:rPr>
                      <w:t xml:space="preserve"> Informácia (</w:t>
                    </w:r>
                  </w:p>
                  <w:p w:rsidR="0073549B" w:rsidRDefault="0073549B" w:rsidP="00203CA6"/>
                </w:txbxContent>
              </v:textbox>
            </v:shape>
            <v:shape id="Text Box 6" o:spid="_x0000_s1030" type="#_x0000_t202" style="position:absolute;left:5572;top:3052;width:1426;height:8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w4oMYA&#10;AADcAAAADwAAAGRycy9kb3ducmV2LnhtbESPzWvCQBDF7wX/h2UEb3VjD36krqIFiwWh+AHtcciO&#10;SWh2NmS3ZvvfOwehtxnem/d+s1wn16gbdaH2bGAyzkARF97WXBq4nHfPc1AhIltsPJOBPwqwXg2e&#10;lphb3/ORbqdYKgnhkKOBKsY21zoUFTkMY98Si3b1ncMoa1dq22Ev4a7RL1k21Q5rloYKW3qrqPg5&#10;/ToDfVws3me7j/J7M51vv2y6hnT4NGY0TJtXUJFS/Dc/rvdW8DOhlWdkAr2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w4oMYAAADcAAAADwAAAAAAAAAAAAAAAACYAgAAZHJz&#10;L2Rvd25yZXYueG1sUEsFBgAAAAAEAAQA9QAAAIsDAAAAAA==&#10;" stroked="f">
              <v:stroke joinstyle="round"/>
              <v:textbox>
                <w:txbxContent>
                  <w:p w:rsidR="0073549B" w:rsidRDefault="0073549B" w:rsidP="00203CA6">
                    <w:pPr>
                      <w:jc w:val="center"/>
                      <w:rPr>
                        <w:sz w:val="28"/>
                        <w:szCs w:val="20"/>
                        <w:lang w:val="sk-SK" w:eastAsia="ar-SA"/>
                      </w:rPr>
                    </w:pPr>
                    <w:r>
                      <w:rPr>
                        <w:sz w:val="28"/>
                        <w:szCs w:val="20"/>
                        <w:lang w:val="sk-SK" w:eastAsia="ar-SA"/>
                      </w:rPr>
                      <w:t>Látka</w:t>
                    </w:r>
                  </w:p>
                  <w:p w:rsidR="0073549B" w:rsidRDefault="0073549B" w:rsidP="00203CA6">
                    <w:pPr>
                      <w:jc w:val="center"/>
                      <w:rPr>
                        <w:sz w:val="28"/>
                        <w:szCs w:val="20"/>
                        <w:lang w:val="sk-SK" w:eastAsia="ar-SA"/>
                      </w:rPr>
                    </w:pPr>
                    <w:r>
                      <w:rPr>
                        <w:sz w:val="28"/>
                        <w:szCs w:val="20"/>
                        <w:lang w:val="sk-SK" w:eastAsia="ar-SA"/>
                      </w:rPr>
                      <w:t>(e</w:t>
                    </w:r>
                    <w:r>
                      <w:rPr>
                        <w:sz w:val="28"/>
                        <w:szCs w:val="20"/>
                        <w:vertAlign w:val="superscript"/>
                        <w:lang w:val="sk-SK" w:eastAsia="ar-SA"/>
                      </w:rPr>
                      <w:t>-</w:t>
                    </w:r>
                    <w:r>
                      <w:rPr>
                        <w:sz w:val="28"/>
                        <w:szCs w:val="20"/>
                        <w:lang w:val="sk-SK" w:eastAsia="ar-SA"/>
                      </w:rPr>
                      <w:t>, p</w:t>
                    </w:r>
                    <w:r>
                      <w:rPr>
                        <w:sz w:val="28"/>
                        <w:szCs w:val="20"/>
                        <w:vertAlign w:val="superscript"/>
                        <w:lang w:val="sk-SK" w:eastAsia="ar-SA"/>
                      </w:rPr>
                      <w:t>+</w:t>
                    </w:r>
                    <w:r>
                      <w:rPr>
                        <w:sz w:val="28"/>
                        <w:szCs w:val="20"/>
                        <w:lang w:val="sk-SK" w:eastAsia="ar-SA"/>
                      </w:rPr>
                      <w:t>, n)</w:t>
                    </w:r>
                  </w:p>
                </w:txbxContent>
              </v:textbox>
            </v:shape>
            <v:shape id="Text Box 7" o:spid="_x0000_s1031" type="#_x0000_t202" style="position:absolute;left:532;top:3052;width:1246;height:8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dO8MA&#10;AADcAAAADwAAAGRycy9kb3ducmV2LnhtbERPTWvCQBC9F/wPyxS81U17sCZ1DbGgWCgUo6DHITsm&#10;odnZkF3N9t93CwVv83ifs8yD6cSNBtdaVvA8S0AQV1a3XCs4HjZPCxDOI2vsLJOCH3KQryYPS8y0&#10;HXlPt9LXIoawy1BB432fSemqhgy6me2JI3exg0Ef4VBLPeAYw00nX5JkLg22HBsa7Om9oeq7vBoF&#10;o0/T7evmoz4X88X6pMPFhc8vpaaPoXgD4Sn4u/jfvdNxfpLC3zPx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CdO8MAAADcAAAADwAAAAAAAAAAAAAAAACYAgAAZHJzL2Rv&#10;d25yZXYueG1sUEsFBgAAAAAEAAQA9QAAAIgDAAAAAA==&#10;" stroked="f">
              <v:stroke joinstyle="round"/>
              <v:textbox>
                <w:txbxContent>
                  <w:p w:rsidR="0073549B" w:rsidRDefault="0073549B" w:rsidP="00203CA6">
                    <w:pPr>
                      <w:jc w:val="center"/>
                      <w:rPr>
                        <w:sz w:val="28"/>
                        <w:szCs w:val="20"/>
                        <w:lang w:val="sk-SK" w:eastAsia="ar-SA"/>
                      </w:rPr>
                    </w:pPr>
                    <w:r>
                      <w:rPr>
                        <w:sz w:val="28"/>
                        <w:szCs w:val="20"/>
                        <w:lang w:val="sk-SK" w:eastAsia="ar-SA"/>
                      </w:rPr>
                      <w:t>Energia</w:t>
                    </w:r>
                  </w:p>
                  <w:p w:rsidR="0073549B" w:rsidRDefault="0073549B" w:rsidP="00203CA6">
                    <w:pPr>
                      <w:jc w:val="center"/>
                      <w:rPr>
                        <w:sz w:val="28"/>
                        <w:szCs w:val="20"/>
                        <w:lang w:val="sk-SK" w:eastAsia="ar-SA"/>
                      </w:rPr>
                    </w:pPr>
                    <w:r>
                      <w:rPr>
                        <w:sz w:val="28"/>
                        <w:szCs w:val="20"/>
                        <w:lang w:val="sk-SK" w:eastAsia="ar-SA"/>
                      </w:rPr>
                      <w:t>(fotón)</w:t>
                    </w:r>
                  </w:p>
                </w:txbxContent>
              </v:textbox>
            </v:shape>
            <v:shapetype id="_x0000_t127" coordsize="21600,21600" o:spt="127" path="m10800,l21600,21600,,21600xe">
              <v:stroke joinstyle="miter"/>
              <v:path gradientshapeok="t" o:connecttype="custom" o:connectlocs="10800,0;5400,10800;10800,21600;16200,10800" textboxrect="5400,10800,16200,21600"/>
            </v:shapetype>
            <v:shape id="AutoShape 8" o:spid="_x0000_s1032" type="#_x0000_t127" style="position:absolute;left:2159;top:899;width:3226;height:25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bXMYA&#10;AADcAAAADwAAAGRycy9kb3ducmV2LnhtbESPQUvDQBCF74L/YRnBm91UqkjabSliSS9VrELpbchO&#10;k7TZ2bi7JvHfOwfB2wzvzXvfLFaja1VPITaeDUwnGSji0tuGKwOfH5u7J1AxIVtsPZOBH4qwWl5f&#10;LTC3fuB36vepUhLCMUcDdUpdrnUsa3IYJ74jFu3kg8Mka6i0DThIuGv1fZY9aocNS0ONHT3XVF72&#10;385A0c3Oh5dAX6+7/pwV/PYwFOFozO3NuJ6DSjSmf/Pf9dYK/l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AbXMYAAADcAAAADwAAAAAAAAAAAAAAAACYAgAAZHJz&#10;L2Rvd25yZXYueG1sUEsFBgAAAAAEAAQA9QAAAIsDAAAAAA==&#10;" strokeweight=".26mm"/>
            <w10:anchorlock/>
          </v:group>
        </w:pict>
      </w:r>
    </w:p>
    <w:p w:rsidR="0073549B" w:rsidRDefault="0073549B" w:rsidP="00203CA6">
      <w:pPr>
        <w:spacing w:line="360" w:lineRule="auto"/>
        <w:jc w:val="center"/>
        <w:rPr>
          <w:i/>
          <w:iCs/>
          <w:sz w:val="20"/>
          <w:lang w:val="sk-SK"/>
        </w:rPr>
      </w:pPr>
      <w:r>
        <w:rPr>
          <w:b/>
          <w:i/>
          <w:iCs/>
          <w:szCs w:val="24"/>
          <w:lang w:val="sk-SK"/>
        </w:rPr>
        <w:t xml:space="preserve">      </w:t>
      </w:r>
      <w:r w:rsidRPr="00203CA6">
        <w:rPr>
          <w:b/>
          <w:i/>
          <w:iCs/>
          <w:szCs w:val="24"/>
          <w:lang w:val="sk-SK"/>
        </w:rPr>
        <w:t>Obr. 1: Vzájomný vzťah medzi energiou, látkou a informáciou</w:t>
      </w:r>
      <w:r>
        <w:rPr>
          <w:i/>
          <w:iCs/>
          <w:sz w:val="20"/>
          <w:lang w:val="sk-SK"/>
        </w:rPr>
        <w:t>.</w:t>
      </w:r>
    </w:p>
    <w:p w:rsidR="0073549B" w:rsidRDefault="0073549B" w:rsidP="004F06E5">
      <w:pPr>
        <w:pStyle w:val="Tlotextu"/>
        <w:rPr>
          <w:lang w:val="sk-SK"/>
        </w:rPr>
      </w:pPr>
      <w:r>
        <w:rPr>
          <w:lang w:val="sk-SK"/>
        </w:rPr>
        <w:t>Podľa T. Stoniera by „takýto pojmový model definoval hranice nášho fyzikálneho vesm</w:t>
      </w:r>
      <w:r>
        <w:rPr>
          <w:lang w:val="sk-SK"/>
        </w:rPr>
        <w:t>í</w:t>
      </w:r>
      <w:r>
        <w:rPr>
          <w:lang w:val="sk-SK"/>
        </w:rPr>
        <w:t>ru: Tri strany trojuholníka dané extrémy javov postupne vyjadrujú:</w:t>
      </w:r>
    </w:p>
    <w:p w:rsidR="0073549B" w:rsidRDefault="0073549B" w:rsidP="004F06E5">
      <w:pPr>
        <w:pStyle w:val="Tlotextu"/>
        <w:rPr>
          <w:lang w:val="sk-SK"/>
        </w:rPr>
      </w:pPr>
      <w:r>
        <w:rPr>
          <w:lang w:val="sk-SK"/>
        </w:rPr>
        <w:t>1.) Kombinácia čistej energie a látky bez akejkoľvek informácie – vytvára plazmu z</w:t>
      </w:r>
      <w:r>
        <w:rPr>
          <w:lang w:val="sk-SK"/>
        </w:rPr>
        <w:t>á</w:t>
      </w:r>
      <w:r>
        <w:rPr>
          <w:lang w:val="sk-SK"/>
        </w:rPr>
        <w:t>kladných subatomárnych častíc (tento stav bol zrejme charakteristický pre tzv. prvotnú singularitu, v ktorej bola všetka hmota (energia a „kvark-gluónová polievka“) koncentr</w:t>
      </w:r>
      <w:r>
        <w:rPr>
          <w:lang w:val="sk-SK"/>
        </w:rPr>
        <w:t>o</w:t>
      </w:r>
      <w:r>
        <w:rPr>
          <w:lang w:val="sk-SK"/>
        </w:rPr>
        <w:t>vaná do jedného bodu s nulovým objemom, teda pre existenciu vesmíru v čase t &lt; 10</w:t>
      </w:r>
      <w:r>
        <w:rPr>
          <w:vertAlign w:val="superscript"/>
          <w:lang w:val="sk-SK"/>
        </w:rPr>
        <w:t>-43</w:t>
      </w:r>
      <w:r>
        <w:rPr>
          <w:lang w:val="sk-SK"/>
        </w:rPr>
        <w:t xml:space="preserve"> s). Či je takáto situácia (neprítomnosť informácie, maximálna entropia) charakteristická aj pre čierne diery, to zatiaľ zostáva otvoreným problémom;</w:t>
      </w:r>
    </w:p>
    <w:p w:rsidR="0073549B" w:rsidRDefault="0073549B" w:rsidP="004F06E5">
      <w:pPr>
        <w:pStyle w:val="Tlotextu"/>
        <w:rPr>
          <w:lang w:val="sk-SK"/>
        </w:rPr>
      </w:pPr>
      <w:r>
        <w:rPr>
          <w:lang w:val="sk-SK"/>
        </w:rPr>
        <w:t>2.) Kombinácia čistej látky a čistej informácie bez akejkoľvek energie – príkladom môže byť akákoľvek látková entita (napr. kryštál) pri teplote absolútnej nuly (0 K). Tretí termodynamický zákon však hovorí, že k stavu termodynamickej rovnováhy nášho ve</w:t>
      </w:r>
      <w:r>
        <w:rPr>
          <w:lang w:val="sk-SK"/>
        </w:rPr>
        <w:t>s</w:t>
      </w:r>
      <w:r>
        <w:rPr>
          <w:lang w:val="sk-SK"/>
        </w:rPr>
        <w:t>míru nedôjde v konečnom čase;</w:t>
      </w:r>
    </w:p>
    <w:p w:rsidR="0073549B" w:rsidRDefault="0073549B" w:rsidP="004F06E5">
      <w:pPr>
        <w:pStyle w:val="Tlotextu"/>
        <w:rPr>
          <w:lang w:val="sk-SK"/>
        </w:rPr>
      </w:pPr>
      <w:r>
        <w:rPr>
          <w:lang w:val="sk-SK"/>
        </w:rPr>
        <w:t>3.) Kombinácia informácie a energie bez akejkoľvek látky – skladá sa z usporiadanosti „nehmotných častíc“, ako sú fotóny, šíriacich sa priestoročasom bez akejkoľvek látky. Okrem fotónov tu môžu patriť aj všetky tzv. virtuálne častice, ktoré vznikajú rozpadom subatomárnych častíc, a ktorých existencia je veľmi krátka, vtedy hovoríme o tzv. rez</w:t>
      </w:r>
      <w:r>
        <w:rPr>
          <w:lang w:val="sk-SK"/>
        </w:rPr>
        <w:t>o</w:t>
      </w:r>
      <w:r>
        <w:rPr>
          <w:lang w:val="sk-SK"/>
        </w:rPr>
        <w:t xml:space="preserve">nanciách – častice </w:t>
      </w:r>
      <w:r>
        <w:rPr>
          <w:rFonts w:ascii="Symbol" w:hAnsi="Symbol"/>
          <w:lang w:val="sk-SK"/>
        </w:rPr>
        <w:t></w:t>
      </w:r>
      <w:r>
        <w:rPr>
          <w:lang w:val="sk-SK"/>
        </w:rPr>
        <w:t xml:space="preserve"> (delta) alebo </w:t>
      </w:r>
      <w:r>
        <w:rPr>
          <w:rFonts w:ascii="Symbol" w:hAnsi="Symbol"/>
          <w:lang w:val="sk-SK"/>
        </w:rPr>
        <w:t></w:t>
      </w:r>
      <w:r>
        <w:rPr>
          <w:lang w:val="sk-SK"/>
        </w:rPr>
        <w:t xml:space="preserve"> (omega). Zaradiť sem zrejme môžeme aj kvantá gr</w:t>
      </w:r>
      <w:r>
        <w:rPr>
          <w:lang w:val="sk-SK"/>
        </w:rPr>
        <w:t>a</w:t>
      </w:r>
      <w:r>
        <w:rPr>
          <w:lang w:val="sk-SK"/>
        </w:rPr>
        <w:t>vitačného pôsobenia, teda hypotetické častice gravitóny.</w:t>
      </w:r>
    </w:p>
    <w:p w:rsidR="0073549B" w:rsidRDefault="0073549B" w:rsidP="004F06E5">
      <w:pPr>
        <w:pStyle w:val="Tlotextu"/>
        <w:rPr>
          <w:lang w:val="sk-SK"/>
        </w:rPr>
      </w:pPr>
      <w:r>
        <w:rPr>
          <w:lang w:val="sk-SK"/>
        </w:rPr>
        <w:t>Týmto „geometrickým“ modelom by sme teda mohli popísať ľubovoľnú entitu exist</w:t>
      </w:r>
      <w:r>
        <w:rPr>
          <w:lang w:val="sk-SK"/>
        </w:rPr>
        <w:t>u</w:t>
      </w:r>
      <w:r>
        <w:rPr>
          <w:lang w:val="sk-SK"/>
        </w:rPr>
        <w:t>júcu nielen v našom makrosvete, ale aj v mikrosvete a megasvete. Ukazuje sa teda, že fyzikálnej povahy nie je len látka a energia, ale aj informácia. Ak toto konštatovanie d</w:t>
      </w:r>
      <w:r>
        <w:rPr>
          <w:lang w:val="sk-SK"/>
        </w:rPr>
        <w:t>o</w:t>
      </w:r>
      <w:r>
        <w:rPr>
          <w:lang w:val="sk-SK"/>
        </w:rPr>
        <w:t>vedieme do dôsledkov, tak potom má informácia (spolu s látkou a energiou) aj povahu ontologi</w:t>
      </w:r>
      <w:r>
        <w:rPr>
          <w:lang w:val="sk-SK"/>
        </w:rPr>
        <w:t>c</w:t>
      </w:r>
      <w:r>
        <w:rPr>
          <w:lang w:val="sk-SK"/>
        </w:rPr>
        <w:t>kú!</w:t>
      </w:r>
    </w:p>
    <w:p w:rsidR="0073549B" w:rsidRDefault="0073549B" w:rsidP="004F06E5">
      <w:pPr>
        <w:pStyle w:val="Tlotextu"/>
        <w:rPr>
          <w:lang w:val="sk-SK"/>
        </w:rPr>
      </w:pPr>
      <w:r>
        <w:rPr>
          <w:lang w:val="sk-SK"/>
        </w:rPr>
        <w:t>Je zrejmé, že jednotlivé strany nášho pomyselného trojuholníka s vrcholmi energia-látka-informácia predstavujú isté extrémne situácie, ktoré sa v skutočnosti samostatne nevysk</w:t>
      </w:r>
      <w:r>
        <w:rPr>
          <w:lang w:val="sk-SK"/>
        </w:rPr>
        <w:t>y</w:t>
      </w:r>
      <w:r>
        <w:rPr>
          <w:lang w:val="sk-SK"/>
        </w:rPr>
        <w:t>tujú (výnimku tvorí prvotná singularita). V dejinách filozofie či fyziky sa však objavilo niekoľko ontologických (či fyzikálnych) koncepcií, ktoré sa snažili niektorú zo spomen</w:t>
      </w:r>
      <w:r>
        <w:rPr>
          <w:lang w:val="sk-SK"/>
        </w:rPr>
        <w:t>u</w:t>
      </w:r>
      <w:r>
        <w:rPr>
          <w:lang w:val="sk-SK"/>
        </w:rPr>
        <w:t>tých kategórií substancializovať. Chápanie látky (všeobecnejšie aj hmoty) ako substancie bolo príznačné nielen pre mechanistický materializmus, ale už aj pre prvých gréckych atomistov. Vo fyzike sa na prelome 19. a 20. storočia, a v neskoršom období najmä v súvislosti so vznikom kvantovej mechaniky, objavujú viaceré koncepcie tzv. „energ</w:t>
      </w:r>
      <w:r>
        <w:rPr>
          <w:lang w:val="sk-SK"/>
        </w:rPr>
        <w:t>e</w:t>
      </w:r>
      <w:r>
        <w:rPr>
          <w:lang w:val="sk-SK"/>
        </w:rPr>
        <w:t>tizmu“, v ktorých sa ako substancia chápala energia (napr. nemecký chemik W. Ostwald považoval energiu za jedinú reálnu entitu, ktorá v existuje v skutočnosti a ktorá na nás môže pôsobiť). Túto líniu predstavoval napríklad i svetoznámy fyzik, Werner He</w:t>
      </w:r>
      <w:r>
        <w:rPr>
          <w:lang w:val="sk-SK"/>
        </w:rPr>
        <w:t>i</w:t>
      </w:r>
      <w:r>
        <w:rPr>
          <w:lang w:val="sk-SK"/>
        </w:rPr>
        <w:t xml:space="preserve">senberg, pre ktorého predstavovala energia „prvotnú substanciu“: </w:t>
      </w:r>
      <w:r>
        <w:rPr>
          <w:i/>
          <w:lang w:val="sk-SK"/>
        </w:rPr>
        <w:t>„Energia je v skuto</w:t>
      </w:r>
      <w:r>
        <w:rPr>
          <w:i/>
          <w:lang w:val="sk-SK"/>
        </w:rPr>
        <w:t>č</w:t>
      </w:r>
      <w:r>
        <w:rPr>
          <w:i/>
          <w:lang w:val="sk-SK"/>
        </w:rPr>
        <w:t xml:space="preserve">nosti látkou </w:t>
      </w:r>
      <w:r>
        <w:rPr>
          <w:lang w:val="sk-SK"/>
        </w:rPr>
        <w:t>(teda energia ako substrát – pozn. M. T.)</w:t>
      </w:r>
      <w:r>
        <w:rPr>
          <w:i/>
          <w:lang w:val="sk-SK"/>
        </w:rPr>
        <w:t>, z ktorej sú vytvorené všetky eleme</w:t>
      </w:r>
      <w:r>
        <w:rPr>
          <w:i/>
          <w:lang w:val="sk-SK"/>
        </w:rPr>
        <w:t>n</w:t>
      </w:r>
      <w:r>
        <w:rPr>
          <w:i/>
          <w:lang w:val="sk-SK"/>
        </w:rPr>
        <w:t>tárne častice, všetky atómy a teda aj všetky veci vôbec, a súčasne je energia tiež hybnou silou. Energia je substancia, pretože jej celkový súčet sa nemení sa nemení a elementárne častice je možné z tejto substancie skutočne vytvoriť, ako je zrejmé z mnohých experime</w:t>
      </w:r>
      <w:r>
        <w:rPr>
          <w:i/>
          <w:lang w:val="sk-SK"/>
        </w:rPr>
        <w:t>n</w:t>
      </w:r>
      <w:r>
        <w:rPr>
          <w:i/>
          <w:lang w:val="sk-SK"/>
        </w:rPr>
        <w:t xml:space="preserve">tov, pri ktorých elementárne častice vznikajú.“ </w:t>
      </w:r>
      <w:r>
        <w:rPr>
          <w:lang w:val="sk-SK"/>
        </w:rPr>
        <w:t xml:space="preserve">A ďalej píše, že </w:t>
      </w:r>
      <w:r>
        <w:rPr>
          <w:i/>
          <w:lang w:val="sk-SK"/>
        </w:rPr>
        <w:t>„energiu je možné pov</w:t>
      </w:r>
      <w:r>
        <w:rPr>
          <w:i/>
          <w:lang w:val="sk-SK"/>
        </w:rPr>
        <w:t>a</w:t>
      </w:r>
      <w:r>
        <w:rPr>
          <w:i/>
          <w:lang w:val="sk-SK"/>
        </w:rPr>
        <w:t>žovať za príčinu všetkých premien vo svete.“</w:t>
      </w:r>
      <w:r>
        <w:rPr>
          <w:lang w:val="sk-SK"/>
        </w:rPr>
        <w:t xml:space="preserve"> Heisenberg nazýva energiu „univerzálnou hm</w:t>
      </w:r>
      <w:r>
        <w:rPr>
          <w:lang w:val="sk-SK"/>
        </w:rPr>
        <w:t>o</w:t>
      </w:r>
      <w:r>
        <w:rPr>
          <w:lang w:val="sk-SK"/>
        </w:rPr>
        <w:t xml:space="preserve">tou“. V tejto „energetistickej“ koncepcii je však problematické vysvetliť, ako sa látka z energie tvorí a čo by sa stalo s energiou pri tzv. </w:t>
      </w:r>
      <w:r>
        <w:rPr>
          <w:i/>
          <w:lang w:val="sk-SK"/>
        </w:rPr>
        <w:t>tepelnej smrti vesmíru</w:t>
      </w:r>
      <w:r>
        <w:rPr>
          <w:lang w:val="sk-SK"/>
        </w:rPr>
        <w:t>. Môže v našom vesmíre spontánne dochádzať k „reaktivizácii“ energie? Alebo nám druhý termodyn</w:t>
      </w:r>
      <w:r>
        <w:rPr>
          <w:lang w:val="sk-SK"/>
        </w:rPr>
        <w:t>a</w:t>
      </w:r>
      <w:r>
        <w:rPr>
          <w:lang w:val="sk-SK"/>
        </w:rPr>
        <w:t>mický zákon (teda rast entropie), rozpínanie a ochladzovanie vesmíru presvedčivo ukaz</w:t>
      </w:r>
      <w:r>
        <w:rPr>
          <w:lang w:val="sk-SK"/>
        </w:rPr>
        <w:t>u</w:t>
      </w:r>
      <w:r>
        <w:rPr>
          <w:lang w:val="sk-SK"/>
        </w:rPr>
        <w:t>jú, že ani energia by nemohla byť tou absolútnou substanciou? Teda tým, čo by bolo ve</w:t>
      </w:r>
      <w:r>
        <w:rPr>
          <w:lang w:val="sk-SK"/>
        </w:rPr>
        <w:t>č</w:t>
      </w:r>
      <w:r>
        <w:rPr>
          <w:lang w:val="sk-SK"/>
        </w:rPr>
        <w:t>né, stále a nemenné, tým, čo by neprechádzalo rôznymi stavmi? V súčasnosti sa však vä</w:t>
      </w:r>
      <w:r>
        <w:rPr>
          <w:lang w:val="sk-SK"/>
        </w:rPr>
        <w:t>č</w:t>
      </w:r>
      <w:r>
        <w:rPr>
          <w:lang w:val="sk-SK"/>
        </w:rPr>
        <w:t xml:space="preserve">šina fyzikov kloní k názoru, že subatomárne častice nepredstavujú „žiadnu čistú silu“ a že </w:t>
      </w:r>
      <w:r>
        <w:rPr>
          <w:i/>
          <w:lang w:val="sk-SK"/>
        </w:rPr>
        <w:t>„... sily prírody sú tesne zviazané s ich elementárnymi časticami a nie je možné ich sk</w:t>
      </w:r>
      <w:r>
        <w:rPr>
          <w:i/>
          <w:lang w:val="sk-SK"/>
        </w:rPr>
        <w:t>ú</w:t>
      </w:r>
      <w:r>
        <w:rPr>
          <w:i/>
          <w:lang w:val="sk-SK"/>
        </w:rPr>
        <w:t>mať nezávisle.“</w:t>
      </w:r>
      <w:r>
        <w:rPr>
          <w:lang w:val="sk-SK"/>
        </w:rPr>
        <w:t xml:space="preserve"> Rovnako aj kvantová mechanika presvedčivo ukazuje, že </w:t>
      </w:r>
      <w:r>
        <w:rPr>
          <w:i/>
          <w:lang w:val="sk-SK"/>
        </w:rPr>
        <w:t xml:space="preserve">„atómy a to, z čoho pozostávajú, sú dynamické štruktúry, ktoré nie je možné posudzovať oddelene, ale ktoré tvoria systém a vzájomne na seba pôsobia. </w:t>
      </w:r>
      <w:r>
        <w:rPr>
          <w:i/>
          <w:szCs w:val="24"/>
          <w:lang w:val="sk-SK"/>
        </w:rPr>
        <w:t>Toto vzájomné pôsobenie predstavuje neustály tok energie, ktorý sa prejavuje ako výmena častíc.“</w:t>
      </w:r>
    </w:p>
    <w:p w:rsidR="0073549B" w:rsidRDefault="0073549B" w:rsidP="004F06E5">
      <w:pPr>
        <w:pStyle w:val="Tlotextu"/>
        <w:rPr>
          <w:lang w:val="sk-SK"/>
        </w:rPr>
      </w:pPr>
      <w:r>
        <w:rPr>
          <w:lang w:val="sk-SK"/>
        </w:rPr>
        <w:t>Kategória hmoty teda obsahuje tak aspekt látkový, ako aj aspekt energetický, čo je v</w:t>
      </w:r>
      <w:r>
        <w:rPr>
          <w:lang w:val="sk-SK"/>
        </w:rPr>
        <w:t>y</w:t>
      </w:r>
      <w:r>
        <w:rPr>
          <w:lang w:val="sk-SK"/>
        </w:rPr>
        <w:t>ja</w:t>
      </w:r>
      <w:r>
        <w:rPr>
          <w:lang w:val="sk-SK"/>
        </w:rPr>
        <w:t>d</w:t>
      </w:r>
      <w:r>
        <w:rPr>
          <w:lang w:val="sk-SK"/>
        </w:rPr>
        <w:t xml:space="preserve">rené časticovo-vlnovým dualizmom hmoty. Viacerí filozofi (napr. H. Bergson, niektorí marxistickí filozofi či N. Hartmann) však postupne upozorňovali na to, že kategóriu „hmoty“ je potrebné rozšíriť o ďalší aspekt – a to o aspekt informačný. V súvislosti s prudkým rozvojom poznania v jednotlivých špeciálnych disciplínach (najmä vo fyzike, chémii a biológii) bola stále viac predmetom inšpiratívnych úvah hypotéza, že </w:t>
      </w:r>
      <w:r>
        <w:rPr>
          <w:i/>
          <w:lang w:val="sk-SK"/>
        </w:rPr>
        <w:t>„každá častica hmoty má schopnosť prijímať, uchovávať i reprodukovať vplyvy prostredia, niesť stopy svojej histórie, mať niečo ako „nevedomú pamäť“ a nechať sa ňou „riadiť“.“</w:t>
      </w:r>
    </w:p>
    <w:p w:rsidR="0073549B" w:rsidRDefault="0073549B" w:rsidP="004F06E5">
      <w:pPr>
        <w:pStyle w:val="Tlotextu"/>
      </w:pPr>
      <w:r>
        <w:t xml:space="preserve">Vyššie spomínaný fyzik, Tom Stonier, vo svojej koncepcii </w:t>
      </w:r>
      <w:r>
        <w:rPr>
          <w:i/>
        </w:rPr>
        <w:t>informačnej fyziky</w:t>
      </w:r>
      <w:r>
        <w:t xml:space="preserve"> chápe informáciu ako jednu zo základných vlastností vesmíru,</w:t>
      </w:r>
      <w:r>
        <w:rPr>
          <w:i/>
        </w:rPr>
        <w:t xml:space="preserve"> </w:t>
      </w:r>
      <w:r>
        <w:t>ako súčasť jeho vnútornej štruk</w:t>
      </w:r>
      <w:r>
        <w:t>t</w:t>
      </w:r>
      <w:r>
        <w:t xml:space="preserve">úry a ako vzťah väzieb vo fyzikálnom systéme, ktoré </w:t>
      </w:r>
      <w:r>
        <w:rPr>
          <w:i/>
        </w:rPr>
        <w:t xml:space="preserve">„spájajú jednoduchšie časti do komplexnejších celkov.“ </w:t>
      </w:r>
      <w:r>
        <w:t>Zároveň tvrdí, že informácia je fyzikálnej povahy, je vzájomne prevoditeľná s energiou, súvisí s usporiadaním látky a je inverznou funkciou entropie (teda je negatívnou entropiou, negentropiou), teda jej vznik, existencia a rast je zo štati</w:t>
      </w:r>
      <w:r>
        <w:t>s</w:t>
      </w:r>
      <w:r>
        <w:t>tického hľadiska oveľa menej pravdepodobný než u entropie. Informácia môže organiz</w:t>
      </w:r>
      <w:r>
        <w:t>o</w:t>
      </w:r>
      <w:r>
        <w:t>vať nielen látku či energiu, ale aj samotnú informáciu prostredníctvom rozličných úrovní skutočnosti (napr. fyzikálnej, chemickej, biologickej, psychickej, sociokultúrnej a pod.). Stonier v tejto súvislosti uvádza ako príklad naše mozgy, v ktorých kognitívne procesy (teda informačné procesy na psycho-biologickej úrovni) zvyšujú usporiadanosť na čiste biologickej úrovni, teda zvyšujú množstvo, rôznorodosť a zložitosť neurónových prep</w:t>
      </w:r>
      <w:r>
        <w:t>o</w:t>
      </w:r>
      <w:r>
        <w:t>jení. V súvislosti s množstvom informácie Stonier predpokladá, že dolná či horná hranica pre veľkosť objemu informácie pravdepodobne neexistuje (a to aj napriek faktu, že mno</w:t>
      </w:r>
      <w:r>
        <w:t>ž</w:t>
      </w:r>
      <w:r>
        <w:t>stvo látky a energie vo vesmíre je konečné). Tento predpoklad sa však javí ako veľmi problematický a len ťažko obhájiteľný, a to hlavne z toho dôvodu, že akákoľvek inform</w:t>
      </w:r>
      <w:r>
        <w:t>á</w:t>
      </w:r>
      <w:r>
        <w:t xml:space="preserve">cia fyzikálnej povahy, ktorá je prenášaná fyzikálnym nosičom, nemôže mať menšiu veľkosť, teda „menší informačný objem“, ako tzv. </w:t>
      </w:r>
      <w:r>
        <w:rPr>
          <w:i/>
        </w:rPr>
        <w:t>kvantová informácia</w:t>
      </w:r>
      <w:r>
        <w:t xml:space="preserve"> – ktorej zákla</w:t>
      </w:r>
      <w:r>
        <w:t>d</w:t>
      </w:r>
      <w:r>
        <w:t xml:space="preserve">nou jednotkou je </w:t>
      </w:r>
      <w:r>
        <w:rPr>
          <w:i/>
        </w:rPr>
        <w:t>kvantový bit</w:t>
      </w:r>
      <w:r>
        <w:t xml:space="preserve"> – </w:t>
      </w:r>
      <w:r>
        <w:rPr>
          <w:i/>
        </w:rPr>
        <w:t>qubit</w:t>
      </w:r>
      <w:r>
        <w:t>.</w:t>
      </w:r>
    </w:p>
    <w:p w:rsidR="0073549B" w:rsidRDefault="0073549B" w:rsidP="004F06E5">
      <w:pPr>
        <w:pStyle w:val="Tlotextu"/>
      </w:pPr>
      <w:r>
        <w:t>Za hranice tradičnej fyziky sa Stonier dostáva aj svojím presvedčením o vzniku novej fyzikálnej paradigmy, ktorá bude vychádzať práve z jeho vlastnej koncepcie informačnej fyziky. Je paradoxné, že aj keď chápe informáciu ako fyzikálnu entitu, formul</w:t>
      </w:r>
      <w:r>
        <w:t>u</w:t>
      </w:r>
      <w:r>
        <w:t>je odvážnu, kontroverznú a protirečivú hypotézou, ktorou postuluje existenciu čiste i</w:t>
      </w:r>
      <w:r>
        <w:t>n</w:t>
      </w:r>
      <w:r>
        <w:t>formačného, a teda skôr ontologického než fyzikálneho nosiča informácie, akúsi „eleme</w:t>
      </w:r>
      <w:r>
        <w:t>n</w:t>
      </w:r>
      <w:r>
        <w:t xml:space="preserve">tárnu časticu“ informácie, ktorá môže existovať v diskrétnej podobe. Takúto „časticu“ informácie označuje termínom </w:t>
      </w:r>
      <w:r>
        <w:rPr>
          <w:i/>
        </w:rPr>
        <w:t>infón</w:t>
      </w:r>
      <w:r>
        <w:t xml:space="preserve">. Pod infóny zahŕňa aj také častice, ako sú </w:t>
      </w:r>
      <w:r>
        <w:rPr>
          <w:i/>
        </w:rPr>
        <w:t xml:space="preserve">„fonóny, excitóny a diery, ktoré ostali v atómových obaloch po vystrelených </w:t>
      </w:r>
      <w:r>
        <w:t xml:space="preserve">(či emitovaných – pozn. M. T.) </w:t>
      </w:r>
      <w:r>
        <w:rPr>
          <w:i/>
        </w:rPr>
        <w:t>elektrónoch.“</w:t>
      </w:r>
      <w:r>
        <w:t xml:space="preserve"> Keďže však infónom chýba látkový aj energetický aspekt (f</w:t>
      </w:r>
      <w:r>
        <w:t>y</w:t>
      </w:r>
      <w:r>
        <w:t>zikálny nosič), prejaviť sa môžu iba zmenami organizácie a usporiadania.</w:t>
      </w:r>
    </w:p>
    <w:p w:rsidR="0073549B" w:rsidRDefault="0073549B" w:rsidP="004F06E5">
      <w:pPr>
        <w:pStyle w:val="Tlotextu"/>
      </w:pPr>
      <w:r>
        <w:t xml:space="preserve">Podľa Stoniera môžu informáciu niesť nielen usporiadané fyzikálne entity (fotóny, atómy či molekuly), ale aj diery (resp. prázdne miesta) v abiotických systémoch, pokiaľ sú ohraničené nejakou organizovanou štruktúrou. Konkrétnym príkladom infónu, teda </w:t>
      </w:r>
      <w:r>
        <w:rPr>
          <w:i/>
        </w:rPr>
        <w:t>„časticovej formy informácie“</w:t>
      </w:r>
      <w:r>
        <w:t xml:space="preserve">, je pre Stoniera napríklad </w:t>
      </w:r>
      <w:r>
        <w:rPr>
          <w:i/>
        </w:rPr>
        <w:t>„diera v atóme spôsobená str</w:t>
      </w:r>
      <w:r>
        <w:rPr>
          <w:i/>
        </w:rPr>
        <w:t>a</w:t>
      </w:r>
      <w:r>
        <w:rPr>
          <w:i/>
        </w:rPr>
        <w:t xml:space="preserve">tou elektrónu z jeho obežnej dráhy v atómovom obale.“ </w:t>
      </w:r>
      <w:r>
        <w:t>Tu ale vzniká problém, pretože nielen všetky vlastnosti, ale aj samotná existencia takejto informácie je závislá od okolia, a teda že onticita tejto informácie je vlastne daná onticitou ďalších fyzikálnych entít. V takomto prípade nenesie informáciu diera, ale fyzikálne entity (látkovo-energetické nosiče), ktoré ju obklopujú.</w:t>
      </w:r>
    </w:p>
    <w:p w:rsidR="0073549B" w:rsidRDefault="0073549B" w:rsidP="004F06E5">
      <w:pPr>
        <w:pStyle w:val="Tlotextu"/>
        <w:rPr>
          <w:szCs w:val="24"/>
          <w:lang w:val="sk-SK"/>
        </w:rPr>
      </w:pPr>
      <w:r>
        <w:rPr>
          <w:szCs w:val="24"/>
          <w:lang w:val="sk-SK"/>
        </w:rPr>
        <w:t>Ďalším problémom je skutočnosť, že pokiaľ prijmeme predpoklad, že infóny sú strik</w:t>
      </w:r>
      <w:r>
        <w:rPr>
          <w:szCs w:val="24"/>
          <w:lang w:val="sk-SK"/>
        </w:rPr>
        <w:t>t</w:t>
      </w:r>
      <w:r>
        <w:rPr>
          <w:szCs w:val="24"/>
          <w:lang w:val="sk-SK"/>
        </w:rPr>
        <w:t>ne nefyzikálnej povahy, nedokážeme uspokojivo a jednoznačne odpovedať na otázku, akým spôsobom s látkou a energiou vlastne interagujú, ako menia ich usporiadanosť? Túto otázku ponecháva bez odpovede rovnako i T. Stonier.</w:t>
      </w:r>
    </w:p>
    <w:p w:rsidR="0073549B" w:rsidRDefault="0073549B" w:rsidP="004F06E5">
      <w:pPr>
        <w:pStyle w:val="Tlotextu"/>
        <w:rPr>
          <w:szCs w:val="24"/>
          <w:lang w:val="sk-SK"/>
        </w:rPr>
      </w:pPr>
      <w:r>
        <w:rPr>
          <w:szCs w:val="24"/>
          <w:lang w:val="sk-SK"/>
        </w:rPr>
        <w:t>Vidíme teda, že hypotéza existencie samostatnej, na látke a energii nezávislej častici informácie – infónu, prináša viacero problémov, ktoré ani v rámci svojej vlastnej teórie nedokáže jej autor riešiť. K tejto hypotéze preto zaujímame odmietavé stanovisko.</w:t>
      </w:r>
    </w:p>
    <w:p w:rsidR="0073549B" w:rsidRDefault="0073549B" w:rsidP="004F06E5">
      <w:pPr>
        <w:pStyle w:val="Tlotextu"/>
        <w:rPr>
          <w:lang w:val="sk-SK"/>
        </w:rPr>
      </w:pPr>
      <w:r>
        <w:rPr>
          <w:lang w:val="sk-SK"/>
        </w:rPr>
        <w:t>Pri popise vzájomného vzťahu medzi látkou, energiou a informáciou sme si síce je</w:t>
      </w:r>
      <w:r>
        <w:rPr>
          <w:lang w:val="sk-SK"/>
        </w:rPr>
        <w:t>d</w:t>
      </w:r>
      <w:r>
        <w:rPr>
          <w:lang w:val="sk-SK"/>
        </w:rPr>
        <w:t>notlivé kategórie od seba v abstrakcii odčlenili, avšak len preto, aby sme názornejšie v</w:t>
      </w:r>
      <w:r>
        <w:rPr>
          <w:lang w:val="sk-SK"/>
        </w:rPr>
        <w:t>i</w:t>
      </w:r>
      <w:r>
        <w:rPr>
          <w:lang w:val="sk-SK"/>
        </w:rPr>
        <w:t>deli ich vlastnosti (napríklad nemožnosť ich samostatnej a na sebe úplne nezávislej exi</w:t>
      </w:r>
      <w:r>
        <w:rPr>
          <w:lang w:val="sk-SK"/>
        </w:rPr>
        <w:t>s</w:t>
      </w:r>
      <w:r>
        <w:rPr>
          <w:lang w:val="sk-SK"/>
        </w:rPr>
        <w:t>tencie) a aby sme – ako v ďalšom logickom kroku, v akejsi syntéze – zároveň uznali ich prepojenosť, vzájomnú závislosť a možnú transformáciu jednej veličiny na druhú. Pri pop</w:t>
      </w:r>
      <w:r>
        <w:rPr>
          <w:lang w:val="sk-SK"/>
        </w:rPr>
        <w:t>i</w:t>
      </w:r>
      <w:r>
        <w:rPr>
          <w:lang w:val="sk-SK"/>
        </w:rPr>
        <w:t>se reálne existujúcich abiotických (ale vlastne aj biotických) systémov tak môžeme hov</w:t>
      </w:r>
      <w:r>
        <w:rPr>
          <w:lang w:val="sk-SK"/>
        </w:rPr>
        <w:t>o</w:t>
      </w:r>
      <w:r>
        <w:rPr>
          <w:lang w:val="sk-SK"/>
        </w:rPr>
        <w:t>riť len o akýchsi vzájomných pomeroch týchto veličín, a uvažovať o tom, či má v danom systéme dominanciu aspekt energetický (forma silového poľa), látkový (sub</w:t>
      </w:r>
      <w:r>
        <w:rPr>
          <w:lang w:val="sk-SK"/>
        </w:rPr>
        <w:t>a</w:t>
      </w:r>
      <w:r>
        <w:rPr>
          <w:lang w:val="sk-SK"/>
        </w:rPr>
        <w:t>tomárne častice) alebo informačný (stupeň usporiadanosti, komplexity).</w:t>
      </w:r>
    </w:p>
    <w:p w:rsidR="0073549B" w:rsidRPr="00C9249B" w:rsidRDefault="0073549B" w:rsidP="004F06E5">
      <w:pPr>
        <w:pStyle w:val="Tlotextu"/>
        <w:rPr>
          <w:lang w:val="sk-SK"/>
        </w:rPr>
      </w:pPr>
      <w:r>
        <w:rPr>
          <w:lang w:val="sk-SK"/>
        </w:rPr>
        <w:t>Keďže sme sa pri skúmaní charakteru informácie v abiotických systémoch dostali až k modelu vzájomných vzťahov látky, energie a informácie, pokúsme sa teraz ešte zamy</w:t>
      </w:r>
      <w:r>
        <w:rPr>
          <w:lang w:val="sk-SK"/>
        </w:rPr>
        <w:t>s</w:t>
      </w:r>
      <w:r>
        <w:rPr>
          <w:lang w:val="sk-SK"/>
        </w:rPr>
        <w:t>lieť nad problémom nosiča informácie v neživých systémoch, teda položme si otázku, prostredníctvom čoho dochádza k informačným prenosom, resp. čo sprostredkováva šír</w:t>
      </w:r>
      <w:r>
        <w:rPr>
          <w:lang w:val="sk-SK"/>
        </w:rPr>
        <w:t>e</w:t>
      </w:r>
      <w:r>
        <w:rPr>
          <w:lang w:val="sk-SK"/>
        </w:rPr>
        <w:t>nie a vzájomnú interakciu medzi „inertnou hmotou“?</w:t>
      </w:r>
    </w:p>
    <w:p w:rsidR="0073549B" w:rsidRDefault="0073549B" w:rsidP="00C9249B">
      <w:pPr>
        <w:pStyle w:val="parUkonceniPrvku"/>
      </w:pPr>
    </w:p>
    <w:p w:rsidR="0073549B" w:rsidRDefault="0073549B" w:rsidP="00956A51">
      <w:pPr>
        <w:framePr w:w="624" w:h="624" w:hRule="exact" w:hSpace="170" w:wrap="around" w:vAnchor="text" w:hAnchor="page" w:xAlign="outside" w:y="1" w:anchorLock="1"/>
        <w:spacing w:afterLines="200" w:line="23" w:lineRule="atLeast"/>
        <w:jc w:val="both"/>
      </w:pPr>
      <w:r>
        <w:rPr>
          <w:noProof/>
          <w:lang w:eastAsia="cs-CZ"/>
        </w:rPr>
        <w:pict>
          <v:shape id="_x0000_i1056" type="#_x0000_t75" style="width:28.5pt;height:28.5pt;visibility:visible">
            <v:imagedata r:id="rId19" o:title=""/>
          </v:shape>
        </w:pict>
      </w:r>
    </w:p>
    <w:p w:rsidR="0073549B" w:rsidRDefault="0073549B" w:rsidP="00956A51">
      <w:pPr>
        <w:pStyle w:val="parNadpisPrvkuCerveny"/>
        <w:spacing w:afterLines="200" w:line="23" w:lineRule="atLeast"/>
      </w:pPr>
      <w:r>
        <w:t>Shrnutí kapitoly</w:t>
      </w:r>
    </w:p>
    <w:p w:rsidR="0073549B" w:rsidRDefault="0073549B" w:rsidP="004F06E5">
      <w:pPr>
        <w:pStyle w:val="Tlotextu"/>
      </w:pPr>
      <w:r w:rsidRPr="00445931">
        <w:t xml:space="preserve">Informační fyzika T. Stoniera považuje kategorii </w:t>
      </w:r>
      <w:r>
        <w:t>informace za objektivní a fundame</w:t>
      </w:r>
      <w:r>
        <w:t>n</w:t>
      </w:r>
      <w:r>
        <w:t>tální fyzikální veličinu pro popis naší skutečnosti (vesmíru) stejně, jako jsou veličiny energie či látky fundamentální pro klasickou fyziku. Pokud za základní „částicovou“ je</w:t>
      </w:r>
      <w:r>
        <w:t>d</w:t>
      </w:r>
      <w:r>
        <w:t>notku energie (např. elektromagnetického záření) budeme považovat foton a za základní „část</w:t>
      </w:r>
      <w:r>
        <w:t>i</w:t>
      </w:r>
      <w:r>
        <w:t>ce“ látky subatomární prvky (proton, neutron a elektron), tak základní „částicovou“ je</w:t>
      </w:r>
      <w:r>
        <w:t>d</w:t>
      </w:r>
      <w:r>
        <w:t>notkou informace je v informační fyzice hypotetická částice – infon. Podle Stoniera je infon nezávislý na látce a energie, ale projevuje se změnou jejich uspořádanosti. Z „nez</w:t>
      </w:r>
      <w:r>
        <w:t>á</w:t>
      </w:r>
      <w:r>
        <w:t>vislosti“ infonu na látce a energii pak vyplývají jeho „podivné“ (nefyzikální a spíše jen hypotetické) vlastnosti: možnost nadsvětelné rychlosti, neomezeně velká/malá hodnota. Tyto vlastnosti problematizují – z pohledu dnešní fyziky – vědecký status fyziky info</w:t>
      </w:r>
      <w:r>
        <w:t>r</w:t>
      </w:r>
      <w:r>
        <w:t>mační.</w:t>
      </w:r>
      <w:r w:rsidRPr="00C9249B">
        <w:t xml:space="preserve"> </w:t>
      </w:r>
    </w:p>
    <w:p w:rsidR="0073549B" w:rsidRDefault="0073549B" w:rsidP="00C9249B">
      <w:pPr>
        <w:pStyle w:val="parUkonceniPrvku"/>
      </w:pPr>
    </w:p>
    <w:p w:rsidR="0073549B" w:rsidRPr="00C9249B" w:rsidRDefault="0073549B" w:rsidP="00C9249B">
      <w:pPr>
        <w:jc w:val="both"/>
      </w:pPr>
    </w:p>
    <w:p w:rsidR="0073549B" w:rsidRDefault="0073549B" w:rsidP="00725654">
      <w:pPr>
        <w:framePr w:w="624" w:h="624" w:hRule="exact" w:hSpace="170" w:wrap="around" w:vAnchor="text" w:hAnchor="page" w:x="10603" w:y="1" w:anchorLock="1"/>
        <w:spacing w:line="23" w:lineRule="atLeast"/>
        <w:jc w:val="both"/>
      </w:pPr>
      <w:r>
        <w:rPr>
          <w:noProof/>
          <w:lang w:eastAsia="cs-CZ"/>
        </w:rPr>
        <w:pict>
          <v:shape id="_x0000_i1057" type="#_x0000_t75" style="width:31.5pt;height:31.5pt;visibility:visible">
            <v:imagedata r:id="rId20" o:title=""/>
          </v:shape>
        </w:pict>
      </w:r>
    </w:p>
    <w:p w:rsidR="0073549B" w:rsidRDefault="0073549B" w:rsidP="00725654">
      <w:pPr>
        <w:pStyle w:val="parNadpisPrvkuCerveny"/>
      </w:pPr>
      <w:r>
        <w:t>OTÁZKY</w:t>
      </w:r>
    </w:p>
    <w:p w:rsidR="0073549B" w:rsidRDefault="0073549B" w:rsidP="00F11B6D">
      <w:pPr>
        <w:pStyle w:val="Tlotextu"/>
        <w:rPr>
          <w:lang w:eastAsia="en-US"/>
        </w:rPr>
      </w:pPr>
      <w:r>
        <w:rPr>
          <w:lang w:eastAsia="en-US"/>
        </w:rPr>
        <w:t>Co rozumí T. Stonier pojmem infon?</w:t>
      </w:r>
    </w:p>
    <w:p w:rsidR="0073549B" w:rsidRDefault="0073549B" w:rsidP="00F11B6D">
      <w:pPr>
        <w:pStyle w:val="Tlotextu"/>
        <w:rPr>
          <w:lang w:eastAsia="en-US"/>
        </w:rPr>
      </w:pPr>
      <w:r>
        <w:rPr>
          <w:lang w:eastAsia="en-US"/>
        </w:rPr>
        <w:t>Jaký je vzájemný vztah mezi energií, látkou a informací?</w:t>
      </w:r>
    </w:p>
    <w:p w:rsidR="0073549B" w:rsidRDefault="0073549B" w:rsidP="00F11B6D">
      <w:pPr>
        <w:pStyle w:val="Tlotextu"/>
        <w:rPr>
          <w:lang w:eastAsia="en-US"/>
        </w:rPr>
      </w:pPr>
      <w:r>
        <w:rPr>
          <w:lang w:eastAsia="en-US"/>
        </w:rPr>
        <w:t>Jaká jsou problémová místa informační fyziky z pohledu současné fyziky?</w:t>
      </w:r>
    </w:p>
    <w:p w:rsidR="0073549B" w:rsidRDefault="0073549B" w:rsidP="00C9249B">
      <w:pPr>
        <w:pStyle w:val="parOdrazky01"/>
        <w:numPr>
          <w:ilvl w:val="0"/>
          <w:numId w:val="0"/>
        </w:numPr>
        <w:spacing w:after="200"/>
        <w:ind w:left="284"/>
      </w:pPr>
      <w:r>
        <w:rPr>
          <w:lang w:eastAsia="en-US"/>
        </w:rPr>
        <w:t>Jaká je maximální rychlost šíření fyzikální informace a jaká infonu?</w:t>
      </w:r>
      <w:r w:rsidRPr="00C9249B">
        <w:t xml:space="preserve"> </w:t>
      </w:r>
    </w:p>
    <w:p w:rsidR="0073549B" w:rsidRDefault="0073549B" w:rsidP="00C9249B">
      <w:pPr>
        <w:pStyle w:val="parOdrazky01"/>
        <w:numPr>
          <w:ilvl w:val="0"/>
          <w:numId w:val="0"/>
        </w:numPr>
        <w:spacing w:after="200"/>
        <w:ind w:left="284"/>
      </w:pPr>
    </w:p>
    <w:p w:rsidR="0073549B" w:rsidRDefault="0073549B" w:rsidP="00C9249B">
      <w:pPr>
        <w:pStyle w:val="parOdrazky01"/>
        <w:numPr>
          <w:ilvl w:val="0"/>
          <w:numId w:val="0"/>
        </w:numPr>
        <w:spacing w:after="200"/>
        <w:ind w:left="284"/>
        <w:rPr>
          <w:lang w:eastAsia="en-US"/>
        </w:rPr>
      </w:pPr>
      <w:r>
        <w:rPr>
          <w:lang w:eastAsia="en-US"/>
        </w:rPr>
        <w:t>Může mít infon nekonečně malou či nekonečně velkou hodnotu?</w:t>
      </w:r>
    </w:p>
    <w:p w:rsidR="0073549B" w:rsidRDefault="0073549B" w:rsidP="00C9249B">
      <w:pPr>
        <w:pStyle w:val="parOdrazky01"/>
        <w:numPr>
          <w:ilvl w:val="0"/>
          <w:numId w:val="0"/>
        </w:numPr>
        <w:spacing w:after="200"/>
        <w:ind w:left="284"/>
      </w:pPr>
    </w:p>
    <w:p w:rsidR="0073549B" w:rsidRDefault="0073549B" w:rsidP="00C9249B">
      <w:pPr>
        <w:pStyle w:val="parUkonceniPrvku"/>
      </w:pPr>
    </w:p>
    <w:p w:rsidR="0073549B" w:rsidRDefault="0073549B" w:rsidP="00C9249B">
      <w:pPr>
        <w:pStyle w:val="parOdrazky01"/>
        <w:numPr>
          <w:ilvl w:val="0"/>
          <w:numId w:val="0"/>
        </w:numPr>
        <w:spacing w:after="200"/>
        <w:rPr>
          <w:lang w:eastAsia="en-US"/>
        </w:rPr>
      </w:pPr>
    </w:p>
    <w:p w:rsidR="0073549B" w:rsidRDefault="0073549B" w:rsidP="00725654">
      <w:pPr>
        <w:framePr w:w="624" w:h="624" w:hRule="exact" w:hSpace="170" w:wrap="around" w:vAnchor="text" w:hAnchor="page" w:xAlign="outside" w:y="1" w:anchorLock="1"/>
        <w:jc w:val="both"/>
      </w:pPr>
      <w:r>
        <w:rPr>
          <w:noProof/>
          <w:lang w:eastAsia="cs-CZ"/>
        </w:rPr>
        <w:pict>
          <v:shape id="_x0000_i1058" type="#_x0000_t75" style="width:28.5pt;height:28.5pt;visibility:visible">
            <v:imagedata r:id="rId22" o:title=""/>
          </v:shape>
        </w:pict>
      </w:r>
    </w:p>
    <w:p w:rsidR="0073549B" w:rsidRPr="004B005B" w:rsidRDefault="0073549B" w:rsidP="00725654">
      <w:pPr>
        <w:pStyle w:val="parNadpisPrvkuOranzovy"/>
        <w:spacing w:after="200" w:line="23" w:lineRule="atLeast"/>
      </w:pPr>
      <w:r w:rsidRPr="004B005B">
        <w:t>Další zdroje</w:t>
      </w:r>
    </w:p>
    <w:p w:rsidR="0073549B" w:rsidRPr="005538FB" w:rsidRDefault="0073549B" w:rsidP="00F11B6D">
      <w:pPr>
        <w:spacing w:line="100" w:lineRule="atLeast"/>
        <w:rPr>
          <w:bCs/>
        </w:rPr>
      </w:pPr>
      <w:r>
        <w:t xml:space="preserve">Gleick, J. </w:t>
      </w:r>
      <w:r w:rsidRPr="002D7963">
        <w:rPr>
          <w:i/>
        </w:rPr>
        <w:t>Informace: historie. Teorie. Záplava</w:t>
      </w:r>
      <w:r>
        <w:t>. Praha, 2013.</w:t>
      </w:r>
    </w:p>
    <w:p w:rsidR="0073549B" w:rsidRDefault="0073549B" w:rsidP="00C9249B">
      <w:pPr>
        <w:pStyle w:val="parOdrazky01"/>
        <w:numPr>
          <w:ilvl w:val="0"/>
          <w:numId w:val="0"/>
        </w:numPr>
        <w:spacing w:after="200"/>
      </w:pPr>
      <w:r w:rsidRPr="005538FB">
        <w:rPr>
          <w:bCs/>
        </w:rPr>
        <w:t xml:space="preserve">Stonier, T. </w:t>
      </w:r>
      <w:r w:rsidRPr="005538FB">
        <w:rPr>
          <w:bCs/>
          <w:i/>
        </w:rPr>
        <w:t>Informace a vnitřní struktura vesmíru</w:t>
      </w:r>
      <w:r w:rsidRPr="005538FB">
        <w:rPr>
          <w:bCs/>
        </w:rPr>
        <w:t>. Praha, 2002.</w:t>
      </w:r>
      <w:r w:rsidRPr="00C9249B">
        <w:t xml:space="preserve"> </w:t>
      </w:r>
    </w:p>
    <w:p w:rsidR="0073549B" w:rsidRDefault="0073549B" w:rsidP="00C9249B">
      <w:pPr>
        <w:pStyle w:val="parUkonceniPrvku"/>
      </w:pPr>
    </w:p>
    <w:p w:rsidR="0073549B" w:rsidRPr="00996F85" w:rsidRDefault="0073549B" w:rsidP="00EF3081">
      <w:pPr>
        <w:pStyle w:val="Tlotextu"/>
        <w:spacing w:after="200"/>
        <w:ind w:firstLine="0"/>
      </w:pPr>
    </w:p>
    <w:p w:rsidR="0073549B" w:rsidRDefault="0073549B" w:rsidP="00052E19">
      <w:pPr>
        <w:pStyle w:val="Heading1"/>
      </w:pPr>
      <w:bookmarkStart w:id="20" w:name="_Toc9881158"/>
      <w:r w:rsidRPr="005538FB">
        <w:t xml:space="preserve">Informace a </w:t>
      </w:r>
      <w:r>
        <w:t>kybernetika</w:t>
      </w:r>
      <w:bookmarkEnd w:id="20"/>
    </w:p>
    <w:p w:rsidR="0073549B" w:rsidRDefault="0073549B" w:rsidP="000725C7">
      <w:pPr>
        <w:framePr w:w="624" w:h="624" w:hRule="exact" w:hSpace="170" w:wrap="around" w:vAnchor="text" w:hAnchor="page" w:xAlign="outside" w:y="1" w:anchorLock="1"/>
      </w:pPr>
      <w:r>
        <w:rPr>
          <w:noProof/>
          <w:lang w:eastAsia="cs-CZ"/>
        </w:rPr>
        <w:pict>
          <v:shape id="_x0000_i1059" type="#_x0000_t75" style="width:28.5pt;height:28.5pt;visibility:visible">
            <v:imagedata r:id="rId16" o:title=""/>
          </v:shape>
        </w:pict>
      </w:r>
      <w:r w:rsidRPr="000725C7">
        <w:t xml:space="preserve"> </w:t>
      </w:r>
    </w:p>
    <w:p w:rsidR="0073549B" w:rsidRDefault="0073549B" w:rsidP="000725C7">
      <w:pPr>
        <w:pStyle w:val="parNadpisPrvkuCerveny"/>
      </w:pPr>
      <w:r>
        <w:t>Rychlý náhled kapitoly</w:t>
      </w:r>
    </w:p>
    <w:p w:rsidR="0073549B" w:rsidRDefault="0073549B" w:rsidP="003A6D4B">
      <w:pPr>
        <w:pStyle w:val="Tlotextu"/>
      </w:pPr>
      <w:r>
        <w:t>Šestá přednáška se zabývá stručným přehledem kybernetického pojetí informace se zaměřením na hlavní dvě postavy – Norberta Wienera a Clauda Elwooda Shannona. Kl</w:t>
      </w:r>
      <w:r>
        <w:t>a</w:t>
      </w:r>
      <w:r>
        <w:t>sická definice kybernetiky vychází z díla prvně zmiňovaného autora, který ji chápe obe</w:t>
      </w:r>
      <w:r>
        <w:t>c</w:t>
      </w:r>
      <w:r>
        <w:t>ně jako vědu o řízení a komunikaci v strojích (technických zařízeních) a živých organi</w:t>
      </w:r>
      <w:r>
        <w:t>s</w:t>
      </w:r>
      <w:r>
        <w:t>mech. Wiener ještě nechápe předmět kybernetiky v zúženém významu, jako počítačovou vědu (resp. jako práci daty zakódovanými do binárního kódu). Kromě definice pojmu informace a jeho matematické vyjádření, je hlavním přínosem Wienera pochopení zpě</w:t>
      </w:r>
      <w:r>
        <w:t>t</w:t>
      </w:r>
      <w:r>
        <w:t>novaze</w:t>
      </w:r>
      <w:r>
        <w:t>b</w:t>
      </w:r>
      <w:r>
        <w:t>ních smyček (kladných i záporných) v procesech řízení i komunikace.</w:t>
      </w:r>
    </w:p>
    <w:p w:rsidR="0073549B" w:rsidRDefault="0073549B" w:rsidP="003A6D4B">
      <w:pPr>
        <w:pStyle w:val="Tlotextu"/>
      </w:pPr>
      <w:r>
        <w:t>Dílo C. E. Shannona představuje prohloubení matematicko-statistického pojetí info</w:t>
      </w:r>
      <w:r>
        <w:t>r</w:t>
      </w:r>
      <w:r>
        <w:t xml:space="preserve">mace, která se charakterizuje jako opak informační entropie (míry nejpravděpodobnějšího stavu). Shannon ve své práci </w:t>
      </w:r>
      <w:r w:rsidRPr="00A3559C">
        <w:rPr>
          <w:i/>
        </w:rPr>
        <w:t>Matematická teorie komunikace</w:t>
      </w:r>
      <w:r>
        <w:t xml:space="preserve"> (1948) poprvé definuje ne</w:t>
      </w:r>
      <w:r>
        <w:t>j</w:t>
      </w:r>
      <w:r>
        <w:t xml:space="preserve">menší jednotku informace, kterou nazývá </w:t>
      </w:r>
      <w:r w:rsidRPr="00840711">
        <w:rPr>
          <w:i/>
        </w:rPr>
        <w:t>bit</w:t>
      </w:r>
      <w:r>
        <w:t xml:space="preserve"> (z angl. binary digit – dvojková číslice), čím se stává jedním z pionýrů informatiky. V přednášce je popsán i Shannonův model kom</w:t>
      </w:r>
      <w:r>
        <w:t>u</w:t>
      </w:r>
      <w:r>
        <w:t xml:space="preserve">nikace, kterého aplikace je dodnes (téměř) univerzální.  </w:t>
      </w:r>
    </w:p>
    <w:p w:rsidR="0073549B" w:rsidRDefault="0073549B" w:rsidP="003A6D4B">
      <w:pPr>
        <w:pStyle w:val="parUkonceniPrvku"/>
      </w:pPr>
    </w:p>
    <w:p w:rsidR="0073549B" w:rsidRDefault="0073549B" w:rsidP="005C7FEC">
      <w:pPr>
        <w:pStyle w:val="parOdrazky01"/>
        <w:numPr>
          <w:ilvl w:val="0"/>
          <w:numId w:val="0"/>
        </w:numPr>
        <w:ind w:left="644"/>
      </w:pPr>
    </w:p>
    <w:p w:rsidR="0073549B" w:rsidRPr="004B005B" w:rsidRDefault="0073549B" w:rsidP="005C7FEC">
      <w:pPr>
        <w:pStyle w:val="parNadpisPrvkuCerveny"/>
      </w:pPr>
      <w:r w:rsidRPr="004B005B">
        <w:t>Cíle kapitoly</w:t>
      </w:r>
    </w:p>
    <w:p w:rsidR="0073549B" w:rsidRDefault="0073549B" w:rsidP="005C7FEC">
      <w:pPr>
        <w:framePr w:w="624" w:h="624" w:hRule="exact" w:hSpace="170" w:wrap="around" w:vAnchor="text" w:hAnchor="page" w:xAlign="outside" w:y="-622" w:anchorLock="1"/>
      </w:pPr>
      <w:r>
        <w:rPr>
          <w:noProof/>
          <w:lang w:eastAsia="cs-CZ"/>
        </w:rPr>
        <w:pict>
          <v:shape id="_x0000_i1060" type="#_x0000_t75" style="width:28.5pt;height:28.5pt;visibility:visible">
            <v:imagedata r:id="rId17" o:title=""/>
          </v:shape>
        </w:pict>
      </w:r>
    </w:p>
    <w:p w:rsidR="0073549B" w:rsidRDefault="0073549B" w:rsidP="004A1BDC">
      <w:pPr>
        <w:pStyle w:val="parOdrazky01"/>
      </w:pPr>
      <w:r>
        <w:t xml:space="preserve">Charakterizovat předmět kybernetiky a vysvětlit klasickou definici informace </w:t>
      </w:r>
      <w:r>
        <w:br/>
        <w:t>N. Wienera;</w:t>
      </w:r>
    </w:p>
    <w:p w:rsidR="0073549B" w:rsidRDefault="0073549B" w:rsidP="004A1BDC">
      <w:pPr>
        <w:pStyle w:val="parOdrazky01"/>
      </w:pPr>
      <w:r>
        <w:t>Na konkrétních příkladech vysvětlit zpětnovazební procesy jak v živých, tak i v neživých systémech;</w:t>
      </w:r>
    </w:p>
    <w:p w:rsidR="0073549B" w:rsidRDefault="0073549B" w:rsidP="004A1BDC">
      <w:pPr>
        <w:pStyle w:val="parOdrazky01"/>
      </w:pPr>
      <w:r>
        <w:t>Charakterizovat matematicko-statistické pojetí informace u C. E. Shannona;</w:t>
      </w:r>
    </w:p>
    <w:p w:rsidR="0073549B" w:rsidRDefault="0073549B" w:rsidP="004A1BDC">
      <w:pPr>
        <w:pStyle w:val="parOdrazky01"/>
      </w:pPr>
      <w:r>
        <w:t>Na konkrétním příkladu popsat model komunikace u C. E. Shannona;</w:t>
      </w:r>
    </w:p>
    <w:p w:rsidR="0073549B" w:rsidRDefault="0073549B" w:rsidP="003A6D4B">
      <w:pPr>
        <w:pStyle w:val="parOdrazky01"/>
      </w:pPr>
      <w:r>
        <w:t xml:space="preserve">Uvést vlastnosti bitu jako nejmenší kvantitativní jednotky informace.  </w:t>
      </w:r>
    </w:p>
    <w:p w:rsidR="0073549B" w:rsidRDefault="0073549B" w:rsidP="00C9249B">
      <w:pPr>
        <w:pStyle w:val="parUkonceniPrvku"/>
      </w:pPr>
    </w:p>
    <w:p w:rsidR="0073549B" w:rsidRDefault="0073549B" w:rsidP="003A6D4B">
      <w:pPr>
        <w:pStyle w:val="Tlotextu"/>
      </w:pPr>
    </w:p>
    <w:p w:rsidR="0073549B" w:rsidRDefault="0073549B" w:rsidP="003A6D4B">
      <w:pPr>
        <w:pStyle w:val="Tlotextu"/>
      </w:pPr>
    </w:p>
    <w:p w:rsidR="0073549B" w:rsidRPr="003A6D4B" w:rsidRDefault="0073549B" w:rsidP="003A6D4B">
      <w:pPr>
        <w:pStyle w:val="Tlotextu"/>
      </w:pPr>
    </w:p>
    <w:p w:rsidR="0073549B" w:rsidRDefault="0073549B" w:rsidP="00113AE0">
      <w:pPr>
        <w:framePr w:w="624" w:h="624" w:hRule="exact" w:hSpace="170" w:wrap="around" w:vAnchor="text" w:hAnchor="page" w:xAlign="outside" w:y="1" w:anchorLock="1"/>
        <w:jc w:val="both"/>
      </w:pPr>
      <w:r>
        <w:rPr>
          <w:noProof/>
          <w:lang w:eastAsia="cs-CZ"/>
        </w:rPr>
        <w:pict>
          <v:shape id="_x0000_i1061" type="#_x0000_t75" style="width:28.5pt;height:28.5pt;visibility:visible">
            <v:imagedata r:id="rId18" o:title=""/>
          </v:shape>
        </w:pict>
      </w:r>
    </w:p>
    <w:p w:rsidR="0073549B" w:rsidRDefault="0073549B" w:rsidP="00113AE0">
      <w:pPr>
        <w:pStyle w:val="parNadpisPrvkuCerveny"/>
      </w:pPr>
      <w:r>
        <w:t>Klíčová slova kapitoly</w:t>
      </w:r>
    </w:p>
    <w:p w:rsidR="0073549B" w:rsidRDefault="0073549B" w:rsidP="00C9249B">
      <w:pPr>
        <w:pStyle w:val="parOdrazky01"/>
        <w:numPr>
          <w:ilvl w:val="0"/>
          <w:numId w:val="0"/>
        </w:numPr>
        <w:spacing w:after="200"/>
      </w:pPr>
      <w:r w:rsidRPr="00840711">
        <w:t xml:space="preserve">Kybernetika, N. Wiener, informace, zpětná vazba, C. E. Shannon, teorie informace, </w:t>
      </w:r>
      <w:r>
        <w:t>i</w:t>
      </w:r>
      <w:r>
        <w:t>n</w:t>
      </w:r>
      <w:r>
        <w:t xml:space="preserve">formační entropie, </w:t>
      </w:r>
      <w:r w:rsidRPr="00840711">
        <w:t>model komunikace</w:t>
      </w:r>
      <w:r>
        <w:t>, bit, bajt.</w:t>
      </w:r>
      <w:r w:rsidRPr="00C9249B">
        <w:t xml:space="preserve"> </w:t>
      </w:r>
    </w:p>
    <w:p w:rsidR="0073549B" w:rsidRDefault="0073549B" w:rsidP="00C9249B">
      <w:pPr>
        <w:pStyle w:val="parUkonceniPrvku"/>
      </w:pPr>
    </w:p>
    <w:p w:rsidR="0073549B" w:rsidRDefault="0073549B" w:rsidP="004A1BDC">
      <w:pPr>
        <w:pStyle w:val="parOdrazky01"/>
        <w:numPr>
          <w:ilvl w:val="0"/>
          <w:numId w:val="0"/>
        </w:numPr>
      </w:pPr>
    </w:p>
    <w:p w:rsidR="0073549B" w:rsidRPr="00840711" w:rsidRDefault="0073549B" w:rsidP="004A1BDC">
      <w:pPr>
        <w:pStyle w:val="parNadpisPrvkuCerveny"/>
      </w:pPr>
      <w:r>
        <w:t>VÝKLADOVÁ ČÁST</w:t>
      </w:r>
    </w:p>
    <w:p w:rsidR="0073549B" w:rsidRPr="009453B8" w:rsidRDefault="0073549B" w:rsidP="00052E19">
      <w:pPr>
        <w:pStyle w:val="Heading2"/>
      </w:pPr>
      <w:bookmarkStart w:id="21" w:name="_Toc9881159"/>
      <w:r w:rsidRPr="009453B8">
        <w:t>Kybernetika a informace</w:t>
      </w:r>
      <w:bookmarkEnd w:id="21"/>
    </w:p>
    <w:p w:rsidR="0073549B" w:rsidRPr="009453B8" w:rsidRDefault="0073549B" w:rsidP="003A6D4B">
      <w:pPr>
        <w:pStyle w:val="Tlotextu"/>
      </w:pPr>
      <w:r w:rsidRPr="009453B8">
        <w:t xml:space="preserve">Slovo </w:t>
      </w:r>
      <w:r w:rsidRPr="009453B8">
        <w:rPr>
          <w:b/>
          <w:bCs/>
          <w:i/>
          <w:iCs/>
        </w:rPr>
        <w:t>kybernetika</w:t>
      </w:r>
      <w:r w:rsidRPr="009453B8">
        <w:t xml:space="preserve"> pravděpodobně poprvé použil fyzik </w:t>
      </w:r>
      <w:r w:rsidRPr="009453B8">
        <w:rPr>
          <w:b/>
          <w:bCs/>
        </w:rPr>
        <w:t>André Marie Ampére</w:t>
      </w:r>
      <w:r w:rsidRPr="009453B8">
        <w:t xml:space="preserve"> (1775-1836) roku 1834 ve své klasifikaci věd, a to dokonce ve významu, který není zas až tak daleko tomu dnešnímu – jako (v té době předpokládanou) vědu o lidské společnosti.  </w:t>
      </w:r>
    </w:p>
    <w:p w:rsidR="0073549B" w:rsidRPr="009453B8" w:rsidRDefault="0073549B" w:rsidP="003A6D4B">
      <w:pPr>
        <w:pStyle w:val="Tlotextu"/>
      </w:pPr>
      <w:r w:rsidRPr="009453B8">
        <w:t xml:space="preserve">Slovo kybernetika pochází z řec. slova </w:t>
      </w:r>
      <w:r w:rsidRPr="009453B8">
        <w:rPr>
          <w:i/>
          <w:iCs/>
        </w:rPr>
        <w:t xml:space="preserve">„kybernétés“ </w:t>
      </w:r>
      <w:r w:rsidRPr="009453B8">
        <w:t>a původně označovalo kormide</w:t>
      </w:r>
      <w:r w:rsidRPr="009453B8">
        <w:t>l</w:t>
      </w:r>
      <w:r w:rsidRPr="009453B8">
        <w:t xml:space="preserve">níka (řec. </w:t>
      </w:r>
      <w:r w:rsidRPr="009453B8">
        <w:rPr>
          <w:i/>
        </w:rPr>
        <w:t>kybernétiké</w:t>
      </w:r>
      <w:r w:rsidRPr="009453B8">
        <w:t>), ale postupně nabylo všeobecný význam pro člověka, který řídí spole</w:t>
      </w:r>
      <w:r w:rsidRPr="009453B8">
        <w:t>č</w:t>
      </w:r>
      <w:r w:rsidRPr="009453B8">
        <w:t xml:space="preserve">nosť. V starém Římě získalo slovo kybernetika podobu </w:t>
      </w:r>
      <w:r w:rsidRPr="009453B8">
        <w:rPr>
          <w:i/>
        </w:rPr>
        <w:t>gubernator</w:t>
      </w:r>
      <w:r w:rsidRPr="009453B8">
        <w:t xml:space="preserve"> (z toho pochází anglické </w:t>
      </w:r>
      <w:r w:rsidRPr="009453B8">
        <w:rPr>
          <w:i/>
          <w:iCs/>
        </w:rPr>
        <w:t>governor</w:t>
      </w:r>
      <w:r w:rsidRPr="009453B8">
        <w:t xml:space="preserve">, naše gubernátor, ap.). Slovo kybernetika použil ve svém díle </w:t>
      </w:r>
      <w:r w:rsidRPr="009453B8">
        <w:rPr>
          <w:i/>
          <w:iCs/>
        </w:rPr>
        <w:t>Vztah filosofie ke kybernetice aneb umění vládnout národu</w:t>
      </w:r>
      <w:r w:rsidRPr="009453B8">
        <w:t xml:space="preserve"> </w:t>
      </w:r>
      <w:r>
        <w:t xml:space="preserve">v roce 1843 </w:t>
      </w:r>
      <w:r w:rsidRPr="009453B8">
        <w:t xml:space="preserve">i polský filosof </w:t>
      </w:r>
      <w:r w:rsidRPr="009453B8">
        <w:rPr>
          <w:b/>
          <w:bCs/>
        </w:rPr>
        <w:t>Br</w:t>
      </w:r>
      <w:r w:rsidRPr="009453B8">
        <w:rPr>
          <w:b/>
          <w:bCs/>
        </w:rPr>
        <w:t>o</w:t>
      </w:r>
      <w:r w:rsidRPr="009453B8">
        <w:rPr>
          <w:b/>
          <w:bCs/>
        </w:rPr>
        <w:t>nisław Ferdynand Trentowski</w:t>
      </w:r>
      <w:r w:rsidRPr="009453B8">
        <w:t xml:space="preserve"> (1808-1869).</w:t>
      </w:r>
    </w:p>
    <w:p w:rsidR="0073549B" w:rsidRPr="009453B8" w:rsidRDefault="0073549B" w:rsidP="003A6D4B">
      <w:pPr>
        <w:pStyle w:val="Tlotextu"/>
      </w:pPr>
      <w:r w:rsidRPr="009453B8">
        <w:t xml:space="preserve">V letech 1925-29 vydává ruský lékař a filosof </w:t>
      </w:r>
      <w:r w:rsidRPr="009453B8">
        <w:rPr>
          <w:b/>
          <w:bCs/>
        </w:rPr>
        <w:t>Alexander Alexandrovič Bogdanov</w:t>
      </w:r>
      <w:r w:rsidRPr="009453B8">
        <w:t xml:space="preserve"> (1873–1928) rozsáhlé dílo </w:t>
      </w:r>
      <w:r w:rsidRPr="009453B8">
        <w:rPr>
          <w:b/>
          <w:bCs/>
          <w:i/>
          <w:iCs/>
        </w:rPr>
        <w:t>Všeobecná organizační věda – tektologie</w:t>
      </w:r>
      <w:r w:rsidRPr="009453B8">
        <w:t>, ve kterém se zab</w:t>
      </w:r>
      <w:r w:rsidRPr="009453B8">
        <w:t>ý</w:t>
      </w:r>
      <w:r w:rsidRPr="009453B8">
        <w:t xml:space="preserve">vá vědeckými principy </w:t>
      </w:r>
      <w:r w:rsidRPr="009453B8">
        <w:rPr>
          <w:i/>
          <w:iCs/>
        </w:rPr>
        <w:t>ří</w:t>
      </w:r>
      <w:r w:rsidRPr="009453B8">
        <w:t>z</w:t>
      </w:r>
      <w:r w:rsidRPr="009453B8">
        <w:rPr>
          <w:i/>
        </w:rPr>
        <w:t>ení společnosti</w:t>
      </w:r>
      <w:r w:rsidRPr="009453B8">
        <w:t xml:space="preserve">. Představuje v něm v jisté formě i tzv. </w:t>
      </w:r>
      <w:r w:rsidRPr="009453B8">
        <w:rPr>
          <w:i/>
        </w:rPr>
        <w:t>systém</w:t>
      </w:r>
      <w:r w:rsidRPr="009453B8">
        <w:rPr>
          <w:i/>
        </w:rPr>
        <w:t>o</w:t>
      </w:r>
      <w:r w:rsidRPr="009453B8">
        <w:rPr>
          <w:i/>
        </w:rPr>
        <w:t>vý přístup</w:t>
      </w:r>
      <w:r w:rsidRPr="009453B8">
        <w:t xml:space="preserve"> při zkoumání řízení složitých systémů (je ironií osudu, že Bogdanov je více známý jako adresát zdrcující kritiky V. I. Lenina v </w:t>
      </w:r>
      <w:r w:rsidRPr="009453B8">
        <w:rPr>
          <w:i/>
          <w:iCs/>
        </w:rPr>
        <w:t>Materialismu a empiriokriticismu</w:t>
      </w:r>
      <w:r w:rsidRPr="009453B8">
        <w:t xml:space="preserve">). Až několik let po něm vydávají své práce z této oblasti </w:t>
      </w:r>
      <w:r w:rsidRPr="009453B8">
        <w:rPr>
          <w:b/>
        </w:rPr>
        <w:t>Ludwig von Bertalanffy</w:t>
      </w:r>
      <w:r w:rsidRPr="009453B8">
        <w:t xml:space="preserve"> (1901-1972) a </w:t>
      </w:r>
      <w:r w:rsidRPr="009453B8">
        <w:rPr>
          <w:b/>
        </w:rPr>
        <w:t>Norbert Wiener</w:t>
      </w:r>
      <w:r w:rsidRPr="009453B8">
        <w:t xml:space="preserve"> (1894-1964, nakonec i sám Wiener přiznává neznalost uved</w:t>
      </w:r>
      <w:r w:rsidRPr="009453B8">
        <w:t>e</w:t>
      </w:r>
      <w:r w:rsidRPr="009453B8">
        <w:t xml:space="preserve">ných faktů v úvodu své knihy </w:t>
      </w:r>
      <w:r w:rsidRPr="009453B8">
        <w:rPr>
          <w:i/>
          <w:iCs/>
        </w:rPr>
        <w:t>Kybernetika a společnost</w:t>
      </w:r>
      <w:r w:rsidRPr="009453B8">
        <w:t>).</w:t>
      </w:r>
    </w:p>
    <w:p w:rsidR="0073549B" w:rsidRPr="009453B8" w:rsidRDefault="0073549B" w:rsidP="003A6D4B">
      <w:pPr>
        <w:pStyle w:val="Tlotextu"/>
      </w:pPr>
      <w:r w:rsidRPr="009453B8">
        <w:t>Specifikum kybernetiky je to, že se jako věda ani tak nezajímá o samotné věci, jako spíš o vztahy mezi nimi a o udržování, přenášení a upravování těchto vztahů. To, co je podle kybernetiků na věcech to podstatné, není materie (látka), ta může být každou chvíli jiná, ale struktura vztahů – která je tím, co příslušný objekt vymezuje. Ale pozor, strukt</w:t>
      </w:r>
      <w:r w:rsidRPr="009453B8">
        <w:t>u</w:t>
      </w:r>
      <w:r w:rsidRPr="009453B8">
        <w:t>ra nemá smysl bez toho, co do ní vstupuje!</w:t>
      </w:r>
    </w:p>
    <w:p w:rsidR="0073549B" w:rsidRPr="009453B8" w:rsidRDefault="0073549B" w:rsidP="003A6D4B">
      <w:pPr>
        <w:pStyle w:val="Tlotextu"/>
      </w:pPr>
      <w:r w:rsidRPr="009453B8">
        <w:t>Podle definice</w:t>
      </w:r>
      <w:r>
        <w:t xml:space="preserve"> N. Wienera</w:t>
      </w:r>
      <w:r w:rsidRPr="009453B8">
        <w:t xml:space="preserve"> je </w:t>
      </w:r>
      <w:r w:rsidRPr="009453B8">
        <w:rPr>
          <w:b/>
          <w:i/>
        </w:rPr>
        <w:t>kybernetika</w:t>
      </w:r>
      <w:r w:rsidRPr="009453B8">
        <w:t xml:space="preserve"> </w:t>
      </w:r>
      <w:r w:rsidRPr="009453B8">
        <w:rPr>
          <w:i/>
          <w:iCs/>
        </w:rPr>
        <w:t>„věda o sdělování a řízení v živých org</w:t>
      </w:r>
      <w:r w:rsidRPr="009453B8">
        <w:rPr>
          <w:i/>
          <w:iCs/>
        </w:rPr>
        <w:t>a</w:t>
      </w:r>
      <w:r w:rsidRPr="009453B8">
        <w:rPr>
          <w:i/>
          <w:iCs/>
        </w:rPr>
        <w:t>nismech, lidské společnosti a strojích“</w:t>
      </w:r>
      <w:r w:rsidRPr="009453B8">
        <w:t xml:space="preserve">. </w:t>
      </w:r>
    </w:p>
    <w:p w:rsidR="0073549B" w:rsidRPr="009453B8" w:rsidRDefault="0073549B" w:rsidP="003A6D4B">
      <w:pPr>
        <w:pStyle w:val="Tlotextu"/>
      </w:pPr>
      <w:r w:rsidRPr="009453B8">
        <w:t xml:space="preserve">Slovo kybernetika se, podruhé a už ve svém současném pojetí, objevuje v roce 1948 v knize </w:t>
      </w:r>
      <w:r w:rsidRPr="009453B8">
        <w:rPr>
          <w:b/>
          <w:bCs/>
        </w:rPr>
        <w:t>N. Wienera</w:t>
      </w:r>
      <w:r w:rsidRPr="009453B8">
        <w:t xml:space="preserve"> (1894-1864) </w:t>
      </w:r>
      <w:r w:rsidRPr="009453B8">
        <w:rPr>
          <w:b/>
          <w:bCs/>
          <w:i/>
          <w:iCs/>
        </w:rPr>
        <w:t>Kybernetika neboli řízení a sdělování u živých organi</w:t>
      </w:r>
      <w:r w:rsidRPr="009453B8">
        <w:rPr>
          <w:b/>
          <w:bCs/>
          <w:i/>
          <w:iCs/>
        </w:rPr>
        <w:t>s</w:t>
      </w:r>
      <w:r w:rsidRPr="009453B8">
        <w:rPr>
          <w:b/>
          <w:bCs/>
          <w:i/>
          <w:iCs/>
        </w:rPr>
        <w:t>mů a strojů</w:t>
      </w:r>
      <w:r w:rsidRPr="009453B8">
        <w:rPr>
          <w:i/>
          <w:iCs/>
        </w:rPr>
        <w:t xml:space="preserve"> </w:t>
      </w:r>
      <w:r w:rsidRPr="009453B8">
        <w:t>(</w:t>
      </w:r>
      <w:r w:rsidRPr="009453B8">
        <w:rPr>
          <w:i/>
        </w:rPr>
        <w:t>Cybernetics or Control and Communication in the Animal and Machine</w:t>
      </w:r>
      <w:r w:rsidRPr="009453B8">
        <w:t>, český překlad vyšel v r. 1960). Kniha shrnovala myšlenky uveřejňované v menších pr</w:t>
      </w:r>
      <w:r w:rsidRPr="009453B8">
        <w:t>a</w:t>
      </w:r>
      <w:r w:rsidRPr="009453B8">
        <w:t>cích už od roku 1941. Kromě ní jsou za nejvýznamnější aktivity z „biologické a medicí</w:t>
      </w:r>
      <w:r w:rsidRPr="009453B8">
        <w:t>n</w:t>
      </w:r>
      <w:r w:rsidRPr="009453B8">
        <w:t xml:space="preserve">ské“ strany považovány práce mexického psychologa a neurobiologa </w:t>
      </w:r>
      <w:r w:rsidRPr="009453B8">
        <w:rPr>
          <w:b/>
          <w:bCs/>
        </w:rPr>
        <w:t>Artura Rosenblu</w:t>
      </w:r>
      <w:r w:rsidRPr="009453B8">
        <w:rPr>
          <w:b/>
          <w:bCs/>
        </w:rPr>
        <w:t>e</w:t>
      </w:r>
      <w:r w:rsidRPr="009453B8">
        <w:rPr>
          <w:b/>
          <w:bCs/>
        </w:rPr>
        <w:t xml:space="preserve">tha </w:t>
      </w:r>
      <w:r w:rsidRPr="009453B8">
        <w:t xml:space="preserve">(1900-1970). Jeho společný článek s Wienerem </w:t>
      </w:r>
      <w:r w:rsidRPr="009453B8">
        <w:rPr>
          <w:i/>
          <w:iCs/>
        </w:rPr>
        <w:t>Behavior, Purpose and Teleology</w:t>
      </w:r>
      <w:r w:rsidRPr="009453B8">
        <w:t xml:space="preserve"> z roku 1943 bývá označován za naprostý začátek kybernetiky.</w:t>
      </w:r>
    </w:p>
    <w:p w:rsidR="0073549B" w:rsidRPr="009453B8" w:rsidRDefault="0073549B" w:rsidP="003A6D4B">
      <w:pPr>
        <w:pStyle w:val="Tlotextu"/>
      </w:pPr>
      <w:r w:rsidRPr="009453B8">
        <w:t xml:space="preserve">Kromě Wienera a Rosenbluetha patří mezi zakládající představitelé kybernetiky i </w:t>
      </w:r>
      <w:r w:rsidRPr="009453B8">
        <w:rPr>
          <w:b/>
        </w:rPr>
        <w:t>Wi</w:t>
      </w:r>
      <w:r w:rsidRPr="009453B8">
        <w:rPr>
          <w:b/>
        </w:rPr>
        <w:t>l</w:t>
      </w:r>
      <w:r w:rsidRPr="009453B8">
        <w:rPr>
          <w:b/>
        </w:rPr>
        <w:t xml:space="preserve">liam Ross Ashby </w:t>
      </w:r>
      <w:r w:rsidRPr="009453B8">
        <w:t xml:space="preserve">(1903-1972), </w:t>
      </w:r>
      <w:r w:rsidRPr="009453B8">
        <w:rPr>
          <w:b/>
        </w:rPr>
        <w:t xml:space="preserve">John von Neumann </w:t>
      </w:r>
      <w:r w:rsidRPr="009453B8">
        <w:t xml:space="preserve">(1903-1957), </w:t>
      </w:r>
      <w:r w:rsidRPr="009453B8">
        <w:rPr>
          <w:b/>
        </w:rPr>
        <w:t xml:space="preserve">Claude Elwood Shannon </w:t>
      </w:r>
      <w:r w:rsidRPr="009453B8">
        <w:t>(1916-2001). Věda o společných vlastnostech živých organismů a strojů vyž</w:t>
      </w:r>
      <w:r w:rsidRPr="009453B8">
        <w:t>a</w:t>
      </w:r>
      <w:r w:rsidRPr="009453B8">
        <w:t>dovala spolupráci mnoha odborníků a předznamenala mezioborový charakter kybernet</w:t>
      </w:r>
      <w:r w:rsidRPr="009453B8">
        <w:t>i</w:t>
      </w:r>
      <w:r w:rsidRPr="009453B8">
        <w:t>ky.</w:t>
      </w:r>
    </w:p>
    <w:p w:rsidR="0073549B" w:rsidRPr="009453B8" w:rsidRDefault="0073549B" w:rsidP="003A6D4B">
      <w:pPr>
        <w:pStyle w:val="Tlotextu"/>
      </w:pPr>
      <w:r w:rsidRPr="009453B8">
        <w:tab/>
        <w:t>Norbert Wiener se narodil v roce 1894 v Columbii v rodině židovských emigrantů z Ruska, možná z Polska (vzhledem k tomu, že v té době Polsko jako stát neexistovalo – bylo rozd</w:t>
      </w:r>
      <w:r w:rsidRPr="009453B8">
        <w:t>ě</w:t>
      </w:r>
      <w:r w:rsidRPr="009453B8">
        <w:t>lené mezi Rusko, Prusko a Rakousko – je těžko říci, odkud přesně rodina, resp. otec Norbe</w:t>
      </w:r>
      <w:r w:rsidRPr="009453B8">
        <w:t>r</w:t>
      </w:r>
      <w:r w:rsidRPr="009453B8">
        <w:t xml:space="preserve">ta </w:t>
      </w:r>
      <w:r w:rsidRPr="009453B8">
        <w:rPr>
          <w:i/>
          <w:iCs/>
        </w:rPr>
        <w:t>Leon Wiener</w:t>
      </w:r>
      <w:r w:rsidRPr="009453B8">
        <w:t>, pocházela),</w:t>
      </w:r>
      <w:r>
        <w:t xml:space="preserve"> </w:t>
      </w:r>
      <w:r w:rsidRPr="009453B8">
        <w:t>v každém případě rodina vznikla až v Americe a byla jedn</w:t>
      </w:r>
      <w:r w:rsidRPr="009453B8">
        <w:t>o</w:t>
      </w:r>
      <w:r w:rsidRPr="009453B8">
        <w:t xml:space="preserve">značně americká.     </w:t>
      </w:r>
    </w:p>
    <w:p w:rsidR="0073549B" w:rsidRPr="009453B8" w:rsidRDefault="0073549B" w:rsidP="003A6D4B">
      <w:pPr>
        <w:pStyle w:val="Tlotextu"/>
      </w:pPr>
      <w:r w:rsidRPr="009453B8">
        <w:t xml:space="preserve">Norbert byl odmala nadaný a dobře se učil (první díl jeho pamětí se jmenuje </w:t>
      </w:r>
      <w:r w:rsidRPr="009453B8">
        <w:rPr>
          <w:i/>
          <w:iCs/>
        </w:rPr>
        <w:t>Byl jsem zázračné dítě</w:t>
      </w:r>
      <w:r w:rsidRPr="009453B8">
        <w:t>, „Ex-Prodigy: My Childhooh and Youth, 1953). Odmala však byl nemocný, měl potíže s prostorovou orientací a s rovnováhou, částečně i kvůli nemocnému zraku. Střední školu ukončil v 11 a vyšší střední koleje – Truft College – ukončil v</w:t>
      </w:r>
      <w:r>
        <w:t> </w:t>
      </w:r>
      <w:r w:rsidRPr="009453B8">
        <w:t>14</w:t>
      </w:r>
      <w:r>
        <w:t xml:space="preserve"> </w:t>
      </w:r>
      <w:r w:rsidRPr="009453B8">
        <w:t>letech (s titulem Bc.). V roce 1909 začal studovat na Harvardu, kupodivu zoologii, po roce přešel na filosofii a s krátkým odskokem na Cornnelovu univerzitu ji v 18letech ji na Harvardu dokončil doktorátem, uděleným za disertaci o matematické logice. V roce 1919 začal pře</w:t>
      </w:r>
      <w:r w:rsidRPr="009453B8">
        <w:t>d</w:t>
      </w:r>
      <w:r w:rsidRPr="009453B8">
        <w:t>nášet na slavné MIT (Massachusetts Institute of Technology), nejprestižnější škole svého druhu v USA a nejspíš i ve světě. V roce 1931 se stal řádným profesorem (v 37</w:t>
      </w:r>
      <w:r>
        <w:t xml:space="preserve"> </w:t>
      </w:r>
      <w:r w:rsidRPr="009453B8">
        <w:t xml:space="preserve">letech!). </w:t>
      </w:r>
    </w:p>
    <w:p w:rsidR="0073549B" w:rsidRPr="009453B8" w:rsidRDefault="0073549B" w:rsidP="003A6D4B">
      <w:pPr>
        <w:pStyle w:val="Tlotextu"/>
      </w:pPr>
      <w:r w:rsidRPr="009453B8">
        <w:t xml:space="preserve">V roce 1959 vydal román </w:t>
      </w:r>
      <w:r w:rsidRPr="009453B8">
        <w:rPr>
          <w:i/>
          <w:iCs/>
        </w:rPr>
        <w:t>Pokušitel</w:t>
      </w:r>
      <w:r w:rsidRPr="009453B8">
        <w:t xml:space="preserve"> a v roce svého skonu další román </w:t>
      </w:r>
      <w:r w:rsidRPr="009453B8">
        <w:rPr>
          <w:i/>
          <w:iCs/>
        </w:rPr>
        <w:t>Bůh a Golem</w:t>
      </w:r>
      <w:r w:rsidRPr="009453B8">
        <w:t>. O Wienerovi se vyprávějí historky jako o nepraktickém a roztržitém člověku, mimo svět vědy asi hodně spoléhal na stereotypy chování (stejný časový rozvrh, stejné trasy při cestě do práce, atp.), které mu umožnily používat skutečné soustředění na pro něj důležitější probl</w:t>
      </w:r>
      <w:r w:rsidRPr="009453B8">
        <w:t>é</w:t>
      </w:r>
      <w:r w:rsidRPr="009453B8">
        <w:t>my, Každá změna prostředí ho pak mohla poněkud vykolejit.</w:t>
      </w:r>
    </w:p>
    <w:p w:rsidR="0073549B" w:rsidRPr="009453B8" w:rsidRDefault="0073549B" w:rsidP="003A6D4B">
      <w:pPr>
        <w:pStyle w:val="Tlotextu"/>
      </w:pPr>
      <w:r w:rsidRPr="009453B8">
        <w:t xml:space="preserve">Kybernetika je sice charakteristická „mezioborovým“ přístupem, otázkou ale přesto zůstává, jestli do ní počítat i obory, které vznikly relativně samostatně a jen se jí dotýkají, jako je třeba </w:t>
      </w:r>
      <w:r w:rsidRPr="009453B8">
        <w:rPr>
          <w:i/>
        </w:rPr>
        <w:t>teorie her</w:t>
      </w:r>
      <w:r w:rsidRPr="009453B8">
        <w:t xml:space="preserve"> (J. von Neumann), </w:t>
      </w:r>
      <w:r w:rsidRPr="009453B8">
        <w:rPr>
          <w:i/>
        </w:rPr>
        <w:t>matematické modely ekonomických jevů</w:t>
      </w:r>
      <w:r w:rsidRPr="009453B8">
        <w:t xml:space="preserve"> (J. Nash), možná i </w:t>
      </w:r>
      <w:r w:rsidRPr="009453B8">
        <w:rPr>
          <w:i/>
        </w:rPr>
        <w:t>teorie systémů</w:t>
      </w:r>
      <w:r w:rsidRPr="009453B8">
        <w:t xml:space="preserve"> a některé specializované způsoby zpracování dat. Většinou se k ní spíš počítají. Rozhodně se nespletete, když za kybernetiku označíte vše, co se týká teorie počít</w:t>
      </w:r>
      <w:r w:rsidRPr="009453B8">
        <w:t>a</w:t>
      </w:r>
      <w:r w:rsidRPr="009453B8">
        <w:t>čů, zpracování a přenosu informací, řízení složitých systémů nebo umělé inteligence.</w:t>
      </w:r>
    </w:p>
    <w:p w:rsidR="0073549B" w:rsidRPr="009453B8" w:rsidRDefault="0073549B" w:rsidP="00052E19">
      <w:pPr>
        <w:pStyle w:val="Heading2"/>
      </w:pPr>
      <w:bookmarkStart w:id="22" w:name="_Toc9881160"/>
      <w:r w:rsidRPr="009453B8">
        <w:t>Kybernetika a informatika (či teorie informace?)</w:t>
      </w:r>
      <w:bookmarkEnd w:id="22"/>
    </w:p>
    <w:p w:rsidR="0073549B" w:rsidRPr="009453B8" w:rsidRDefault="0073549B" w:rsidP="003A6D4B">
      <w:pPr>
        <w:pStyle w:val="Tlotextu"/>
      </w:pPr>
      <w:r w:rsidRPr="009453B8">
        <w:rPr>
          <w:i/>
          <w:iCs/>
        </w:rPr>
        <w:t>Informatiku</w:t>
      </w:r>
      <w:r w:rsidRPr="009453B8">
        <w:t xml:space="preserve"> můžeme považovat za odvětví, do kterého se původní kybernetika rozros</w:t>
      </w:r>
      <w:r w:rsidRPr="009453B8">
        <w:t>t</w:t>
      </w:r>
      <w:r w:rsidRPr="009453B8">
        <w:t xml:space="preserve">la. Tak kybernetika, jako i informatika má dvě hlavní, i když ne ostře oddělené větve – </w:t>
      </w:r>
      <w:r w:rsidRPr="009453B8">
        <w:rPr>
          <w:i/>
          <w:iCs/>
        </w:rPr>
        <w:t>teoretickou</w:t>
      </w:r>
      <w:r w:rsidRPr="009453B8">
        <w:t xml:space="preserve"> a </w:t>
      </w:r>
      <w:r w:rsidRPr="009453B8">
        <w:rPr>
          <w:i/>
          <w:iCs/>
        </w:rPr>
        <w:t>technickou</w:t>
      </w:r>
      <w:r w:rsidRPr="009453B8">
        <w:t>.</w:t>
      </w:r>
    </w:p>
    <w:p w:rsidR="0073549B" w:rsidRPr="009453B8" w:rsidRDefault="0073549B" w:rsidP="003A6D4B">
      <w:pPr>
        <w:pStyle w:val="Tlotextu"/>
      </w:pPr>
      <w:r w:rsidRPr="009453B8">
        <w:t>Informatika má svou metodu a svůj předmět zájmu, což jsou, spolu se schopností n</w:t>
      </w:r>
      <w:r w:rsidRPr="009453B8">
        <w:t>a</w:t>
      </w:r>
      <w:r w:rsidRPr="009453B8">
        <w:t>cházet nové specifické znalosti, běžné znaky samostatné vědy. Jenže s termínem inform</w:t>
      </w:r>
      <w:r w:rsidRPr="009453B8">
        <w:t>a</w:t>
      </w:r>
      <w:r w:rsidRPr="009453B8">
        <w:t xml:space="preserve">tika bývají docela často terminologické problémy či nejasnosti. </w:t>
      </w:r>
    </w:p>
    <w:p w:rsidR="0073549B" w:rsidRPr="009453B8" w:rsidRDefault="0073549B" w:rsidP="003A6D4B">
      <w:pPr>
        <w:pStyle w:val="Tlotextu"/>
      </w:pPr>
      <w:r>
        <w:tab/>
      </w:r>
      <w:r w:rsidRPr="009453B8">
        <w:t xml:space="preserve">Jsou země, kde se za informatiku považují jen </w:t>
      </w:r>
      <w:r w:rsidRPr="009453B8">
        <w:rPr>
          <w:i/>
        </w:rPr>
        <w:t>počítačové vědy</w:t>
      </w:r>
      <w:r w:rsidRPr="009453B8">
        <w:t xml:space="preserve"> (computer science) v tom nejužším slova smyslu a to, co s počítači a jejich funkcí úzce souvisí. Ale jsou, n</w:t>
      </w:r>
      <w:r w:rsidRPr="009453B8">
        <w:t>a</w:t>
      </w:r>
      <w:r w:rsidRPr="009453B8">
        <w:t xml:space="preserve">opak, i takové země, kde se slovo „informatika“ užívá víceméně pro </w:t>
      </w:r>
      <w:r w:rsidRPr="009453B8">
        <w:rPr>
          <w:i/>
        </w:rPr>
        <w:t>všechno, co nějak souvisí s informacemi</w:t>
      </w:r>
      <w:r w:rsidRPr="009453B8">
        <w:t>, včetně telekomunikací a masmédií (</w:t>
      </w:r>
      <w:r w:rsidRPr="00C9249B">
        <w:rPr>
          <w:i/>
        </w:rPr>
        <w:t>information science</w:t>
      </w:r>
      <w:r w:rsidRPr="009453B8">
        <w:t>).</w:t>
      </w:r>
      <w:r>
        <w:t xml:space="preserve"> „</w:t>
      </w:r>
      <w:r w:rsidRPr="009453B8">
        <w:t>Mater</w:t>
      </w:r>
      <w:r w:rsidRPr="009453B8">
        <w:t>i</w:t>
      </w:r>
      <w:r w:rsidRPr="009453B8">
        <w:t>ál</w:t>
      </w:r>
      <w:r>
        <w:t>“</w:t>
      </w:r>
      <w:r w:rsidRPr="009453B8">
        <w:t xml:space="preserve">, se kterým informatika pracuje, jsou (jak také jinak) hlavně </w:t>
      </w:r>
      <w:r w:rsidRPr="009453B8">
        <w:rPr>
          <w:b/>
          <w:bCs/>
          <w:i/>
          <w:iCs/>
        </w:rPr>
        <w:t>informace</w:t>
      </w:r>
      <w:r>
        <w:rPr>
          <w:bCs/>
          <w:iCs/>
        </w:rPr>
        <w:t>, nejčastěji v podobě dat, která jsou kódována v binárním (dvojkovém) kódu</w:t>
      </w:r>
      <w:r w:rsidRPr="009453B8">
        <w:t xml:space="preserve">. </w:t>
      </w:r>
    </w:p>
    <w:p w:rsidR="0073549B" w:rsidRPr="00A63F07" w:rsidRDefault="0073549B" w:rsidP="00052E19">
      <w:pPr>
        <w:pStyle w:val="Heading3"/>
      </w:pPr>
      <w:bookmarkStart w:id="23" w:name="_Toc9881161"/>
      <w:r w:rsidRPr="009453B8">
        <w:t>Kybernetické pojetí informace</w:t>
      </w:r>
      <w:bookmarkEnd w:id="23"/>
    </w:p>
    <w:p w:rsidR="0073549B" w:rsidRPr="009453B8" w:rsidRDefault="0073549B" w:rsidP="003A6D4B">
      <w:pPr>
        <w:pStyle w:val="Tlotextu"/>
      </w:pPr>
      <w:r w:rsidRPr="009453B8">
        <w:t xml:space="preserve">Pojem </w:t>
      </w:r>
      <w:r w:rsidRPr="009453B8">
        <w:rPr>
          <w:i/>
          <w:iCs/>
        </w:rPr>
        <w:t>informace</w:t>
      </w:r>
      <w:r w:rsidRPr="009453B8">
        <w:t xml:space="preserve"> se nejčastěji používá v jednom ze dvou dost různých významů: </w:t>
      </w:r>
    </w:p>
    <w:p w:rsidR="0073549B" w:rsidRPr="009453B8" w:rsidRDefault="0073549B" w:rsidP="003A6D4B">
      <w:pPr>
        <w:pStyle w:val="Tlotextu"/>
      </w:pPr>
      <w:r w:rsidRPr="009453B8">
        <w:t xml:space="preserve">      1. to může být něco, co jsme se dozvěděli, něco, co změnilo naše znalosti;</w:t>
      </w:r>
    </w:p>
    <w:p w:rsidR="0073549B" w:rsidRDefault="0073549B" w:rsidP="003A6D4B">
      <w:pPr>
        <w:pStyle w:val="Tlotextu"/>
      </w:pPr>
      <w:r w:rsidRPr="009453B8">
        <w:t>2. je to signál, který onu novou znalost nese, je to nějak uspořádan</w:t>
      </w:r>
      <w:r>
        <w:t xml:space="preserve">á směs znaků, která buď někudy </w:t>
      </w:r>
      <w:r w:rsidRPr="009453B8">
        <w:t>proudí, nebo je někde zapsána.</w:t>
      </w:r>
    </w:p>
    <w:p w:rsidR="0073549B" w:rsidRPr="009453B8" w:rsidRDefault="0073549B" w:rsidP="003A6D4B">
      <w:pPr>
        <w:pStyle w:val="Tlotextu"/>
      </w:pPr>
      <w:r w:rsidRPr="009453B8">
        <w:t>V obou případech je pak informace něco nehmotného.</w:t>
      </w:r>
    </w:p>
    <w:p w:rsidR="0073549B" w:rsidRPr="009453B8" w:rsidRDefault="0073549B" w:rsidP="003A6D4B">
      <w:pPr>
        <w:pStyle w:val="Tlotextu"/>
        <w:rPr>
          <w:i/>
          <w:iCs/>
        </w:rPr>
      </w:pPr>
      <w:r w:rsidRPr="009453B8">
        <w:tab/>
        <w:t xml:space="preserve">Pokud nás zajímá </w:t>
      </w:r>
      <w:r w:rsidRPr="009453B8">
        <w:rPr>
          <w:i/>
        </w:rPr>
        <w:t>informace jako řada znaků</w:t>
      </w:r>
      <w:r w:rsidRPr="009453B8">
        <w:t xml:space="preserve"> (písmen, zvuků, rádiových vln), je situace poměrně jednoduchá. Velikost informace je prostě množství znaků, které ji tvoří. Buď zabírají místo v nějakém zápisu (v </w:t>
      </w:r>
      <w:r w:rsidRPr="009453B8">
        <w:rPr>
          <w:b/>
          <w:bCs/>
          <w:i/>
          <w:iCs/>
        </w:rPr>
        <w:t>paměti</w:t>
      </w:r>
      <w:r w:rsidRPr="009453B8">
        <w:t>), nebo procházejí od odesilatele k příje</w:t>
      </w:r>
      <w:r w:rsidRPr="009453B8">
        <w:t>m</w:t>
      </w:r>
      <w:r w:rsidRPr="009453B8">
        <w:t>ci něj</w:t>
      </w:r>
      <w:r w:rsidRPr="009453B8">
        <w:t>a</w:t>
      </w:r>
      <w:r w:rsidRPr="009453B8">
        <w:t xml:space="preserve">kým prostředím – </w:t>
      </w:r>
      <w:r w:rsidRPr="009453B8">
        <w:rPr>
          <w:b/>
          <w:bCs/>
          <w:i/>
          <w:iCs/>
        </w:rPr>
        <w:t>sdělovacím kanálem</w:t>
      </w:r>
      <w:r w:rsidRPr="009453B8">
        <w:rPr>
          <w:i/>
          <w:iCs/>
        </w:rPr>
        <w:t>.</w:t>
      </w:r>
    </w:p>
    <w:p w:rsidR="0073549B" w:rsidRPr="009453B8" w:rsidRDefault="0073549B" w:rsidP="003A6D4B">
      <w:pPr>
        <w:pStyle w:val="Tlotextu"/>
      </w:pPr>
      <w:r w:rsidRPr="009453B8">
        <w:rPr>
          <w:i/>
          <w:iCs/>
        </w:rPr>
        <w:tab/>
      </w:r>
      <w:r w:rsidRPr="009453B8">
        <w:t xml:space="preserve">Informace se v kybernetice (a informatice) obvykle počítá na </w:t>
      </w:r>
      <w:r w:rsidRPr="009453B8">
        <w:rPr>
          <w:b/>
          <w:bCs/>
          <w:i/>
          <w:iCs/>
        </w:rPr>
        <w:t>bity</w:t>
      </w:r>
      <w:r w:rsidRPr="009453B8">
        <w:t xml:space="preserve">. Slovo bit (značí se jako </w:t>
      </w:r>
      <w:r w:rsidRPr="009453B8">
        <w:rPr>
          <w:i/>
          <w:iCs/>
        </w:rPr>
        <w:t>b</w:t>
      </w:r>
      <w:r w:rsidRPr="009453B8">
        <w:t xml:space="preserve">) vzniklo jako zkratka z angl. </w:t>
      </w:r>
      <w:r w:rsidRPr="009453B8">
        <w:rPr>
          <w:i/>
          <w:iCs/>
        </w:rPr>
        <w:t>binary digit</w:t>
      </w:r>
      <w:r w:rsidRPr="009453B8">
        <w:t xml:space="preserve"> (tedy binární číslice). Jednotka info</w:t>
      </w:r>
      <w:r w:rsidRPr="009453B8">
        <w:t>r</w:t>
      </w:r>
      <w:r w:rsidRPr="009453B8">
        <w:t>mace může mít jenom dva stavy – 1 nebo 0 (buď elektrický impuls někde je, nebo není) – přenos zpráv v abecedě sestávající ze dvou znaků (písmen) je nejzazší.</w:t>
      </w:r>
    </w:p>
    <w:p w:rsidR="0073549B" w:rsidRPr="009453B8" w:rsidRDefault="0073549B" w:rsidP="003A6D4B">
      <w:pPr>
        <w:pStyle w:val="Tlotextu"/>
      </w:pPr>
      <w:r w:rsidRPr="009453B8">
        <w:tab/>
        <w:t xml:space="preserve">O něco větší jednotka je 8 bitů, někdy se to píše </w:t>
      </w:r>
      <w:r w:rsidRPr="009453B8">
        <w:rPr>
          <w:b/>
          <w:bCs/>
        </w:rPr>
        <w:t>byte</w:t>
      </w:r>
      <w:r w:rsidRPr="009453B8">
        <w:t xml:space="preserve">, někdy foneticky </w:t>
      </w:r>
      <w:r w:rsidRPr="009453B8">
        <w:rPr>
          <w:b/>
          <w:i/>
          <w:iCs/>
        </w:rPr>
        <w:t>bajt</w:t>
      </w:r>
      <w:r w:rsidRPr="009453B8">
        <w:t xml:space="preserve"> (a má zkratku </w:t>
      </w:r>
      <w:r w:rsidRPr="009453B8">
        <w:rPr>
          <w:i/>
          <w:iCs/>
        </w:rPr>
        <w:t>B</w:t>
      </w:r>
      <w:r w:rsidRPr="009453B8">
        <w:t>). Informace se tedy v kybernetice počítají v binární soustavě (dvojkové abec</w:t>
      </w:r>
      <w:r w:rsidRPr="009453B8">
        <w:t>e</w:t>
      </w:r>
      <w:r w:rsidRPr="009453B8">
        <w:t>dě) a všec</w:t>
      </w:r>
      <w:r w:rsidRPr="009453B8">
        <w:t>h</w:t>
      </w:r>
      <w:r w:rsidRPr="009453B8">
        <w:t>na čísla se vyjadřují pozičním systémem jenom s jejich pomocí, např. číslo 18 se zapíše jako 10010. Samozřejmě se s takovými čísly počítá tak, jak jsme zvyklí z desí</w:t>
      </w:r>
      <w:r w:rsidRPr="009453B8">
        <w:t>t</w:t>
      </w:r>
      <w:r w:rsidRPr="009453B8">
        <w:t>kové soustavy, tedy 1+1= 10 (což je symbol pro dva).</w:t>
      </w:r>
    </w:p>
    <w:p w:rsidR="0073549B" w:rsidRPr="009453B8" w:rsidRDefault="0073549B" w:rsidP="003A6D4B">
      <w:pPr>
        <w:pStyle w:val="Tlotextu"/>
      </w:pPr>
      <w:r w:rsidRPr="009453B8">
        <w:t>Měření informace podle počtu písmen je sice hezké, ale o tom, co většinou spíš pov</w:t>
      </w:r>
      <w:r w:rsidRPr="009453B8">
        <w:t>a</w:t>
      </w:r>
      <w:r w:rsidRPr="009453B8">
        <w:t xml:space="preserve">žujeme za informaci, totiž o obsahu, kterým obohacujeme naše znalosti, to vlastně nic nevypovídá. Nápis křídou na plotě </w:t>
      </w:r>
      <w:r>
        <w:t>„</w:t>
      </w:r>
      <w:r w:rsidRPr="009453B8">
        <w:rPr>
          <w:i/>
          <w:iCs/>
        </w:rPr>
        <w:t>Miluji tě, Jano!</w:t>
      </w:r>
      <w:r>
        <w:rPr>
          <w:i/>
          <w:iCs/>
        </w:rPr>
        <w:t>“,</w:t>
      </w:r>
      <w:r w:rsidRPr="009453B8">
        <w:t xml:space="preserve"> nese víc – a důležitější! – inform</w:t>
      </w:r>
      <w:r w:rsidRPr="009453B8">
        <w:t>a</w:t>
      </w:r>
      <w:r w:rsidRPr="009453B8">
        <w:t>ce než většina dlouhých politických projevů a mnohé knihy. Vyhlášení války bývají stručná a kapitulace ostatně také, traktáty naopak bývají o to delší, čím víc jsou o ničem. Vcelku jsme tím ale přešli ke druhému významu slova informace a k jeho měření – totiž k tomu, jak moc info</w:t>
      </w:r>
      <w:r w:rsidRPr="009453B8">
        <w:t>r</w:t>
      </w:r>
      <w:r w:rsidRPr="009453B8">
        <w:t>mace změnila to, co víme.</w:t>
      </w:r>
    </w:p>
    <w:p w:rsidR="0073549B" w:rsidRPr="009453B8" w:rsidRDefault="0073549B" w:rsidP="00052E19">
      <w:pPr>
        <w:pStyle w:val="Heading2"/>
      </w:pPr>
      <w:bookmarkStart w:id="24" w:name="_Toc9881162"/>
      <w:r w:rsidRPr="009453B8">
        <w:t>Teorie informace a C. E. Shannon</w:t>
      </w:r>
      <w:bookmarkEnd w:id="24"/>
      <w:r w:rsidRPr="009453B8">
        <w:t xml:space="preserve"> </w:t>
      </w:r>
    </w:p>
    <w:p w:rsidR="0073549B" w:rsidRPr="009453B8" w:rsidRDefault="0073549B" w:rsidP="003A6D4B">
      <w:pPr>
        <w:pStyle w:val="Tlotextu"/>
      </w:pPr>
      <w:r w:rsidRPr="009453B8">
        <w:t>Claude Elwood Shannon (1916-2001) se již od r. 1939 zabýval otázkami, jak co nejl</w:t>
      </w:r>
      <w:r w:rsidRPr="009453B8">
        <w:t>é</w:t>
      </w:r>
      <w:r w:rsidRPr="009453B8">
        <w:t xml:space="preserve">pe využít komunikační kanály (telefon, telegraf, televizi apod.). Cítil, že musí existovat nějaké matematické vztahy mezi dobou přenosu, šířkou frekvenčního pásma, šumem a množstvím přenesené informace. Postupně tyto vztahy objevoval a na naléhání svých spolupracovníků je </w:t>
      </w:r>
      <w:r>
        <w:t xml:space="preserve">roku 1948 publikoval společně s matematikem </w:t>
      </w:r>
      <w:r w:rsidRPr="00323AB4">
        <w:rPr>
          <w:i/>
        </w:rPr>
        <w:t>Warrenem Weaverem</w:t>
      </w:r>
      <w:r w:rsidRPr="009453B8">
        <w:t xml:space="preserve"> </w:t>
      </w:r>
      <w:r>
        <w:t>(1894</w:t>
      </w:r>
      <w:r w:rsidRPr="009453B8">
        <w:t>–1978)</w:t>
      </w:r>
      <w:r>
        <w:t xml:space="preserve"> v článku „A Mathematical Theory Of Communication“ (v této práci se p</w:t>
      </w:r>
      <w:r>
        <w:t>o</w:t>
      </w:r>
      <w:r>
        <w:t>prvé objevilo slovo „bit“ pro označení nejmenší kvantifikovatelné jednotky informace).</w:t>
      </w:r>
      <w:r w:rsidRPr="009453B8">
        <w:t xml:space="preserve"> </w:t>
      </w:r>
    </w:p>
    <w:p w:rsidR="0073549B" w:rsidRPr="009453B8" w:rsidRDefault="0073549B" w:rsidP="003A6D4B">
      <w:pPr>
        <w:pStyle w:val="Tlotextu"/>
      </w:pPr>
      <w:r w:rsidRPr="009453B8">
        <w:tab/>
        <w:t xml:space="preserve">Někteří historikové vědy tuto práci nazývají </w:t>
      </w:r>
      <w:r w:rsidRPr="009453B8">
        <w:rPr>
          <w:i/>
          <w:iCs/>
        </w:rPr>
        <w:t>„Magna charta informačního věku“</w:t>
      </w:r>
      <w:r w:rsidRPr="009453B8">
        <w:t>. Ukazuje se v ní, že</w:t>
      </w:r>
      <w:r>
        <w:t xml:space="preserve"> k exaktnímu zkoumání informace je potřeba abstrahovat od její s</w:t>
      </w:r>
      <w:r>
        <w:t>é</w:t>
      </w:r>
      <w:r>
        <w:t xml:space="preserve">mantické stránky a omezit se na stránku syntaktickou, která je statistickými prostředky snadněji popsatelná. Informace pak spočívá v odstranění neurčitosti. Při vyjádření míry odstraněné neurčitosti dospěl Shannon k formálně stejnému vztahu, který koncem 19. století odvodil fyzik </w:t>
      </w:r>
      <w:r w:rsidRPr="00323AB4">
        <w:rPr>
          <w:i/>
        </w:rPr>
        <w:t>Ludwig Boltzmann</w:t>
      </w:r>
      <w:r>
        <w:t xml:space="preserve"> (</w:t>
      </w:r>
      <w:r w:rsidRPr="009453B8">
        <w:t>1844–1906)</w:t>
      </w:r>
      <w:r>
        <w:t xml:space="preserve"> pro entropii.</w:t>
      </w:r>
    </w:p>
    <w:p w:rsidR="0073549B" w:rsidRDefault="0073549B" w:rsidP="003A6D4B">
      <w:pPr>
        <w:pStyle w:val="Tlotextu"/>
        <w:rPr>
          <w:i/>
          <w:iCs/>
        </w:rPr>
      </w:pPr>
      <w:r w:rsidRPr="009453B8">
        <w:t>Významnou se stala diskuse mezi Shannonem a von Neumannem. Von Neumann Shann</w:t>
      </w:r>
      <w:r w:rsidRPr="009453B8">
        <w:t>o</w:t>
      </w:r>
      <w:r w:rsidRPr="009453B8">
        <w:t xml:space="preserve">novi řekl: </w:t>
      </w:r>
      <w:r w:rsidRPr="009453B8">
        <w:rPr>
          <w:i/>
          <w:iCs/>
        </w:rPr>
        <w:t>„Pokud jde o tu vaši funkci neurčitosti, doporučoval bych vám nazývat ji entropie. Jednak se ve statistické fyzice definuje stejným způsobem, jednak nikdo p</w:t>
      </w:r>
      <w:r w:rsidRPr="009453B8">
        <w:rPr>
          <w:i/>
          <w:iCs/>
        </w:rPr>
        <w:t>o</w:t>
      </w:r>
      <w:r w:rsidRPr="009453B8">
        <w:rPr>
          <w:i/>
          <w:iCs/>
        </w:rPr>
        <w:t>řádně ne</w:t>
      </w:r>
      <w:r w:rsidRPr="009453B8">
        <w:rPr>
          <w:i/>
          <w:iCs/>
        </w:rPr>
        <w:softHyphen/>
        <w:t xml:space="preserve">ví, co to vlastně je. Kdoví, jestli ta vaše entropie a entropie termodynamická nejsou jedno a totéž.“ </w:t>
      </w:r>
    </w:p>
    <w:p w:rsidR="0073549B" w:rsidRPr="00323AB4" w:rsidRDefault="0073549B" w:rsidP="003A6D4B">
      <w:pPr>
        <w:pStyle w:val="Tlotextu"/>
        <w:rPr>
          <w:iCs/>
        </w:rPr>
      </w:pPr>
      <w:r>
        <w:rPr>
          <w:iCs/>
        </w:rPr>
        <w:t xml:space="preserve">Shannon si vzal Neumannovo doporučení k srdci, použil termín entropie a vyvolal tím mnohaletou diskuzi, zda jde o podobnost formální, či faktickou. Tato diskuze byla velmi plodná a vedla k zjištění, že zdánlivě nehmotná (nelátková) informace je pevně vázána na fyzikální svět látky a energie a že </w:t>
      </w:r>
      <w:r w:rsidRPr="00323AB4">
        <w:rPr>
          <w:i/>
          <w:iCs/>
        </w:rPr>
        <w:t>každý přenos</w:t>
      </w:r>
      <w:r>
        <w:rPr>
          <w:iCs/>
        </w:rPr>
        <w:t xml:space="preserve"> či </w:t>
      </w:r>
      <w:r w:rsidRPr="00323AB4">
        <w:rPr>
          <w:i/>
          <w:iCs/>
        </w:rPr>
        <w:t>záznam informace</w:t>
      </w:r>
      <w:r>
        <w:rPr>
          <w:iCs/>
        </w:rPr>
        <w:t xml:space="preserve"> </w:t>
      </w:r>
      <w:r w:rsidRPr="00323AB4">
        <w:rPr>
          <w:i/>
          <w:iCs/>
        </w:rPr>
        <w:t>vyžaduje disipaci jisté energie</w:t>
      </w:r>
      <w:r>
        <w:rPr>
          <w:iCs/>
        </w:rPr>
        <w:t xml:space="preserve">, a </w:t>
      </w:r>
      <w:r w:rsidRPr="00323AB4">
        <w:rPr>
          <w:i/>
          <w:iCs/>
        </w:rPr>
        <w:t>tedy vzrůst termodynamické entropie</w:t>
      </w:r>
      <w:r>
        <w:rPr>
          <w:iCs/>
        </w:rPr>
        <w:t>.</w:t>
      </w:r>
    </w:p>
    <w:p w:rsidR="0073549B" w:rsidRPr="009453B8" w:rsidRDefault="0073549B" w:rsidP="003A6D4B">
      <w:pPr>
        <w:pStyle w:val="Tlotextu"/>
      </w:pPr>
      <w:r w:rsidRPr="009453B8">
        <w:t>Shannonův článek založil novou disciplínu na pomezí matematiky a sdělovací techn</w:t>
      </w:r>
      <w:r w:rsidRPr="009453B8">
        <w:t>i</w:t>
      </w:r>
      <w:r w:rsidRPr="009453B8">
        <w:t xml:space="preserve">ky – </w:t>
      </w:r>
      <w:r w:rsidRPr="00323AB4">
        <w:rPr>
          <w:b/>
          <w:i/>
        </w:rPr>
        <w:t>teorii informace</w:t>
      </w:r>
      <w:r>
        <w:t xml:space="preserve">. </w:t>
      </w:r>
      <w:r w:rsidRPr="009453B8">
        <w:t xml:space="preserve">Kromě toho, že zavedl pojem </w:t>
      </w:r>
      <w:r w:rsidRPr="009453B8">
        <w:rPr>
          <w:b/>
          <w:bCs/>
          <w:i/>
          <w:iCs/>
        </w:rPr>
        <w:t>informační entropie</w:t>
      </w:r>
      <w:r w:rsidRPr="009453B8">
        <w:t>, byl to on, kdo do teorie releových spínačů (a tím i počítačů) zanesl</w:t>
      </w:r>
      <w:r w:rsidRPr="009453B8">
        <w:rPr>
          <w:i/>
          <w:iCs/>
        </w:rPr>
        <w:t xml:space="preserve"> Booleovu </w:t>
      </w:r>
      <w:r w:rsidRPr="009453B8">
        <w:rPr>
          <w:i/>
        </w:rPr>
        <w:t>algebru</w:t>
      </w:r>
      <w:r w:rsidRPr="009453B8">
        <w:t xml:space="preserve"> (a povedlo se mu to již ve své magisterské diplomové práci v r. 1937, kterou obhájil na MIT!). O pár let později napsal disertaci, kde použil stejný postup v genetice.</w:t>
      </w:r>
    </w:p>
    <w:p w:rsidR="0073549B" w:rsidRPr="009453B8" w:rsidRDefault="0073549B" w:rsidP="003A6D4B">
      <w:pPr>
        <w:pStyle w:val="Tlotextu"/>
      </w:pPr>
      <w:r w:rsidRPr="009453B8">
        <w:t>Jeho teorie informace je jedním z pilířů kybernetiky. Začal s tím, že navrhl, jak měřit mno</w:t>
      </w:r>
      <w:r w:rsidRPr="009453B8">
        <w:t>ž</w:t>
      </w:r>
      <w:r w:rsidRPr="009453B8">
        <w:t>ství informace. Podstata je prostá: zpráva nám poskytuje tím víc informace, čím víc nás „překvapí“, tedy s čím menší pravděpodobností jsme ji čekali. Bude tedy nepřímo úměrná oné pravděpodobnosti.</w:t>
      </w:r>
    </w:p>
    <w:p w:rsidR="0073549B" w:rsidRPr="009453B8" w:rsidRDefault="0073549B" w:rsidP="003A6D4B">
      <w:pPr>
        <w:pStyle w:val="Tlotextu"/>
      </w:pPr>
      <w:r w:rsidRPr="009453B8">
        <w:t xml:space="preserve">Jestliže si pojmenujeme abecedu, kterou zdroj zpráv používá, písmenem </w:t>
      </w:r>
      <w:r w:rsidRPr="009453B8">
        <w:rPr>
          <w:b/>
        </w:rPr>
        <w:t>A</w:t>
      </w:r>
      <w:r w:rsidRPr="009453B8">
        <w:t xml:space="preserve">, vybereme z ní nějaké písmeno, třeba </w:t>
      </w:r>
      <w:r w:rsidRPr="009453B8">
        <w:rPr>
          <w:b/>
        </w:rPr>
        <w:t>a</w:t>
      </w:r>
      <w:r w:rsidRPr="009453B8">
        <w:t xml:space="preserve">, a jestliže pravděpodobnost, že se tohle písmeno ve zprávě objeví, je </w:t>
      </w:r>
      <w:r w:rsidRPr="009453B8">
        <w:rPr>
          <w:b/>
        </w:rPr>
        <w:t>p(a)</w:t>
      </w:r>
      <w:r w:rsidRPr="009453B8">
        <w:t xml:space="preserve">, pak informace, kterou </w:t>
      </w:r>
      <w:r w:rsidRPr="009453B8">
        <w:rPr>
          <w:b/>
        </w:rPr>
        <w:t>a</w:t>
      </w:r>
      <w:r w:rsidRPr="009453B8">
        <w:t xml:space="preserve"> nese, a odpovídající entropie zdroje jsou:</w:t>
      </w:r>
    </w:p>
    <w:p w:rsidR="0073549B" w:rsidRPr="009453B8" w:rsidRDefault="0073549B" w:rsidP="003A6D4B">
      <w:pPr>
        <w:pStyle w:val="Tlotextu"/>
      </w:pPr>
      <w:r>
        <w:br w:type="page"/>
      </w:r>
      <w:r w:rsidRPr="009453B8">
        <w:t>log (1/p(a)) = - log p(a)    a      - ∑ p(a).log p(a)</w:t>
      </w:r>
    </w:p>
    <w:p w:rsidR="0073549B" w:rsidRPr="009453B8" w:rsidRDefault="0073549B" w:rsidP="003A6D4B">
      <w:pPr>
        <w:pStyle w:val="Tlotextu"/>
        <w:rPr>
          <w:sz w:val="16"/>
          <w:szCs w:val="16"/>
        </w:rPr>
      </w:pPr>
      <w:r w:rsidRPr="009453B8">
        <w:tab/>
        <w:t xml:space="preserve">                            </w:t>
      </w:r>
      <w:r w:rsidRPr="009453B8">
        <w:rPr>
          <w:sz w:val="16"/>
          <w:szCs w:val="16"/>
        </w:rPr>
        <w:t>a=&gt; A</w:t>
      </w:r>
    </w:p>
    <w:p w:rsidR="0073549B" w:rsidRPr="009453B8" w:rsidRDefault="0073549B" w:rsidP="003A6D4B">
      <w:pPr>
        <w:pStyle w:val="Tlotextu"/>
        <w:rPr>
          <w:rFonts w:eastAsia="SimSun"/>
        </w:rPr>
      </w:pPr>
      <w:r w:rsidRPr="009453B8">
        <w:rPr>
          <w:rFonts w:eastAsia="SimSun"/>
          <w:b/>
          <w:bCs/>
        </w:rPr>
        <w:t>Informační entropie</w:t>
      </w:r>
      <w:r w:rsidRPr="009453B8">
        <w:rPr>
          <w:rFonts w:eastAsia="SimSun"/>
        </w:rPr>
        <w:t xml:space="preserve"> velmi úzce souvisí s termodynamickou entropií, ačkoliv toto spoj</w:t>
      </w:r>
      <w:r w:rsidRPr="009453B8">
        <w:rPr>
          <w:rFonts w:eastAsia="SimSun"/>
        </w:rPr>
        <w:t>e</w:t>
      </w:r>
      <w:r w:rsidRPr="009453B8">
        <w:rPr>
          <w:rFonts w:eastAsia="SimSun"/>
        </w:rPr>
        <w:t xml:space="preserve">ní se ukázalo být zřejmé až po mnoha letech nezávislého studia termodynamické entropie a informační entropie (často je také nazývana </w:t>
      </w:r>
      <w:r w:rsidRPr="009453B8">
        <w:rPr>
          <w:rFonts w:eastAsia="SimSun"/>
          <w:i/>
          <w:iCs/>
        </w:rPr>
        <w:t>Shannonovou entropií</w:t>
      </w:r>
      <w:r w:rsidRPr="009453B8">
        <w:rPr>
          <w:rFonts w:eastAsia="SimSun"/>
        </w:rPr>
        <w:t xml:space="preserve">). Obecně pro systém s konečným počtem možných stavů  </w:t>
      </w:r>
      <w:r w:rsidRPr="008B3C36">
        <w:rPr>
          <w:rFonts w:eastAsia="SimSun"/>
          <w:noProof/>
        </w:rPr>
        <w:pict>
          <v:shape id="obrázek 32" o:spid="_x0000_i1062" type="#_x0000_t75" style="width:161.25pt;height:15pt;visibility:visible" filled="t">
            <v:imagedata r:id="rId27" o:title=""/>
          </v:shape>
        </w:pict>
      </w:r>
      <w:r w:rsidRPr="009453B8">
        <w:rPr>
          <w:rFonts w:eastAsia="SimSun"/>
        </w:rPr>
        <w:t xml:space="preserve">  a pravděpodobnostní distribucí </w:t>
      </w:r>
      <w:r w:rsidRPr="009453B8">
        <w:rPr>
          <w:rFonts w:eastAsia="SimSun"/>
          <w:i/>
          <w:iCs/>
        </w:rPr>
        <w:t>P</w:t>
      </w:r>
      <w:r w:rsidRPr="009453B8">
        <w:rPr>
          <w:rFonts w:eastAsia="SimSun"/>
        </w:rPr>
        <w:t>(</w:t>
      </w:r>
      <w:r w:rsidRPr="009453B8">
        <w:rPr>
          <w:rFonts w:eastAsia="SimSun"/>
          <w:i/>
          <w:iCs/>
        </w:rPr>
        <w:t>s</w:t>
      </w:r>
      <w:r w:rsidRPr="009453B8">
        <w:rPr>
          <w:rFonts w:eastAsia="SimSun"/>
          <w:i/>
          <w:iCs/>
          <w:vertAlign w:val="subscript"/>
        </w:rPr>
        <w:t>i</w:t>
      </w:r>
      <w:r w:rsidRPr="009453B8">
        <w:rPr>
          <w:rFonts w:eastAsia="SimSun"/>
        </w:rPr>
        <w:t>) je informační entropie definována jako střední hodn</w:t>
      </w:r>
      <w:r w:rsidRPr="009453B8">
        <w:rPr>
          <w:rFonts w:eastAsia="SimSun"/>
        </w:rPr>
        <w:t>o</w:t>
      </w:r>
      <w:r w:rsidRPr="009453B8">
        <w:rPr>
          <w:rFonts w:eastAsia="SimSun"/>
        </w:rPr>
        <w:t>ta:</w:t>
      </w:r>
    </w:p>
    <w:p w:rsidR="0073549B" w:rsidRPr="009453B8" w:rsidRDefault="0073549B" w:rsidP="00323AB4">
      <w:pPr>
        <w:ind w:left="720"/>
        <w:jc w:val="both"/>
        <w:rPr>
          <w:rFonts w:eastAsia="SimSun"/>
        </w:rPr>
      </w:pPr>
      <w:r w:rsidRPr="008B3C36">
        <w:rPr>
          <w:rFonts w:eastAsia="SimSun"/>
          <w:noProof/>
          <w:lang w:eastAsia="cs-CZ"/>
        </w:rPr>
        <w:pict>
          <v:shape id="obrázek 33" o:spid="_x0000_i1063" type="#_x0000_t75" style="width:183pt;height:36pt;visibility:visible" filled="t">
            <v:imagedata r:id="rId28" o:title=""/>
          </v:shape>
        </w:pict>
      </w:r>
    </w:p>
    <w:p w:rsidR="0073549B" w:rsidRPr="009453B8" w:rsidRDefault="0073549B" w:rsidP="00323AB4">
      <w:pPr>
        <w:spacing w:before="100"/>
        <w:jc w:val="both"/>
        <w:rPr>
          <w:rFonts w:eastAsia="SimSun"/>
        </w:rPr>
      </w:pPr>
      <w:r w:rsidRPr="009453B8">
        <w:rPr>
          <w:rFonts w:eastAsia="SimSun"/>
        </w:rPr>
        <w:t xml:space="preserve">Zde formálně definujeme, že  </w:t>
      </w:r>
      <w:r w:rsidRPr="008B3C36">
        <w:rPr>
          <w:rFonts w:eastAsia="SimSun"/>
          <w:noProof/>
          <w:lang w:eastAsia="cs-CZ"/>
        </w:rPr>
        <w:pict>
          <v:shape id="obrázek 34" o:spid="_x0000_i1064" type="#_x0000_t75" style="width:78.75pt;height:14.25pt;visibility:visible" filled="t">
            <v:imagedata r:id="rId29" o:title=""/>
          </v:shape>
        </w:pict>
      </w:r>
      <w:r w:rsidRPr="009453B8">
        <w:rPr>
          <w:rFonts w:eastAsia="SimSun"/>
        </w:rPr>
        <w:t>.</w:t>
      </w:r>
    </w:p>
    <w:p w:rsidR="0073549B" w:rsidRPr="009453B8" w:rsidRDefault="0073549B" w:rsidP="00323AB4">
      <w:pPr>
        <w:spacing w:before="100"/>
        <w:jc w:val="both"/>
        <w:rPr>
          <w:rFonts w:eastAsia="SimSun"/>
        </w:rPr>
      </w:pPr>
      <w:r w:rsidRPr="009453B8">
        <w:rPr>
          <w:rFonts w:eastAsia="SimSun"/>
        </w:rPr>
        <w:t xml:space="preserve">Entropie je </w:t>
      </w:r>
      <w:r w:rsidRPr="009453B8">
        <w:rPr>
          <w:rFonts w:eastAsia="SimSun"/>
          <w:i/>
          <w:iCs/>
        </w:rPr>
        <w:t>maximální</w:t>
      </w:r>
      <w:r w:rsidRPr="009453B8">
        <w:rPr>
          <w:rFonts w:eastAsia="SimSun"/>
        </w:rPr>
        <w:t xml:space="preserve"> pro rovnoměrné rozložení   </w:t>
      </w:r>
      <w:r w:rsidRPr="008B3C36">
        <w:rPr>
          <w:rFonts w:eastAsia="SimSun"/>
          <w:noProof/>
          <w:lang w:eastAsia="cs-CZ"/>
        </w:rPr>
        <w:pict>
          <v:shape id="obrázek 35" o:spid="_x0000_i1065" type="#_x0000_t75" style="width:108pt;height:31.5pt;visibility:visible" filled="t">
            <v:imagedata r:id="rId30" o:title=""/>
          </v:shape>
        </w:pict>
      </w:r>
      <w:r w:rsidRPr="009453B8">
        <w:rPr>
          <w:rFonts w:eastAsia="SimSun"/>
        </w:rPr>
        <w:t>:</w:t>
      </w:r>
    </w:p>
    <w:p w:rsidR="0073549B" w:rsidRPr="009453B8" w:rsidRDefault="0073549B" w:rsidP="00323AB4">
      <w:pPr>
        <w:spacing w:before="100"/>
        <w:jc w:val="both"/>
        <w:rPr>
          <w:rFonts w:eastAsia="SimSun"/>
        </w:rPr>
      </w:pPr>
    </w:p>
    <w:p w:rsidR="0073549B" w:rsidRPr="009453B8" w:rsidRDefault="0073549B" w:rsidP="00323AB4">
      <w:pPr>
        <w:ind w:left="720"/>
        <w:jc w:val="both"/>
        <w:rPr>
          <w:rFonts w:eastAsia="SimSun"/>
        </w:rPr>
      </w:pPr>
      <w:r w:rsidRPr="008B3C36">
        <w:rPr>
          <w:rFonts w:eastAsia="SimSun"/>
          <w:noProof/>
          <w:lang w:eastAsia="cs-CZ"/>
        </w:rPr>
        <w:pict>
          <v:shape id="obrázek 36" o:spid="_x0000_i1066" type="#_x0000_t75" style="width:264pt;height:36pt;visibility:visible" filled="t">
            <v:imagedata r:id="rId31" o:title=""/>
          </v:shape>
        </w:pict>
      </w:r>
      <w:r w:rsidRPr="009453B8">
        <w:rPr>
          <w:rFonts w:eastAsia="SimSun"/>
        </w:rPr>
        <w:t>,</w:t>
      </w:r>
    </w:p>
    <w:p w:rsidR="0073549B" w:rsidRPr="009453B8" w:rsidRDefault="0073549B" w:rsidP="00323AB4">
      <w:pPr>
        <w:ind w:left="720"/>
        <w:jc w:val="both"/>
        <w:rPr>
          <w:rFonts w:eastAsia="SimSun"/>
        </w:rPr>
      </w:pPr>
    </w:p>
    <w:p w:rsidR="0073549B" w:rsidRPr="009453B8" w:rsidRDefault="0073549B" w:rsidP="00323AB4">
      <w:pPr>
        <w:spacing w:before="100"/>
        <w:jc w:val="both"/>
        <w:rPr>
          <w:rFonts w:eastAsia="SimSun"/>
        </w:rPr>
      </w:pPr>
      <w:r w:rsidRPr="009453B8">
        <w:rPr>
          <w:rFonts w:eastAsia="SimSun"/>
        </w:rPr>
        <w:t xml:space="preserve">a </w:t>
      </w:r>
      <w:r w:rsidRPr="009453B8">
        <w:rPr>
          <w:rFonts w:eastAsia="SimSun"/>
          <w:i/>
          <w:iCs/>
        </w:rPr>
        <w:t>minimální</w:t>
      </w:r>
      <w:r w:rsidRPr="009453B8">
        <w:rPr>
          <w:rFonts w:eastAsia="SimSun"/>
        </w:rPr>
        <w:t xml:space="preserve"> pro zcela deterministický systém  </w:t>
      </w:r>
      <w:r w:rsidRPr="008B3C36">
        <w:rPr>
          <w:rFonts w:eastAsia="SimSun"/>
          <w:noProof/>
          <w:lang w:eastAsia="cs-CZ"/>
        </w:rPr>
        <w:pict>
          <v:shape id="obrázek 37" o:spid="_x0000_i1067" type="#_x0000_t75" style="width:215.25pt;height:15pt;visibility:visible" filled="t">
            <v:imagedata r:id="rId32" o:title=""/>
          </v:shape>
        </w:pict>
      </w:r>
      <w:r w:rsidRPr="009453B8">
        <w:rPr>
          <w:rFonts w:eastAsia="SimSun"/>
        </w:rPr>
        <w:t xml:space="preserve"> :</w:t>
      </w:r>
    </w:p>
    <w:p w:rsidR="0073549B" w:rsidRPr="009453B8" w:rsidRDefault="0073549B" w:rsidP="00323AB4">
      <w:pPr>
        <w:ind w:left="720"/>
        <w:jc w:val="both"/>
        <w:rPr>
          <w:rFonts w:eastAsia="SimSun"/>
        </w:rPr>
      </w:pPr>
      <w:r w:rsidRPr="008B3C36">
        <w:rPr>
          <w:rFonts w:eastAsia="SimSun"/>
          <w:noProof/>
          <w:lang w:eastAsia="cs-CZ"/>
        </w:rPr>
        <w:pict>
          <v:shape id="obrázek 38" o:spid="_x0000_i1068" type="#_x0000_t75" style="width:275.25pt;height:36pt;visibility:visible" filled="t">
            <v:imagedata r:id="rId33" o:title=""/>
          </v:shape>
        </w:pict>
      </w:r>
      <w:r w:rsidRPr="009453B8">
        <w:rPr>
          <w:rFonts w:eastAsia="SimSun"/>
        </w:rPr>
        <w:t>.</w:t>
      </w:r>
    </w:p>
    <w:p w:rsidR="0073549B" w:rsidRPr="00A63F07" w:rsidRDefault="0073549B" w:rsidP="003A6D4B">
      <w:pPr>
        <w:pStyle w:val="Tlotextu"/>
        <w:rPr>
          <w:rFonts w:eastAsia="SimSun"/>
          <w:i/>
          <w:iCs/>
        </w:rPr>
      </w:pPr>
      <w:r w:rsidRPr="009453B8">
        <w:rPr>
          <w:rFonts w:eastAsia="SimSun"/>
        </w:rPr>
        <w:t>Stručně řečeno, entropie je střední hodnota informace jednoho kódovaného znaku. M</w:t>
      </w:r>
      <w:r w:rsidRPr="009453B8">
        <w:rPr>
          <w:rFonts w:eastAsia="SimSun"/>
        </w:rPr>
        <w:t>í</w:t>
      </w:r>
      <w:r w:rsidRPr="009453B8">
        <w:rPr>
          <w:rFonts w:eastAsia="SimSun"/>
        </w:rPr>
        <w:t xml:space="preserve">ra entropie souvisí s problematikou generování </w:t>
      </w:r>
      <w:r w:rsidRPr="009453B8">
        <w:t>sekvence náhodných čísel (resp. pseud</w:t>
      </w:r>
      <w:r w:rsidRPr="009453B8">
        <w:t>o</w:t>
      </w:r>
      <w:r w:rsidRPr="009453B8">
        <w:t>náhodných) čísel), protože sekvence naprosto náhodných čísel by měla mít maximální míru entropie. Shannonova entropie také tvoří limit při bezeztrátové kompresi</w:t>
      </w:r>
      <w:r w:rsidRPr="009453B8">
        <w:rPr>
          <w:rFonts w:eastAsia="SimSun"/>
        </w:rPr>
        <w:t xml:space="preserve"> dat, laicky řečeno, </w:t>
      </w:r>
      <w:r w:rsidRPr="009453B8">
        <w:rPr>
          <w:rFonts w:eastAsia="SimSun"/>
          <w:i/>
          <w:iCs/>
        </w:rPr>
        <w:t>komprimovaná data nelze beze ztráty informace „zhustit“ více, než dovoluje j</w:t>
      </w:r>
      <w:r w:rsidRPr="009453B8">
        <w:rPr>
          <w:rFonts w:eastAsia="SimSun"/>
          <w:i/>
          <w:iCs/>
        </w:rPr>
        <w:t>e</w:t>
      </w:r>
      <w:r w:rsidRPr="009453B8">
        <w:rPr>
          <w:rFonts w:eastAsia="SimSun"/>
          <w:i/>
          <w:iCs/>
        </w:rPr>
        <w:t>jich entropie.</w:t>
      </w:r>
    </w:p>
    <w:p w:rsidR="0073549B" w:rsidRPr="009453B8" w:rsidRDefault="0073549B" w:rsidP="003A6D4B">
      <w:pPr>
        <w:pStyle w:val="Tlotextu"/>
      </w:pPr>
      <w:r>
        <w:rPr>
          <w:noProof/>
        </w:rPr>
        <w:pict>
          <v:shape id="obrázek 9" o:spid="_x0000_s1033" type="#_x0000_t75" style="position:absolute;left:0;text-align:left;margin-left:27pt;margin-top:82.4pt;width:387pt;height:167.3pt;z-index:251659264;visibility:visible;mso-wrap-distance-left:9.05pt;mso-wrap-distance-right:9.05pt" filled="t">
            <v:imagedata r:id="rId34" o:title=""/>
          </v:shape>
        </w:pict>
      </w:r>
      <w:r w:rsidRPr="009453B8">
        <w:t xml:space="preserve">O </w:t>
      </w:r>
      <w:r w:rsidRPr="009453B8">
        <w:rPr>
          <w:i/>
          <w:iCs/>
        </w:rPr>
        <w:t>užitečnosti informace</w:t>
      </w:r>
      <w:r w:rsidRPr="009453B8">
        <w:t xml:space="preserve"> má cenu mluvit teprve tehdy, když ji využíváme k něčemu, co k užitku vede, obecně vzato k nějakému rozhodování. V teorii rozhodování jde o to, jak vybrat nejlepší rozhodnutí, jestliže víme, že každé z nich může vést k několika možným následkům (a každý z nich je jinak užitečný). Informace pak znamená zúžení oněch teor</w:t>
      </w:r>
      <w:r w:rsidRPr="009453B8">
        <w:t>e</w:t>
      </w:r>
      <w:r w:rsidRPr="009453B8">
        <w:t>tických mo</w:t>
      </w:r>
      <w:r w:rsidRPr="009453B8">
        <w:t>ž</w:t>
      </w:r>
      <w:r w:rsidRPr="009453B8">
        <w:t>ností.</w:t>
      </w:r>
    </w:p>
    <w:p w:rsidR="0073549B" w:rsidRPr="009453B8" w:rsidRDefault="0073549B" w:rsidP="00323AB4">
      <w:pPr>
        <w:ind w:left="-264"/>
        <w:jc w:val="both"/>
      </w:pPr>
    </w:p>
    <w:p w:rsidR="0073549B" w:rsidRPr="009453B8" w:rsidRDefault="0073549B" w:rsidP="00323AB4">
      <w:pPr>
        <w:ind w:left="-264"/>
        <w:jc w:val="both"/>
      </w:pPr>
    </w:p>
    <w:p w:rsidR="0073549B" w:rsidRPr="009453B8" w:rsidRDefault="0073549B" w:rsidP="00323AB4">
      <w:pPr>
        <w:ind w:left="-264"/>
        <w:jc w:val="both"/>
      </w:pPr>
    </w:p>
    <w:p w:rsidR="0073549B" w:rsidRPr="009453B8" w:rsidRDefault="0073549B" w:rsidP="00052E19">
      <w:pPr>
        <w:pStyle w:val="Heading2"/>
      </w:pPr>
      <w:bookmarkStart w:id="25" w:name="_Toc9881163"/>
      <w:r w:rsidRPr="009453B8">
        <w:t>Ve věku informací</w:t>
      </w:r>
      <w:bookmarkEnd w:id="25"/>
    </w:p>
    <w:p w:rsidR="0073549B" w:rsidRPr="009453B8" w:rsidRDefault="0073549B" w:rsidP="003A6D4B">
      <w:pPr>
        <w:pStyle w:val="Tlotextu"/>
      </w:pPr>
      <w:r w:rsidRPr="009453B8">
        <w:t>Informace je nejspíš první věc nehmotné povahy, se kterou jsme se naučili zacházet podobně jako s hmotou – umíme ji měřit, poměrně dobře sledovat její změny, růst a v</w:t>
      </w:r>
      <w:r w:rsidRPr="009453B8">
        <w:t>ý</w:t>
      </w:r>
      <w:r w:rsidRPr="009453B8">
        <w:t>voj, umíme ji přenášet a využívat ji. Používáním se neopotřebovává, ale spíš zkvalitňuje (nebo alespoň potvrzuje), při přenosu z původního místa nemizí a přitom na novém místě přib</w:t>
      </w:r>
      <w:r w:rsidRPr="009453B8">
        <w:t>u</w:t>
      </w:r>
      <w:r w:rsidRPr="009453B8">
        <w:t>de.</w:t>
      </w:r>
    </w:p>
    <w:p w:rsidR="0073549B" w:rsidRPr="00A63F07" w:rsidRDefault="0073549B" w:rsidP="003A6D4B">
      <w:pPr>
        <w:pStyle w:val="Tlotextu"/>
        <w:rPr>
          <w:rFonts w:cs="Tahoma"/>
        </w:rPr>
      </w:pPr>
      <w:r w:rsidRPr="009453B8">
        <w:t>Klasická teorie informace, jak s ní přišel Shannon, se soustředila na otázky spojené s př</w:t>
      </w:r>
      <w:r w:rsidRPr="009453B8">
        <w:t>e</w:t>
      </w:r>
      <w:r w:rsidRPr="009453B8">
        <w:t>nosem zpráv. Matematicky definovala prostředí, kterým se zprávy přenáší a přišla na to, že pokud se dá bezporuchovosti přenosu vůbec dosáhnout (pokaždé to ale nejde), vede cesta k ní přes šikovné zak</w:t>
      </w:r>
      <w:r w:rsidRPr="009453B8">
        <w:rPr>
          <w:rFonts w:cs="Tahoma"/>
        </w:rPr>
        <w:t>ó</w:t>
      </w:r>
      <w:r w:rsidRPr="009453B8">
        <w:t>dování zprávy a věty o k</w:t>
      </w:r>
      <w:r w:rsidRPr="009453B8">
        <w:rPr>
          <w:rFonts w:cs="Tahoma"/>
        </w:rPr>
        <w:t>ódování tvoří hlavní výsledky klasi</w:t>
      </w:r>
      <w:r w:rsidRPr="009453B8">
        <w:rPr>
          <w:rFonts w:cs="Tahoma"/>
        </w:rPr>
        <w:t>c</w:t>
      </w:r>
      <w:r w:rsidRPr="009453B8">
        <w:rPr>
          <w:rFonts w:cs="Tahoma"/>
        </w:rPr>
        <w:t>ké teorie informace. (Dnes už je možné například identifikovat různé jazyky nebo přir</w:t>
      </w:r>
      <w:r w:rsidRPr="009453B8">
        <w:rPr>
          <w:rFonts w:cs="Tahoma"/>
        </w:rPr>
        <w:t>o</w:t>
      </w:r>
      <w:r w:rsidRPr="009453B8">
        <w:rPr>
          <w:rFonts w:cs="Tahoma"/>
        </w:rPr>
        <w:t>zený a umělý původ signálů. Nezdá se to být moc, ale třeba pro dešifrování je rozpoznání jazyka, ve kterém je původní zpráva, k nezaplacení.)</w:t>
      </w:r>
    </w:p>
    <w:p w:rsidR="0073549B" w:rsidRPr="00A63F07" w:rsidRDefault="0073549B" w:rsidP="003A6D4B">
      <w:pPr>
        <w:pStyle w:val="Tlotextu"/>
        <w:rPr>
          <w:rFonts w:cs="Tahoma"/>
        </w:rPr>
      </w:pPr>
      <w:r w:rsidRPr="009453B8">
        <w:rPr>
          <w:rFonts w:cs="Tahoma"/>
        </w:rPr>
        <w:t>Přes pravděpodobnosti jednotlivých znaků se totiž dají velmi dobře charakterizovat zdroje zpráv, ať už zprávou myslíme cokoli. Spočítáním průměrné informace nesené je</w:t>
      </w:r>
      <w:r w:rsidRPr="009453B8">
        <w:rPr>
          <w:rFonts w:cs="Tahoma"/>
        </w:rPr>
        <w:t>d</w:t>
      </w:r>
      <w:r w:rsidRPr="009453B8">
        <w:rPr>
          <w:rFonts w:cs="Tahoma"/>
        </w:rPr>
        <w:t>notl</w:t>
      </w:r>
      <w:r w:rsidRPr="009453B8">
        <w:rPr>
          <w:rFonts w:cs="Tahoma"/>
        </w:rPr>
        <w:t>i</w:t>
      </w:r>
      <w:r w:rsidRPr="009453B8">
        <w:rPr>
          <w:rFonts w:cs="Tahoma"/>
        </w:rPr>
        <w:t xml:space="preserve">vými znaky se pak spočítá entropie </w:t>
      </w:r>
      <w:r w:rsidRPr="009028E1">
        <w:rPr>
          <w:rFonts w:cs="Tahoma"/>
        </w:rPr>
        <w:t>zdroje. Matematicky je také snadné dokázat, že</w:t>
      </w:r>
      <w:r>
        <w:rPr>
          <w:rFonts w:cs="Tahoma"/>
        </w:rPr>
        <w:t xml:space="preserve"> největší entropii mají ty zdroje zpráv, ve kterých mají všechny znaky stejnou pravděp</w:t>
      </w:r>
      <w:r>
        <w:rPr>
          <w:rFonts w:cs="Tahoma"/>
        </w:rPr>
        <w:t>o</w:t>
      </w:r>
      <w:r>
        <w:rPr>
          <w:rFonts w:cs="Tahoma"/>
        </w:rPr>
        <w:t>dobnost a nejmenší (nulovou) entropii má zdroj, který produkuje jen jediný signál s pra</w:t>
      </w:r>
      <w:r>
        <w:rPr>
          <w:rFonts w:cs="Tahoma"/>
        </w:rPr>
        <w:t>v</w:t>
      </w:r>
      <w:r>
        <w:rPr>
          <w:rFonts w:cs="Tahoma"/>
        </w:rPr>
        <w:t xml:space="preserve">děpodobností rovnou 1. </w:t>
      </w:r>
    </w:p>
    <w:p w:rsidR="0073549B" w:rsidRPr="00A63F07" w:rsidRDefault="0073549B" w:rsidP="003A6D4B">
      <w:pPr>
        <w:pStyle w:val="Tlotextu"/>
        <w:rPr>
          <w:rFonts w:cs="Tahoma"/>
        </w:rPr>
      </w:pPr>
      <w:r w:rsidRPr="009453B8">
        <w:rPr>
          <w:rFonts w:cs="Tahoma"/>
          <w:b/>
          <w:bCs/>
          <w:i/>
          <w:iCs/>
        </w:rPr>
        <w:t>Entropie</w:t>
      </w:r>
      <w:r w:rsidRPr="009453B8">
        <w:rPr>
          <w:rFonts w:cs="Tahoma"/>
        </w:rPr>
        <w:t xml:space="preserve"> se dá chápat jako </w:t>
      </w:r>
      <w:r w:rsidRPr="009453B8">
        <w:rPr>
          <w:rFonts w:cs="Tahoma"/>
          <w:i/>
          <w:iCs/>
        </w:rPr>
        <w:t>míra neorganizovanosti</w:t>
      </w:r>
      <w:r w:rsidRPr="009453B8">
        <w:rPr>
          <w:rFonts w:cs="Tahoma"/>
        </w:rPr>
        <w:t>, chaosu. Když jsou pravděpodo</w:t>
      </w:r>
      <w:r w:rsidRPr="009453B8">
        <w:rPr>
          <w:rFonts w:cs="Tahoma"/>
        </w:rPr>
        <w:t>b</w:t>
      </w:r>
      <w:r w:rsidRPr="009453B8">
        <w:rPr>
          <w:rFonts w:cs="Tahoma"/>
        </w:rPr>
        <w:t>nosti všech znaků (písmen) stejné, je jakákoli zpráva stejně pravděpodobná, entropie je maximální a od zdroje se dá čekat cokoli. Ovšem ne vždy musí platit, že čím menší en</w:t>
      </w:r>
      <w:r w:rsidRPr="009453B8">
        <w:rPr>
          <w:rFonts w:cs="Tahoma"/>
        </w:rPr>
        <w:t>t</w:t>
      </w:r>
      <w:r w:rsidRPr="009453B8">
        <w:rPr>
          <w:rFonts w:cs="Tahoma"/>
        </w:rPr>
        <w:t xml:space="preserve">ropie, tím lépe – nulovou entropii má zdroj, který vysílá pořád tentýž signál, a to žádnou </w:t>
      </w:r>
      <w:r>
        <w:rPr>
          <w:rFonts w:cs="Tahoma"/>
        </w:rPr>
        <w:t xml:space="preserve">novou </w:t>
      </w:r>
      <w:r w:rsidRPr="009453B8">
        <w:rPr>
          <w:rFonts w:cs="Tahoma"/>
        </w:rPr>
        <w:t>informaci nenese.</w:t>
      </w:r>
    </w:p>
    <w:p w:rsidR="0073549B" w:rsidRPr="00A63F07" w:rsidRDefault="0073549B" w:rsidP="003A6D4B">
      <w:pPr>
        <w:pStyle w:val="Tlotextu"/>
        <w:rPr>
          <w:rFonts w:cs="Tahoma"/>
        </w:rPr>
      </w:pPr>
      <w:r w:rsidRPr="009453B8">
        <w:rPr>
          <w:rFonts w:cs="Tahoma"/>
        </w:rPr>
        <w:t>Entropie sice reprezentuje neurčitost nebo možná nepředvídatelnost ve vysílaném si</w:t>
      </w:r>
      <w:r w:rsidRPr="009453B8">
        <w:rPr>
          <w:rFonts w:cs="Tahoma"/>
        </w:rPr>
        <w:t>g</w:t>
      </w:r>
      <w:r w:rsidRPr="009453B8">
        <w:rPr>
          <w:rFonts w:cs="Tahoma"/>
        </w:rPr>
        <w:t>nálu, ale informace nesená zprávou není jejím přirozeným opakem – nulová entropie je spojena s bezobsažným „sdělením“, jeho pokračování je sice z pravděpodobnostního hl</w:t>
      </w:r>
      <w:r w:rsidRPr="009453B8">
        <w:rPr>
          <w:rFonts w:cs="Tahoma"/>
        </w:rPr>
        <w:t>e</w:t>
      </w:r>
      <w:r w:rsidRPr="009453B8">
        <w:rPr>
          <w:rFonts w:cs="Tahoma"/>
        </w:rPr>
        <w:t>diska perfektně předvídatelné, ale první znak nese kompletní informaci o všech následuj</w:t>
      </w:r>
      <w:r w:rsidRPr="009453B8">
        <w:rPr>
          <w:rFonts w:cs="Tahoma"/>
        </w:rPr>
        <w:t>í</w:t>
      </w:r>
      <w:r w:rsidRPr="009453B8">
        <w:rPr>
          <w:rFonts w:cs="Tahoma"/>
        </w:rPr>
        <w:t xml:space="preserve">cích (vysoká </w:t>
      </w:r>
      <w:r w:rsidRPr="009453B8">
        <w:rPr>
          <w:rFonts w:cs="Tahoma"/>
          <w:i/>
          <w:iCs/>
        </w:rPr>
        <w:t>redundance</w:t>
      </w:r>
      <w:r w:rsidRPr="009453B8">
        <w:rPr>
          <w:rFonts w:cs="Tahoma"/>
        </w:rPr>
        <w:t xml:space="preserve">) – viz definici informace u </w:t>
      </w:r>
      <w:r w:rsidRPr="009453B8">
        <w:rPr>
          <w:rFonts w:cs="Tahoma"/>
          <w:b/>
        </w:rPr>
        <w:t>Gregoryho Batesona</w:t>
      </w:r>
      <w:r w:rsidRPr="009453B8">
        <w:t xml:space="preserve"> (1904–1980).</w:t>
      </w:r>
    </w:p>
    <w:p w:rsidR="0073549B" w:rsidRPr="00A63F07" w:rsidRDefault="0073549B" w:rsidP="00052E19">
      <w:pPr>
        <w:pStyle w:val="Heading2"/>
      </w:pPr>
      <w:bookmarkStart w:id="26" w:name="_Toc9881164"/>
      <w:r w:rsidRPr="009453B8">
        <w:t>Zpětná vazba – základní pojem kybernetiky</w:t>
      </w:r>
      <w:bookmarkEnd w:id="26"/>
    </w:p>
    <w:p w:rsidR="0073549B" w:rsidRPr="009453B8" w:rsidRDefault="0073549B" w:rsidP="003A6D4B">
      <w:pPr>
        <w:pStyle w:val="Tlotextu"/>
      </w:pPr>
      <w:r w:rsidRPr="009453B8">
        <w:t xml:space="preserve">Pojem </w:t>
      </w:r>
      <w:r w:rsidRPr="009453B8">
        <w:rPr>
          <w:i/>
          <w:iCs/>
        </w:rPr>
        <w:t>zpětná vazba</w:t>
      </w:r>
      <w:r w:rsidRPr="009453B8">
        <w:t xml:space="preserve"> (angl. </w:t>
      </w:r>
      <w:r w:rsidRPr="009453B8">
        <w:rPr>
          <w:i/>
          <w:iCs/>
        </w:rPr>
        <w:t>feedback</w:t>
      </w:r>
      <w:r w:rsidRPr="009453B8">
        <w:t xml:space="preserve">) patří v rámci kybernetiky do části věnované </w:t>
      </w:r>
      <w:r w:rsidRPr="009453B8">
        <w:rPr>
          <w:i/>
          <w:iCs/>
        </w:rPr>
        <w:t>říz</w:t>
      </w:r>
      <w:r w:rsidRPr="009453B8">
        <w:rPr>
          <w:i/>
          <w:iCs/>
        </w:rPr>
        <w:t>e</w:t>
      </w:r>
      <w:r w:rsidRPr="009453B8">
        <w:rPr>
          <w:i/>
          <w:iCs/>
        </w:rPr>
        <w:t>ní</w:t>
      </w:r>
      <w:r w:rsidRPr="009453B8">
        <w:t xml:space="preserve"> (zatímco informace spíš do části věnované </w:t>
      </w:r>
      <w:r w:rsidRPr="009453B8">
        <w:rPr>
          <w:i/>
        </w:rPr>
        <w:t>sdělování</w:t>
      </w:r>
      <w:r w:rsidRPr="009453B8">
        <w:t>). Myšlenka zpětné vazby existuje vlastně už od té doby, kdy si lidé začali přát, aby se nějaké zařízení regulovalo samo od sebe. O zpětnou vazbu jde tehdy, když nějaká řídicí jednotka dostává zpětně informaci o důsledcích svých povelů na řízený proces a podle toho sama přizpůsobuje své další řídicí akce. Podstata je v uzavřené smyčce.</w:t>
      </w:r>
    </w:p>
    <w:p w:rsidR="0073549B" w:rsidRPr="009453B8" w:rsidRDefault="0073549B" w:rsidP="003A6D4B">
      <w:pPr>
        <w:pStyle w:val="Tlotextu"/>
      </w:pPr>
      <w:hyperlink r:id="rId35" w:history="1">
        <w:r w:rsidRPr="009028E1">
          <w:rPr>
            <w:rStyle w:val="Hyperlink"/>
            <w:color w:val="auto"/>
            <w:u w:val="none"/>
          </w:rPr>
          <w:t>Norbert Wiener</w:t>
        </w:r>
      </w:hyperlink>
      <w:r w:rsidRPr="009453B8">
        <w:t xml:space="preserve"> přirovnával zpětnovazební smyčku ke </w:t>
      </w:r>
      <w:hyperlink r:id="rId36" w:history="1">
        <w:r w:rsidRPr="009028E1">
          <w:rPr>
            <w:rStyle w:val="Hyperlink"/>
            <w:color w:val="auto"/>
            <w:u w:val="none"/>
          </w:rPr>
          <w:t>slepecké holi</w:t>
        </w:r>
      </w:hyperlink>
      <w:r w:rsidRPr="009453B8">
        <w:t>, která dává slepci zpětnou informaci o jeho pohybu a ovlivňuje tak jeho pohyb následující.</w:t>
      </w:r>
      <w:r>
        <w:t xml:space="preserve"> </w:t>
      </w:r>
      <w:r w:rsidRPr="009453B8">
        <w:t xml:space="preserve">Pro kybernetiku je zajímavá ale především zpětnovazební smyčka, která se obejde bez lidského dozoru a funguje jaksi sama. </w:t>
      </w:r>
    </w:p>
    <w:p w:rsidR="0073549B" w:rsidRPr="009453B8" w:rsidRDefault="0073549B" w:rsidP="003A6D4B">
      <w:pPr>
        <w:pStyle w:val="Tlotextu"/>
      </w:pPr>
      <w:r w:rsidRPr="009453B8">
        <w:t xml:space="preserve">Prvním takovým zařízením byl regulátor na parním stroji </w:t>
      </w:r>
      <w:r w:rsidRPr="009453B8">
        <w:rPr>
          <w:b/>
        </w:rPr>
        <w:t>Jamese Watta</w:t>
      </w:r>
      <w:r w:rsidRPr="009453B8">
        <w:t xml:space="preserve"> (tzv. </w:t>
      </w:r>
      <w:r w:rsidRPr="009453B8">
        <w:rPr>
          <w:b/>
          <w:bCs/>
          <w:i/>
          <w:iCs/>
        </w:rPr>
        <w:t>Wattův regulátor</w:t>
      </w:r>
      <w:r w:rsidRPr="009453B8">
        <w:t xml:space="preserve">), který byl zaveden v roce 1782. Skládá se ze dvou závaží, která </w:t>
      </w:r>
      <w:hyperlink r:id="rId37" w:history="1">
        <w:r w:rsidRPr="009028E1">
          <w:rPr>
            <w:rStyle w:val="Hyperlink"/>
            <w:color w:val="auto"/>
            <w:u w:val="none"/>
          </w:rPr>
          <w:t>rotují</w:t>
        </w:r>
      </w:hyperlink>
      <w:r w:rsidRPr="009028E1">
        <w:t xml:space="preserve"> a jsou poháněna strojem, jehož otáčky mají být regulovány. Čím rychleji tato závaží rotují, tím větší je vlivem </w:t>
      </w:r>
      <w:hyperlink r:id="rId38" w:history="1">
        <w:r w:rsidRPr="009028E1">
          <w:rPr>
            <w:rStyle w:val="Hyperlink"/>
            <w:color w:val="auto"/>
            <w:u w:val="none"/>
          </w:rPr>
          <w:t>odstředivé síly</w:t>
        </w:r>
      </w:hyperlink>
      <w:r w:rsidRPr="009028E1">
        <w:t xml:space="preserve"> jejich výchylka od svislé osy rotace. Uvedené vychýlení je nad jejich ukotvením převedeno na svislý pohyb, který je dále pákou a táhlem převeden k ventilu přivádějícímu páru ke stroji. Je tak realizována </w:t>
      </w:r>
      <w:hyperlink r:id="rId39" w:history="1">
        <w:r w:rsidRPr="009028E1">
          <w:rPr>
            <w:rStyle w:val="Hyperlink"/>
            <w:color w:val="auto"/>
            <w:u w:val="none"/>
          </w:rPr>
          <w:t>mechanická</w:t>
        </w:r>
      </w:hyperlink>
      <w:r w:rsidRPr="009028E1">
        <w:t xml:space="preserve"> záporná </w:t>
      </w:r>
      <w:hyperlink r:id="rId40" w:history="1">
        <w:r w:rsidRPr="009028E1">
          <w:rPr>
            <w:rStyle w:val="Hyperlink"/>
            <w:color w:val="auto"/>
            <w:u w:val="none"/>
          </w:rPr>
          <w:t>zpětná vazba</w:t>
        </w:r>
      </w:hyperlink>
      <w:r w:rsidRPr="009028E1">
        <w:t xml:space="preserve">, </w:t>
      </w:r>
      <w:r w:rsidRPr="009453B8">
        <w:t xml:space="preserve">která dovoluje působením poměrně malých </w:t>
      </w:r>
      <w:hyperlink r:id="rId41" w:history="1">
        <w:r w:rsidRPr="009028E1">
          <w:rPr>
            <w:rStyle w:val="Hyperlink"/>
            <w:color w:val="auto"/>
            <w:u w:val="none"/>
          </w:rPr>
          <w:t>sil</w:t>
        </w:r>
      </w:hyperlink>
      <w:r w:rsidRPr="009453B8">
        <w:t xml:space="preserve"> regulovat velmi </w:t>
      </w:r>
      <w:hyperlink r:id="rId42" w:history="1">
        <w:r w:rsidRPr="009028E1">
          <w:rPr>
            <w:rStyle w:val="Hyperlink"/>
            <w:color w:val="auto"/>
            <w:u w:val="none"/>
          </w:rPr>
          <w:t>výkonný</w:t>
        </w:r>
      </w:hyperlink>
      <w:r w:rsidRPr="009453B8">
        <w:t xml:space="preserve"> stroj. </w:t>
      </w:r>
    </w:p>
    <w:p w:rsidR="0073549B" w:rsidRPr="009453B8" w:rsidRDefault="0073549B" w:rsidP="00323AB4">
      <w:pPr>
        <w:jc w:val="both"/>
      </w:pPr>
    </w:p>
    <w:p w:rsidR="0073549B" w:rsidRPr="009453B8" w:rsidRDefault="0073549B" w:rsidP="00323AB4">
      <w:pPr>
        <w:jc w:val="both"/>
      </w:pPr>
      <w:r>
        <w:rPr>
          <w:noProof/>
          <w:lang w:eastAsia="cs-CZ"/>
        </w:rPr>
        <w:pict>
          <v:shape id="obrázek 39" o:spid="_x0000_i1069" type="#_x0000_t75" style="width:266.25pt;height:210pt;visibility:visible" filled="t">
            <v:imagedata r:id="rId43" o:title=""/>
          </v:shape>
        </w:pict>
      </w:r>
    </w:p>
    <w:p w:rsidR="0073549B" w:rsidRPr="009453B8" w:rsidRDefault="0073549B" w:rsidP="003A6D4B">
      <w:pPr>
        <w:pStyle w:val="Tlotextu"/>
      </w:pPr>
      <w:r>
        <w:t>(</w:t>
      </w:r>
      <w:r w:rsidRPr="009453B8">
        <w:t>Pozn.: Watt nebyl úplně prvním člověkem, který sestrojil parní stroj, i když se to d</w:t>
      </w:r>
      <w:r w:rsidRPr="009453B8">
        <w:t>o</w:t>
      </w:r>
      <w:r w:rsidRPr="009453B8">
        <w:t>cela často takhle uvádí. Už v</w:t>
      </w:r>
      <w:r>
        <w:t> </w:t>
      </w:r>
      <w:r w:rsidRPr="009453B8">
        <w:t>roce</w:t>
      </w:r>
      <w:r>
        <w:t>1698 se funkční parní stroj,</w:t>
      </w:r>
      <w:r w:rsidRPr="00A63F07">
        <w:t xml:space="preserve"> i když mnohem méně dok</w:t>
      </w:r>
      <w:r w:rsidRPr="00A63F07">
        <w:t>o</w:t>
      </w:r>
      <w:r w:rsidRPr="00A63F07">
        <w:t>nalý, povedlo sestrojit</w:t>
      </w:r>
      <w:r>
        <w:t xml:space="preserve"> Thomasi Sawerymu</w:t>
      </w:r>
      <w:r w:rsidRPr="009453B8">
        <w:t>. Watt byl ale první, kdo (roku 1765) postavil sp</w:t>
      </w:r>
      <w:r w:rsidRPr="009453B8">
        <w:t>o</w:t>
      </w:r>
      <w:r w:rsidRPr="009453B8">
        <w:t>lehlivý stroj „dnešního“ typu. Mimo jiné, díky regulačním prvkům – zmíněnému zpětn</w:t>
      </w:r>
      <w:r w:rsidRPr="009453B8">
        <w:t>o</w:t>
      </w:r>
      <w:r w:rsidRPr="009453B8">
        <w:t>vazebnímu regulátoru.</w:t>
      </w:r>
      <w:r>
        <w:t>)</w:t>
      </w:r>
    </w:p>
    <w:p w:rsidR="0073549B" w:rsidRPr="009453B8" w:rsidRDefault="0073549B" w:rsidP="003A6D4B">
      <w:pPr>
        <w:pStyle w:val="Tlotextu"/>
      </w:pPr>
      <w:r w:rsidRPr="009453B8">
        <w:t xml:space="preserve">Podle efektu, jaký má zpětnovazební smyčka na změnu výchozího stavu, hovoříme o </w:t>
      </w:r>
      <w:r w:rsidRPr="009453B8">
        <w:rPr>
          <w:b/>
          <w:bCs/>
        </w:rPr>
        <w:t>kladné zpětné vazbě</w:t>
      </w:r>
      <w:r w:rsidRPr="009453B8">
        <w:t xml:space="preserve"> nebo o </w:t>
      </w:r>
      <w:r w:rsidRPr="009453B8">
        <w:rPr>
          <w:b/>
          <w:bCs/>
        </w:rPr>
        <w:t>záporné zpětné vazbě</w:t>
      </w:r>
      <w:r w:rsidRPr="009453B8">
        <w:t>.</w:t>
      </w:r>
      <w:r>
        <w:t xml:space="preserve">     </w:t>
      </w:r>
    </w:p>
    <w:p w:rsidR="0073549B" w:rsidRPr="009453B8" w:rsidRDefault="0073549B" w:rsidP="00323AB4">
      <w:pPr>
        <w:jc w:val="both"/>
      </w:pPr>
      <w:r>
        <w:t xml:space="preserve">                    </w:t>
      </w:r>
      <w:r w:rsidRPr="008B3C36">
        <w:rPr>
          <w:b/>
          <w:noProof/>
          <w:lang w:eastAsia="cs-CZ"/>
        </w:rPr>
        <w:pict>
          <v:shape id="obrázek 40" o:spid="_x0000_i1070" type="#_x0000_t75" style="width:110.25pt;height:43.5pt;visibility:visible" filled="t">
            <v:imagedata r:id="rId44" o:title=""/>
          </v:shape>
        </w:pict>
      </w:r>
      <w:r>
        <w:t xml:space="preserve">                               </w:t>
      </w:r>
      <w:r w:rsidRPr="008B3C36">
        <w:rPr>
          <w:b/>
          <w:noProof/>
          <w:lang w:eastAsia="cs-CZ"/>
        </w:rPr>
        <w:pict>
          <v:shape id="obrázek 41" o:spid="_x0000_i1071" type="#_x0000_t75" style="width:110.25pt;height:43.5pt;visibility:visible" filled="t">
            <v:imagedata r:id="rId45" o:title=""/>
          </v:shape>
        </w:pict>
      </w:r>
    </w:p>
    <w:p w:rsidR="0073549B" w:rsidRPr="009453B8" w:rsidRDefault="0073549B" w:rsidP="00323AB4">
      <w:pPr>
        <w:jc w:val="both"/>
        <w:rPr>
          <w:i/>
          <w:iCs/>
          <w:sz w:val="20"/>
          <w:szCs w:val="20"/>
        </w:rPr>
      </w:pPr>
      <w:r w:rsidRPr="009453B8">
        <w:rPr>
          <w:b/>
          <w:bCs/>
        </w:rPr>
        <w:t xml:space="preserve">                                                 </w:t>
      </w:r>
    </w:p>
    <w:p w:rsidR="0073549B" w:rsidRPr="007E0C22" w:rsidRDefault="0073549B" w:rsidP="00323AB4">
      <w:pPr>
        <w:jc w:val="both"/>
        <w:rPr>
          <w:i/>
          <w:iCs/>
          <w:sz w:val="20"/>
          <w:szCs w:val="20"/>
        </w:rPr>
      </w:pPr>
      <w:r w:rsidRPr="009453B8">
        <w:rPr>
          <w:i/>
          <w:iCs/>
          <w:sz w:val="20"/>
          <w:szCs w:val="20"/>
        </w:rPr>
        <w:t xml:space="preserve">                          a) kladná zpětná vazba                                              b) záporná zpětná vazba</w:t>
      </w:r>
      <w:r w:rsidRPr="007E0C22">
        <w:rPr>
          <w:i/>
          <w:iCs/>
          <w:sz w:val="20"/>
          <w:szCs w:val="20"/>
        </w:rPr>
        <w:t xml:space="preserve"> </w:t>
      </w:r>
    </w:p>
    <w:p w:rsidR="0073549B" w:rsidRDefault="0073549B" w:rsidP="00C9249B">
      <w:pPr>
        <w:pStyle w:val="parUkonceniPrvku"/>
      </w:pPr>
    </w:p>
    <w:p w:rsidR="0073549B" w:rsidRDefault="0073549B" w:rsidP="00956A51">
      <w:pPr>
        <w:framePr w:w="624" w:h="624" w:hRule="exact" w:hSpace="170" w:wrap="around" w:vAnchor="text" w:hAnchor="page" w:xAlign="outside" w:y="1" w:anchorLock="1"/>
        <w:spacing w:afterLines="200" w:line="23" w:lineRule="atLeast"/>
        <w:jc w:val="both"/>
      </w:pPr>
      <w:r>
        <w:rPr>
          <w:noProof/>
          <w:lang w:eastAsia="cs-CZ"/>
        </w:rPr>
        <w:pict>
          <v:shape id="_x0000_i1072" type="#_x0000_t75" style="width:28.5pt;height:28.5pt;visibility:visible">
            <v:imagedata r:id="rId19" o:title=""/>
          </v:shape>
        </w:pict>
      </w:r>
    </w:p>
    <w:p w:rsidR="0073549B" w:rsidRDefault="0073549B" w:rsidP="00956A51">
      <w:pPr>
        <w:pStyle w:val="parNadpisPrvkuCerveny"/>
        <w:spacing w:afterLines="200" w:line="23" w:lineRule="atLeast"/>
      </w:pPr>
      <w:r>
        <w:t>Shrnutí kapitoly</w:t>
      </w:r>
    </w:p>
    <w:p w:rsidR="0073549B" w:rsidRDefault="0073549B" w:rsidP="003A6D4B">
      <w:pPr>
        <w:pStyle w:val="Tlotextu"/>
      </w:pPr>
      <w:r w:rsidRPr="00A63F07">
        <w:t xml:space="preserve">Předmětem této </w:t>
      </w:r>
      <w:r>
        <w:t>kapitoly bylo představení kybernetiky, která je podle klasického pojetí jednoho z jejích zakladatelů, Norberta Wienera, definována jako věda o řízení a komun</w:t>
      </w:r>
      <w:r>
        <w:t>i</w:t>
      </w:r>
      <w:r>
        <w:t>kaci ve strojích a živých organismech. Informace je podle něj „to, co si vyměňujeme s vnějším okolím, když se mu přizpůsobujeme a působíme na něj svým přizpůsobov</w:t>
      </w:r>
      <w:r>
        <w:t>á</w:t>
      </w:r>
      <w:r>
        <w:t>ním“. Informace je univerzální (ontologickou) kategorií, ale není ani látkou, ani energií. Informace má rozhodující roli jak pro řízení, tak pro komunikaci.</w:t>
      </w:r>
    </w:p>
    <w:p w:rsidR="0073549B" w:rsidRDefault="0073549B" w:rsidP="003A6D4B">
      <w:pPr>
        <w:pStyle w:val="Tlotextu"/>
      </w:pPr>
      <w:r>
        <w:t>C. E. Shannon chápe informaci z matematicko-statistického pojetí, informace je pro něj odstraněním neurčitosti (v) systému – tedy je opakem informační entropie. Ve své teorii informace definuje nejmenší jednotku</w:t>
      </w:r>
      <w:r w:rsidRPr="00A63F07">
        <w:t xml:space="preserve"> </w:t>
      </w:r>
      <w:r>
        <w:t>informace – bit, která může mít jen dva stavy – 0 (elektronický spínač je rozpojený) nebo 1 (elektronický spínač je spojený). Kombin</w:t>
      </w:r>
      <w:r>
        <w:t>a</w:t>
      </w:r>
      <w:r>
        <w:t>cí těchto dvou stavů je možné na adekvátním zařízení (např. v elektronické paměti počít</w:t>
      </w:r>
      <w:r>
        <w:t>a</w:t>
      </w:r>
      <w:r>
        <w:t xml:space="preserve">če) zaznamenat jakoukoliv zprávu (např. převodem ze zvukového či obrazového záznamu transformací analogového signálu na digitální).  </w:t>
      </w:r>
    </w:p>
    <w:p w:rsidR="0073549B" w:rsidRDefault="0073549B" w:rsidP="003A6D4B">
      <w:pPr>
        <w:pStyle w:val="Tlotextu"/>
      </w:pPr>
      <w:r>
        <w:t>Komunikační model C. E. Shannona popisuje přenos informace od svého zdroje a od</w:t>
      </w:r>
      <w:r>
        <w:t>e</w:t>
      </w:r>
      <w:r>
        <w:t>sílatele přes přenosový kanál až ke svému přijímateli a koncovému adresátovi. Při přen</w:t>
      </w:r>
      <w:r>
        <w:t>o</w:t>
      </w:r>
      <w:r>
        <w:t>su se část informace může ztratit. Podle charakteru informační ztráty rozlišujeme vícero dr</w:t>
      </w:r>
      <w:r>
        <w:t>u</w:t>
      </w:r>
      <w:r>
        <w:t>hů informačního šumu (fyzikální, technický, sémantický, pragmatický aj.).</w:t>
      </w:r>
      <w:r w:rsidRPr="00C9249B">
        <w:t xml:space="preserve"> </w:t>
      </w:r>
    </w:p>
    <w:p w:rsidR="0073549B" w:rsidRDefault="0073549B" w:rsidP="00C9249B">
      <w:pPr>
        <w:pStyle w:val="parUkonceniPrvku"/>
      </w:pPr>
    </w:p>
    <w:p w:rsidR="0073549B" w:rsidRDefault="0073549B" w:rsidP="00725654">
      <w:pPr>
        <w:framePr w:w="624" w:h="624" w:hRule="exact" w:hSpace="170" w:wrap="around" w:vAnchor="text" w:hAnchor="page" w:x="10603" w:y="1" w:anchorLock="1"/>
        <w:spacing w:line="23" w:lineRule="atLeast"/>
        <w:jc w:val="both"/>
      </w:pPr>
      <w:r>
        <w:rPr>
          <w:noProof/>
          <w:lang w:eastAsia="cs-CZ"/>
        </w:rPr>
        <w:pict>
          <v:shape id="_x0000_i1073" type="#_x0000_t75" style="width:31.5pt;height:31.5pt;visibility:visible">
            <v:imagedata r:id="rId20" o:title=""/>
          </v:shape>
        </w:pict>
      </w:r>
    </w:p>
    <w:p w:rsidR="0073549B" w:rsidRDefault="0073549B" w:rsidP="00725654">
      <w:pPr>
        <w:pStyle w:val="parNadpisPrvkuCerveny"/>
      </w:pPr>
      <w:r>
        <w:t>OTÁZKY</w:t>
      </w:r>
    </w:p>
    <w:p w:rsidR="0073549B" w:rsidRDefault="0073549B" w:rsidP="00323AB4">
      <w:pPr>
        <w:pStyle w:val="Tlotextu"/>
        <w:spacing w:after="200"/>
      </w:pPr>
      <w:r>
        <w:t>Co je předmětem kybernetiky?</w:t>
      </w:r>
    </w:p>
    <w:p w:rsidR="0073549B" w:rsidRDefault="0073549B" w:rsidP="00323AB4">
      <w:pPr>
        <w:pStyle w:val="Tlotextu"/>
        <w:spacing w:after="200"/>
      </w:pPr>
      <w:r>
        <w:t>Jaká je klasická definice informace u N. Wienera?</w:t>
      </w:r>
    </w:p>
    <w:p w:rsidR="0073549B" w:rsidRDefault="0073549B" w:rsidP="00323AB4">
      <w:pPr>
        <w:pStyle w:val="Tlotextu"/>
        <w:spacing w:after="200"/>
      </w:pPr>
      <w:r>
        <w:t xml:space="preserve">V čem se liší Wienerovo pojetí informace od pojetí C. E. Shannona? </w:t>
      </w:r>
    </w:p>
    <w:p w:rsidR="0073549B" w:rsidRDefault="0073549B" w:rsidP="00323AB4">
      <w:pPr>
        <w:pStyle w:val="Tlotextu"/>
        <w:spacing w:after="200"/>
      </w:pPr>
      <w:r>
        <w:t>Je fungování termostatu příkladem záporné zpětné vazby?</w:t>
      </w:r>
    </w:p>
    <w:p w:rsidR="0073549B" w:rsidRDefault="0073549B" w:rsidP="00C9249B">
      <w:pPr>
        <w:pStyle w:val="parOdrazky01"/>
        <w:numPr>
          <w:ilvl w:val="0"/>
          <w:numId w:val="0"/>
        </w:numPr>
        <w:spacing w:after="200"/>
        <w:ind w:left="284"/>
      </w:pPr>
      <w:r>
        <w:t>Kolik stavu můžou mít 3 bity?</w:t>
      </w:r>
      <w:r w:rsidRPr="00C9249B">
        <w:t xml:space="preserve"> </w:t>
      </w:r>
    </w:p>
    <w:p w:rsidR="0073549B" w:rsidRDefault="0073549B" w:rsidP="00C9249B">
      <w:pPr>
        <w:pStyle w:val="parUkonceniPrvku"/>
      </w:pPr>
    </w:p>
    <w:p w:rsidR="0073549B" w:rsidRDefault="0073549B" w:rsidP="000725C7">
      <w:pPr>
        <w:pStyle w:val="Tlotextu"/>
      </w:pPr>
    </w:p>
    <w:p w:rsidR="0073549B" w:rsidRDefault="0073549B" w:rsidP="00725654">
      <w:pPr>
        <w:framePr w:w="624" w:h="624" w:hRule="exact" w:hSpace="170" w:wrap="around" w:vAnchor="text" w:hAnchor="page" w:xAlign="outside" w:y="1" w:anchorLock="1"/>
        <w:jc w:val="both"/>
      </w:pPr>
      <w:r>
        <w:rPr>
          <w:noProof/>
          <w:lang w:eastAsia="cs-CZ"/>
        </w:rPr>
        <w:pict>
          <v:shape id="_x0000_i1074" type="#_x0000_t75" style="width:28.5pt;height:28.5pt;visibility:visible">
            <v:imagedata r:id="rId22" o:title=""/>
          </v:shape>
        </w:pict>
      </w:r>
    </w:p>
    <w:p w:rsidR="0073549B" w:rsidRPr="004B005B" w:rsidRDefault="0073549B" w:rsidP="00725654">
      <w:pPr>
        <w:pStyle w:val="parNadpisPrvkuOranzovy"/>
        <w:spacing w:after="200" w:line="23" w:lineRule="atLeast"/>
      </w:pPr>
      <w:r w:rsidRPr="004B005B">
        <w:t>Další zdroje</w:t>
      </w:r>
    </w:p>
    <w:p w:rsidR="0073549B" w:rsidRPr="009D4668" w:rsidRDefault="0073549B" w:rsidP="00323AB4">
      <w:pPr>
        <w:pStyle w:val="Tlotextu"/>
        <w:spacing w:after="200"/>
        <w:ind w:firstLine="0"/>
      </w:pPr>
      <w:r w:rsidRPr="009D4668">
        <w:t xml:space="preserve">Gleick, J. </w:t>
      </w:r>
      <w:r w:rsidRPr="009D4668">
        <w:rPr>
          <w:i/>
        </w:rPr>
        <w:t>Informace: historie. Teorie. Záplava</w:t>
      </w:r>
      <w:r w:rsidRPr="009D4668">
        <w:t>. Praha, 2013.</w:t>
      </w:r>
    </w:p>
    <w:p w:rsidR="0073549B" w:rsidRPr="009D4668" w:rsidRDefault="0073549B" w:rsidP="00323AB4">
      <w:pPr>
        <w:pStyle w:val="Tlotextu"/>
        <w:spacing w:after="200"/>
        <w:ind w:firstLine="0"/>
        <w:rPr>
          <w:bCs/>
        </w:rPr>
      </w:pPr>
      <w:r w:rsidRPr="009D4668">
        <w:rPr>
          <w:bCs/>
        </w:rPr>
        <w:t xml:space="preserve">Naumann, F. </w:t>
      </w:r>
      <w:r w:rsidRPr="009D4668">
        <w:rPr>
          <w:bCs/>
          <w:i/>
          <w:iCs/>
        </w:rPr>
        <w:t>Dějiny informatiky: od abaku k internetu.</w:t>
      </w:r>
      <w:r w:rsidRPr="009D4668">
        <w:rPr>
          <w:bCs/>
        </w:rPr>
        <w:t xml:space="preserve"> Praha, 2009.</w:t>
      </w:r>
    </w:p>
    <w:p w:rsidR="0073549B" w:rsidRDefault="0073549B" w:rsidP="00323AB4">
      <w:pPr>
        <w:jc w:val="both"/>
        <w:rPr>
          <w:bCs/>
        </w:rPr>
      </w:pPr>
      <w:r w:rsidRPr="009D4668">
        <w:rPr>
          <w:bCs/>
        </w:rPr>
        <w:t xml:space="preserve">Mareš, M. </w:t>
      </w:r>
      <w:r w:rsidRPr="009D4668">
        <w:rPr>
          <w:bCs/>
          <w:i/>
          <w:iCs/>
        </w:rPr>
        <w:t>Slova, která se hodí aneb jak si povídat o matematice, kybernetice a informat</w:t>
      </w:r>
      <w:r w:rsidRPr="009D4668">
        <w:rPr>
          <w:bCs/>
          <w:i/>
          <w:iCs/>
        </w:rPr>
        <w:t>i</w:t>
      </w:r>
      <w:r w:rsidRPr="009D4668">
        <w:rPr>
          <w:bCs/>
          <w:i/>
          <w:iCs/>
        </w:rPr>
        <w:t xml:space="preserve">ce. </w:t>
      </w:r>
      <w:r w:rsidRPr="009D4668">
        <w:rPr>
          <w:bCs/>
        </w:rPr>
        <w:t>Praha, 2006.</w:t>
      </w:r>
    </w:p>
    <w:p w:rsidR="0073549B" w:rsidRDefault="0073549B" w:rsidP="00C770BC">
      <w:pPr>
        <w:pStyle w:val="parOdrazky01"/>
        <w:numPr>
          <w:ilvl w:val="0"/>
          <w:numId w:val="0"/>
        </w:numPr>
        <w:spacing w:after="200"/>
      </w:pPr>
      <w:r w:rsidRPr="005538FB">
        <w:rPr>
          <w:bCs/>
        </w:rPr>
        <w:t xml:space="preserve">Wiener, N.: </w:t>
      </w:r>
      <w:r w:rsidRPr="009D4668">
        <w:rPr>
          <w:bCs/>
          <w:i/>
        </w:rPr>
        <w:t>Kybernetika a společnost.</w:t>
      </w:r>
      <w:r w:rsidRPr="009D4668">
        <w:rPr>
          <w:bCs/>
        </w:rPr>
        <w:t xml:space="preserve"> Praha, 1963.</w:t>
      </w:r>
      <w:r w:rsidRPr="00C9249B">
        <w:t xml:space="preserve"> </w:t>
      </w:r>
    </w:p>
    <w:p w:rsidR="0073549B" w:rsidRDefault="0073549B" w:rsidP="00C9249B">
      <w:pPr>
        <w:pStyle w:val="parUkonceniPrvku"/>
      </w:pPr>
    </w:p>
    <w:p w:rsidR="0073549B" w:rsidRPr="009D4668" w:rsidRDefault="0073549B" w:rsidP="00323AB4">
      <w:pPr>
        <w:jc w:val="both"/>
        <w:rPr>
          <w:bCs/>
        </w:rPr>
      </w:pPr>
    </w:p>
    <w:p w:rsidR="0073549B" w:rsidRDefault="0073549B" w:rsidP="0068129C">
      <w:pPr>
        <w:spacing w:before="100" w:beforeAutospacing="1" w:after="100" w:afterAutospacing="1" w:line="240" w:lineRule="auto"/>
        <w:ind w:left="-284" w:right="-567"/>
        <w:outlineLvl w:val="1"/>
        <w:rPr>
          <w:b/>
          <w:bCs/>
          <w:sz w:val="28"/>
          <w:szCs w:val="28"/>
          <w:lang w:eastAsia="cs-CZ"/>
        </w:rPr>
      </w:pPr>
    </w:p>
    <w:p w:rsidR="0073549B" w:rsidRDefault="0073549B" w:rsidP="00B63E61">
      <w:pPr>
        <w:pStyle w:val="Heading1"/>
      </w:pPr>
      <w:bookmarkStart w:id="27" w:name="_Toc9881165"/>
      <w:r w:rsidRPr="005538FB">
        <w:t xml:space="preserve">Informace </w:t>
      </w:r>
      <w:r>
        <w:t>j</w:t>
      </w:r>
      <w:r w:rsidRPr="005538FB">
        <w:t>a</w:t>
      </w:r>
      <w:r>
        <w:t>ko</w:t>
      </w:r>
      <w:r w:rsidRPr="005538FB">
        <w:t xml:space="preserve"> </w:t>
      </w:r>
      <w:r>
        <w:t>negentropie (informace v biotických systémech)</w:t>
      </w:r>
      <w:bookmarkEnd w:id="27"/>
    </w:p>
    <w:p w:rsidR="0073549B" w:rsidRDefault="0073549B" w:rsidP="00970FF1">
      <w:pPr>
        <w:framePr w:w="624" w:h="624" w:hRule="exact" w:hSpace="170" w:wrap="around" w:vAnchor="text" w:hAnchor="page" w:xAlign="outside" w:y="1" w:anchorLock="1"/>
      </w:pPr>
      <w:r>
        <w:rPr>
          <w:noProof/>
          <w:lang w:eastAsia="cs-CZ"/>
        </w:rPr>
        <w:pict>
          <v:shape id="_x0000_i1075" type="#_x0000_t75" style="width:28.5pt;height:28.5pt;visibility:visible">
            <v:imagedata r:id="rId16" o:title=""/>
          </v:shape>
        </w:pict>
      </w:r>
    </w:p>
    <w:p w:rsidR="0073549B" w:rsidRDefault="0073549B" w:rsidP="00970FF1">
      <w:pPr>
        <w:pStyle w:val="parNadpisPrvkuCerveny"/>
      </w:pPr>
      <w:r>
        <w:t>Rychlý náhled kapitoly</w:t>
      </w:r>
    </w:p>
    <w:p w:rsidR="0073549B" w:rsidRDefault="0073549B" w:rsidP="003A6D4B">
      <w:pPr>
        <w:pStyle w:val="Tlotextu"/>
      </w:pPr>
      <w:r>
        <w:t>Kapitola pojednává o informaci v biotických systémech (tedy v živých organismech) v kontextu pojmu negentropie – negativní entropie, který zavádí fyzik Erwin Schrödinger ve své knize Co je život, když se pokouší charakterizovat zásadní odlišnosti biotických systémů od systémů abiotických. Nejzásadnějším rozdílem je právě schopnost živých organismů udržovat si vlastní uspořádanost a dokonce ji v jisté míře (časově omezené) i zvyšovat. Pojem negentropie je tak významově opačným termínem k pojmu neuspořád</w:t>
      </w:r>
      <w:r>
        <w:t>a</w:t>
      </w:r>
      <w:r>
        <w:t>nosti (entropie).</w:t>
      </w:r>
      <w:r w:rsidRPr="00C9249B">
        <w:t xml:space="preserve"> </w:t>
      </w:r>
    </w:p>
    <w:p w:rsidR="0073549B" w:rsidRDefault="0073549B" w:rsidP="00C9249B">
      <w:pPr>
        <w:pStyle w:val="parUkonceniPrvku"/>
      </w:pPr>
    </w:p>
    <w:p w:rsidR="0073549B" w:rsidRPr="004B005B" w:rsidRDefault="0073549B" w:rsidP="005C7FEC">
      <w:pPr>
        <w:pStyle w:val="parNadpisPrvkuCerveny"/>
      </w:pPr>
      <w:r w:rsidRPr="004B005B">
        <w:t>Cíle kapitoly</w:t>
      </w:r>
    </w:p>
    <w:p w:rsidR="0073549B" w:rsidRDefault="0073549B" w:rsidP="005C7FEC">
      <w:pPr>
        <w:framePr w:w="624" w:h="624" w:hRule="exact" w:hSpace="170" w:wrap="around" w:vAnchor="text" w:hAnchor="page" w:xAlign="outside" w:y="-622" w:anchorLock="1"/>
      </w:pPr>
      <w:r>
        <w:rPr>
          <w:noProof/>
          <w:lang w:eastAsia="cs-CZ"/>
        </w:rPr>
        <w:pict>
          <v:shape id="_x0000_i1076" type="#_x0000_t75" style="width:28.5pt;height:28.5pt;visibility:visible">
            <v:imagedata r:id="rId17" o:title=""/>
          </v:shape>
        </w:pict>
      </w:r>
    </w:p>
    <w:p w:rsidR="0073549B" w:rsidRDefault="0073549B" w:rsidP="004A7358">
      <w:pPr>
        <w:pStyle w:val="parOdrazky01"/>
      </w:pPr>
      <w:r>
        <w:t>Charakterizovat pojem negentropie (v pojetí E. Schrödingera);</w:t>
      </w:r>
    </w:p>
    <w:p w:rsidR="0073549B" w:rsidRDefault="0073549B" w:rsidP="00C9249B">
      <w:pPr>
        <w:pStyle w:val="parOdrazky01"/>
      </w:pPr>
      <w:r>
        <w:t>Srovnání onticko konstitutivní role informace jako negentropie v biotických systémech a v systémech abiotických.</w:t>
      </w:r>
    </w:p>
    <w:p w:rsidR="0073549B" w:rsidRDefault="0073549B" w:rsidP="00C9249B">
      <w:pPr>
        <w:pStyle w:val="parUkonceniPrvku"/>
        <w:ind w:firstLine="0"/>
      </w:pPr>
    </w:p>
    <w:p w:rsidR="0073549B" w:rsidRDefault="0073549B" w:rsidP="00C770BC">
      <w:pPr>
        <w:framePr w:w="624" w:h="624" w:hRule="exact" w:hSpace="170" w:wrap="around" w:vAnchor="text" w:hAnchor="page" w:xAlign="outside" w:y="1" w:anchorLock="1"/>
        <w:jc w:val="both"/>
      </w:pPr>
      <w:r>
        <w:rPr>
          <w:noProof/>
          <w:lang w:eastAsia="cs-CZ"/>
        </w:rPr>
        <w:pict>
          <v:shape id="_x0000_i1077" type="#_x0000_t75" style="width:28.5pt;height:28.5pt;visibility:visible">
            <v:imagedata r:id="rId18" o:title=""/>
          </v:shape>
        </w:pict>
      </w:r>
    </w:p>
    <w:p w:rsidR="0073549B" w:rsidRDefault="0073549B" w:rsidP="00C770BC">
      <w:pPr>
        <w:pStyle w:val="parNadpisPrvkuCerveny"/>
      </w:pPr>
      <w:r>
        <w:t>Klíčová slova kapitoly</w:t>
      </w:r>
    </w:p>
    <w:p w:rsidR="0073549B" w:rsidRDefault="0073549B" w:rsidP="003A6D4B">
      <w:pPr>
        <w:pStyle w:val="Tlotextu"/>
      </w:pPr>
      <w:r>
        <w:t>E. Schrödinger, biotické systémy, negentropie (negativní entropie), termodynamika,</w:t>
      </w:r>
    </w:p>
    <w:p w:rsidR="0073549B" w:rsidRDefault="0073549B" w:rsidP="003A6D4B">
      <w:pPr>
        <w:pStyle w:val="Tlotextu"/>
      </w:pPr>
      <w:r>
        <w:t>termodynamické principy.</w:t>
      </w:r>
      <w:r w:rsidRPr="00C9249B">
        <w:rPr>
          <w:bCs/>
          <w:szCs w:val="24"/>
        </w:rPr>
        <w:t xml:space="preserve"> </w:t>
      </w:r>
    </w:p>
    <w:p w:rsidR="0073549B" w:rsidRDefault="0073549B" w:rsidP="00C9249B">
      <w:pPr>
        <w:pStyle w:val="parUkonceniPrvku"/>
      </w:pPr>
    </w:p>
    <w:p w:rsidR="0073549B" w:rsidRPr="00B63E61" w:rsidRDefault="0073549B" w:rsidP="00B63E61">
      <w:pPr>
        <w:pStyle w:val="parNadpisPrvkuCerveny"/>
      </w:pPr>
      <w:r>
        <w:t>VÝKLADOVÁ ČÁST</w:t>
      </w:r>
    </w:p>
    <w:p w:rsidR="0073549B" w:rsidRDefault="0073549B" w:rsidP="00B63E61">
      <w:pPr>
        <w:pStyle w:val="Heading2"/>
      </w:pPr>
      <w:bookmarkStart w:id="28" w:name="_Toc9881166"/>
      <w:r>
        <w:t>I</w:t>
      </w:r>
      <w:r w:rsidRPr="009453B8">
        <w:t>nformace</w:t>
      </w:r>
      <w:r>
        <w:t xml:space="preserve"> jako negentropie</w:t>
      </w:r>
      <w:bookmarkEnd w:id="28"/>
    </w:p>
    <w:p w:rsidR="0073549B" w:rsidRDefault="0073549B" w:rsidP="003A6D4B">
      <w:pPr>
        <w:pStyle w:val="Tlotextu"/>
        <w:rPr>
          <w:b/>
          <w:bCs/>
          <w:i/>
          <w:iCs/>
        </w:rPr>
      </w:pPr>
      <w:r w:rsidRPr="000126F8">
        <w:rPr>
          <w:b/>
          <w:bCs/>
        </w:rPr>
        <w:t>Mediální</w:t>
      </w:r>
      <w:r w:rsidRPr="000126F8">
        <w:t xml:space="preserve"> aneb </w:t>
      </w:r>
      <w:r w:rsidRPr="000126F8">
        <w:rPr>
          <w:b/>
          <w:bCs/>
        </w:rPr>
        <w:t>informační věk</w:t>
      </w:r>
      <w:r w:rsidRPr="000126F8">
        <w:t xml:space="preserve">, v němž žijeme, vyžaduje logicky porozumění pojmům </w:t>
      </w:r>
      <w:r w:rsidRPr="000126F8">
        <w:rPr>
          <w:b/>
          <w:bCs/>
        </w:rPr>
        <w:t>média</w:t>
      </w:r>
      <w:r w:rsidRPr="000126F8">
        <w:t xml:space="preserve"> a </w:t>
      </w:r>
      <w:r w:rsidRPr="000126F8">
        <w:rPr>
          <w:b/>
          <w:bCs/>
        </w:rPr>
        <w:t>informace</w:t>
      </w:r>
      <w:r w:rsidRPr="000126F8">
        <w:t xml:space="preserve">. Tématem médií jsme se již trochu zabývali v minulé úvaze, nezbývá tedy než se pustit do problematiky informace. Existuje samozřejmě jejích mnoho definic z mnoha vědních oborů a filosofických škol, ale nás bude momentálně nejvíce zajímat pojetí informace jako </w:t>
      </w:r>
      <w:r w:rsidRPr="000126F8">
        <w:rPr>
          <w:b/>
          <w:bCs/>
          <w:i/>
          <w:iCs/>
        </w:rPr>
        <w:t>negentropie</w:t>
      </w:r>
      <w:r>
        <w:rPr>
          <w:b/>
          <w:bCs/>
          <w:i/>
          <w:iCs/>
        </w:rPr>
        <w:t>.</w:t>
      </w:r>
    </w:p>
    <w:p w:rsidR="0073549B" w:rsidRDefault="0073549B" w:rsidP="003A6D4B">
      <w:pPr>
        <w:pStyle w:val="Tlotextu"/>
      </w:pPr>
      <w:r>
        <w:br w:type="page"/>
      </w:r>
      <w:r w:rsidRPr="00ED6409">
        <w:t xml:space="preserve">Výklad </w:t>
      </w:r>
      <w:r>
        <w:t>vychází z článku, který najdete na této internetové adrese:</w:t>
      </w:r>
    </w:p>
    <w:p w:rsidR="0073549B" w:rsidRDefault="0073549B" w:rsidP="003A6D4B">
      <w:pPr>
        <w:pStyle w:val="Tlotextu"/>
      </w:pPr>
      <w:hyperlink r:id="rId46" w:history="1">
        <w:r w:rsidRPr="002C27B9">
          <w:rPr>
            <w:rStyle w:val="Hyperlink"/>
            <w:szCs w:val="24"/>
          </w:rPr>
          <w:t>http://ditam.org/texty/filosofie/informace-jako-negentropie.html</w:t>
        </w:r>
      </w:hyperlink>
      <w:r>
        <w:br/>
      </w:r>
      <w:r>
        <w:br/>
      </w:r>
      <w:r w:rsidRPr="000126F8">
        <w:rPr>
          <w:b/>
          <w:bCs/>
          <w:i/>
          <w:iCs/>
        </w:rPr>
        <w:t xml:space="preserve">Negentropie </w:t>
      </w:r>
      <w:r w:rsidRPr="000126F8">
        <w:rPr>
          <w:bCs/>
          <w:iCs/>
        </w:rPr>
        <w:t>je</w:t>
      </w:r>
      <w:r w:rsidRPr="000126F8">
        <w:rPr>
          <w:b/>
          <w:bCs/>
          <w:i/>
          <w:iCs/>
        </w:rPr>
        <w:t xml:space="preserve"> negativní entropie</w:t>
      </w:r>
      <w:r w:rsidRPr="000126F8">
        <w:t xml:space="preserve">. Co je </w:t>
      </w:r>
      <w:r w:rsidRPr="000126F8">
        <w:rPr>
          <w:b/>
          <w:bCs/>
          <w:i/>
          <w:iCs/>
        </w:rPr>
        <w:t>entropie</w:t>
      </w:r>
      <w:r w:rsidRPr="000126F8">
        <w:t xml:space="preserve">? Pojem zavedl </w:t>
      </w:r>
      <w:r w:rsidRPr="000126F8">
        <w:rPr>
          <w:b/>
          <w:bCs/>
        </w:rPr>
        <w:t>Rudolf Clausius</w:t>
      </w:r>
      <w:r w:rsidRPr="000126F8">
        <w:t xml:space="preserve"> (1822-88), ale je znám spíš od </w:t>
      </w:r>
      <w:r w:rsidRPr="000126F8">
        <w:rPr>
          <w:b/>
          <w:bCs/>
        </w:rPr>
        <w:t>Ludwiga Boltzmanna</w:t>
      </w:r>
      <w:r w:rsidRPr="000126F8">
        <w:t xml:space="preserve"> (1844-1906), který ji v roce 1887 učinil jedním ze základních konceptů nového oboru statistické fyziky zabývající se te</w:t>
      </w:r>
      <w:r w:rsidRPr="000126F8">
        <w:t>r</w:t>
      </w:r>
      <w:r w:rsidRPr="000126F8">
        <w:t>modynamickými vztahy. (</w:t>
      </w:r>
      <w:r w:rsidRPr="000126F8">
        <w:rPr>
          <w:i/>
        </w:rPr>
        <w:t>Statistická fyzika</w:t>
      </w:r>
      <w:r w:rsidRPr="000126F8">
        <w:t xml:space="preserve"> studuje chování velkého množství částic p</w:t>
      </w:r>
      <w:r w:rsidRPr="000126F8">
        <w:t>o</w:t>
      </w:r>
      <w:r w:rsidRPr="000126F8">
        <w:t xml:space="preserve">mocí metod teorie pravděpodobnosti, přičemž vychází z předpokladů kinetické teorie látek, která je důležitou částí molekulové fyziky.) </w:t>
      </w:r>
      <w:r w:rsidRPr="000126F8">
        <w:rPr>
          <w:b/>
          <w:i/>
        </w:rPr>
        <w:t>Entropie</w:t>
      </w:r>
      <w:r w:rsidRPr="000126F8">
        <w:t xml:space="preserve"> je veličina, která charakteriz</w:t>
      </w:r>
      <w:r w:rsidRPr="000126F8">
        <w:t>u</w:t>
      </w:r>
      <w:r w:rsidRPr="000126F8">
        <w:t>je směr vývoje systému. Nejjednodušším příkladem fungování entropie ve vesmíru je příklad rozbité skleničky – skleničky se rozbíjejí celkem často, ale nikdy se neskládají zpátky. Obdobně třeba bordel, co se vytváří v našich pokojích – uklízet se musí pořád, ale nepořádek se dělá sám. Neuspořádanost v našem vesmíru vzrůstá.</w:t>
      </w:r>
    </w:p>
    <w:p w:rsidR="0073549B" w:rsidRPr="00052E19" w:rsidRDefault="0073549B" w:rsidP="003A6D4B">
      <w:pPr>
        <w:pStyle w:val="Tlotextu"/>
        <w:rPr>
          <w:bCs/>
        </w:rPr>
      </w:pPr>
      <w:r w:rsidRPr="000126F8">
        <w:rPr>
          <w:b/>
          <w:bCs/>
          <w:i/>
          <w:iCs/>
        </w:rPr>
        <w:t>Termodynamika</w:t>
      </w:r>
      <w:r w:rsidRPr="000126F8">
        <w:t xml:space="preserve"> (věda zabývající se teplem, tepelnou energií, neboli kinetickou ene</w:t>
      </w:r>
      <w:r w:rsidRPr="000126F8">
        <w:t>r</w:t>
      </w:r>
      <w:r w:rsidRPr="000126F8">
        <w:t xml:space="preserve">gií neuspořádaného pohybu částic látky) má tři hlavní zákony neboli věty. </w:t>
      </w:r>
      <w:r w:rsidRPr="000126F8">
        <w:rPr>
          <w:i/>
        </w:rPr>
        <w:t>První term</w:t>
      </w:r>
      <w:r w:rsidRPr="000126F8">
        <w:rPr>
          <w:i/>
        </w:rPr>
        <w:t>o</w:t>
      </w:r>
      <w:r w:rsidRPr="000126F8">
        <w:rPr>
          <w:i/>
        </w:rPr>
        <w:t>dyn</w:t>
      </w:r>
      <w:r w:rsidRPr="000126F8">
        <w:rPr>
          <w:i/>
        </w:rPr>
        <w:t>a</w:t>
      </w:r>
      <w:r w:rsidRPr="000126F8">
        <w:rPr>
          <w:i/>
        </w:rPr>
        <w:t>mický zákon</w:t>
      </w:r>
      <w:r w:rsidRPr="000126F8">
        <w:t xml:space="preserve"> je zákonem kvantitativním, který říká, že všechny druhy energie jsou kvantitativně ekvivalentní a vzájemně je lze transformovat. Tedy z hlediska tepelné ene</w:t>
      </w:r>
      <w:r w:rsidRPr="000126F8">
        <w:t>r</w:t>
      </w:r>
      <w:r w:rsidRPr="000126F8">
        <w:t xml:space="preserve">gie je lze jako formu energie přeměňovat na jiné formy. </w:t>
      </w:r>
      <w:r w:rsidRPr="000126F8">
        <w:rPr>
          <w:b/>
          <w:bCs/>
          <w:i/>
          <w:iCs/>
        </w:rPr>
        <w:t>První věta termodynamická</w:t>
      </w:r>
      <w:r w:rsidRPr="000126F8">
        <w:t xml:space="preserve"> u</w:t>
      </w:r>
      <w:r w:rsidRPr="000126F8">
        <w:t>r</w:t>
      </w:r>
      <w:r w:rsidRPr="000126F8">
        <w:t>čuje, že </w:t>
      </w:r>
      <w:r w:rsidRPr="000126F8">
        <w:rPr>
          <w:i/>
          <w:iCs/>
        </w:rPr>
        <w:t>energie nikde nemizí, ani se neztrácí, jen přechází z jedné formy do druhé</w:t>
      </w:r>
      <w:r w:rsidRPr="000126F8">
        <w:t xml:space="preserve">. </w:t>
      </w:r>
      <w:r w:rsidRPr="000126F8">
        <w:rPr>
          <w:i/>
        </w:rPr>
        <w:t>Druhý termodynamický zákon</w:t>
      </w:r>
      <w:r w:rsidRPr="000126F8">
        <w:t xml:space="preserve"> je </w:t>
      </w:r>
      <w:r w:rsidRPr="000126F8">
        <w:rPr>
          <w:i/>
        </w:rPr>
        <w:t>kvalitativní</w:t>
      </w:r>
      <w:r w:rsidRPr="000126F8">
        <w:t>, uvádí, jak probíhají tepelné děje v případě, že je t</w:t>
      </w:r>
      <w:r w:rsidRPr="000126F8">
        <w:t>e</w:t>
      </w:r>
      <w:r w:rsidRPr="000126F8">
        <w:t xml:space="preserve">pelnou energii možno přeměňovat s určitým omezením. Je </w:t>
      </w:r>
      <w:r w:rsidRPr="000126F8">
        <w:rPr>
          <w:i/>
        </w:rPr>
        <w:t>empirický</w:t>
      </w:r>
      <w:r w:rsidRPr="000126F8">
        <w:t xml:space="preserve"> a </w:t>
      </w:r>
      <w:r w:rsidRPr="000126F8">
        <w:rPr>
          <w:i/>
        </w:rPr>
        <w:t>pravděpodobnostní</w:t>
      </w:r>
      <w:r w:rsidRPr="000126F8">
        <w:t xml:space="preserve">. Druhá věta v podstatě vylučuje, že by šlo udělat perpetum mobile, protože dochází k neustálým ztrátám energie. </w:t>
      </w:r>
      <w:r w:rsidRPr="000126F8">
        <w:rPr>
          <w:b/>
          <w:bCs/>
          <w:i/>
          <w:iCs/>
        </w:rPr>
        <w:t>Druhá termodynamická věta</w:t>
      </w:r>
      <w:r w:rsidRPr="000126F8">
        <w:t xml:space="preserve"> </w:t>
      </w:r>
      <w:r w:rsidRPr="000126F8">
        <w:rPr>
          <w:i/>
          <w:iCs/>
        </w:rPr>
        <w:t>určuje přir</w:t>
      </w:r>
      <w:r w:rsidRPr="000126F8">
        <w:rPr>
          <w:i/>
          <w:iCs/>
        </w:rPr>
        <w:t>o</w:t>
      </w:r>
      <w:r w:rsidRPr="000126F8">
        <w:rPr>
          <w:i/>
          <w:iCs/>
        </w:rPr>
        <w:t>zený směr, kterým přírodní procesy probíhají, ukazuje nevratnost tepelných pochodů, neboli princip růstu entropie</w:t>
      </w:r>
      <w:r w:rsidRPr="000126F8">
        <w:t xml:space="preserve"> (směřování ke stavu s nulovou energetickou úrovní – k úkl</w:t>
      </w:r>
      <w:r w:rsidRPr="000126F8">
        <w:t>i</w:t>
      </w:r>
      <w:r w:rsidRPr="000126F8">
        <w:t>du je potřeba mít energii; lenost jako podléhání všeobecné entropii, je možné zjednoduš</w:t>
      </w:r>
      <w:r w:rsidRPr="000126F8">
        <w:t>e</w:t>
      </w:r>
      <w:r w:rsidRPr="000126F8">
        <w:t>ně chápat jako nejsnadnější „činnost“).</w:t>
      </w:r>
    </w:p>
    <w:p w:rsidR="0073549B" w:rsidRDefault="0073549B" w:rsidP="003A6D4B">
      <w:pPr>
        <w:pStyle w:val="Tlotextu"/>
      </w:pPr>
      <w:r w:rsidRPr="000126F8">
        <w:t>V souvislosti s formulací druhého zákona termodynamiky je růst entropie také spoj</w:t>
      </w:r>
      <w:r w:rsidRPr="000126F8">
        <w:t>o</w:t>
      </w:r>
      <w:r w:rsidRPr="000126F8">
        <w:t xml:space="preserve">ván se směrem času (tzv. </w:t>
      </w:r>
      <w:r w:rsidRPr="000126F8">
        <w:rPr>
          <w:b/>
          <w:i/>
        </w:rPr>
        <w:t>termodynamická šipka času</w:t>
      </w:r>
      <w:r w:rsidRPr="000126F8">
        <w:t>). Důležité je, že entropie, která je zde chápána jako stále rostoucí veličina charakterizující tendenci systému dosáhnout ro</w:t>
      </w:r>
      <w:r w:rsidRPr="000126F8">
        <w:t>v</w:t>
      </w:r>
      <w:r w:rsidRPr="000126F8">
        <w:t xml:space="preserve">novážného stavu, takto funguje v rámci </w:t>
      </w:r>
      <w:r w:rsidRPr="000126F8">
        <w:rPr>
          <w:i/>
        </w:rPr>
        <w:t>izolovaných systémů</w:t>
      </w:r>
      <w:r w:rsidRPr="000126F8">
        <w:t>. Celková entropie uzavřen</w:t>
      </w:r>
      <w:r w:rsidRPr="000126F8">
        <w:t>é</w:t>
      </w:r>
      <w:r w:rsidRPr="000126F8">
        <w:t>ho systému se nemůže nikdy zmenšit. V přírodě jakožto uzavřeném vesmíru tedy všechny děje směřují do více neuspořádaného stavu, a tak roste celková entropie. Dle předpokladů L. Boltzman</w:t>
      </w:r>
      <w:r>
        <w:t>n</w:t>
      </w:r>
      <w:r w:rsidRPr="000126F8">
        <w:t xml:space="preserve">a se jeví jako nejpravděpodobnější konečný stav vyrovnání pohybových energií molekul. To znamená, že by se konečné hodnoty entropie ve vesmíru dosáhlo tehdy, kdyby se vyrovnaly veškeré teplotní rozdíly (to je tzv. </w:t>
      </w:r>
      <w:r w:rsidRPr="000126F8">
        <w:rPr>
          <w:i/>
          <w:iCs/>
        </w:rPr>
        <w:t>tepelná smrt vesmíru</w:t>
      </w:r>
      <w:r w:rsidRPr="000126F8">
        <w:t>). Tí</w:t>
      </w:r>
      <w:r w:rsidRPr="000126F8">
        <w:t>m</w:t>
      </w:r>
      <w:r w:rsidRPr="000126F8">
        <w:t>to konečným stádiem je tedy rovnovážný neuspořádaný stav. Zvláštní je, že takový stav je vlastně naprosto klidným, vyrovnaným, rovnoměrně rozloženým stavem systému a čl</w:t>
      </w:r>
      <w:r w:rsidRPr="000126F8">
        <w:t>o</w:t>
      </w:r>
      <w:r w:rsidRPr="000126F8">
        <w:t>věk má tendenci nazvat jej spíš uspořádaným. Jde však o stav bez rozlišení, uspořádání, struktury, bez „mřížky“, proto jej nazýváme neuspořádaným, tedy nemajícím řád…</w:t>
      </w:r>
    </w:p>
    <w:p w:rsidR="0073549B" w:rsidRDefault="0073549B" w:rsidP="003A6D4B">
      <w:pPr>
        <w:pStyle w:val="Tlotextu"/>
      </w:pPr>
      <w:r w:rsidRPr="000126F8">
        <w:t xml:space="preserve">Pojem </w:t>
      </w:r>
      <w:r w:rsidRPr="000126F8">
        <w:rPr>
          <w:b/>
          <w:bCs/>
          <w:i/>
          <w:iCs/>
        </w:rPr>
        <w:t>negativní entropie</w:t>
      </w:r>
      <w:r w:rsidRPr="000126F8">
        <w:t xml:space="preserve"> pochází od </w:t>
      </w:r>
      <w:r w:rsidRPr="000126F8">
        <w:rPr>
          <w:b/>
          <w:bCs/>
        </w:rPr>
        <w:t>Erwina Schrödingera</w:t>
      </w:r>
      <w:r w:rsidRPr="000126F8">
        <w:t xml:space="preserve">, z jeho knihy </w:t>
      </w:r>
      <w:r w:rsidRPr="000126F8">
        <w:rPr>
          <w:i/>
          <w:iCs/>
        </w:rPr>
        <w:t>Co je život?</w:t>
      </w:r>
      <w:r w:rsidRPr="000126F8">
        <w:t xml:space="preserve"> (1944), později ho </w:t>
      </w:r>
      <w:r w:rsidRPr="000126F8">
        <w:rPr>
          <w:b/>
        </w:rPr>
        <w:t>Léon Brillouin</w:t>
      </w:r>
      <w:r w:rsidRPr="000126F8">
        <w:t xml:space="preserve"> zkrátil na </w:t>
      </w:r>
      <w:r w:rsidRPr="000126F8">
        <w:rPr>
          <w:b/>
          <w:bCs/>
          <w:i/>
          <w:iCs/>
        </w:rPr>
        <w:t>negentropii</w:t>
      </w:r>
      <w:r w:rsidRPr="000126F8">
        <w:t xml:space="preserve">. Mohl vzniknout až na základě pojetí </w:t>
      </w:r>
      <w:r w:rsidRPr="000126F8">
        <w:rPr>
          <w:i/>
        </w:rPr>
        <w:t>otevřených systémů</w:t>
      </w:r>
      <w:r>
        <w:t xml:space="preserve">. </w:t>
      </w:r>
      <w:r w:rsidRPr="000126F8">
        <w:t xml:space="preserve">V otevřených systémech se růst entropie kompenzuje možností vzniku negentropie – </w:t>
      </w:r>
      <w:r w:rsidRPr="000126F8">
        <w:rPr>
          <w:b/>
          <w:bCs/>
        </w:rPr>
        <w:t>informace</w:t>
      </w:r>
      <w:r w:rsidRPr="000126F8">
        <w:t>. S růstem poznání a efektivního využívání informací entropie klesá a roste uspořádanost, tedy negentropie.</w:t>
      </w:r>
    </w:p>
    <w:p w:rsidR="0073549B" w:rsidRDefault="0073549B" w:rsidP="003A6D4B">
      <w:pPr>
        <w:pStyle w:val="Tlotextu"/>
      </w:pPr>
      <w:r w:rsidRPr="000126F8">
        <w:t>Zřejmě by se dokonce dala vést dělicí čára mezi termodynamikou 19. a 20 stol., jako teorií izolovaných systémů a teorií pracující s otevřenými systémy. Jedině v rámci ot</w:t>
      </w:r>
      <w:r w:rsidRPr="000126F8">
        <w:t>e</w:t>
      </w:r>
      <w:r w:rsidRPr="000126F8">
        <w:t>vřených systému je totiž možné uvažovat o místních fluktuacích charakteristických rů</w:t>
      </w:r>
      <w:r w:rsidRPr="000126F8">
        <w:t>s</w:t>
      </w:r>
      <w:r w:rsidRPr="000126F8">
        <w:t xml:space="preserve">tem negentropie. Zatímco entropie je tedy silou rozkladu, nezměnitelností, nevratností ztrát, přísným řídícím principem uzavřených systémů, </w:t>
      </w:r>
      <w:r w:rsidRPr="000126F8">
        <w:rPr>
          <w:i/>
        </w:rPr>
        <w:t>negentropie</w:t>
      </w:r>
      <w:r w:rsidRPr="000126F8">
        <w:t xml:space="preserve"> je silou, která se staví proti rozkladu a přináší schopnost otevřených systémů (tedy ve zkratce řečeno těch fu</w:t>
      </w:r>
      <w:r w:rsidRPr="000126F8">
        <w:t>n</w:t>
      </w:r>
      <w:r w:rsidRPr="000126F8">
        <w:t>gujících v interakci se svým vnějškem) vytvářet soudržné a (svým způsobem) trvalé i</w:t>
      </w:r>
      <w:r w:rsidRPr="000126F8">
        <w:t>n</w:t>
      </w:r>
      <w:r w:rsidRPr="000126F8">
        <w:t>formace a jejich uspořádání. Tím se také od úvah o směru času v podobě jednoduché ši</w:t>
      </w:r>
      <w:r w:rsidRPr="000126F8">
        <w:t>p</w:t>
      </w:r>
      <w:r w:rsidRPr="000126F8">
        <w:t>ky času (směrů jednotlivých konkrétních procesů) dostáváme k představě času jako hist</w:t>
      </w:r>
      <w:r w:rsidRPr="000126F8">
        <w:t>o</w:t>
      </w:r>
      <w:r w:rsidRPr="000126F8">
        <w:t>rii v p</w:t>
      </w:r>
      <w:r w:rsidRPr="000126F8">
        <w:t>l</w:t>
      </w:r>
      <w:r w:rsidRPr="000126F8">
        <w:t>ném slova smyslu, jakožto něčeho relativně trvalého v dějinách živých organismů či lidstva, udržovaného v paměti, ať už v genetické nebo v sociokulturní (např. v kniho</w:t>
      </w:r>
      <w:r w:rsidRPr="000126F8">
        <w:t>v</w:t>
      </w:r>
      <w:r w:rsidRPr="000126F8">
        <w:t>nách či na internetové síti).</w:t>
      </w:r>
    </w:p>
    <w:p w:rsidR="0073549B" w:rsidRPr="00105386" w:rsidRDefault="0073549B" w:rsidP="00ED0484">
      <w:pPr>
        <w:pStyle w:val="Heading3"/>
        <w:rPr>
          <w:rStyle w:val="Heading3Char"/>
          <w:b/>
          <w:smallCaps/>
          <w:lang w:val="cs-CZ"/>
        </w:rPr>
      </w:pPr>
      <w:bookmarkStart w:id="29" w:name="_Toc9881167"/>
      <w:r w:rsidRPr="00ED0484">
        <w:t>I</w:t>
      </w:r>
      <w:r w:rsidRPr="00ED0484">
        <w:rPr>
          <w:rStyle w:val="Heading3Char"/>
          <w:b/>
          <w:smallCaps/>
          <w:lang w:val="cs-CZ"/>
        </w:rPr>
        <w:t>NFORMACE</w:t>
      </w:r>
      <w:r w:rsidRPr="00105386">
        <w:rPr>
          <w:rStyle w:val="Heading3Char"/>
          <w:b/>
          <w:smallCaps/>
          <w:lang w:val="cs-CZ"/>
        </w:rPr>
        <w:t xml:space="preserve"> A NEGENTROPIE</w:t>
      </w:r>
      <w:bookmarkEnd w:id="29"/>
    </w:p>
    <w:p w:rsidR="0073549B" w:rsidRDefault="0073549B" w:rsidP="003A6D4B">
      <w:pPr>
        <w:pStyle w:val="Tlotextu"/>
      </w:pPr>
      <w:r w:rsidRPr="000126F8">
        <w:t>Mnoho vědců se zabývalo a stále zabývá problémem vztahu termodynamické a info</w:t>
      </w:r>
      <w:r w:rsidRPr="000126F8">
        <w:t>r</w:t>
      </w:r>
      <w:r w:rsidRPr="000126F8">
        <w:t>mační entropie. (Existují i názory, že první je jen případem druhé…) Situaci lze zjedn</w:t>
      </w:r>
      <w:r w:rsidRPr="000126F8">
        <w:t>o</w:t>
      </w:r>
      <w:r w:rsidRPr="000126F8">
        <w:t>dušeně vidět i takto: termodynamika se zabývá teplem a bez tepla není život. Úbytek te</w:t>
      </w:r>
      <w:r w:rsidRPr="000126F8">
        <w:t>p</w:t>
      </w:r>
      <w:r w:rsidRPr="000126F8">
        <w:t>la je nahrazován vzrůstem negentropie – informace. I informace je tedy život, je to ene</w:t>
      </w:r>
      <w:r w:rsidRPr="000126F8">
        <w:t>r</w:t>
      </w:r>
      <w:r w:rsidRPr="000126F8">
        <w:t>gie v jiné, uspořádané či organizované podobě (přesně podle první věty termodynamiky, podle níž se energie neztrácí, ale přeměňuje).</w:t>
      </w:r>
    </w:p>
    <w:p w:rsidR="0073549B" w:rsidRPr="00ED0484" w:rsidRDefault="0073549B" w:rsidP="00ED0484">
      <w:pPr>
        <w:rPr>
          <w:b/>
          <w:lang w:eastAsia="cs-CZ"/>
        </w:rPr>
      </w:pPr>
      <w:r w:rsidRPr="00ED0484">
        <w:rPr>
          <w:b/>
          <w:lang w:eastAsia="cs-CZ"/>
        </w:rPr>
        <w:t>TEORIE PRAVDĚPODOBNOSTI</w:t>
      </w:r>
    </w:p>
    <w:p w:rsidR="0073549B" w:rsidRDefault="0073549B" w:rsidP="003A6D4B">
      <w:pPr>
        <w:pStyle w:val="Tlotextu"/>
      </w:pPr>
      <w:r w:rsidRPr="000126F8">
        <w:t>Shrňme si, že entropie je funkcí stavu uzavřené soustavy charakterizovanou směrem toku samočinných procesů k větší neuspořádanosti a chaosu, a tedy k větší pravděpodo</w:t>
      </w:r>
      <w:r w:rsidRPr="000126F8">
        <w:t>b</w:t>
      </w:r>
      <w:r w:rsidRPr="000126F8">
        <w:t xml:space="preserve">nosti; jejím konečným stádiem je dosažení </w:t>
      </w:r>
      <w:r w:rsidRPr="000126F8">
        <w:rPr>
          <w:i/>
        </w:rPr>
        <w:t>rovnovážného stavu</w:t>
      </w:r>
      <w:r w:rsidRPr="000126F8">
        <w:t>.</w:t>
      </w:r>
    </w:p>
    <w:p w:rsidR="0073549B" w:rsidRDefault="0073549B" w:rsidP="003A6D4B">
      <w:pPr>
        <w:pStyle w:val="Tlotextu"/>
      </w:pPr>
      <w:r w:rsidRPr="000126F8">
        <w:t>Pojem entropie, jak jsme již naznačili, souvisí s teorií pravděpodobnosti, která se týká náhodných jevů (jevů, jejichž výsledek není jistý, jako je např. hod kostkou). Rozvoj te</w:t>
      </w:r>
      <w:r w:rsidRPr="000126F8">
        <w:t>o</w:t>
      </w:r>
      <w:r w:rsidRPr="000126F8">
        <w:t xml:space="preserve">rie pravděpodobnosti probíhal už od 17. století inspirován právě hazardními hrami. Za její počátek se považuje slavná výměna dopisů mezi matematiky </w:t>
      </w:r>
      <w:r w:rsidRPr="000126F8">
        <w:rPr>
          <w:b/>
          <w:bCs/>
        </w:rPr>
        <w:t>Blaisem Pascalem</w:t>
      </w:r>
      <w:r w:rsidRPr="000126F8">
        <w:t xml:space="preserve"> a </w:t>
      </w:r>
      <w:r w:rsidRPr="000126F8">
        <w:rPr>
          <w:b/>
          <w:bCs/>
        </w:rPr>
        <w:t>Pierrem Fermatem</w:t>
      </w:r>
      <w:r w:rsidRPr="000126F8">
        <w:t xml:space="preserve"> zahájená roku 1654. Šlo jim tehdy o otázku, jak spravedlivě rozd</w:t>
      </w:r>
      <w:r w:rsidRPr="000126F8">
        <w:t>ě</w:t>
      </w:r>
      <w:r w:rsidRPr="000126F8">
        <w:t>lit bank mezi hráče, jestliže série hazardních her musela být předčasně přerušena. Výsle</w:t>
      </w:r>
      <w:r w:rsidRPr="000126F8">
        <w:t>d</w:t>
      </w:r>
      <w:r w:rsidRPr="000126F8">
        <w:t xml:space="preserve">ků teorie pravděpodobnosti využívá zejména </w:t>
      </w:r>
      <w:r w:rsidRPr="000126F8">
        <w:rPr>
          <w:i/>
        </w:rPr>
        <w:t>matematická statistika</w:t>
      </w:r>
      <w:r w:rsidRPr="000126F8">
        <w:t>, zejména v o</w:t>
      </w:r>
      <w:r w:rsidRPr="000126F8">
        <w:t>b</w:t>
      </w:r>
      <w:r w:rsidRPr="000126F8">
        <w:t>lasti asymptotického chování náhodných výběrů. Časté jsou také aplikace náhodných procesů na finanční, fyzikální a jiné procesy sledované v čase.</w:t>
      </w:r>
      <w:r>
        <w:t xml:space="preserve"> </w:t>
      </w:r>
    </w:p>
    <w:p w:rsidR="0073549B" w:rsidRDefault="0073549B" w:rsidP="003A6D4B">
      <w:pPr>
        <w:pStyle w:val="Tlotextu"/>
      </w:pPr>
      <w:r w:rsidRPr="000126F8">
        <w:t xml:space="preserve">Teorie pravděpodobnosti je spojena s novými analýzami dat: rozlišují se </w:t>
      </w:r>
      <w:r w:rsidRPr="000126F8">
        <w:rPr>
          <w:i/>
        </w:rPr>
        <w:t>systémy n</w:t>
      </w:r>
      <w:r w:rsidRPr="000126F8">
        <w:rPr>
          <w:i/>
        </w:rPr>
        <w:t>á</w:t>
      </w:r>
      <w:r w:rsidRPr="000126F8">
        <w:rPr>
          <w:i/>
        </w:rPr>
        <w:t>hodné</w:t>
      </w:r>
      <w:r w:rsidRPr="000126F8">
        <w:t xml:space="preserve"> (</w:t>
      </w:r>
      <w:r w:rsidRPr="000126F8">
        <w:rPr>
          <w:i/>
        </w:rPr>
        <w:t>stochastické</w:t>
      </w:r>
      <w:r w:rsidRPr="000126F8">
        <w:t xml:space="preserve">), </w:t>
      </w:r>
      <w:r w:rsidRPr="000126F8">
        <w:rPr>
          <w:i/>
        </w:rPr>
        <w:t>determinované</w:t>
      </w:r>
      <w:r w:rsidRPr="000126F8">
        <w:t xml:space="preserve"> (v přirozených podmínkách vzácné) a </w:t>
      </w:r>
      <w:r w:rsidRPr="000126F8">
        <w:rPr>
          <w:i/>
        </w:rPr>
        <w:t>chaotické</w:t>
      </w:r>
      <w:r w:rsidRPr="000126F8">
        <w:t xml:space="preserve"> – ty jsou náhodné jen navenek, ale ve skutečnosti skrývají nějaký řád, který se ukáže až při určitém množství pozorování, při zanesení do grafu pak vytvářejí </w:t>
      </w:r>
      <w:r w:rsidRPr="000126F8">
        <w:rPr>
          <w:i/>
        </w:rPr>
        <w:t>fraktální vzory</w:t>
      </w:r>
      <w:r w:rsidRPr="000126F8">
        <w:t xml:space="preserve"> (jejichž dimenze je zlomková; vyplňují jen část prostoru, jejich prvky jsou velmi zjednodušeně řečeno př</w:t>
      </w:r>
      <w:r w:rsidRPr="000126F8">
        <w:t>i</w:t>
      </w:r>
      <w:r w:rsidRPr="000126F8">
        <w:t xml:space="preserve">tahovány </w:t>
      </w:r>
      <w:r w:rsidRPr="000126F8">
        <w:rPr>
          <w:i/>
        </w:rPr>
        <w:t>atraktory</w:t>
      </w:r>
      <w:r w:rsidRPr="000126F8">
        <w:t xml:space="preserve"> (body, liniemi, fraktálními vzorci), kolem nichž se jakoby shlukují, zatímco okolo zůstává prázdný prostor).</w:t>
      </w:r>
    </w:p>
    <w:p w:rsidR="0073549B" w:rsidRDefault="0073549B" w:rsidP="003A6D4B">
      <w:pPr>
        <w:pStyle w:val="Tlotextu"/>
      </w:pPr>
      <w:r w:rsidRPr="000126F8">
        <w:t xml:space="preserve">Poznání a rozhodování snižuje míru entropie tak, že pokaždé, když z většího množství alternativ/možností jednu vybereme, snížíme neurčitost a zvětšíme míru informace. </w:t>
      </w:r>
      <w:r w:rsidRPr="000126F8">
        <w:rPr>
          <w:b/>
          <w:i/>
        </w:rPr>
        <w:t>M</w:t>
      </w:r>
      <w:r w:rsidRPr="000126F8">
        <w:rPr>
          <w:b/>
          <w:i/>
        </w:rPr>
        <w:t>a</w:t>
      </w:r>
      <w:r w:rsidRPr="000126F8">
        <w:rPr>
          <w:b/>
          <w:i/>
        </w:rPr>
        <w:t>ximální entropie</w:t>
      </w:r>
      <w:r w:rsidRPr="000126F8">
        <w:t xml:space="preserve"> znamená, že jsou všechny pravděpodobnosti stejné. Vědomí se pak m</w:t>
      </w:r>
      <w:r w:rsidRPr="000126F8">
        <w:t>ů</w:t>
      </w:r>
      <w:r w:rsidRPr="000126F8">
        <w:t>že ukazovat i jako míra svobody plynoucí z nutnosti volby; pravděpodobnost uspořádání je nepřímo úměrná negentropii.</w:t>
      </w:r>
    </w:p>
    <w:p w:rsidR="0073549B" w:rsidRDefault="0073549B" w:rsidP="003A6D4B">
      <w:pPr>
        <w:pStyle w:val="Tlotextu"/>
      </w:pPr>
      <w:r w:rsidRPr="000126F8">
        <w:t>Můžeme-li v této chvíli činit nějaké závěry, pak snad to, že lidské poznání, ukládání a třídění informací je silou jdoucí proti entropii tohoto vesmíru, proti síle rozpadu a degen</w:t>
      </w:r>
      <w:r w:rsidRPr="000126F8">
        <w:t>e</w:t>
      </w:r>
      <w:r w:rsidRPr="000126F8">
        <w:t>race. Entropie však také umožňuje neustálý vznik nového – jen díky tomuto principu není již všechno, co známe, dávno zastaralé a zkostnatělé. S tím souvisí důležitost ot</w:t>
      </w:r>
      <w:r w:rsidRPr="000126F8">
        <w:t>e</w:t>
      </w:r>
      <w:r w:rsidRPr="000126F8">
        <w:t xml:space="preserve">vřenosti negentropických systémů: zatímco v uzavřeném systému entropie pouze stoupá, v otevřeném je vyvážena lokálním vzrůstem negentropie (celková entropie vesmíru vždy jen roste!). Jistou analogií těchto procesů může být i vývoj </w:t>
      </w:r>
      <w:r>
        <w:t>i</w:t>
      </w:r>
      <w:r w:rsidRPr="000126F8">
        <w:t xml:space="preserve">nternetu s jeho sociálním softwarem (jako je </w:t>
      </w:r>
      <w:hyperlink r:id="rId47" w:history="1">
        <w:r w:rsidRPr="00ED0484">
          <w:t>YouTube</w:t>
        </w:r>
      </w:hyperlink>
      <w:r w:rsidRPr="00ED0484">
        <w:t xml:space="preserve">, </w:t>
      </w:r>
      <w:hyperlink r:id="rId48" w:history="1">
        <w:r w:rsidRPr="00ED0484">
          <w:t>Wikipedia</w:t>
        </w:r>
      </w:hyperlink>
      <w:r w:rsidRPr="000126F8">
        <w:t xml:space="preserve"> apod.), permanentními beta verzemi, které se neustále přizpůsobují uživatelům a celkovou neuzavřeností, zkrátka celkovým procesuá</w:t>
      </w:r>
      <w:r w:rsidRPr="000126F8">
        <w:t>l</w:t>
      </w:r>
      <w:r w:rsidRPr="000126F8">
        <w:t>ním charakterem. Jedině takový způsob ukládání informací, který nemůže být v žádné chvíli dokonalý a dokončený, umožňuje vývoj.</w:t>
      </w:r>
    </w:p>
    <w:p w:rsidR="0073549B" w:rsidRDefault="0073549B" w:rsidP="003A6D4B">
      <w:pPr>
        <w:pStyle w:val="Tlotextu"/>
      </w:pPr>
      <w:r w:rsidRPr="000126F8">
        <w:t xml:space="preserve">Pozn.: Text je ve srovnání s verzí na webu mírně upravený, zavádějící tvrzení </w:t>
      </w:r>
      <w:r>
        <w:t xml:space="preserve">jsem přeformuloval či vynechal </w:t>
      </w:r>
      <w:r w:rsidRPr="000126F8">
        <w:t>(</w:t>
      </w:r>
      <w:r>
        <w:t xml:space="preserve">pozn. – </w:t>
      </w:r>
      <w:r w:rsidRPr="000126F8">
        <w:t>Marek Timko)</w:t>
      </w:r>
      <w:r>
        <w:t>.</w:t>
      </w:r>
      <w:r w:rsidRPr="00C9249B">
        <w:rPr>
          <w:bCs/>
        </w:rPr>
        <w:t xml:space="preserve"> </w:t>
      </w:r>
    </w:p>
    <w:p w:rsidR="0073549B" w:rsidRDefault="0073549B" w:rsidP="00C9249B">
      <w:pPr>
        <w:pStyle w:val="parUkonceniPrvku"/>
      </w:pPr>
    </w:p>
    <w:p w:rsidR="0073549B" w:rsidRDefault="0073549B" w:rsidP="00956A51">
      <w:pPr>
        <w:framePr w:w="624" w:h="624" w:hRule="exact" w:hSpace="170" w:wrap="around" w:vAnchor="text" w:hAnchor="page" w:xAlign="outside" w:y="1" w:anchorLock="1"/>
        <w:spacing w:afterLines="200" w:line="23" w:lineRule="atLeast"/>
        <w:jc w:val="both"/>
      </w:pPr>
      <w:r>
        <w:rPr>
          <w:noProof/>
          <w:lang w:eastAsia="cs-CZ"/>
        </w:rPr>
        <w:pict>
          <v:shape id="_x0000_i1078" type="#_x0000_t75" style="width:28.5pt;height:28.5pt;visibility:visible">
            <v:imagedata r:id="rId19" o:title=""/>
          </v:shape>
        </w:pict>
      </w:r>
    </w:p>
    <w:p w:rsidR="0073549B" w:rsidRDefault="0073549B" w:rsidP="00956A51">
      <w:pPr>
        <w:pStyle w:val="parNadpisPrvkuCerveny"/>
        <w:spacing w:afterLines="200" w:line="23" w:lineRule="atLeast"/>
      </w:pPr>
      <w:r>
        <w:t>Shrnutí kapitoly</w:t>
      </w:r>
    </w:p>
    <w:p w:rsidR="0073549B" w:rsidRDefault="0073549B" w:rsidP="007B6C2E">
      <w:pPr>
        <w:pStyle w:val="Tlotextu"/>
      </w:pPr>
      <w:r>
        <w:t>Kapitola charakterizuje pojem negentropie, kterým lze popsat základní vlastnosti bi</w:t>
      </w:r>
      <w:r>
        <w:t>o</w:t>
      </w:r>
      <w:r>
        <w:t>tických systémů (živých organismů). Zatímco drtivá většina abiotických systému se vyv</w:t>
      </w:r>
      <w:r>
        <w:t>í</w:t>
      </w:r>
      <w:r>
        <w:t>jí podle druhého termodynamického principu, tedy v čase může v systému entropie jenom narůstat (výjimku tvoří např. krystaly či otevřené nelineární disipativní struktury), živé systémy mají specifickou vlastnost – udržovaní či zvyšování vlastní uspořádanosti (i</w:t>
      </w:r>
      <w:r>
        <w:t>n</w:t>
      </w:r>
      <w:r>
        <w:t>formace). Negentropie jako výraz pro negativní entropii je tak vlastně synonymem pro uspořádanost biotických systémů.</w:t>
      </w:r>
      <w:r w:rsidRPr="00C9249B">
        <w:rPr>
          <w:bCs/>
        </w:rPr>
        <w:t xml:space="preserve"> </w:t>
      </w:r>
    </w:p>
    <w:p w:rsidR="0073549B" w:rsidRDefault="0073549B" w:rsidP="00C9249B">
      <w:pPr>
        <w:pStyle w:val="parUkonceniPrvku"/>
      </w:pPr>
    </w:p>
    <w:p w:rsidR="0073549B" w:rsidRDefault="0073549B" w:rsidP="00725654">
      <w:pPr>
        <w:framePr w:w="624" w:h="624" w:hRule="exact" w:hSpace="170" w:wrap="around" w:vAnchor="text" w:hAnchor="page" w:x="10603" w:y="1" w:anchorLock="1"/>
        <w:spacing w:line="23" w:lineRule="atLeast"/>
        <w:jc w:val="both"/>
      </w:pPr>
      <w:r>
        <w:rPr>
          <w:noProof/>
          <w:lang w:eastAsia="cs-CZ"/>
        </w:rPr>
        <w:pict>
          <v:shape id="_x0000_i1079" type="#_x0000_t75" style="width:31.5pt;height:31.5pt;visibility:visible">
            <v:imagedata r:id="rId20" o:title=""/>
          </v:shape>
        </w:pict>
      </w:r>
    </w:p>
    <w:p w:rsidR="0073549B" w:rsidRDefault="0073549B" w:rsidP="00725654">
      <w:pPr>
        <w:pStyle w:val="parNadpisPrvkuCerveny"/>
        <w:rPr>
          <w:szCs w:val="24"/>
          <w:lang w:eastAsia="cs-CZ"/>
        </w:rPr>
      </w:pPr>
      <w:r>
        <w:t>OTÁZKY</w:t>
      </w:r>
    </w:p>
    <w:p w:rsidR="0073549B" w:rsidRDefault="0073549B" w:rsidP="00E17FF7">
      <w:pPr>
        <w:spacing w:before="100" w:beforeAutospacing="1" w:after="100" w:afterAutospacing="1" w:line="240" w:lineRule="auto"/>
        <w:ind w:right="-567"/>
        <w:rPr>
          <w:szCs w:val="24"/>
          <w:lang w:eastAsia="cs-CZ"/>
        </w:rPr>
      </w:pPr>
      <w:r>
        <w:rPr>
          <w:szCs w:val="24"/>
          <w:lang w:eastAsia="cs-CZ"/>
        </w:rPr>
        <w:t>Co označuje pojmem negentropie E. Schrödinger?</w:t>
      </w:r>
    </w:p>
    <w:p w:rsidR="0073549B" w:rsidRDefault="0073549B" w:rsidP="00E17FF7">
      <w:pPr>
        <w:spacing w:before="100" w:beforeAutospacing="1" w:after="100" w:afterAutospacing="1" w:line="240" w:lineRule="auto"/>
        <w:ind w:right="-567"/>
        <w:rPr>
          <w:szCs w:val="24"/>
          <w:lang w:eastAsia="cs-CZ"/>
        </w:rPr>
      </w:pPr>
      <w:r>
        <w:rPr>
          <w:szCs w:val="24"/>
          <w:lang w:eastAsia="cs-CZ"/>
        </w:rPr>
        <w:t>Jaký je vztah negentropie a entropie?</w:t>
      </w:r>
    </w:p>
    <w:p w:rsidR="0073549B" w:rsidRDefault="0073549B" w:rsidP="00C9249B">
      <w:pPr>
        <w:pStyle w:val="parOdrazky01"/>
        <w:numPr>
          <w:ilvl w:val="0"/>
          <w:numId w:val="0"/>
        </w:numPr>
        <w:spacing w:after="200"/>
      </w:pPr>
      <w:r>
        <w:rPr>
          <w:szCs w:val="24"/>
        </w:rPr>
        <w:t>Jaký je vztah negentropie a informace?</w:t>
      </w:r>
      <w:r w:rsidRPr="00C9249B">
        <w:rPr>
          <w:bCs/>
          <w:szCs w:val="24"/>
        </w:rPr>
        <w:t xml:space="preserve"> </w:t>
      </w:r>
    </w:p>
    <w:p w:rsidR="0073549B" w:rsidRDefault="0073549B" w:rsidP="00C9249B">
      <w:pPr>
        <w:pStyle w:val="parUkonceniPrvku"/>
      </w:pPr>
    </w:p>
    <w:p w:rsidR="0073549B" w:rsidRDefault="0073549B" w:rsidP="00970FF1">
      <w:pPr>
        <w:framePr w:w="624" w:h="624" w:hRule="exact" w:hSpace="170" w:wrap="around" w:vAnchor="text" w:hAnchor="page" w:xAlign="outside" w:y="1" w:anchorLock="1"/>
        <w:jc w:val="both"/>
      </w:pPr>
      <w:r>
        <w:rPr>
          <w:noProof/>
          <w:lang w:eastAsia="cs-CZ"/>
        </w:rPr>
        <w:pict>
          <v:shape id="_x0000_i1080" type="#_x0000_t75" style="width:28.5pt;height:28.5pt;visibility:visible">
            <v:imagedata r:id="rId22" o:title=""/>
          </v:shape>
        </w:pict>
      </w:r>
    </w:p>
    <w:p w:rsidR="0073549B" w:rsidRPr="004B005B" w:rsidRDefault="0073549B" w:rsidP="00970FF1">
      <w:pPr>
        <w:pStyle w:val="parNadpisPrvkuOranzovy"/>
        <w:spacing w:after="200" w:line="23" w:lineRule="atLeast"/>
      </w:pPr>
      <w:r w:rsidRPr="004B005B">
        <w:t>Další zdroje</w:t>
      </w:r>
    </w:p>
    <w:p w:rsidR="0073549B" w:rsidRDefault="0073549B" w:rsidP="00E17FF7">
      <w:pPr>
        <w:spacing w:before="100" w:beforeAutospacing="1" w:after="100" w:afterAutospacing="1" w:line="240" w:lineRule="auto"/>
        <w:ind w:right="-567"/>
      </w:pPr>
      <w:r w:rsidRPr="000A6881">
        <w:t xml:space="preserve">Gleick, J. </w:t>
      </w:r>
      <w:r w:rsidRPr="000A6881">
        <w:rPr>
          <w:i/>
        </w:rPr>
        <w:t>Informace: historie. Teorie. Záplava</w:t>
      </w:r>
      <w:r w:rsidRPr="000A6881">
        <w:t>. Praha, 2013.</w:t>
      </w:r>
    </w:p>
    <w:p w:rsidR="0073549B" w:rsidRDefault="0073549B" w:rsidP="00E17FF7">
      <w:pPr>
        <w:spacing w:before="100" w:beforeAutospacing="1" w:after="100" w:afterAutospacing="1" w:line="240" w:lineRule="auto"/>
        <w:ind w:right="-567"/>
        <w:rPr>
          <w:szCs w:val="24"/>
          <w:lang w:eastAsia="cs-CZ"/>
        </w:rPr>
      </w:pPr>
      <w:r>
        <w:rPr>
          <w:szCs w:val="24"/>
          <w:lang w:eastAsia="cs-CZ"/>
        </w:rPr>
        <w:t>Schrödinger, E.</w:t>
      </w:r>
      <w:r w:rsidRPr="00F11B6D">
        <w:rPr>
          <w:szCs w:val="24"/>
          <w:lang w:eastAsia="cs-CZ"/>
        </w:rPr>
        <w:t xml:space="preserve"> </w:t>
      </w:r>
      <w:r w:rsidRPr="00F11B6D">
        <w:rPr>
          <w:i/>
          <w:szCs w:val="24"/>
          <w:lang w:eastAsia="cs-CZ"/>
        </w:rPr>
        <w:t>Co je život? Duch a hmota. K mému životu.</w:t>
      </w:r>
      <w:r w:rsidRPr="00F11B6D">
        <w:rPr>
          <w:szCs w:val="24"/>
          <w:lang w:eastAsia="cs-CZ"/>
        </w:rPr>
        <w:t xml:space="preserve"> Brno, 2004.</w:t>
      </w:r>
    </w:p>
    <w:p w:rsidR="0073549B" w:rsidRDefault="0073549B" w:rsidP="00C9249B">
      <w:pPr>
        <w:pStyle w:val="parUkonceniPrvku"/>
      </w:pPr>
    </w:p>
    <w:p w:rsidR="0073549B" w:rsidRDefault="0073549B" w:rsidP="00E17FF7">
      <w:pPr>
        <w:spacing w:before="100" w:beforeAutospacing="1" w:after="100" w:afterAutospacing="1" w:line="240" w:lineRule="auto"/>
        <w:ind w:right="-567"/>
        <w:rPr>
          <w:szCs w:val="24"/>
          <w:lang w:eastAsia="cs-CZ"/>
        </w:rPr>
      </w:pPr>
    </w:p>
    <w:p w:rsidR="0073549B" w:rsidRDefault="0073549B" w:rsidP="00970FF1">
      <w:pPr>
        <w:pStyle w:val="Heading1"/>
      </w:pPr>
      <w:bookmarkStart w:id="30" w:name="_Toc9881168"/>
      <w:r w:rsidRPr="005538FB">
        <w:t>Bio-informace a otevřené</w:t>
      </w:r>
      <w:r>
        <w:t xml:space="preserve"> nelineární disipativní systémy. </w:t>
      </w:r>
      <w:r w:rsidRPr="005538FB">
        <w:t>Informační proce</w:t>
      </w:r>
      <w:r>
        <w:t>sy jako vytváření řádu z chaosu</w:t>
      </w:r>
      <w:bookmarkEnd w:id="30"/>
    </w:p>
    <w:p w:rsidR="0073549B" w:rsidRDefault="0073549B" w:rsidP="00970FF1">
      <w:pPr>
        <w:framePr w:w="624" w:h="624" w:hRule="exact" w:hSpace="170" w:wrap="around" w:vAnchor="text" w:hAnchor="page" w:xAlign="outside" w:y="1" w:anchorLock="1"/>
      </w:pPr>
      <w:r>
        <w:rPr>
          <w:noProof/>
          <w:lang w:eastAsia="cs-CZ"/>
        </w:rPr>
        <w:pict>
          <v:shape id="_x0000_i1081" type="#_x0000_t75" style="width:28.5pt;height:28.5pt;visibility:visible">
            <v:imagedata r:id="rId16" o:title=""/>
          </v:shape>
        </w:pict>
      </w:r>
    </w:p>
    <w:p w:rsidR="0073549B" w:rsidRDefault="0073549B" w:rsidP="00970FF1">
      <w:pPr>
        <w:pStyle w:val="parNadpisPrvkuCerveny"/>
      </w:pPr>
      <w:r>
        <w:t>Rychlý náhled kapitoly</w:t>
      </w:r>
    </w:p>
    <w:p w:rsidR="0073549B" w:rsidRDefault="0073549B" w:rsidP="007B6C2E">
      <w:pPr>
        <w:pStyle w:val="Tlotextu"/>
      </w:pPr>
      <w:r>
        <w:t>Osmá přednáška se zabývá ontickou rolí informace v živých organismech (proto bio-informace). Ty se charakterizují jako otevřené nelineární disipativní systémy (či strukt</w:t>
      </w:r>
      <w:r>
        <w:t>u</w:t>
      </w:r>
      <w:r>
        <w:t>ry). Přenos informace je v biotických systémech procesem vytváření řádu (vyšší míry uspořádanosti systému z nižší míry uspořádanosti prostředí) z chaosu. Informace je tak v živých organismech jakousi protientropickou bariérou. Dočasné udržování či zvyšování uspořádanosti biotických systému je však vyvažováno entropizací prostředí: na jedné straně odpadními produkty látkového metabolismu, na druhé straně energetickým odp</w:t>
      </w:r>
      <w:r>
        <w:t>a</w:t>
      </w:r>
      <w:r>
        <w:t>dem metabolismu organismu – vyzářeným teplem, který entropii vnějšího prostředí j</w:t>
      </w:r>
      <w:r>
        <w:t>e</w:t>
      </w:r>
      <w:r>
        <w:t>nom zvyšuje. Lokání snižování entropie biotického systému je tak „draze“ zaplaceno gl</w:t>
      </w:r>
      <w:r>
        <w:t>o</w:t>
      </w:r>
      <w:r>
        <w:t>bálním zvýšení entropie prostředí (čímž se potvrzuje platnost druhého termodynamického principu).</w:t>
      </w:r>
    </w:p>
    <w:p w:rsidR="0073549B" w:rsidRDefault="0073549B" w:rsidP="007B6C2E">
      <w:pPr>
        <w:pStyle w:val="Tlotextu"/>
      </w:pPr>
      <w:r>
        <w:t>Živé organismy, jako i jejich nejmenší biologické jednotky (buňky) jsou podle kogn</w:t>
      </w:r>
      <w:r>
        <w:t>i</w:t>
      </w:r>
      <w:r>
        <w:t>tivní a sémantické biologie (v koncepci M. Barbieriho) chápané jako prvky schopné s</w:t>
      </w:r>
      <w:r>
        <w:t>e</w:t>
      </w:r>
      <w:r>
        <w:t xml:space="preserve">miózy, tedy znakového a poznávacího procesu. Bio-informace zapsaná v řeči organických kódu je tak prostředkem komunikace mezi jednotlivými prvky biotických systémů. </w:t>
      </w:r>
    </w:p>
    <w:p w:rsidR="0073549B" w:rsidRDefault="0073549B" w:rsidP="00C9249B">
      <w:pPr>
        <w:pStyle w:val="parUkonceniPrvku"/>
      </w:pPr>
    </w:p>
    <w:p w:rsidR="0073549B" w:rsidRPr="004B005B" w:rsidRDefault="0073549B" w:rsidP="00113AE0">
      <w:pPr>
        <w:pStyle w:val="parNadpisPrvkuCerveny"/>
      </w:pPr>
      <w:r w:rsidRPr="004B005B">
        <w:t>Cíle kapitoly</w:t>
      </w:r>
    </w:p>
    <w:p w:rsidR="0073549B" w:rsidRDefault="0073549B" w:rsidP="00113AE0">
      <w:pPr>
        <w:framePr w:w="624" w:h="624" w:hRule="exact" w:hSpace="170" w:wrap="around" w:vAnchor="text" w:hAnchor="page" w:xAlign="outside" w:y="-622" w:anchorLock="1"/>
      </w:pPr>
      <w:r>
        <w:rPr>
          <w:noProof/>
          <w:lang w:eastAsia="cs-CZ"/>
        </w:rPr>
        <w:pict>
          <v:shape id="_x0000_i1082" type="#_x0000_t75" style="width:28.5pt;height:28.5pt;visibility:visible">
            <v:imagedata r:id="rId17" o:title=""/>
          </v:shape>
        </w:pict>
      </w:r>
    </w:p>
    <w:p w:rsidR="0073549B" w:rsidRDefault="0073549B" w:rsidP="00A055A0">
      <w:pPr>
        <w:pStyle w:val="parOdrazky01"/>
      </w:pPr>
      <w:r>
        <w:t>Charakterizovat onticko konstitutivní roli informace v biotických systémech;</w:t>
      </w:r>
    </w:p>
    <w:p w:rsidR="0073549B" w:rsidRDefault="0073549B" w:rsidP="00A055A0">
      <w:pPr>
        <w:pStyle w:val="parOdrazky01"/>
      </w:pPr>
      <w:r>
        <w:t>Charakterizovat základní vlastnosti otevřených nelineárních disipativních sy</w:t>
      </w:r>
      <w:r>
        <w:t>s</w:t>
      </w:r>
      <w:r>
        <w:t>témů;</w:t>
      </w:r>
    </w:p>
    <w:p w:rsidR="0073549B" w:rsidRDefault="0073549B" w:rsidP="00A055A0">
      <w:pPr>
        <w:pStyle w:val="parOdrazky01"/>
      </w:pPr>
      <w:r>
        <w:t>Na konkrétním příkladu popsat informační proces biotického systému jako utváření řádu z neuspořádanosti (či chaosu);</w:t>
      </w:r>
    </w:p>
    <w:p w:rsidR="0073549B" w:rsidRDefault="0073549B" w:rsidP="00A055A0">
      <w:pPr>
        <w:pStyle w:val="parOdrazky01"/>
      </w:pPr>
      <w:r>
        <w:t>Definovat pojmy kognitivní biologie, sémantické biologie a organického kódu v pojetí M. Barbieriho.</w:t>
      </w:r>
    </w:p>
    <w:p w:rsidR="0073549B" w:rsidRDefault="0073549B" w:rsidP="00C9249B">
      <w:pPr>
        <w:pStyle w:val="parUkonceniPrvku"/>
      </w:pPr>
    </w:p>
    <w:p w:rsidR="0073549B" w:rsidRDefault="0073549B" w:rsidP="00E56289">
      <w:pPr>
        <w:framePr w:w="624" w:h="624" w:hRule="exact" w:hSpace="170" w:wrap="around" w:vAnchor="text" w:hAnchor="page" w:xAlign="outside" w:y="1" w:anchorLock="1"/>
        <w:jc w:val="both"/>
      </w:pPr>
      <w:r>
        <w:rPr>
          <w:noProof/>
          <w:lang w:eastAsia="cs-CZ"/>
        </w:rPr>
        <w:pict>
          <v:shape id="_x0000_i1083" type="#_x0000_t75" style="width:28.5pt;height:28.5pt;visibility:visible">
            <v:imagedata r:id="rId18" o:title=""/>
          </v:shape>
        </w:pict>
      </w:r>
    </w:p>
    <w:p w:rsidR="0073549B" w:rsidRDefault="0073549B" w:rsidP="00E56289">
      <w:pPr>
        <w:pStyle w:val="parNadpisPrvkuCerveny"/>
      </w:pPr>
      <w:r>
        <w:t>Klíčová Slova</w:t>
      </w:r>
    </w:p>
    <w:p w:rsidR="0073549B" w:rsidRDefault="0073549B" w:rsidP="00C9249B">
      <w:pPr>
        <w:spacing w:before="100" w:beforeAutospacing="1" w:after="100" w:afterAutospacing="1" w:line="240" w:lineRule="auto"/>
        <w:ind w:right="-567"/>
        <w:rPr>
          <w:szCs w:val="24"/>
          <w:lang w:eastAsia="cs-CZ"/>
        </w:rPr>
      </w:pPr>
      <w:r>
        <w:t>Otevřené nelineární disipativní struktury, řád, chaos, I. Prigogine, organické kódy, kognitivní biologie, sémantická biologie, M. Barbieri.</w:t>
      </w:r>
      <w:r w:rsidRPr="00C9249B">
        <w:rPr>
          <w:szCs w:val="24"/>
          <w:lang w:eastAsia="cs-CZ"/>
        </w:rPr>
        <w:t xml:space="preserve"> </w:t>
      </w:r>
    </w:p>
    <w:p w:rsidR="0073549B" w:rsidRDefault="0073549B" w:rsidP="00C9249B">
      <w:pPr>
        <w:pStyle w:val="parUkonceniPrvku"/>
      </w:pPr>
    </w:p>
    <w:p w:rsidR="0073549B" w:rsidRPr="00AA7DF6" w:rsidRDefault="0073549B" w:rsidP="00AA7DF6">
      <w:pPr>
        <w:pStyle w:val="parNadpisPrvkuCerveny"/>
        <w:rPr>
          <w:rStyle w:val="WW-Absatz-Standardschriftart11"/>
        </w:rPr>
      </w:pPr>
      <w:r>
        <w:t>VÝKLADOVÁ ČÁST</w:t>
      </w:r>
    </w:p>
    <w:p w:rsidR="0073549B" w:rsidRPr="0002538D" w:rsidRDefault="0073549B" w:rsidP="0002538D">
      <w:pPr>
        <w:pStyle w:val="Heading2"/>
        <w:numPr>
          <w:ilvl w:val="0"/>
          <w:numId w:val="0"/>
        </w:numPr>
      </w:pPr>
      <w:bookmarkStart w:id="31" w:name="_Toc9881169"/>
      <w:r>
        <w:t>8.1. Organické kódy a paměti M. Barbieriho (J. Švorcová)</w:t>
      </w:r>
      <w:bookmarkEnd w:id="31"/>
    </w:p>
    <w:p w:rsidR="0073549B" w:rsidRPr="0002538D" w:rsidRDefault="0073549B" w:rsidP="007B6C2E">
      <w:pPr>
        <w:pStyle w:val="Tlotextu"/>
      </w:pPr>
      <w:r w:rsidRPr="004728FA">
        <w:rPr>
          <w:rStyle w:val="WW-Absatz-Standardschriftart11"/>
          <w:rFonts w:ascii="Times" w:hAnsi="Times" w:cs="Times"/>
          <w:i/>
          <w:iCs/>
          <w:sz w:val="22"/>
        </w:rPr>
        <w:t>„DNA (</w:t>
      </w:r>
      <w:r>
        <w:rPr>
          <w:rStyle w:val="WW-Absatz-Standardschriftart11"/>
          <w:rFonts w:ascii="Times" w:hAnsi="Times" w:cs="Times"/>
          <w:i/>
          <w:iCs/>
          <w:sz w:val="22"/>
        </w:rPr>
        <w:t>d</w:t>
      </w:r>
      <w:r w:rsidRPr="004728FA">
        <w:rPr>
          <w:rStyle w:val="WW-Absatz-Standardschriftart11"/>
          <w:rFonts w:ascii="Times" w:hAnsi="Times" w:cs="Times"/>
          <w:i/>
          <w:iCs/>
          <w:sz w:val="22"/>
        </w:rPr>
        <w:t>eoxyribonukleová kyselina) je nositelkou genetické informace všech organism</w:t>
      </w:r>
      <w:r w:rsidRPr="004728FA">
        <w:rPr>
          <w:rStyle w:val="WW-Absatz-Standardschriftart11"/>
          <w:i/>
          <w:sz w:val="22"/>
        </w:rPr>
        <w:t>ů</w:t>
      </w:r>
      <w:r w:rsidRPr="004728FA">
        <w:rPr>
          <w:rStyle w:val="WW-Absatz-Standardschriftart11"/>
          <w:rFonts w:ascii="Times" w:hAnsi="Times" w:cs="Times"/>
          <w:i/>
          <w:iCs/>
          <w:sz w:val="22"/>
        </w:rPr>
        <w:t xml:space="preserve"> s v</w:t>
      </w:r>
      <w:r w:rsidRPr="004728FA">
        <w:rPr>
          <w:rStyle w:val="WW-Absatz-Standardschriftart11"/>
          <w:rFonts w:ascii="Times" w:hAnsi="Times" w:cs="Times"/>
          <w:i/>
          <w:iCs/>
          <w:sz w:val="22"/>
        </w:rPr>
        <w:t>ý</w:t>
      </w:r>
      <w:r w:rsidRPr="004728FA">
        <w:rPr>
          <w:rStyle w:val="WW-Absatz-Standardschriftart11"/>
          <w:rFonts w:ascii="Times" w:hAnsi="Times" w:cs="Times"/>
          <w:i/>
          <w:iCs/>
          <w:sz w:val="22"/>
        </w:rPr>
        <w:t>jimkou t</w:t>
      </w:r>
      <w:r w:rsidRPr="004728FA">
        <w:rPr>
          <w:rStyle w:val="WW-Absatz-Standardschriftart11"/>
          <w:i/>
          <w:sz w:val="22"/>
        </w:rPr>
        <w:t>ě</w:t>
      </w:r>
      <w:r w:rsidRPr="004728FA">
        <w:rPr>
          <w:rStyle w:val="WW-Absatz-Standardschriftart11"/>
          <w:rFonts w:ascii="Times" w:hAnsi="Times" w:cs="Times"/>
          <w:i/>
          <w:iCs/>
          <w:sz w:val="22"/>
        </w:rPr>
        <w:t>ch nebun</w:t>
      </w:r>
      <w:r w:rsidRPr="004728FA">
        <w:rPr>
          <w:rStyle w:val="WW-Absatz-Standardschriftart11"/>
          <w:i/>
          <w:sz w:val="22"/>
        </w:rPr>
        <w:t>ěč</w:t>
      </w:r>
      <w:r w:rsidRPr="004728FA">
        <w:rPr>
          <w:rStyle w:val="WW-Absatz-Standardschriftart11"/>
          <w:rFonts w:ascii="Times" w:hAnsi="Times" w:cs="Times"/>
          <w:i/>
          <w:iCs/>
          <w:sz w:val="22"/>
        </w:rPr>
        <w:t>ných organism</w:t>
      </w:r>
      <w:r w:rsidRPr="004728FA">
        <w:rPr>
          <w:rStyle w:val="WW-Absatz-Standardschriftart11"/>
          <w:i/>
          <w:sz w:val="22"/>
        </w:rPr>
        <w:t>ů</w:t>
      </w:r>
      <w:r w:rsidRPr="004728FA">
        <w:rPr>
          <w:rStyle w:val="WW-Absatz-Standardschriftart11"/>
          <w:rFonts w:ascii="Times" w:hAnsi="Times" w:cs="Times"/>
          <w:i/>
          <w:iCs/>
          <w:sz w:val="22"/>
        </w:rPr>
        <w:t>, u nichž hraje tuto úlohu RNA (RNA-viry, virusoidy a viro</w:t>
      </w:r>
      <w:r w:rsidRPr="004728FA">
        <w:rPr>
          <w:rStyle w:val="WW-Absatz-Standardschriftart11"/>
          <w:rFonts w:ascii="Times" w:hAnsi="Times" w:cs="Times"/>
          <w:i/>
          <w:iCs/>
          <w:sz w:val="22"/>
        </w:rPr>
        <w:t>i</w:t>
      </w:r>
      <w:r w:rsidRPr="004728FA">
        <w:rPr>
          <w:rStyle w:val="WW-Absatz-Standardschriftart11"/>
          <w:rFonts w:ascii="Times" w:hAnsi="Times" w:cs="Times"/>
          <w:i/>
          <w:iCs/>
          <w:sz w:val="22"/>
        </w:rPr>
        <w:t>dy). DNA je pro život nezbytnou látkou, která ve své struktu</w:t>
      </w:r>
      <w:r w:rsidRPr="004728FA">
        <w:rPr>
          <w:rStyle w:val="WW-Absatz-Standardschriftart11"/>
          <w:i/>
          <w:sz w:val="22"/>
        </w:rPr>
        <w:t>ř</w:t>
      </w:r>
      <w:r w:rsidRPr="004728FA">
        <w:rPr>
          <w:rStyle w:val="WW-Absatz-Standardschriftart11"/>
          <w:rFonts w:ascii="Times" w:hAnsi="Times" w:cs="Times"/>
          <w:i/>
          <w:iCs/>
          <w:sz w:val="22"/>
        </w:rPr>
        <w:t>e kóduje a bu</w:t>
      </w:r>
      <w:r w:rsidRPr="004728FA">
        <w:rPr>
          <w:rStyle w:val="WW-Absatz-Standardschriftart11"/>
          <w:i/>
          <w:sz w:val="22"/>
        </w:rPr>
        <w:t>ň</w:t>
      </w:r>
      <w:r w:rsidRPr="004728FA">
        <w:rPr>
          <w:rStyle w:val="WW-Absatz-Standardschriftart11"/>
          <w:rFonts w:ascii="Times" w:hAnsi="Times" w:cs="Times"/>
          <w:i/>
          <w:iCs/>
          <w:sz w:val="22"/>
        </w:rPr>
        <w:t>kám zadává jejich pr</w:t>
      </w:r>
      <w:r w:rsidRPr="004728FA">
        <w:rPr>
          <w:rStyle w:val="WW-Absatz-Standardschriftart11"/>
          <w:rFonts w:ascii="Times" w:hAnsi="Times" w:cs="Times"/>
          <w:i/>
          <w:iCs/>
          <w:sz w:val="22"/>
        </w:rPr>
        <w:t>o</w:t>
      </w:r>
      <w:r w:rsidRPr="004728FA">
        <w:rPr>
          <w:rStyle w:val="WW-Absatz-Standardschriftart11"/>
          <w:rFonts w:ascii="Times" w:hAnsi="Times" w:cs="Times"/>
          <w:i/>
          <w:iCs/>
          <w:sz w:val="22"/>
        </w:rPr>
        <w:t>gram, a tím předur</w:t>
      </w:r>
      <w:r w:rsidRPr="004728FA">
        <w:rPr>
          <w:rStyle w:val="WW-Absatz-Standardschriftart11"/>
          <w:i/>
          <w:sz w:val="22"/>
        </w:rPr>
        <w:t>č</w:t>
      </w:r>
      <w:r w:rsidRPr="004728FA">
        <w:rPr>
          <w:rStyle w:val="WW-Absatz-Standardschriftart11"/>
          <w:rFonts w:ascii="Times" w:hAnsi="Times" w:cs="Times"/>
          <w:i/>
          <w:iCs/>
          <w:sz w:val="22"/>
        </w:rPr>
        <w:t>uje vývoj a vlastnosti celého organismu“</w:t>
      </w:r>
      <w:r w:rsidRPr="003E2ED2">
        <w:rPr>
          <w:rStyle w:val="WW-Absatz-Standardschriftart11"/>
          <w:rFonts w:ascii="Times" w:hAnsi="Times" w:cs="Times"/>
          <w:i/>
          <w:iCs/>
          <w:sz w:val="22"/>
        </w:rPr>
        <w:t xml:space="preserve"> </w:t>
      </w:r>
      <w:r w:rsidRPr="003E2ED2">
        <w:rPr>
          <w:rStyle w:val="WW-Absatz-Standardschriftart11"/>
          <w:rFonts w:ascii="Times" w:hAnsi="Times" w:cs="Times"/>
          <w:sz w:val="22"/>
        </w:rPr>
        <w:t>(Wikipedia).</w:t>
      </w:r>
    </w:p>
    <w:p w:rsidR="0073549B" w:rsidRPr="003E2ED2" w:rsidRDefault="0073549B" w:rsidP="007B6C2E">
      <w:pPr>
        <w:pStyle w:val="Tlotextu"/>
        <w:rPr>
          <w:rStyle w:val="WW-Absatz-Standardschriftart11"/>
          <w:rFonts w:ascii="Times" w:hAnsi="Times" w:cs="Times"/>
        </w:rPr>
      </w:pPr>
      <w:r w:rsidRPr="003E2ED2">
        <w:rPr>
          <w:rStyle w:val="WW-Absatz-Standardschriftart11"/>
          <w:rFonts w:ascii="Times" w:hAnsi="Times" w:cs="Times"/>
        </w:rPr>
        <w:t>Tato definice deoxyribonukleové kyseliny je odrazem dnešního p</w:t>
      </w:r>
      <w:r w:rsidRPr="003E2ED2">
        <w:rPr>
          <w:rStyle w:val="WW-Absatz-Standardschriftart11"/>
        </w:rPr>
        <w:t>ř</w:t>
      </w:r>
      <w:r w:rsidRPr="003E2ED2">
        <w:rPr>
          <w:rStyle w:val="WW-Absatz-Standardschriftart11"/>
          <w:rFonts w:ascii="Times" w:hAnsi="Times" w:cs="Times"/>
        </w:rPr>
        <w:t>evažujícího chápání role DNA, jakožto nositelky veškeré informace nutné pro pochopení vývoje živé bytosti. Toto chápání má sv</w:t>
      </w:r>
      <w:r w:rsidRPr="003E2ED2">
        <w:rPr>
          <w:rStyle w:val="WW-Absatz-Standardschriftart11"/>
        </w:rPr>
        <w:t>ů</w:t>
      </w:r>
      <w:r w:rsidRPr="003E2ED2">
        <w:rPr>
          <w:rStyle w:val="WW-Absatz-Standardschriftart11"/>
          <w:rFonts w:ascii="Times" w:hAnsi="Times" w:cs="Times"/>
        </w:rPr>
        <w:t>j p</w:t>
      </w:r>
      <w:r w:rsidRPr="003E2ED2">
        <w:rPr>
          <w:rStyle w:val="WW-Absatz-Standardschriftart11"/>
        </w:rPr>
        <w:t>ů</w:t>
      </w:r>
      <w:r w:rsidRPr="003E2ED2">
        <w:rPr>
          <w:rStyle w:val="WW-Absatz-Standardschriftart11"/>
          <w:rFonts w:ascii="Times" w:hAnsi="Times" w:cs="Times"/>
        </w:rPr>
        <w:t>vod v genocentrickém pohledu na živé organismy již od dob n</w:t>
      </w:r>
      <w:r w:rsidRPr="003E2ED2">
        <w:rPr>
          <w:rStyle w:val="WW-Absatz-Standardschriftart11"/>
          <w:rFonts w:ascii="Times" w:hAnsi="Times" w:cs="Times"/>
        </w:rPr>
        <w:t>e</w:t>
      </w:r>
      <w:r w:rsidRPr="003E2ED2">
        <w:rPr>
          <w:rStyle w:val="WW-Absatz-Standardschriftart11"/>
          <w:rFonts w:ascii="Times" w:hAnsi="Times" w:cs="Times"/>
        </w:rPr>
        <w:t>odarwinistické syntézy. Dle n</w:t>
      </w:r>
      <w:r w:rsidRPr="003E2ED2">
        <w:rPr>
          <w:rStyle w:val="WW-Absatz-Standardschriftart11"/>
          <w:rFonts w:cs="Times"/>
        </w:rPr>
        <w:t>ě</w:t>
      </w:r>
      <w:r w:rsidRPr="003E2ED2">
        <w:rPr>
          <w:rStyle w:val="WW-Absatz-Standardschriftart11"/>
          <w:rFonts w:ascii="Times" w:hAnsi="Times" w:cs="Times"/>
        </w:rPr>
        <w:t>ho geny zcela kauzáln</w:t>
      </w:r>
      <w:r w:rsidRPr="003E2ED2">
        <w:rPr>
          <w:rStyle w:val="WW-Absatz-Standardschriftart11"/>
        </w:rPr>
        <w:t>ě</w:t>
      </w:r>
      <w:r w:rsidRPr="003E2ED2">
        <w:rPr>
          <w:rStyle w:val="WW-Absatz-Standardschriftart11"/>
          <w:rFonts w:ascii="Times" w:hAnsi="Times" w:cs="Times"/>
        </w:rPr>
        <w:t xml:space="preserve"> ovliv</w:t>
      </w:r>
      <w:r w:rsidRPr="003E2ED2">
        <w:rPr>
          <w:rStyle w:val="WW-Absatz-Standardschriftart11"/>
        </w:rPr>
        <w:t>ň</w:t>
      </w:r>
      <w:r w:rsidRPr="003E2ED2">
        <w:rPr>
          <w:rStyle w:val="WW-Absatz-Standardschriftart11"/>
          <w:rFonts w:ascii="Times" w:hAnsi="Times" w:cs="Times"/>
        </w:rPr>
        <w:t>ují fenotyp a ontogenezi organism</w:t>
      </w:r>
      <w:r w:rsidRPr="003E2ED2">
        <w:rPr>
          <w:rStyle w:val="WW-Absatz-Standardschriftart11"/>
        </w:rPr>
        <w:t>ů</w:t>
      </w:r>
      <w:r w:rsidRPr="003E2ED2">
        <w:rPr>
          <w:rStyle w:val="WW-Absatz-Standardschriftart11"/>
          <w:rFonts w:ascii="Times" w:hAnsi="Times" w:cs="Times"/>
        </w:rPr>
        <w:t xml:space="preserve">, vše je napevno „zadrátováno“ a </w:t>
      </w:r>
      <w:r w:rsidRPr="003E2ED2">
        <w:rPr>
          <w:rStyle w:val="WW-Absatz-Standardschriftart11"/>
        </w:rPr>
        <w:t>ř</w:t>
      </w:r>
      <w:r w:rsidRPr="003E2ED2">
        <w:rPr>
          <w:rStyle w:val="WW-Absatz-Standardschriftart11"/>
          <w:rFonts w:ascii="Times" w:hAnsi="Times" w:cs="Times"/>
        </w:rPr>
        <w:t>ízeno programem. Tato p</w:t>
      </w:r>
      <w:r w:rsidRPr="003E2ED2">
        <w:rPr>
          <w:rStyle w:val="WW-Absatz-Standardschriftart11"/>
        </w:rPr>
        <w:t>ř</w:t>
      </w:r>
      <w:r w:rsidRPr="003E2ED2">
        <w:rPr>
          <w:rStyle w:val="WW-Absatz-Standardschriftart11"/>
          <w:rFonts w:ascii="Times" w:hAnsi="Times" w:cs="Times"/>
        </w:rPr>
        <w:t>edstava DNA j</w:t>
      </w:r>
      <w:r w:rsidRPr="003E2ED2">
        <w:rPr>
          <w:rStyle w:val="WW-Absatz-Standardschriftart11"/>
          <w:rFonts w:ascii="Times" w:hAnsi="Times" w:cs="Times"/>
        </w:rPr>
        <w:t>a</w:t>
      </w:r>
      <w:r w:rsidRPr="003E2ED2">
        <w:rPr>
          <w:rStyle w:val="WW-Absatz-Standardschriftart11"/>
          <w:rFonts w:ascii="Times" w:hAnsi="Times" w:cs="Times"/>
        </w:rPr>
        <w:t>kožto pasivní litery programu, který je dekódován pomocí molekulárních automat</w:t>
      </w:r>
      <w:r w:rsidRPr="003E2ED2">
        <w:rPr>
          <w:rStyle w:val="WW-Absatz-Standardschriftart11"/>
        </w:rPr>
        <w:t>ů</w:t>
      </w:r>
      <w:r w:rsidRPr="003E2ED2">
        <w:rPr>
          <w:rStyle w:val="WW-Absatz-Standardschriftart11"/>
          <w:rFonts w:ascii="Times" w:hAnsi="Times" w:cs="Times"/>
        </w:rPr>
        <w:t>, které dále staví t</w:t>
      </w:r>
      <w:r w:rsidRPr="003E2ED2">
        <w:rPr>
          <w:rStyle w:val="WW-Absatz-Standardschriftart11"/>
        </w:rPr>
        <w:t>ě</w:t>
      </w:r>
      <w:r w:rsidRPr="003E2ED2">
        <w:rPr>
          <w:rStyle w:val="WW-Absatz-Standardschriftart11"/>
          <w:rFonts w:ascii="Times" w:hAnsi="Times" w:cs="Times"/>
        </w:rPr>
        <w:t>lo, popírá autonomnost živých systém</w:t>
      </w:r>
      <w:r w:rsidRPr="003E2ED2">
        <w:rPr>
          <w:rStyle w:val="WW-Absatz-Standardschriftart11"/>
        </w:rPr>
        <w:t>ů</w:t>
      </w:r>
      <w:r w:rsidRPr="003E2ED2">
        <w:rPr>
          <w:rStyle w:val="WW-Absatz-Standardschriftart11"/>
          <w:rFonts w:ascii="Times" w:hAnsi="Times" w:cs="Times"/>
        </w:rPr>
        <w:t xml:space="preserve"> a redukuje vše živé na Descartovy „št</w:t>
      </w:r>
      <w:r w:rsidRPr="003E2ED2">
        <w:rPr>
          <w:rStyle w:val="WW-Absatz-Standardschriftart11"/>
        </w:rPr>
        <w:t>ě</w:t>
      </w:r>
      <w:r w:rsidRPr="003E2ED2">
        <w:rPr>
          <w:rStyle w:val="WW-Absatz-Standardschriftart11"/>
          <w:rFonts w:ascii="Times" w:hAnsi="Times" w:cs="Times"/>
        </w:rPr>
        <w:t>kající stroje“. Zápis DNA je pak informa</w:t>
      </w:r>
      <w:r w:rsidRPr="003E2ED2">
        <w:rPr>
          <w:rStyle w:val="WW-Absatz-Standardschriftart11"/>
        </w:rPr>
        <w:t>č</w:t>
      </w:r>
      <w:r w:rsidRPr="003E2ED2">
        <w:rPr>
          <w:rStyle w:val="WW-Absatz-Standardschriftart11"/>
          <w:rFonts w:ascii="Times" w:hAnsi="Times" w:cs="Times"/>
        </w:rPr>
        <w:t>ní instrukcí, ne informací, které by m</w:t>
      </w:r>
      <w:r w:rsidRPr="003E2ED2">
        <w:rPr>
          <w:rStyle w:val="WW-Absatz-Standardschriftart11"/>
        </w:rPr>
        <w:t>ě</w:t>
      </w:r>
      <w:r w:rsidRPr="003E2ED2">
        <w:rPr>
          <w:rStyle w:val="WW-Absatz-Standardschriftart11"/>
          <w:rFonts w:ascii="Times" w:hAnsi="Times" w:cs="Times"/>
        </w:rPr>
        <w:t>la bu</w:t>
      </w:r>
      <w:r w:rsidRPr="003E2ED2">
        <w:rPr>
          <w:rStyle w:val="WW-Absatz-Standardschriftart11"/>
        </w:rPr>
        <w:t>ň</w:t>
      </w:r>
      <w:r w:rsidRPr="003E2ED2">
        <w:rPr>
          <w:rStyle w:val="WW-Absatz-Standardschriftart11"/>
          <w:rFonts w:ascii="Times" w:hAnsi="Times" w:cs="Times"/>
        </w:rPr>
        <w:t>ka porozum</w:t>
      </w:r>
      <w:r w:rsidRPr="003E2ED2">
        <w:rPr>
          <w:rStyle w:val="WW-Absatz-Standardschriftart11"/>
        </w:rPr>
        <w:t>ě</w:t>
      </w:r>
      <w:r w:rsidRPr="003E2ED2">
        <w:rPr>
          <w:rStyle w:val="WW-Absatz-Standardschriftart11"/>
          <w:rFonts w:ascii="Times" w:hAnsi="Times" w:cs="Times"/>
        </w:rPr>
        <w:t>t.</w:t>
      </w:r>
    </w:p>
    <w:p w:rsidR="0073549B" w:rsidRPr="003E2ED2" w:rsidRDefault="0073549B" w:rsidP="007B6C2E">
      <w:pPr>
        <w:pStyle w:val="Tlotextu"/>
        <w:rPr>
          <w:rStyle w:val="WW-Absatz-Standardschriftart11"/>
          <w:rFonts w:ascii="Times" w:hAnsi="Times" w:cs="Times"/>
        </w:rPr>
      </w:pPr>
      <w:r w:rsidRPr="003E2ED2">
        <w:rPr>
          <w:rStyle w:val="WW-Absatz-Standardschriftart11"/>
          <w:rFonts w:ascii="Times" w:hAnsi="Times" w:cs="Times"/>
        </w:rPr>
        <w:t>Práv</w:t>
      </w:r>
      <w:r w:rsidRPr="003E2ED2">
        <w:rPr>
          <w:rStyle w:val="WW-Absatz-Standardschriftart11"/>
        </w:rPr>
        <w:t>ě</w:t>
      </w:r>
      <w:r w:rsidRPr="003E2ED2">
        <w:rPr>
          <w:rStyle w:val="WW-Absatz-Standardschriftart11"/>
          <w:rFonts w:ascii="Times" w:hAnsi="Times" w:cs="Times"/>
        </w:rPr>
        <w:t xml:space="preserve"> ono programové p</w:t>
      </w:r>
      <w:r w:rsidRPr="003E2ED2">
        <w:rPr>
          <w:rStyle w:val="WW-Absatz-Standardschriftart11"/>
        </w:rPr>
        <w:t>ř</w:t>
      </w:r>
      <w:r w:rsidRPr="003E2ED2">
        <w:rPr>
          <w:rStyle w:val="WW-Absatz-Standardschriftart11"/>
          <w:rFonts w:ascii="Times" w:hAnsi="Times" w:cs="Times"/>
        </w:rPr>
        <w:t>edur</w:t>
      </w:r>
      <w:r w:rsidRPr="003E2ED2">
        <w:rPr>
          <w:rStyle w:val="WW-Absatz-Standardschriftart11"/>
        </w:rPr>
        <w:t>č</w:t>
      </w:r>
      <w:r w:rsidRPr="003E2ED2">
        <w:rPr>
          <w:rStyle w:val="WW-Absatz-Standardschriftart11"/>
          <w:rFonts w:ascii="Times" w:hAnsi="Times" w:cs="Times"/>
        </w:rPr>
        <w:t>ení je neš</w:t>
      </w:r>
      <w:r w:rsidRPr="003E2ED2">
        <w:rPr>
          <w:rStyle w:val="WW-Absatz-Standardschriftart11"/>
        </w:rPr>
        <w:t>ť</w:t>
      </w:r>
      <w:r w:rsidRPr="003E2ED2">
        <w:rPr>
          <w:rStyle w:val="WW-Absatz-Standardschriftart11"/>
          <w:rFonts w:ascii="Times" w:hAnsi="Times" w:cs="Times"/>
        </w:rPr>
        <w:t>astnou formulací v této definici. Mnozí bi</w:t>
      </w:r>
      <w:r w:rsidRPr="003E2ED2">
        <w:rPr>
          <w:rStyle w:val="WW-Absatz-Standardschriftart11"/>
          <w:rFonts w:ascii="Times" w:hAnsi="Times" w:cs="Times"/>
        </w:rPr>
        <w:t>o</w:t>
      </w:r>
      <w:r w:rsidRPr="003E2ED2">
        <w:rPr>
          <w:rStyle w:val="WW-Absatz-Standardschriftart11"/>
          <w:rFonts w:ascii="Times" w:hAnsi="Times" w:cs="Times"/>
        </w:rPr>
        <w:t>logové navzdory obecn</w:t>
      </w:r>
      <w:r w:rsidRPr="003E2ED2">
        <w:rPr>
          <w:rStyle w:val="WW-Absatz-Standardschriftart11"/>
        </w:rPr>
        <w:t>ě</w:t>
      </w:r>
      <w:r w:rsidRPr="003E2ED2">
        <w:rPr>
          <w:rStyle w:val="WW-Absatz-Standardschriftart11"/>
          <w:rFonts w:ascii="Times" w:hAnsi="Times" w:cs="Times"/>
        </w:rPr>
        <w:t xml:space="preserve"> sdílené ví</w:t>
      </w:r>
      <w:r w:rsidRPr="003E2ED2">
        <w:rPr>
          <w:rStyle w:val="WW-Absatz-Standardschriftart11"/>
        </w:rPr>
        <w:t>ř</w:t>
      </w:r>
      <w:r w:rsidRPr="003E2ED2">
        <w:rPr>
          <w:rStyle w:val="WW-Absatz-Standardschriftart11"/>
          <w:rFonts w:ascii="Times" w:hAnsi="Times" w:cs="Times"/>
        </w:rPr>
        <w:t>e upozor</w:t>
      </w:r>
      <w:r w:rsidRPr="003E2ED2">
        <w:rPr>
          <w:rStyle w:val="WW-Absatz-Standardschriftart11"/>
        </w:rPr>
        <w:t>ň</w:t>
      </w:r>
      <w:r w:rsidRPr="003E2ED2">
        <w:rPr>
          <w:rStyle w:val="WW-Absatz-Standardschriftart11"/>
          <w:rFonts w:ascii="Times" w:hAnsi="Times" w:cs="Times"/>
        </w:rPr>
        <w:t>ují na to, že vztah gen</w:t>
      </w:r>
      <w:r w:rsidRPr="003E2ED2">
        <w:rPr>
          <w:rStyle w:val="WW-Absatz-Standardschriftart11"/>
        </w:rPr>
        <w:t>ů</w:t>
      </w:r>
      <w:r w:rsidRPr="003E2ED2">
        <w:rPr>
          <w:rStyle w:val="WW-Absatz-Standardschriftart11"/>
          <w:rFonts w:ascii="Times" w:hAnsi="Times" w:cs="Times"/>
        </w:rPr>
        <w:t xml:space="preserve"> a t</w:t>
      </w:r>
      <w:r w:rsidRPr="003E2ED2">
        <w:rPr>
          <w:rStyle w:val="WW-Absatz-Standardschriftart11"/>
        </w:rPr>
        <w:t>ě</w:t>
      </w:r>
      <w:r w:rsidRPr="003E2ED2">
        <w:rPr>
          <w:rStyle w:val="WW-Absatz-Standardschriftart11"/>
          <w:rFonts w:ascii="Times" w:hAnsi="Times" w:cs="Times"/>
        </w:rPr>
        <w:t>lesné podoby organismu není jednoduše odvoditelný (Markoš, Vyskot). Krom</w:t>
      </w:r>
      <w:r w:rsidRPr="003E2ED2">
        <w:rPr>
          <w:rStyle w:val="WW-Absatz-Standardschriftart11"/>
        </w:rPr>
        <w:t>ě</w:t>
      </w:r>
      <w:r w:rsidRPr="003E2ED2">
        <w:rPr>
          <w:rStyle w:val="WW-Absatz-Standardschriftart11"/>
          <w:rFonts w:ascii="Times" w:hAnsi="Times" w:cs="Times"/>
        </w:rPr>
        <w:t xml:space="preserve"> uznaného faktu, že g</w:t>
      </w:r>
      <w:r w:rsidRPr="003E2ED2">
        <w:rPr>
          <w:rStyle w:val="WW-Absatz-Standardschriftart11"/>
          <w:rFonts w:ascii="Times" w:hAnsi="Times" w:cs="Times"/>
        </w:rPr>
        <w:t>e</w:t>
      </w:r>
      <w:r w:rsidRPr="003E2ED2">
        <w:rPr>
          <w:rStyle w:val="WW-Absatz-Standardschriftart11"/>
          <w:rFonts w:ascii="Times" w:hAnsi="Times" w:cs="Times"/>
        </w:rPr>
        <w:t>netický kód není výsledkem pouhých fyzikáln</w:t>
      </w:r>
      <w:r w:rsidRPr="003E2ED2">
        <w:rPr>
          <w:rStyle w:val="WW-Absatz-Standardschriftart11"/>
        </w:rPr>
        <w:t>ě</w:t>
      </w:r>
      <w:r w:rsidRPr="003E2ED2">
        <w:rPr>
          <w:rStyle w:val="WW-Absatz-Standardschriftart11"/>
          <w:rFonts w:ascii="Times" w:hAnsi="Times" w:cs="Times"/>
        </w:rPr>
        <w:t>chemických proces</w:t>
      </w:r>
      <w:r w:rsidRPr="003E2ED2">
        <w:rPr>
          <w:rStyle w:val="WW-Absatz-Standardschriftart11"/>
        </w:rPr>
        <w:t>ů</w:t>
      </w:r>
      <w:r w:rsidRPr="003E2ED2">
        <w:rPr>
          <w:rStyle w:val="WW-Absatz-Standardschriftart11"/>
          <w:rFonts w:ascii="Times" w:hAnsi="Times" w:cs="Times"/>
        </w:rPr>
        <w:t xml:space="preserve"> v bu</w:t>
      </w:r>
      <w:r w:rsidRPr="003E2ED2">
        <w:rPr>
          <w:rStyle w:val="WW-Absatz-Standardschriftart11"/>
        </w:rPr>
        <w:t>ň</w:t>
      </w:r>
      <w:r w:rsidRPr="003E2ED2">
        <w:rPr>
          <w:rStyle w:val="WW-Absatz-Standardschriftart11"/>
          <w:rFonts w:ascii="Times" w:hAnsi="Times" w:cs="Times"/>
        </w:rPr>
        <w:t>ce (a následn</w:t>
      </w:r>
      <w:r w:rsidRPr="003E2ED2">
        <w:rPr>
          <w:rStyle w:val="WW-Absatz-Standardschriftart11"/>
          <w:rFonts w:ascii="Times" w:hAnsi="Times" w:cs="Times"/>
        </w:rPr>
        <w:t>é</w:t>
      </w:r>
      <w:r w:rsidRPr="003E2ED2">
        <w:rPr>
          <w:rStyle w:val="WW-Absatz-Standardschriftart11"/>
          <w:rFonts w:ascii="Times" w:hAnsi="Times" w:cs="Times"/>
        </w:rPr>
        <w:t>mu út</w:t>
      </w:r>
      <w:r w:rsidRPr="003E2ED2">
        <w:rPr>
          <w:rStyle w:val="WW-Absatz-Standardschriftart11"/>
        </w:rPr>
        <w:t>ě</w:t>
      </w:r>
      <w:r w:rsidRPr="003E2ED2">
        <w:rPr>
          <w:rStyle w:val="WW-Absatz-Standardschriftart11"/>
          <w:rFonts w:ascii="Times" w:hAnsi="Times" w:cs="Times"/>
        </w:rPr>
        <w:t>ku k vysv</w:t>
      </w:r>
      <w:r w:rsidRPr="003E2ED2">
        <w:rPr>
          <w:rStyle w:val="WW-Absatz-Standardschriftart11"/>
        </w:rPr>
        <w:t>ě</w:t>
      </w:r>
      <w:r w:rsidRPr="003E2ED2">
        <w:rPr>
          <w:rStyle w:val="WW-Absatz-Standardschriftart11"/>
          <w:rFonts w:ascii="Times" w:hAnsi="Times" w:cs="Times"/>
        </w:rPr>
        <w:t xml:space="preserve">tlení genetického kódu jakožto zmrzlé náhody), objevuje se </w:t>
      </w:r>
      <w:r w:rsidRPr="003E2ED2">
        <w:rPr>
          <w:rStyle w:val="WW-Absatz-Standardschriftart11"/>
        </w:rPr>
        <w:t>č</w:t>
      </w:r>
      <w:r w:rsidRPr="003E2ED2">
        <w:rPr>
          <w:rStyle w:val="WW-Absatz-Standardschriftart11"/>
          <w:rFonts w:ascii="Times" w:hAnsi="Times" w:cs="Times"/>
        </w:rPr>
        <w:t>ím dál více poznatk</w:t>
      </w:r>
      <w:r w:rsidRPr="003E2ED2">
        <w:rPr>
          <w:rStyle w:val="WW-Absatz-Standardschriftart11"/>
        </w:rPr>
        <w:t>ů</w:t>
      </w:r>
      <w:r w:rsidRPr="003E2ED2">
        <w:rPr>
          <w:rStyle w:val="WW-Absatz-Standardschriftart11"/>
          <w:rFonts w:ascii="Times" w:hAnsi="Times" w:cs="Times"/>
        </w:rPr>
        <w:t xml:space="preserve"> epigenetiky a zcela neobjasn</w:t>
      </w:r>
      <w:r w:rsidRPr="003E2ED2">
        <w:rPr>
          <w:rStyle w:val="WW-Absatz-Standardschriftart11"/>
        </w:rPr>
        <w:t>ě</w:t>
      </w:r>
      <w:r w:rsidRPr="003E2ED2">
        <w:rPr>
          <w:rStyle w:val="WW-Absatz-Standardschriftart11"/>
          <w:rFonts w:ascii="Times" w:hAnsi="Times" w:cs="Times"/>
        </w:rPr>
        <w:t>nou stále z</w:t>
      </w:r>
      <w:r w:rsidRPr="003E2ED2">
        <w:rPr>
          <w:rStyle w:val="WW-Absatz-Standardschriftart11"/>
        </w:rPr>
        <w:t>ů</w:t>
      </w:r>
      <w:r w:rsidRPr="003E2ED2">
        <w:rPr>
          <w:rStyle w:val="WW-Absatz-Standardschriftart11"/>
          <w:rFonts w:ascii="Times" w:hAnsi="Times" w:cs="Times"/>
        </w:rPr>
        <w:t>stává nap</w:t>
      </w:r>
      <w:r w:rsidRPr="003E2ED2">
        <w:rPr>
          <w:rStyle w:val="WW-Absatz-Standardschriftart11"/>
        </w:rPr>
        <w:t>ř</w:t>
      </w:r>
      <w:r w:rsidRPr="003E2ED2">
        <w:rPr>
          <w:rStyle w:val="WW-Absatz-Standardschriftart11"/>
          <w:rFonts w:ascii="Times" w:hAnsi="Times" w:cs="Times"/>
        </w:rPr>
        <w:t>. i role produkt</w:t>
      </w:r>
      <w:r w:rsidRPr="003E2ED2">
        <w:rPr>
          <w:rStyle w:val="WW-Absatz-Standardschriftart11"/>
        </w:rPr>
        <w:t>ů</w:t>
      </w:r>
      <w:r w:rsidRPr="003E2ED2">
        <w:rPr>
          <w:rStyle w:val="WW-Absatz-Standardschriftart11"/>
          <w:rFonts w:ascii="Times" w:hAnsi="Times" w:cs="Times"/>
        </w:rPr>
        <w:t xml:space="preserve"> regula</w:t>
      </w:r>
      <w:r w:rsidRPr="003E2ED2">
        <w:rPr>
          <w:rStyle w:val="WW-Absatz-Standardschriftart11"/>
        </w:rPr>
        <w:t>č</w:t>
      </w:r>
      <w:r w:rsidRPr="003E2ED2">
        <w:rPr>
          <w:rStyle w:val="WW-Absatz-Standardschriftart11"/>
          <w:rFonts w:ascii="Times" w:hAnsi="Times" w:cs="Times"/>
        </w:rPr>
        <w:t>ních gen</w:t>
      </w:r>
      <w:r w:rsidRPr="003E2ED2">
        <w:rPr>
          <w:rStyle w:val="WW-Absatz-Standardschriftart11"/>
        </w:rPr>
        <w:t>ů</w:t>
      </w:r>
      <w:r w:rsidRPr="003E2ED2">
        <w:rPr>
          <w:rStyle w:val="WW-Absatz-Standardschriftart11"/>
          <w:rFonts w:ascii="Times" w:hAnsi="Times" w:cs="Times"/>
        </w:rPr>
        <w:t xml:space="preserve"> v evoluci a ontogenezi organism</w:t>
      </w:r>
      <w:r w:rsidRPr="003E2ED2">
        <w:rPr>
          <w:rStyle w:val="WW-Absatz-Standardschriftart11"/>
        </w:rPr>
        <w:t>ů</w:t>
      </w:r>
      <w:r w:rsidRPr="003E2ED2">
        <w:rPr>
          <w:rStyle w:val="WW-Absatz-Standardschriftart11"/>
          <w:rFonts w:ascii="Times" w:hAnsi="Times" w:cs="Times"/>
        </w:rPr>
        <w:t>. Nicmén</w:t>
      </w:r>
      <w:r w:rsidRPr="003E2ED2">
        <w:rPr>
          <w:rStyle w:val="WW-Absatz-Standardschriftart11"/>
        </w:rPr>
        <w:t>ě</w:t>
      </w:r>
      <w:r w:rsidRPr="003E2ED2">
        <w:rPr>
          <w:rStyle w:val="WW-Absatz-Standardschriftart11"/>
          <w:rFonts w:ascii="Times" w:hAnsi="Times" w:cs="Times"/>
        </w:rPr>
        <w:t xml:space="preserve"> výše uvedené formulace utvá</w:t>
      </w:r>
      <w:r w:rsidRPr="003E2ED2">
        <w:rPr>
          <w:rStyle w:val="WW-Absatz-Standardschriftart11"/>
        </w:rPr>
        <w:t>ř</w:t>
      </w:r>
      <w:r w:rsidRPr="003E2ED2">
        <w:rPr>
          <w:rStyle w:val="WW-Absatz-Standardschriftart11"/>
          <w:rFonts w:ascii="Times" w:hAnsi="Times" w:cs="Times"/>
        </w:rPr>
        <w:t>ejí už dlouhá desetiletí názorovou atmosféru nejen n</w:t>
      </w:r>
      <w:r>
        <w:rPr>
          <w:rStyle w:val="WW-Absatz-Standardschriftart11"/>
          <w:rFonts w:ascii="Times" w:hAnsi="Times" w:cs="Times"/>
        </w:rPr>
        <w:t>a p</w:t>
      </w:r>
      <w:r w:rsidRPr="003E2ED2">
        <w:rPr>
          <w:rStyle w:val="WW-Absatz-Standardschriftart11"/>
          <w:rFonts w:ascii="Times" w:hAnsi="Times" w:cs="Times"/>
        </w:rPr>
        <w:t>oli v</w:t>
      </w:r>
      <w:r w:rsidRPr="003E2ED2">
        <w:rPr>
          <w:rStyle w:val="WW-Absatz-Standardschriftart11"/>
        </w:rPr>
        <w:t>ě</w:t>
      </w:r>
      <w:r w:rsidRPr="003E2ED2">
        <w:rPr>
          <w:rStyle w:val="WW-Absatz-Standardschriftart11"/>
          <w:rFonts w:ascii="Times" w:hAnsi="Times" w:cs="Times"/>
        </w:rPr>
        <w:t>dy a pozd</w:t>
      </w:r>
      <w:r w:rsidRPr="003E2ED2">
        <w:rPr>
          <w:rStyle w:val="WW-Absatz-Standardschriftart11"/>
        </w:rPr>
        <w:t>ě</w:t>
      </w:r>
      <w:r w:rsidRPr="003E2ED2">
        <w:rPr>
          <w:rStyle w:val="WW-Absatz-Standardschriftart11"/>
          <w:rFonts w:ascii="Times" w:hAnsi="Times" w:cs="Times"/>
        </w:rPr>
        <w:t>ji je velmi obtížné se z této atmosféry vymanit.</w:t>
      </w:r>
    </w:p>
    <w:p w:rsidR="0073549B" w:rsidRPr="003E2ED2" w:rsidRDefault="0073549B" w:rsidP="007B6C2E">
      <w:pPr>
        <w:pStyle w:val="Tlotextu"/>
        <w:rPr>
          <w:rStyle w:val="WW-Absatz-Standardschriftart11"/>
        </w:rPr>
      </w:pPr>
      <w:r w:rsidRPr="003E2ED2">
        <w:rPr>
          <w:rStyle w:val="WW-Absatz-Standardschriftart11"/>
          <w:rFonts w:ascii="Times" w:hAnsi="Times" w:cs="Times"/>
        </w:rPr>
        <w:t>Oproti tomuto redukujícímu pojetí stojí tradice sémiotické biologie, která p</w:t>
      </w:r>
      <w:r w:rsidRPr="003E2ED2">
        <w:rPr>
          <w:rStyle w:val="WW-Absatz-Standardschriftart11"/>
        </w:rPr>
        <w:t>ř</w:t>
      </w:r>
      <w:r w:rsidRPr="003E2ED2">
        <w:rPr>
          <w:rStyle w:val="WW-Absatz-Standardschriftart11"/>
          <w:rFonts w:ascii="Times" w:hAnsi="Times" w:cs="Times"/>
        </w:rPr>
        <w:t>isuzuje molekulárn</w:t>
      </w:r>
      <w:r w:rsidRPr="003E2ED2">
        <w:rPr>
          <w:rStyle w:val="WW-Absatz-Standardschriftart11"/>
        </w:rPr>
        <w:t>ě</w:t>
      </w:r>
      <w:r w:rsidRPr="003E2ED2">
        <w:rPr>
          <w:rStyle w:val="WW-Absatz-Standardschriftart11"/>
          <w:rFonts w:ascii="Times" w:hAnsi="Times" w:cs="Times"/>
        </w:rPr>
        <w:t xml:space="preserve"> informa</w:t>
      </w:r>
      <w:r w:rsidRPr="003E2ED2">
        <w:rPr>
          <w:rStyle w:val="WW-Absatz-Standardschriftart11"/>
        </w:rPr>
        <w:t>č</w:t>
      </w:r>
      <w:r w:rsidRPr="003E2ED2">
        <w:rPr>
          <w:rStyle w:val="WW-Absatz-Standardschriftart11"/>
          <w:rFonts w:ascii="Times" w:hAnsi="Times" w:cs="Times"/>
        </w:rPr>
        <w:t>ní struktu</w:t>
      </w:r>
      <w:r w:rsidRPr="003E2ED2">
        <w:rPr>
          <w:rStyle w:val="WW-Absatz-Standardschriftart11"/>
        </w:rPr>
        <w:t>ř</w:t>
      </w:r>
      <w:r w:rsidRPr="003E2ED2">
        <w:rPr>
          <w:rStyle w:val="WW-Absatz-Standardschriftart11"/>
          <w:rFonts w:ascii="Times" w:hAnsi="Times" w:cs="Times"/>
        </w:rPr>
        <w:t>e DNA sémantický obsah. Ten se pak významov</w:t>
      </w:r>
      <w:r w:rsidRPr="003E2ED2">
        <w:rPr>
          <w:rStyle w:val="WW-Absatz-Standardschriftart11"/>
        </w:rPr>
        <w:t>ě</w:t>
      </w:r>
      <w:r w:rsidRPr="003E2ED2">
        <w:rPr>
          <w:rStyle w:val="WW-Absatz-Standardschriftart11"/>
          <w:rFonts w:ascii="Times" w:hAnsi="Times" w:cs="Times"/>
        </w:rPr>
        <w:t xml:space="preserve"> nere</w:t>
      </w:r>
      <w:r w:rsidRPr="003E2ED2">
        <w:rPr>
          <w:rStyle w:val="WW-Absatz-Standardschriftart11"/>
          <w:rFonts w:ascii="Times" w:hAnsi="Times" w:cs="Times"/>
        </w:rPr>
        <w:t>a</w:t>
      </w:r>
      <w:r w:rsidRPr="003E2ED2">
        <w:rPr>
          <w:rStyle w:val="WW-Absatz-Standardschriftart11"/>
          <w:rFonts w:ascii="Times" w:hAnsi="Times" w:cs="Times"/>
        </w:rPr>
        <w:t>lizuje díky p</w:t>
      </w:r>
      <w:r w:rsidRPr="003E2ED2">
        <w:rPr>
          <w:rStyle w:val="WW-Absatz-Standardschriftart11"/>
        </w:rPr>
        <w:t>ř</w:t>
      </w:r>
      <w:r w:rsidRPr="003E2ED2">
        <w:rPr>
          <w:rStyle w:val="WW-Absatz-Standardschriftart11"/>
          <w:rFonts w:ascii="Times" w:hAnsi="Times" w:cs="Times"/>
        </w:rPr>
        <w:t>e</w:t>
      </w:r>
      <w:r w:rsidRPr="003E2ED2">
        <w:rPr>
          <w:rStyle w:val="WW-Absatz-Standardschriftart11"/>
        </w:rPr>
        <w:t>č</w:t>
      </w:r>
      <w:r w:rsidRPr="003E2ED2">
        <w:rPr>
          <w:rStyle w:val="WW-Absatz-Standardschriftart11"/>
          <w:rFonts w:ascii="Times" w:hAnsi="Times" w:cs="Times"/>
        </w:rPr>
        <w:t>tení programem, ale díky interpreta</w:t>
      </w:r>
      <w:r w:rsidRPr="003E2ED2">
        <w:rPr>
          <w:rStyle w:val="WW-Absatz-Standardschriftart11"/>
        </w:rPr>
        <w:t>č</w:t>
      </w:r>
      <w:r w:rsidRPr="003E2ED2">
        <w:rPr>
          <w:rStyle w:val="WW-Absatz-Standardschriftart11"/>
          <w:rFonts w:ascii="Times" w:hAnsi="Times" w:cs="Times"/>
        </w:rPr>
        <w:t>nímu úkonu. Analogií tohoto p</w:t>
      </w:r>
      <w:r w:rsidRPr="003E2ED2">
        <w:rPr>
          <w:rStyle w:val="WW-Absatz-Standardschriftart11"/>
        </w:rPr>
        <w:t>ř</w:t>
      </w:r>
      <w:r w:rsidRPr="003E2ED2">
        <w:rPr>
          <w:rStyle w:val="WW-Absatz-Standardschriftart11"/>
          <w:rFonts w:ascii="Times" w:hAnsi="Times" w:cs="Times"/>
        </w:rPr>
        <w:t>íkladu m</w:t>
      </w:r>
      <w:r w:rsidRPr="003E2ED2">
        <w:rPr>
          <w:rStyle w:val="WW-Absatz-Standardschriftart11"/>
        </w:rPr>
        <w:t>ů</w:t>
      </w:r>
      <w:r w:rsidRPr="003E2ED2">
        <w:rPr>
          <w:rStyle w:val="WW-Absatz-Standardschriftart11"/>
          <w:rFonts w:ascii="Times" w:hAnsi="Times" w:cs="Times"/>
        </w:rPr>
        <w:t xml:space="preserve">že být vztah textu, </w:t>
      </w:r>
      <w:r w:rsidRPr="003E2ED2">
        <w:rPr>
          <w:rStyle w:val="WW-Absatz-Standardschriftart11"/>
        </w:rPr>
        <w:t>č</w:t>
      </w:r>
      <w:r w:rsidRPr="003E2ED2">
        <w:rPr>
          <w:rStyle w:val="WW-Absatz-Standardschriftart11"/>
          <w:rFonts w:ascii="Times" w:hAnsi="Times" w:cs="Times"/>
        </w:rPr>
        <w:t>tená</w:t>
      </w:r>
      <w:r w:rsidRPr="003E2ED2">
        <w:rPr>
          <w:rStyle w:val="WW-Absatz-Standardschriftart11"/>
        </w:rPr>
        <w:t>ř</w:t>
      </w:r>
      <w:r w:rsidRPr="003E2ED2">
        <w:rPr>
          <w:rStyle w:val="WW-Absatz-Standardschriftart11"/>
          <w:rFonts w:ascii="Times" w:hAnsi="Times" w:cs="Times"/>
        </w:rPr>
        <w:t xml:space="preserve">e a významu, který pro </w:t>
      </w:r>
      <w:r w:rsidRPr="003E2ED2">
        <w:rPr>
          <w:rStyle w:val="WW-Absatz-Standardschriftart11"/>
        </w:rPr>
        <w:t>č</w:t>
      </w:r>
      <w:r w:rsidRPr="003E2ED2">
        <w:rPr>
          <w:rStyle w:val="WW-Absatz-Standardschriftart11"/>
          <w:rFonts w:ascii="Times" w:hAnsi="Times" w:cs="Times"/>
        </w:rPr>
        <w:t>tená</w:t>
      </w:r>
      <w:r w:rsidRPr="003E2ED2">
        <w:rPr>
          <w:rStyle w:val="WW-Absatz-Standardschriftart11"/>
        </w:rPr>
        <w:t>ř</w:t>
      </w:r>
      <w:r w:rsidRPr="003E2ED2">
        <w:rPr>
          <w:rStyle w:val="WW-Absatz-Standardschriftart11"/>
          <w:rFonts w:ascii="Times" w:hAnsi="Times" w:cs="Times"/>
        </w:rPr>
        <w:t>e daný text nese. Významem je dané jedine</w:t>
      </w:r>
      <w:r w:rsidRPr="003E2ED2">
        <w:rPr>
          <w:rStyle w:val="WW-Absatz-Standardschriftart11"/>
        </w:rPr>
        <w:t>č</w:t>
      </w:r>
      <w:r w:rsidRPr="003E2ED2">
        <w:rPr>
          <w:rStyle w:val="WW-Absatz-Standardschriftart11"/>
          <w:rFonts w:ascii="Times" w:hAnsi="Times" w:cs="Times"/>
        </w:rPr>
        <w:t>né uchopení textu</w:t>
      </w:r>
      <w:r w:rsidRPr="003E2ED2">
        <w:rPr>
          <w:rStyle w:val="WW-Absatz-Standardschriftart11"/>
        </w:rPr>
        <w:t xml:space="preserve"> č</w:t>
      </w:r>
      <w:r w:rsidRPr="003E2ED2">
        <w:rPr>
          <w:rStyle w:val="WW-Absatz-Standardschriftart11"/>
          <w:rFonts w:ascii="Times" w:hAnsi="Times" w:cs="Times"/>
        </w:rPr>
        <w:t>tená</w:t>
      </w:r>
      <w:r w:rsidRPr="003E2ED2">
        <w:rPr>
          <w:rStyle w:val="WW-Absatz-Standardschriftart11"/>
        </w:rPr>
        <w:t>ř</w:t>
      </w:r>
      <w:r w:rsidRPr="003E2ED2">
        <w:rPr>
          <w:rStyle w:val="WW-Absatz-Standardschriftart11"/>
          <w:rFonts w:ascii="Times" w:hAnsi="Times" w:cs="Times"/>
        </w:rPr>
        <w:t>em,</w:t>
      </w:r>
      <w:r w:rsidRPr="003E2ED2">
        <w:rPr>
          <w:rStyle w:val="WW-Absatz-Standardschriftart11"/>
        </w:rPr>
        <w:t xml:space="preserve"> </w:t>
      </w:r>
      <w:r w:rsidRPr="003E2ED2">
        <w:rPr>
          <w:rStyle w:val="WW-Absatz-Standardschriftart11"/>
          <w:rFonts w:ascii="Times" w:hAnsi="Times" w:cs="Times"/>
        </w:rPr>
        <w:t>jeho p</w:t>
      </w:r>
      <w:r w:rsidRPr="003E2ED2">
        <w:rPr>
          <w:rStyle w:val="WW-Absatz-Standardschriftart11"/>
        </w:rPr>
        <w:t>ř</w:t>
      </w:r>
      <w:r w:rsidRPr="003E2ED2">
        <w:rPr>
          <w:rStyle w:val="WW-Absatz-Standardschriftart11"/>
          <w:rFonts w:ascii="Times" w:hAnsi="Times" w:cs="Times"/>
        </w:rPr>
        <w:t>edstavy, myšlenkové obrazy, jedine</w:t>
      </w:r>
      <w:r w:rsidRPr="003E2ED2">
        <w:rPr>
          <w:rStyle w:val="WW-Absatz-Standardschriftart11"/>
        </w:rPr>
        <w:t>č</w:t>
      </w:r>
      <w:r w:rsidRPr="003E2ED2">
        <w:rPr>
          <w:rStyle w:val="WW-Absatz-Standardschriftart11"/>
          <w:rFonts w:ascii="Times" w:hAnsi="Times" w:cs="Times"/>
        </w:rPr>
        <w:t>né asoci</w:t>
      </w:r>
      <w:r w:rsidRPr="003E2ED2">
        <w:rPr>
          <w:rStyle w:val="WW-Absatz-Standardschriftart11"/>
          <w:rFonts w:ascii="Times" w:hAnsi="Times" w:cs="Times"/>
        </w:rPr>
        <w:t>a</w:t>
      </w:r>
      <w:r w:rsidRPr="003E2ED2">
        <w:rPr>
          <w:rStyle w:val="WW-Absatz-Standardschriftart11"/>
          <w:rFonts w:ascii="Times" w:hAnsi="Times" w:cs="Times"/>
        </w:rPr>
        <w:t xml:space="preserve">ce. </w:t>
      </w:r>
      <w:r w:rsidRPr="003E2ED2">
        <w:rPr>
          <w:rStyle w:val="WW-Absatz-Standardschriftart11"/>
        </w:rPr>
        <w:t>Č</w:t>
      </w:r>
      <w:r w:rsidRPr="003E2ED2">
        <w:rPr>
          <w:rStyle w:val="WW-Absatz-Standardschriftart11"/>
          <w:rFonts w:ascii="Times" w:hAnsi="Times" w:cs="Times"/>
        </w:rPr>
        <w:t>tená</w:t>
      </w:r>
      <w:r w:rsidRPr="003E2ED2">
        <w:rPr>
          <w:rStyle w:val="WW-Absatz-Standardschriftart11"/>
        </w:rPr>
        <w:t>řů</w:t>
      </w:r>
      <w:r w:rsidRPr="003E2ED2">
        <w:rPr>
          <w:rStyle w:val="WW-Absatz-Standardschriftart11"/>
          <w:rFonts w:ascii="Times" w:hAnsi="Times" w:cs="Times"/>
        </w:rPr>
        <w:t>v výklad závisí samoz</w:t>
      </w:r>
      <w:r w:rsidRPr="003E2ED2">
        <w:rPr>
          <w:rStyle w:val="WW-Absatz-Standardschriftart11"/>
        </w:rPr>
        <w:t>ř</w:t>
      </w:r>
      <w:r w:rsidRPr="003E2ED2">
        <w:rPr>
          <w:rStyle w:val="WW-Absatz-Standardschriftart11"/>
          <w:rFonts w:ascii="Times" w:hAnsi="Times" w:cs="Times"/>
        </w:rPr>
        <w:t>ejm</w:t>
      </w:r>
      <w:r w:rsidRPr="003E2ED2">
        <w:rPr>
          <w:rStyle w:val="WW-Absatz-Standardschriftart11"/>
        </w:rPr>
        <w:t>ě</w:t>
      </w:r>
      <w:r w:rsidRPr="003E2ED2">
        <w:rPr>
          <w:rStyle w:val="WW-Absatz-Standardschriftart11"/>
          <w:rFonts w:ascii="Times" w:hAnsi="Times" w:cs="Times"/>
        </w:rPr>
        <w:t xml:space="preserve"> na momentálním zp</w:t>
      </w:r>
      <w:r w:rsidRPr="003E2ED2">
        <w:rPr>
          <w:rStyle w:val="WW-Absatz-Standardschriftart11"/>
        </w:rPr>
        <w:t>ů</w:t>
      </w:r>
      <w:r w:rsidRPr="003E2ED2">
        <w:rPr>
          <w:rStyle w:val="WW-Absatz-Standardschriftart11"/>
          <w:rFonts w:ascii="Times" w:hAnsi="Times" w:cs="Times"/>
        </w:rPr>
        <w:t xml:space="preserve">sobu bytí </w:t>
      </w:r>
      <w:r w:rsidRPr="003E2ED2">
        <w:rPr>
          <w:rStyle w:val="WW-Absatz-Standardschriftart11"/>
        </w:rPr>
        <w:t>č</w:t>
      </w:r>
      <w:r w:rsidRPr="003E2ED2">
        <w:rPr>
          <w:rStyle w:val="WW-Absatz-Standardschriftart11"/>
          <w:rFonts w:ascii="Times" w:hAnsi="Times" w:cs="Times"/>
        </w:rPr>
        <w:t>tená</w:t>
      </w:r>
      <w:r w:rsidRPr="003E2ED2">
        <w:rPr>
          <w:rStyle w:val="WW-Absatz-Standardschriftart11"/>
        </w:rPr>
        <w:t>ř</w:t>
      </w:r>
      <w:r w:rsidRPr="003E2ED2">
        <w:rPr>
          <w:rStyle w:val="WW-Absatz-Standardschriftart11"/>
          <w:rFonts w:ascii="Times" w:hAnsi="Times" w:cs="Times"/>
        </w:rPr>
        <w:t xml:space="preserve">e, na jeho životní zkušenosti. </w:t>
      </w:r>
      <w:r w:rsidRPr="003E2ED2">
        <w:rPr>
          <w:rStyle w:val="WW-Absatz-Standardschriftart11"/>
          <w:rFonts w:cs="Times"/>
        </w:rPr>
        <w:t xml:space="preserve">Text je tu pro </w:t>
      </w:r>
      <w:r w:rsidRPr="003E2ED2">
        <w:rPr>
          <w:rStyle w:val="WW-Absatz-Standardschriftart11"/>
        </w:rPr>
        <w:t>č</w:t>
      </w:r>
      <w:r w:rsidRPr="003E2ED2">
        <w:rPr>
          <w:rStyle w:val="WW-Absatz-Standardschriftart11"/>
          <w:rFonts w:cs="Times"/>
        </w:rPr>
        <w:t>tená</w:t>
      </w:r>
      <w:r w:rsidRPr="003E2ED2">
        <w:rPr>
          <w:rStyle w:val="WW-Absatz-Standardschriftart11"/>
        </w:rPr>
        <w:t>ř</w:t>
      </w:r>
      <w:r w:rsidRPr="003E2ED2">
        <w:rPr>
          <w:rStyle w:val="WW-Absatz-Standardschriftart11"/>
          <w:rFonts w:cs="Times"/>
        </w:rPr>
        <w:t xml:space="preserve">e, </w:t>
      </w:r>
      <w:r w:rsidRPr="003E2ED2">
        <w:rPr>
          <w:rStyle w:val="WW-Absatz-Standardschriftart11"/>
        </w:rPr>
        <w:t>č</w:t>
      </w:r>
      <w:r w:rsidRPr="003E2ED2">
        <w:rPr>
          <w:rStyle w:val="WW-Absatz-Standardschriftart11"/>
          <w:rFonts w:cs="Times"/>
        </w:rPr>
        <w:t>tená</w:t>
      </w:r>
      <w:r w:rsidRPr="003E2ED2">
        <w:rPr>
          <w:rStyle w:val="WW-Absatz-Standardschriftart11"/>
        </w:rPr>
        <w:t>ř</w:t>
      </w:r>
      <w:r w:rsidRPr="003E2ED2">
        <w:rPr>
          <w:rStyle w:val="WW-Absatz-Standardschriftart11"/>
          <w:rFonts w:cs="Times"/>
        </w:rPr>
        <w:t xml:space="preserve"> je p</w:t>
      </w:r>
      <w:r w:rsidRPr="003E2ED2">
        <w:rPr>
          <w:rStyle w:val="WW-Absatz-Standardschriftart11"/>
        </w:rPr>
        <w:t>ř</w:t>
      </w:r>
      <w:r w:rsidRPr="003E2ED2">
        <w:rPr>
          <w:rStyle w:val="WW-Absatz-Standardschriftart11"/>
          <w:rFonts w:cs="Times"/>
        </w:rPr>
        <w:t>edpokládán, ba dokonce musel být ve vztahu p</w:t>
      </w:r>
      <w:r w:rsidRPr="003E2ED2">
        <w:rPr>
          <w:rStyle w:val="WW-Absatz-Standardschriftart11"/>
        </w:rPr>
        <w:t>ř</w:t>
      </w:r>
      <w:r w:rsidRPr="003E2ED2">
        <w:rPr>
          <w:rStyle w:val="WW-Absatz-Standardschriftart11"/>
          <w:rFonts w:cs="Times"/>
        </w:rPr>
        <w:t>ítomen d</w:t>
      </w:r>
      <w:r w:rsidRPr="003E2ED2">
        <w:rPr>
          <w:rStyle w:val="WW-Absatz-Standardschriftart11"/>
        </w:rPr>
        <w:t>ř</w:t>
      </w:r>
      <w:r w:rsidRPr="003E2ED2">
        <w:rPr>
          <w:rStyle w:val="WW-Absatz-Standardschriftart11"/>
          <w:rFonts w:cs="Times"/>
        </w:rPr>
        <w:t>íve n</w:t>
      </w:r>
      <w:r>
        <w:rPr>
          <w:rStyle w:val="WW-Absatz-Standardschriftart11"/>
          <w:rFonts w:cs="Times"/>
        </w:rPr>
        <w:t>e</w:t>
      </w:r>
      <w:r w:rsidRPr="003E2ED2">
        <w:rPr>
          <w:rStyle w:val="WW-Absatz-Standardschriftart11"/>
          <w:rFonts w:cs="Times"/>
        </w:rPr>
        <w:t xml:space="preserve">ž samotný text. Teprve díky </w:t>
      </w:r>
      <w:r w:rsidRPr="003E2ED2">
        <w:rPr>
          <w:rStyle w:val="WW-Absatz-Standardschriftart11"/>
        </w:rPr>
        <w:t>č</w:t>
      </w:r>
      <w:r w:rsidRPr="003E2ED2">
        <w:rPr>
          <w:rStyle w:val="WW-Absatz-Standardschriftart11"/>
          <w:rFonts w:cs="Times"/>
        </w:rPr>
        <w:t>tená</w:t>
      </w:r>
      <w:r w:rsidRPr="003E2ED2">
        <w:rPr>
          <w:rStyle w:val="WW-Absatz-Standardschriftart11"/>
        </w:rPr>
        <w:t>ř</w:t>
      </w:r>
      <w:r w:rsidRPr="003E2ED2">
        <w:rPr>
          <w:rStyle w:val="WW-Absatz-Standardschriftart11"/>
          <w:rFonts w:cs="Times"/>
        </w:rPr>
        <w:t>ovi povstává význam, kt</w:t>
      </w:r>
      <w:r w:rsidRPr="003E2ED2">
        <w:rPr>
          <w:rStyle w:val="WW-Absatz-Standardschriftart11"/>
          <w:rFonts w:cs="Times"/>
        </w:rPr>
        <w:t>e</w:t>
      </w:r>
      <w:r w:rsidRPr="003E2ED2">
        <w:rPr>
          <w:rStyle w:val="WW-Absatz-Standardschriftart11"/>
          <w:rFonts w:cs="Times"/>
        </w:rPr>
        <w:t xml:space="preserve">rý </w:t>
      </w:r>
      <w:r w:rsidRPr="003E2ED2">
        <w:rPr>
          <w:rStyle w:val="WW-Absatz-Standardschriftart11"/>
        </w:rPr>
        <w:t>text nese.</w:t>
      </w:r>
    </w:p>
    <w:p w:rsidR="0073549B" w:rsidRPr="0002538D" w:rsidRDefault="0073549B" w:rsidP="007B6C2E">
      <w:pPr>
        <w:pStyle w:val="Tlotextu"/>
      </w:pPr>
      <w:r w:rsidRPr="003E2ED2">
        <w:rPr>
          <w:rStyle w:val="WW-Absatz-Standardschriftart11"/>
          <w:rFonts w:ascii="Times" w:hAnsi="Times" w:cs="Times"/>
        </w:rPr>
        <w:t xml:space="preserve">V pojetí biosémiotiky je pak významem sekvence </w:t>
      </w:r>
      <w:r w:rsidRPr="003E2ED2">
        <w:rPr>
          <w:rStyle w:val="WW-Absatz-Standardschriftart11"/>
        </w:rPr>
        <w:t>č</w:t>
      </w:r>
      <w:r w:rsidRPr="003E2ED2">
        <w:rPr>
          <w:rStyle w:val="WW-Absatz-Standardschriftart11"/>
          <w:rFonts w:ascii="Times" w:hAnsi="Times" w:cs="Times"/>
        </w:rPr>
        <w:t>i sekvencí informa</w:t>
      </w:r>
      <w:r w:rsidRPr="003E2ED2">
        <w:rPr>
          <w:rStyle w:val="WW-Absatz-Standardschriftart11"/>
        </w:rPr>
        <w:t>č</w:t>
      </w:r>
      <w:r w:rsidRPr="003E2ED2">
        <w:rPr>
          <w:rStyle w:val="WW-Absatz-Standardschriftart11"/>
          <w:rFonts w:ascii="Times" w:hAnsi="Times" w:cs="Times"/>
        </w:rPr>
        <w:t>ní molekuly DNA t</w:t>
      </w:r>
      <w:r w:rsidRPr="003E2ED2">
        <w:rPr>
          <w:rStyle w:val="WW-Absatz-Standardschriftart11"/>
        </w:rPr>
        <w:t>ě</w:t>
      </w:r>
      <w:r w:rsidRPr="003E2ED2">
        <w:rPr>
          <w:rStyle w:val="WW-Absatz-Standardschriftart11"/>
          <w:rFonts w:ascii="Times" w:hAnsi="Times" w:cs="Times"/>
        </w:rPr>
        <w:t>lesný tvar v podob</w:t>
      </w:r>
      <w:r w:rsidRPr="003E2ED2">
        <w:rPr>
          <w:rStyle w:val="WW-Absatz-Standardschriftart11"/>
        </w:rPr>
        <w:t>ě</w:t>
      </w:r>
      <w:r w:rsidRPr="003E2ED2">
        <w:rPr>
          <w:rStyle w:val="WW-Absatz-Standardschriftart11"/>
          <w:rFonts w:ascii="Times" w:hAnsi="Times" w:cs="Times"/>
        </w:rPr>
        <w:t xml:space="preserve"> protein</w:t>
      </w:r>
      <w:r w:rsidRPr="003E2ED2">
        <w:rPr>
          <w:rStyle w:val="WW-Absatz-Standardschriftart11"/>
        </w:rPr>
        <w:t>ů</w:t>
      </w:r>
      <w:r w:rsidRPr="003E2ED2">
        <w:rPr>
          <w:rStyle w:val="WW-Absatz-Standardschriftart11"/>
          <w:rFonts w:ascii="Times" w:hAnsi="Times" w:cs="Times"/>
        </w:rPr>
        <w:t xml:space="preserve"> nebo již samotného t</w:t>
      </w:r>
      <w:r w:rsidRPr="003E2ED2">
        <w:rPr>
          <w:rStyle w:val="WW-Absatz-Standardschriftart11"/>
        </w:rPr>
        <w:t>ě</w:t>
      </w:r>
      <w:r w:rsidRPr="003E2ED2">
        <w:rPr>
          <w:rStyle w:val="WW-Absatz-Standardschriftart11"/>
          <w:rFonts w:ascii="Times" w:hAnsi="Times" w:cs="Times"/>
        </w:rPr>
        <w:t>la. Tento t</w:t>
      </w:r>
      <w:r w:rsidRPr="003E2ED2">
        <w:rPr>
          <w:rStyle w:val="WW-Absatz-Standardschriftart11"/>
        </w:rPr>
        <w:t>ě</w:t>
      </w:r>
      <w:r w:rsidRPr="003E2ED2">
        <w:rPr>
          <w:rStyle w:val="WW-Absatz-Standardschriftart11"/>
          <w:rFonts w:ascii="Times" w:hAnsi="Times" w:cs="Times"/>
        </w:rPr>
        <w:t>lesný význam je interpr</w:t>
      </w:r>
      <w:r w:rsidRPr="003E2ED2">
        <w:rPr>
          <w:rStyle w:val="WW-Absatz-Standardschriftart11"/>
          <w:rFonts w:ascii="Times" w:hAnsi="Times" w:cs="Times"/>
        </w:rPr>
        <w:t>e</w:t>
      </w:r>
      <w:r w:rsidRPr="003E2ED2">
        <w:rPr>
          <w:rStyle w:val="WW-Absatz-Standardschriftart11"/>
          <w:rFonts w:ascii="Times" w:hAnsi="Times" w:cs="Times"/>
        </w:rPr>
        <w:t>tován proteinovým a ribonukleovým aparátem (fenotypem bu</w:t>
      </w:r>
      <w:r w:rsidRPr="003E2ED2">
        <w:rPr>
          <w:rStyle w:val="WW-Absatz-Standardschriftart11"/>
        </w:rPr>
        <w:t>ň</w:t>
      </w:r>
      <w:r w:rsidRPr="003E2ED2">
        <w:rPr>
          <w:rStyle w:val="WW-Absatz-Standardschriftart11"/>
          <w:rFonts w:ascii="Times" w:hAnsi="Times" w:cs="Times"/>
        </w:rPr>
        <w:t>ky), který je za expresi genu zodpov</w:t>
      </w:r>
      <w:r w:rsidRPr="003E2ED2">
        <w:rPr>
          <w:rStyle w:val="WW-Absatz-Standardschriftart11"/>
        </w:rPr>
        <w:t>ě</w:t>
      </w:r>
      <w:r w:rsidRPr="003E2ED2">
        <w:rPr>
          <w:rStyle w:val="WW-Absatz-Standardschriftart11"/>
          <w:rFonts w:ascii="Times" w:hAnsi="Times" w:cs="Times"/>
        </w:rPr>
        <w:t>dný. I ten musí být v bu</w:t>
      </w:r>
      <w:r w:rsidRPr="003E2ED2">
        <w:rPr>
          <w:rStyle w:val="WW-Absatz-Standardschriftart11"/>
        </w:rPr>
        <w:t>ň</w:t>
      </w:r>
      <w:r w:rsidRPr="003E2ED2">
        <w:rPr>
          <w:rStyle w:val="WW-Absatz-Standardschriftart11"/>
          <w:rFonts w:ascii="Times" w:hAnsi="Times" w:cs="Times"/>
        </w:rPr>
        <w:t>ce (v zygot</w:t>
      </w:r>
      <w:r w:rsidRPr="003E2ED2">
        <w:rPr>
          <w:rStyle w:val="WW-Absatz-Standardschriftart11"/>
        </w:rPr>
        <w:t>ě</w:t>
      </w:r>
      <w:r w:rsidRPr="003E2ED2">
        <w:rPr>
          <w:rStyle w:val="WW-Absatz-Standardschriftart11"/>
          <w:rFonts w:ascii="Times" w:hAnsi="Times" w:cs="Times"/>
        </w:rPr>
        <w:t>) p</w:t>
      </w:r>
      <w:r w:rsidRPr="003E2ED2">
        <w:rPr>
          <w:rStyle w:val="WW-Absatz-Standardschriftart11"/>
        </w:rPr>
        <w:t>ř</w:t>
      </w:r>
      <w:r w:rsidRPr="003E2ED2">
        <w:rPr>
          <w:rStyle w:val="WW-Absatz-Standardschriftart11"/>
          <w:rFonts w:ascii="Times" w:hAnsi="Times" w:cs="Times"/>
        </w:rPr>
        <w:t>ítomen ješt</w:t>
      </w:r>
      <w:r w:rsidRPr="003E2ED2">
        <w:rPr>
          <w:rStyle w:val="WW-Absatz-Standardschriftart11"/>
        </w:rPr>
        <w:t>ě</w:t>
      </w:r>
      <w:r w:rsidRPr="003E2ED2">
        <w:rPr>
          <w:rStyle w:val="WW-Absatz-Standardschriftart11"/>
          <w:rFonts w:ascii="Times" w:hAnsi="Times" w:cs="Times"/>
        </w:rPr>
        <w:t xml:space="preserve"> d</w:t>
      </w:r>
      <w:r w:rsidRPr="003E2ED2">
        <w:rPr>
          <w:rStyle w:val="WW-Absatz-Standardschriftart11"/>
        </w:rPr>
        <w:t>ř</w:t>
      </w:r>
      <w:r w:rsidRPr="003E2ED2">
        <w:rPr>
          <w:rStyle w:val="WW-Absatz-Standardschriftart11"/>
          <w:rFonts w:ascii="Times" w:hAnsi="Times" w:cs="Times"/>
        </w:rPr>
        <w:t>íve, než je interpr</w:t>
      </w:r>
      <w:r w:rsidRPr="003E2ED2">
        <w:rPr>
          <w:rStyle w:val="WW-Absatz-Standardschriftart11"/>
          <w:rFonts w:ascii="Times" w:hAnsi="Times" w:cs="Times"/>
        </w:rPr>
        <w:t>e</w:t>
      </w:r>
      <w:r w:rsidRPr="003E2ED2">
        <w:rPr>
          <w:rStyle w:val="WW-Absatz-Standardschriftart11"/>
          <w:rFonts w:ascii="Times" w:hAnsi="Times" w:cs="Times"/>
        </w:rPr>
        <w:t>továno první slovo molekulárního textu zapsaného abecedou nukleotid</w:t>
      </w:r>
      <w:r w:rsidRPr="003E2ED2">
        <w:rPr>
          <w:rStyle w:val="WW-Absatz-Standardschriftart11"/>
        </w:rPr>
        <w:t>ů</w:t>
      </w:r>
      <w:r w:rsidRPr="003E2ED2">
        <w:rPr>
          <w:rStyle w:val="WW-Absatz-Standardschriftart11"/>
          <w:rFonts w:ascii="Times" w:hAnsi="Times" w:cs="Times"/>
        </w:rPr>
        <w:t>. Sama DNA n</w:t>
      </w:r>
      <w:r w:rsidRPr="003E2ED2">
        <w:rPr>
          <w:rStyle w:val="WW-Absatz-Standardschriftart11"/>
          <w:rFonts w:ascii="Times" w:hAnsi="Times" w:cs="Times"/>
        </w:rPr>
        <w:t>e</w:t>
      </w:r>
      <w:r w:rsidRPr="003E2ED2">
        <w:rPr>
          <w:rStyle w:val="WW-Absatz-Standardschriftart11"/>
          <w:rFonts w:ascii="Times" w:hAnsi="Times" w:cs="Times"/>
        </w:rPr>
        <w:t>obsahuje klí</w:t>
      </w:r>
      <w:r w:rsidRPr="003E2ED2">
        <w:rPr>
          <w:rStyle w:val="WW-Absatz-Standardschriftart11"/>
        </w:rPr>
        <w:t>č</w:t>
      </w:r>
      <w:r w:rsidRPr="003E2ED2">
        <w:rPr>
          <w:rStyle w:val="WW-Absatz-Standardschriftart11"/>
          <w:rFonts w:ascii="Times" w:hAnsi="Times" w:cs="Times"/>
        </w:rPr>
        <w:t xml:space="preserve"> k vlastní interpretaci, k ní vždy pot</w:t>
      </w:r>
      <w:r w:rsidRPr="003E2ED2">
        <w:rPr>
          <w:rStyle w:val="WW-Absatz-Standardschriftart11"/>
        </w:rPr>
        <w:t>ř</w:t>
      </w:r>
      <w:r w:rsidRPr="003E2ED2">
        <w:rPr>
          <w:rStyle w:val="WW-Absatz-Standardschriftart11"/>
          <w:rFonts w:ascii="Times" w:hAnsi="Times" w:cs="Times"/>
        </w:rPr>
        <w:t>ebuje oplodn</w:t>
      </w:r>
      <w:r w:rsidRPr="003E2ED2">
        <w:rPr>
          <w:rStyle w:val="WW-Absatz-Standardschriftart11"/>
        </w:rPr>
        <w:t>ě</w:t>
      </w:r>
      <w:r w:rsidRPr="003E2ED2">
        <w:rPr>
          <w:rStyle w:val="WW-Absatz-Standardschriftart11"/>
          <w:rFonts w:ascii="Times" w:hAnsi="Times" w:cs="Times"/>
        </w:rPr>
        <w:t>né vají</w:t>
      </w:r>
      <w:r w:rsidRPr="003E2ED2">
        <w:rPr>
          <w:rStyle w:val="WW-Absatz-Standardschriftart11"/>
        </w:rPr>
        <w:t>č</w:t>
      </w:r>
      <w:r w:rsidRPr="003E2ED2">
        <w:rPr>
          <w:rStyle w:val="WW-Absatz-Standardschriftart11"/>
          <w:rFonts w:ascii="Times" w:hAnsi="Times" w:cs="Times"/>
        </w:rPr>
        <w:t>ko. Tímto zp</w:t>
      </w:r>
      <w:r w:rsidRPr="003E2ED2">
        <w:rPr>
          <w:rStyle w:val="WW-Absatz-Standardschriftart11"/>
        </w:rPr>
        <w:t>ů</w:t>
      </w:r>
      <w:r w:rsidRPr="003E2ED2">
        <w:rPr>
          <w:rStyle w:val="WW-Absatz-Standardschriftart11"/>
          <w:rFonts w:ascii="Times" w:hAnsi="Times" w:cs="Times"/>
        </w:rPr>
        <w:t>sobem je pak p</w:t>
      </w:r>
      <w:r w:rsidRPr="003E2ED2">
        <w:rPr>
          <w:rStyle w:val="WW-Absatz-Standardschriftart11"/>
        </w:rPr>
        <w:t>ř</w:t>
      </w:r>
      <w:r w:rsidRPr="003E2ED2">
        <w:rPr>
          <w:rStyle w:val="WW-Absatz-Standardschriftart11"/>
          <w:rFonts w:ascii="Times" w:hAnsi="Times" w:cs="Times"/>
        </w:rPr>
        <w:t>enášena molekulární historie, DNA je vždy interpretována podle ste</w:t>
      </w:r>
      <w:r w:rsidRPr="003E2ED2">
        <w:rPr>
          <w:rStyle w:val="WW-Absatz-Standardschriftart11"/>
          <w:rFonts w:ascii="Times" w:hAnsi="Times" w:cs="Times"/>
        </w:rPr>
        <w:t>j</w:t>
      </w:r>
      <w:r w:rsidRPr="003E2ED2">
        <w:rPr>
          <w:rStyle w:val="WW-Absatz-Standardschriftart11"/>
          <w:rFonts w:ascii="Times" w:hAnsi="Times" w:cs="Times"/>
        </w:rPr>
        <w:t>ných molekulárních zvyklostí, které organismus získal b</w:t>
      </w:r>
      <w:r w:rsidRPr="003E2ED2">
        <w:rPr>
          <w:rStyle w:val="WW-Absatz-Standardschriftart11"/>
          <w:rFonts w:cs="Times"/>
        </w:rPr>
        <w:t>ě</w:t>
      </w:r>
      <w:r w:rsidRPr="003E2ED2">
        <w:rPr>
          <w:rStyle w:val="WW-Absatz-Standardschriftart11"/>
          <w:rFonts w:ascii="Times" w:hAnsi="Times" w:cs="Times"/>
        </w:rPr>
        <w:t>hem evoluce.</w:t>
      </w:r>
    </w:p>
    <w:p w:rsidR="0073549B" w:rsidRPr="0002538D" w:rsidRDefault="0073549B" w:rsidP="007B6C2E">
      <w:pPr>
        <w:pStyle w:val="Tlotextu"/>
      </w:pPr>
      <w:r w:rsidRPr="003E2ED2">
        <w:rPr>
          <w:rStyle w:val="WW-Absatz-Standardschriftart11"/>
          <w:rFonts w:ascii="Times" w:hAnsi="Times" w:cs="Times"/>
          <w:b/>
          <w:bCs/>
          <w:i/>
        </w:rPr>
        <w:t>Biosémiotika</w:t>
      </w:r>
      <w:r w:rsidRPr="003E2ED2">
        <w:rPr>
          <w:rStyle w:val="WW-Absatz-Standardschriftart11"/>
          <w:rFonts w:ascii="Times" w:hAnsi="Times" w:cs="Times"/>
        </w:rPr>
        <w:t xml:space="preserve"> (</w:t>
      </w:r>
      <w:r w:rsidRPr="003E2ED2">
        <w:rPr>
          <w:rStyle w:val="WW-Absatz-Standardschriftart11"/>
          <w:rFonts w:ascii="Times" w:hAnsi="Times" w:cs="Times"/>
          <w:i/>
          <w:iCs/>
        </w:rPr>
        <w:t>bios</w:t>
      </w:r>
      <w:r>
        <w:rPr>
          <w:rStyle w:val="WW-Absatz-Standardschriftart11"/>
          <w:rFonts w:ascii="Times" w:hAnsi="Times" w:cs="Times"/>
          <w:i/>
          <w:iCs/>
        </w:rPr>
        <w:t xml:space="preserve"> </w:t>
      </w:r>
      <w:r>
        <w:rPr>
          <w:rStyle w:val="WW-Absatz-Standardschriftart11"/>
          <w:rFonts w:ascii="Times" w:hAnsi="Times" w:cs="Times"/>
        </w:rPr>
        <w:t xml:space="preserve">– </w:t>
      </w:r>
      <w:r w:rsidRPr="003E2ED2">
        <w:rPr>
          <w:rStyle w:val="WW-Absatz-Standardschriftart11"/>
          <w:rFonts w:ascii="Times" w:hAnsi="Times" w:cs="Times"/>
        </w:rPr>
        <w:t xml:space="preserve">život, </w:t>
      </w:r>
      <w:r w:rsidRPr="003E2ED2">
        <w:rPr>
          <w:rStyle w:val="WW-Absatz-Standardschriftart11"/>
          <w:rFonts w:ascii="Times" w:hAnsi="Times" w:cs="Times"/>
          <w:i/>
          <w:iCs/>
        </w:rPr>
        <w:t>semion</w:t>
      </w:r>
      <w:r>
        <w:rPr>
          <w:rStyle w:val="WW-Absatz-Standardschriftart11"/>
          <w:rFonts w:ascii="Times" w:hAnsi="Times" w:cs="Times"/>
          <w:i/>
          <w:iCs/>
        </w:rPr>
        <w:t xml:space="preserve"> </w:t>
      </w:r>
      <w:r>
        <w:rPr>
          <w:rStyle w:val="WW-Absatz-Standardschriftart11"/>
          <w:rFonts w:ascii="Times" w:hAnsi="Times" w:cs="Times"/>
        </w:rPr>
        <w:t xml:space="preserve">– </w:t>
      </w:r>
      <w:r w:rsidRPr="003E2ED2">
        <w:rPr>
          <w:rStyle w:val="WW-Absatz-Standardschriftart11"/>
          <w:rFonts w:ascii="Times" w:hAnsi="Times" w:cs="Times"/>
        </w:rPr>
        <w:t>znak) chápe tedy život nejen z perspektivy fyz</w:t>
      </w:r>
      <w:r w:rsidRPr="003E2ED2">
        <w:rPr>
          <w:rStyle w:val="WW-Absatz-Standardschriftart11"/>
          <w:rFonts w:ascii="Times" w:hAnsi="Times" w:cs="Times"/>
        </w:rPr>
        <w:t>i</w:t>
      </w:r>
      <w:r w:rsidRPr="003E2ED2">
        <w:rPr>
          <w:rStyle w:val="WW-Absatz-Standardschriftart11"/>
          <w:rFonts w:ascii="Times" w:hAnsi="Times" w:cs="Times"/>
        </w:rPr>
        <w:t>kálních a chemických zákonitostí, ale živé bytosti jsou v tomto ohledu p</w:t>
      </w:r>
      <w:r w:rsidRPr="003E2ED2">
        <w:rPr>
          <w:rStyle w:val="WW-Absatz-Standardschriftart11"/>
        </w:rPr>
        <w:t>ř</w:t>
      </w:r>
      <w:r w:rsidRPr="003E2ED2">
        <w:rPr>
          <w:rStyle w:val="WW-Absatz-Standardschriftart11"/>
          <w:rFonts w:ascii="Times" w:hAnsi="Times" w:cs="Times"/>
        </w:rPr>
        <w:t>edevším vyho</w:t>
      </w:r>
      <w:r w:rsidRPr="003E2ED2">
        <w:rPr>
          <w:rStyle w:val="WW-Absatz-Standardschriftart11"/>
          <w:rFonts w:ascii="Times" w:hAnsi="Times" w:cs="Times"/>
        </w:rPr>
        <w:t>d</w:t>
      </w:r>
      <w:r w:rsidRPr="003E2ED2">
        <w:rPr>
          <w:rStyle w:val="WW-Absatz-Standardschriftart11"/>
          <w:rFonts w:ascii="Times" w:hAnsi="Times" w:cs="Times"/>
        </w:rPr>
        <w:t>nocovatelé významu. Význam se tak stává vedle energie a informace dalším zásadním p</w:t>
      </w:r>
      <w:r w:rsidRPr="003E2ED2">
        <w:rPr>
          <w:rStyle w:val="WW-Absatz-Standardschriftart11"/>
          <w:rFonts w:ascii="Times" w:hAnsi="Times" w:cs="Times"/>
        </w:rPr>
        <w:t>o</w:t>
      </w:r>
      <w:r w:rsidRPr="003E2ED2">
        <w:rPr>
          <w:rStyle w:val="WW-Absatz-Standardschriftart11"/>
          <w:rFonts w:ascii="Times" w:hAnsi="Times" w:cs="Times"/>
        </w:rPr>
        <w:t>jmem, se kterým je t</w:t>
      </w:r>
      <w:r w:rsidRPr="003E2ED2">
        <w:rPr>
          <w:rStyle w:val="WW-Absatz-Standardschriftart11"/>
        </w:rPr>
        <w:t>ř</w:t>
      </w:r>
      <w:r w:rsidRPr="003E2ED2">
        <w:rPr>
          <w:rStyle w:val="WW-Absatz-Standardschriftart11"/>
          <w:rFonts w:ascii="Times" w:hAnsi="Times" w:cs="Times"/>
        </w:rPr>
        <w:t>eba v dnešní biologii po</w:t>
      </w:r>
      <w:r w:rsidRPr="003E2ED2">
        <w:rPr>
          <w:rStyle w:val="WW-Absatz-Standardschriftart11"/>
        </w:rPr>
        <w:t>č</w:t>
      </w:r>
      <w:r w:rsidRPr="003E2ED2">
        <w:rPr>
          <w:rStyle w:val="WW-Absatz-Standardschriftart11"/>
          <w:rFonts w:ascii="Times" w:hAnsi="Times" w:cs="Times"/>
        </w:rPr>
        <w:t>ítat (Barbieri). Jako významy pak nejsou chápány pouze podn</w:t>
      </w:r>
      <w:r w:rsidRPr="003E2ED2">
        <w:rPr>
          <w:rStyle w:val="WW-Absatz-Standardschriftart11"/>
        </w:rPr>
        <w:t>ě</w:t>
      </w:r>
      <w:r w:rsidRPr="003E2ED2">
        <w:rPr>
          <w:rStyle w:val="WW-Absatz-Standardschriftart11"/>
          <w:rFonts w:ascii="Times" w:hAnsi="Times" w:cs="Times"/>
        </w:rPr>
        <w:t>ty vn</w:t>
      </w:r>
      <w:r w:rsidRPr="003E2ED2">
        <w:rPr>
          <w:rStyle w:val="WW-Absatz-Standardschriftart11"/>
        </w:rPr>
        <w:t>ě</w:t>
      </w:r>
      <w:r w:rsidRPr="003E2ED2">
        <w:rPr>
          <w:rStyle w:val="WW-Absatz-Standardschriftart11"/>
          <w:rFonts w:ascii="Times" w:hAnsi="Times" w:cs="Times"/>
        </w:rPr>
        <w:t>jšího prost</w:t>
      </w:r>
      <w:r w:rsidRPr="003E2ED2">
        <w:rPr>
          <w:rStyle w:val="WW-Absatz-Standardschriftart11"/>
        </w:rPr>
        <w:t>ř</w:t>
      </w:r>
      <w:r w:rsidRPr="003E2ED2">
        <w:rPr>
          <w:rStyle w:val="WW-Absatz-Standardschriftart11"/>
          <w:rFonts w:ascii="Times" w:hAnsi="Times" w:cs="Times"/>
        </w:rPr>
        <w:t xml:space="preserve">edí, tzn. biosémiotiku nezajímá pouze etologická, behaviorální </w:t>
      </w:r>
      <w:r w:rsidRPr="003E2ED2">
        <w:rPr>
          <w:rStyle w:val="WW-Absatz-Standardschriftart11"/>
        </w:rPr>
        <w:t>č</w:t>
      </w:r>
      <w:r w:rsidRPr="003E2ED2">
        <w:rPr>
          <w:rStyle w:val="WW-Absatz-Standardschriftart11"/>
          <w:rFonts w:ascii="Times" w:hAnsi="Times" w:cs="Times"/>
        </w:rPr>
        <w:t>i ekologická stránka zp</w:t>
      </w:r>
      <w:r w:rsidRPr="003E2ED2">
        <w:rPr>
          <w:rStyle w:val="WW-Absatz-Standardschriftart11"/>
        </w:rPr>
        <w:t>ů</w:t>
      </w:r>
      <w:r w:rsidRPr="003E2ED2">
        <w:rPr>
          <w:rStyle w:val="WW-Absatz-Standardschriftart11"/>
          <w:rFonts w:ascii="Times" w:hAnsi="Times" w:cs="Times"/>
        </w:rPr>
        <w:t>sobu bytí organism</w:t>
      </w:r>
      <w:r w:rsidRPr="003E2ED2">
        <w:rPr>
          <w:rStyle w:val="WW-Absatz-Standardschriftart11"/>
        </w:rPr>
        <w:t>ů</w:t>
      </w:r>
      <w:r w:rsidRPr="003E2ED2">
        <w:rPr>
          <w:rStyle w:val="WW-Absatz-Standardschriftart11"/>
          <w:rFonts w:ascii="Times" w:hAnsi="Times" w:cs="Times"/>
        </w:rPr>
        <w:t xml:space="preserve"> (Thomas Sebeok mluví o tzv. </w:t>
      </w:r>
      <w:r w:rsidRPr="003E2ED2">
        <w:rPr>
          <w:rStyle w:val="WW-Absatz-Standardschriftart11"/>
          <w:rFonts w:ascii="Times" w:hAnsi="Times" w:cs="Times"/>
          <w:i/>
          <w:iCs/>
        </w:rPr>
        <w:t>exosémiotice</w:t>
      </w:r>
      <w:r w:rsidRPr="003E2ED2">
        <w:rPr>
          <w:rStyle w:val="WW-Absatz-Standardschriftart11"/>
          <w:rFonts w:ascii="Times" w:hAnsi="Times" w:cs="Times"/>
        </w:rPr>
        <w:t>); jako znak nesoucí význam pro jeho vyhodnocovatele je v posledních l</w:t>
      </w:r>
      <w:r w:rsidRPr="003E2ED2">
        <w:rPr>
          <w:rStyle w:val="WW-Absatz-Standardschriftart11"/>
          <w:rFonts w:ascii="Times" w:hAnsi="Times" w:cs="Times"/>
        </w:rPr>
        <w:t>e</w:t>
      </w:r>
      <w:r w:rsidRPr="003E2ED2">
        <w:rPr>
          <w:rStyle w:val="WW-Absatz-Standardschriftart11"/>
          <w:rFonts w:ascii="Times" w:hAnsi="Times" w:cs="Times"/>
        </w:rPr>
        <w:t>tech d</w:t>
      </w:r>
      <w:r w:rsidRPr="003E2ED2">
        <w:rPr>
          <w:rStyle w:val="WW-Absatz-Standardschriftart11"/>
        </w:rPr>
        <w:t>ě</w:t>
      </w:r>
      <w:r w:rsidRPr="003E2ED2">
        <w:rPr>
          <w:rStyle w:val="WW-Absatz-Standardschriftart11"/>
          <w:rFonts w:ascii="Times" w:hAnsi="Times" w:cs="Times"/>
        </w:rPr>
        <w:t xml:space="preserve">jin biosémiotiky chápána i sama DNA </w:t>
      </w:r>
      <w:r w:rsidRPr="003E2ED2">
        <w:rPr>
          <w:rStyle w:val="WW-Absatz-Standardschriftart11"/>
        </w:rPr>
        <w:t>č</w:t>
      </w:r>
      <w:r w:rsidRPr="003E2ED2">
        <w:rPr>
          <w:rStyle w:val="WW-Absatz-Standardschriftart11"/>
          <w:rFonts w:ascii="Times" w:hAnsi="Times" w:cs="Times"/>
        </w:rPr>
        <w:t>i signální molekula (</w:t>
      </w:r>
      <w:r w:rsidRPr="004728FA">
        <w:rPr>
          <w:rStyle w:val="WW-Absatz-Standardschriftart11"/>
          <w:rFonts w:ascii="Times" w:hAnsi="Times" w:cs="Times"/>
          <w:i/>
        </w:rPr>
        <w:t>endosémiotika</w:t>
      </w:r>
      <w:r w:rsidRPr="003E2ED2">
        <w:rPr>
          <w:rStyle w:val="WW-Absatz-Standardschriftart11"/>
          <w:rFonts w:ascii="Times" w:hAnsi="Times" w:cs="Times"/>
        </w:rPr>
        <w:t>).</w:t>
      </w:r>
    </w:p>
    <w:p w:rsidR="0073549B" w:rsidRPr="003E2ED2" w:rsidRDefault="0073549B" w:rsidP="007B6C2E">
      <w:pPr>
        <w:pStyle w:val="Tlotextu"/>
        <w:rPr>
          <w:rStyle w:val="WW-Absatz-Standardschriftart11"/>
          <w:rFonts w:ascii="Times" w:hAnsi="Times" w:cs="Times"/>
        </w:rPr>
      </w:pPr>
      <w:r w:rsidRPr="003E2ED2">
        <w:rPr>
          <w:rStyle w:val="WW-Absatz-Standardschriftart11"/>
          <w:rFonts w:ascii="Times" w:hAnsi="Times" w:cs="Times"/>
        </w:rPr>
        <w:t xml:space="preserve">Za zakladatele biosémiotiky bývá považován </w:t>
      </w:r>
      <w:r w:rsidRPr="003E2ED2">
        <w:rPr>
          <w:rStyle w:val="WW-Absatz-Standardschriftart11"/>
          <w:rFonts w:ascii="Times" w:hAnsi="Times" w:cs="Times"/>
          <w:b/>
          <w:bCs/>
          <w:iCs/>
        </w:rPr>
        <w:t>Jakob von Uexküll</w:t>
      </w:r>
      <w:r w:rsidRPr="003E2ED2">
        <w:rPr>
          <w:rStyle w:val="WW-Absatz-Standardschriftart11"/>
          <w:rFonts w:ascii="Times" w:hAnsi="Times" w:cs="Times"/>
        </w:rPr>
        <w:t>, který p</w:t>
      </w:r>
      <w:r w:rsidRPr="003E2ED2">
        <w:rPr>
          <w:rStyle w:val="WW-Absatz-Standardschriftart11"/>
        </w:rPr>
        <w:t>ř</w:t>
      </w:r>
      <w:r w:rsidRPr="003E2ED2">
        <w:rPr>
          <w:rStyle w:val="WW-Absatz-Standardschriftart11"/>
          <w:rFonts w:ascii="Times" w:hAnsi="Times" w:cs="Times"/>
        </w:rPr>
        <w:t>išel s met</w:t>
      </w:r>
      <w:r w:rsidRPr="003E2ED2">
        <w:rPr>
          <w:rStyle w:val="WW-Absatz-Standardschriftart11"/>
          <w:rFonts w:ascii="Times" w:hAnsi="Times" w:cs="Times"/>
        </w:rPr>
        <w:t>a</w:t>
      </w:r>
      <w:r w:rsidRPr="003E2ED2">
        <w:rPr>
          <w:rStyle w:val="WW-Absatz-Standardschriftart11"/>
          <w:rFonts w:ascii="Times" w:hAnsi="Times" w:cs="Times"/>
        </w:rPr>
        <w:t xml:space="preserve">forou </w:t>
      </w:r>
      <w:r w:rsidRPr="003E2ED2">
        <w:rPr>
          <w:rStyle w:val="WW-Absatz-Standardschriftart11"/>
          <w:rFonts w:ascii="Times" w:hAnsi="Times" w:cs="Times"/>
          <w:i/>
          <w:iCs/>
        </w:rPr>
        <w:t>Umweltu</w:t>
      </w:r>
      <w:r w:rsidRPr="003E2ED2">
        <w:rPr>
          <w:rStyle w:val="WW-Absatz-Standardschriftart11"/>
          <w:rFonts w:ascii="Times" w:hAnsi="Times" w:cs="Times"/>
        </w:rPr>
        <w:t xml:space="preserve"> jakožto vlastního žitého sv</w:t>
      </w:r>
      <w:r w:rsidRPr="003E2ED2">
        <w:rPr>
          <w:rStyle w:val="WW-Absatz-Standardschriftart11"/>
        </w:rPr>
        <w:t>ě</w:t>
      </w:r>
      <w:r w:rsidRPr="003E2ED2">
        <w:rPr>
          <w:rStyle w:val="WW-Absatz-Standardschriftart11"/>
          <w:rFonts w:ascii="Times" w:hAnsi="Times" w:cs="Times"/>
        </w:rPr>
        <w:t>ta každého jednotlivého organismu, z n</w:t>
      </w:r>
      <w:r w:rsidRPr="003E2ED2">
        <w:rPr>
          <w:rStyle w:val="WW-Absatz-Standardschriftart11"/>
        </w:rPr>
        <w:t>ě</w:t>
      </w:r>
      <w:r w:rsidRPr="003E2ED2">
        <w:rPr>
          <w:rStyle w:val="WW-Absatz-Standardschriftart11"/>
          <w:rFonts w:ascii="Times" w:hAnsi="Times" w:cs="Times"/>
        </w:rPr>
        <w:t xml:space="preserve">hož rozumí svému okolí. Uexküllovy </w:t>
      </w:r>
      <w:r w:rsidRPr="003E2ED2">
        <w:rPr>
          <w:rStyle w:val="WW-Absatz-Standardschriftart11"/>
          <w:rFonts w:cs="Times"/>
        </w:rPr>
        <w:t>myšlenky jsou dnes spojovány p</w:t>
      </w:r>
      <w:r w:rsidRPr="003E2ED2">
        <w:rPr>
          <w:rStyle w:val="WW-Absatz-Standardschriftart11"/>
        </w:rPr>
        <w:t>ř</w:t>
      </w:r>
      <w:r w:rsidRPr="003E2ED2">
        <w:rPr>
          <w:rStyle w:val="WW-Absatz-Standardschriftart11"/>
          <w:rFonts w:cs="Times"/>
        </w:rPr>
        <w:t>edevším s ekologi</w:t>
      </w:r>
      <w:r w:rsidRPr="003E2ED2">
        <w:rPr>
          <w:rStyle w:val="WW-Absatz-Standardschriftart11"/>
          <w:rFonts w:cs="Times"/>
        </w:rPr>
        <w:t>c</w:t>
      </w:r>
      <w:r w:rsidRPr="003E2ED2">
        <w:rPr>
          <w:rStyle w:val="WW-Absatz-Standardschriftart11"/>
          <w:rFonts w:cs="Times"/>
        </w:rPr>
        <w:t xml:space="preserve">kými a etologickými </w:t>
      </w:r>
      <w:r w:rsidRPr="003E2ED2">
        <w:rPr>
          <w:rStyle w:val="WW-Absatz-Standardschriftart11"/>
        </w:rPr>
        <w:t xml:space="preserve">bádáními. Zásadní obohacení znamenaly pro biosémiotickou tradici dnešní doby myšlenky a pojmosloví sémiotické teorie </w:t>
      </w:r>
      <w:r w:rsidRPr="004728FA">
        <w:rPr>
          <w:rStyle w:val="WW-Absatz-Standardschriftart11"/>
          <w:b/>
        </w:rPr>
        <w:t>Charlese S. Peirce</w:t>
      </w:r>
      <w:r w:rsidRPr="003E2ED2">
        <w:rPr>
          <w:rStyle w:val="WW-Absatz-Standardschriftart11"/>
        </w:rPr>
        <w:t xml:space="preserve">. Uexküllovy </w:t>
      </w:r>
      <w:r w:rsidRPr="003E2ED2">
        <w:rPr>
          <w:rStyle w:val="WW-Absatz-Standardschriftart11"/>
          <w:rFonts w:ascii="Times" w:hAnsi="Times" w:cs="Times"/>
        </w:rPr>
        <w:t>i Peircovy myšlenky pozd</w:t>
      </w:r>
      <w:r w:rsidRPr="003E2ED2">
        <w:rPr>
          <w:rStyle w:val="WW-Absatz-Standardschriftart11"/>
        </w:rPr>
        <w:t>ě</w:t>
      </w:r>
      <w:r w:rsidRPr="003E2ED2">
        <w:rPr>
          <w:rStyle w:val="WW-Absatz-Standardschriftart11"/>
          <w:rFonts w:ascii="Times" w:hAnsi="Times" w:cs="Times"/>
        </w:rPr>
        <w:t xml:space="preserve">ji rozvíjel </w:t>
      </w:r>
      <w:r w:rsidRPr="004728FA">
        <w:rPr>
          <w:rStyle w:val="WW-Absatz-Standardschriftart11"/>
          <w:rFonts w:ascii="Times" w:hAnsi="Times" w:cs="Times"/>
          <w:b/>
        </w:rPr>
        <w:t>Thomas A. Sebeok</w:t>
      </w:r>
      <w:r w:rsidRPr="003E2ED2">
        <w:rPr>
          <w:rStyle w:val="WW-Absatz-Standardschriftart11"/>
          <w:rFonts w:ascii="Times" w:hAnsi="Times" w:cs="Times"/>
        </w:rPr>
        <w:t xml:space="preserve"> (pojem </w:t>
      </w:r>
      <w:r w:rsidRPr="003E2ED2">
        <w:rPr>
          <w:rStyle w:val="WW-Absatz-Standardschriftart11"/>
          <w:rFonts w:ascii="Times" w:hAnsi="Times" w:cs="Times"/>
          <w:i/>
          <w:iCs/>
        </w:rPr>
        <w:t>zoosémiotika</w:t>
      </w:r>
      <w:r w:rsidRPr="003E2ED2">
        <w:rPr>
          <w:rStyle w:val="WW-Absatz-Standardschriftart11"/>
          <w:rFonts w:ascii="Times" w:hAnsi="Times" w:cs="Times"/>
        </w:rPr>
        <w:t>). Na rozvoji biosémiotické tradice se taktéž nesmazateln</w:t>
      </w:r>
      <w:r w:rsidRPr="003E2ED2">
        <w:rPr>
          <w:rStyle w:val="WW-Absatz-Standardschriftart11"/>
        </w:rPr>
        <w:t>ě</w:t>
      </w:r>
      <w:r w:rsidRPr="003E2ED2">
        <w:rPr>
          <w:rStyle w:val="WW-Absatz-Standardschriftart11"/>
          <w:rFonts w:ascii="Times" w:hAnsi="Times" w:cs="Times"/>
        </w:rPr>
        <w:t xml:space="preserve"> podepsala tzv. </w:t>
      </w:r>
      <w:r w:rsidRPr="003E2ED2">
        <w:rPr>
          <w:rStyle w:val="WW-Absatz-Standardschriftart11"/>
          <w:rFonts w:ascii="Times" w:hAnsi="Times" w:cs="Times"/>
          <w:i/>
          <w:iCs/>
        </w:rPr>
        <w:t>Tartuská škola</w:t>
      </w:r>
      <w:r w:rsidRPr="003E2ED2">
        <w:rPr>
          <w:rStyle w:val="WW-Absatz-Standardschriftart11"/>
          <w:rFonts w:ascii="Times" w:hAnsi="Times" w:cs="Times"/>
        </w:rPr>
        <w:t xml:space="preserve"> v Estonsku (</w:t>
      </w:r>
      <w:r w:rsidRPr="004728FA">
        <w:rPr>
          <w:rStyle w:val="WW-Absatz-Standardschriftart11"/>
          <w:rFonts w:ascii="Times" w:hAnsi="Times" w:cs="Times"/>
          <w:b/>
        </w:rPr>
        <w:t>Jurij Lotman</w:t>
      </w:r>
      <w:r w:rsidRPr="003E2ED2">
        <w:rPr>
          <w:rStyle w:val="WW-Absatz-Standardschriftart11"/>
          <w:rFonts w:ascii="Times" w:hAnsi="Times" w:cs="Times"/>
        </w:rPr>
        <w:t xml:space="preserve">). </w:t>
      </w:r>
    </w:p>
    <w:p w:rsidR="0073549B" w:rsidRDefault="0073549B" w:rsidP="007B6C2E">
      <w:pPr>
        <w:pStyle w:val="Tlotextu"/>
        <w:rPr>
          <w:rStyle w:val="WW-Absatz-Standardschriftart11"/>
          <w:rFonts w:ascii="Times" w:hAnsi="Times" w:cs="Times"/>
        </w:rPr>
      </w:pPr>
      <w:r w:rsidRPr="003E2ED2">
        <w:rPr>
          <w:rStyle w:val="WW-Absatz-Standardschriftart11"/>
          <w:rFonts w:ascii="Times" w:hAnsi="Times" w:cs="Times"/>
        </w:rPr>
        <w:t>Další tradicí, která p</w:t>
      </w:r>
      <w:r w:rsidRPr="003E2ED2">
        <w:rPr>
          <w:rStyle w:val="WW-Absatz-Standardschriftart11"/>
        </w:rPr>
        <w:t>ř</w:t>
      </w:r>
      <w:r w:rsidRPr="003E2ED2">
        <w:rPr>
          <w:rStyle w:val="WW-Absatz-Standardschriftart11"/>
          <w:rFonts w:ascii="Times" w:hAnsi="Times" w:cs="Times"/>
        </w:rPr>
        <w:t xml:space="preserve">isuzuje pojmu jakým je význam podstatnou úlohu v biologii, je tzv. </w:t>
      </w:r>
      <w:r w:rsidRPr="003E2ED2">
        <w:rPr>
          <w:rStyle w:val="WW-Absatz-Standardschriftart11"/>
          <w:rFonts w:ascii="Times" w:hAnsi="Times" w:cs="Times"/>
          <w:i/>
        </w:rPr>
        <w:t>sémantická biologie</w:t>
      </w:r>
      <w:r w:rsidRPr="003E2ED2">
        <w:rPr>
          <w:rStyle w:val="WW-Absatz-Standardschriftart11"/>
          <w:rFonts w:ascii="Times" w:hAnsi="Times" w:cs="Times"/>
        </w:rPr>
        <w:t xml:space="preserve">, kterou rozvíjí italský biolog </w:t>
      </w:r>
      <w:r w:rsidRPr="003E2ED2">
        <w:rPr>
          <w:rStyle w:val="WW-Absatz-Standardschriftart11"/>
          <w:rFonts w:ascii="Times" w:hAnsi="Times" w:cs="Times"/>
          <w:b/>
          <w:bCs/>
        </w:rPr>
        <w:t>Marcello Barbieri</w:t>
      </w:r>
      <w:r w:rsidRPr="003E2ED2">
        <w:rPr>
          <w:rStyle w:val="WW-Absatz-Standardschriftart11"/>
          <w:rFonts w:ascii="Times" w:hAnsi="Times" w:cs="Times"/>
        </w:rPr>
        <w:t xml:space="preserve">. Ten ve své knize </w:t>
      </w:r>
      <w:r w:rsidRPr="003E2ED2">
        <w:rPr>
          <w:rStyle w:val="WW-Absatz-Standardschriftart11"/>
          <w:rFonts w:ascii="Times" w:hAnsi="Times" w:cs="Times"/>
          <w:i/>
          <w:iCs/>
        </w:rPr>
        <w:t>Organické kódy. Úvod do sémantické biologie</w:t>
      </w:r>
      <w:r w:rsidRPr="003E2ED2">
        <w:rPr>
          <w:rStyle w:val="WW-Absatz-Standardschriftart11"/>
          <w:rFonts w:ascii="Times" w:hAnsi="Times" w:cs="Times"/>
        </w:rPr>
        <w:t xml:space="preserve"> (200</w:t>
      </w:r>
      <w:r>
        <w:rPr>
          <w:rStyle w:val="WW-Absatz-Standardschriftart11"/>
          <w:rFonts w:ascii="Times" w:hAnsi="Times" w:cs="Times"/>
        </w:rPr>
        <w:t>1</w:t>
      </w:r>
      <w:r w:rsidRPr="003E2ED2">
        <w:rPr>
          <w:rStyle w:val="WW-Absatz-Standardschriftart11"/>
          <w:rFonts w:ascii="Times" w:hAnsi="Times" w:cs="Times"/>
        </w:rPr>
        <w:t>) p</w:t>
      </w:r>
      <w:r w:rsidRPr="003E2ED2">
        <w:rPr>
          <w:rStyle w:val="WW-Absatz-Standardschriftart11"/>
        </w:rPr>
        <w:t>ř</w:t>
      </w:r>
      <w:r w:rsidRPr="003E2ED2">
        <w:rPr>
          <w:rStyle w:val="WW-Absatz-Standardschriftart11"/>
          <w:rFonts w:ascii="Times" w:hAnsi="Times" w:cs="Times"/>
        </w:rPr>
        <w:t xml:space="preserve">ichází s </w:t>
      </w:r>
      <w:r w:rsidRPr="003E2ED2">
        <w:rPr>
          <w:rStyle w:val="WW-Absatz-Standardschriftart11"/>
        </w:rPr>
        <w:t>ř</w:t>
      </w:r>
      <w:r w:rsidRPr="003E2ED2">
        <w:rPr>
          <w:rStyle w:val="WW-Absatz-Standardschriftart11"/>
          <w:rFonts w:ascii="Times" w:hAnsi="Times" w:cs="Times"/>
        </w:rPr>
        <w:t>adou zajímavých hyp</w:t>
      </w:r>
      <w:r w:rsidRPr="003E2ED2">
        <w:rPr>
          <w:rStyle w:val="WW-Absatz-Standardschriftart11"/>
          <w:rFonts w:ascii="Times" w:hAnsi="Times" w:cs="Times"/>
        </w:rPr>
        <w:t>o</w:t>
      </w:r>
      <w:r w:rsidRPr="003E2ED2">
        <w:rPr>
          <w:rStyle w:val="WW-Absatz-Standardschriftart11"/>
          <w:rFonts w:ascii="Times" w:hAnsi="Times" w:cs="Times"/>
        </w:rPr>
        <w:t xml:space="preserve">téz. </w:t>
      </w:r>
    </w:p>
    <w:p w:rsidR="0073549B" w:rsidRPr="003E2ED2" w:rsidRDefault="0073549B" w:rsidP="00124E84">
      <w:pPr>
        <w:pStyle w:val="Heading3"/>
      </w:pPr>
      <w:r>
        <w:t xml:space="preserve"> </w:t>
      </w:r>
      <w:bookmarkStart w:id="32" w:name="_Toc9881170"/>
      <w:r w:rsidRPr="003E2ED2">
        <w:t>Barbieriho sémantická biologie</w:t>
      </w:r>
      <w:bookmarkEnd w:id="32"/>
    </w:p>
    <w:p w:rsidR="0073549B" w:rsidRPr="003E2ED2" w:rsidRDefault="0073549B" w:rsidP="007B6C2E">
      <w:pPr>
        <w:pStyle w:val="Tlotextu"/>
      </w:pPr>
      <w:r w:rsidRPr="003E2ED2">
        <w:t>Marcello Barbieri ve své knize Organické kódy (2006) přichází s několika inspirati</w:t>
      </w:r>
      <w:r w:rsidRPr="003E2ED2">
        <w:t>v</w:t>
      </w:r>
      <w:r w:rsidRPr="003E2ED2">
        <w:t>ními myšlenkami. Tato práce staví především na jeho koncepci kódu a pamětí v epigen</w:t>
      </w:r>
      <w:r w:rsidRPr="003E2ED2">
        <w:t>e</w:t>
      </w:r>
      <w:r w:rsidRPr="003E2ED2">
        <w:t>zi. Embryonální vývoj je dnes běžně vykládán jako geny naprogramovaný proces. Barbi</w:t>
      </w:r>
      <w:r w:rsidRPr="003E2ED2">
        <w:t>e</w:t>
      </w:r>
      <w:r w:rsidRPr="003E2ED2">
        <w:t>ri se táže: známe však stroj nebo program, který by mohl zvyšovat svou složitost stejně jako je tomu u individuálního vývoje živého organismu? Záporná odpověď ho vede k výkladu, jak k tomuto může docházet právě u živého tvora. Embryonální vývoj jako ko</w:t>
      </w:r>
      <w:r w:rsidRPr="003E2ED2">
        <w:t>n</w:t>
      </w:r>
      <w:r w:rsidRPr="003E2ED2">
        <w:t>vergentní nárůst složitosti se podle Barbieriho rekonstruuje postupně z neúplných info</w:t>
      </w:r>
      <w:r w:rsidRPr="003E2ED2">
        <w:t>r</w:t>
      </w:r>
      <w:r w:rsidRPr="003E2ED2">
        <w:t xml:space="preserve">mací pomocí organických kódů a pamětí. Barbieri ve své knize vytvořil i matematickou formulaci této rekonstrukce, ta však nebude předmětem této práce. Nás v této kapitole bude zajímat pro začátek jeho pojetí kódu. </w:t>
      </w:r>
    </w:p>
    <w:p w:rsidR="0073549B" w:rsidRPr="003E2ED2" w:rsidRDefault="0073549B" w:rsidP="007B6C2E">
      <w:pPr>
        <w:pStyle w:val="Tlotextu"/>
        <w:rPr>
          <w:sz w:val="23"/>
        </w:rPr>
      </w:pPr>
      <w:r w:rsidRPr="003E2ED2">
        <w:rPr>
          <w:sz w:val="23"/>
        </w:rPr>
        <w:t>Barbieri nezmiňuje v souvislosti se svým pojetím kódu totiž pouze kód genetický, ale o kódech mluví i v rámci dějů signalizačních, v rámci sestřihu hnRNA, kompartmentalizace nebo cytoskeletu apod. Je to právě genetický kód, který přinesl zvrat v biologickém myšlení. Jeho univerzálnost a neměnnost, jak tvrdí Barbieri, naznačuje, že právě genetický kód stál na počátku prvních živých organismů. Jelikož bylo laboratorně dokázáno, že afinita aminokys</w:t>
      </w:r>
      <w:r w:rsidRPr="003E2ED2">
        <w:rPr>
          <w:sz w:val="23"/>
        </w:rPr>
        <w:t>e</w:t>
      </w:r>
      <w:r w:rsidRPr="003E2ED2">
        <w:rPr>
          <w:sz w:val="23"/>
        </w:rPr>
        <w:t>lin a jejich specifických tRNA při translaci není výsledkem fyzikálněchemických zákonitostí a vazba aminokyseliny na tRNA může být laboratorně pozměněna, a lze tak vytvořit zcela jiné kódující pravidlo, objevila se otázka, co je příčinou stávajícího jednoznačného přiřazov</w:t>
      </w:r>
      <w:r w:rsidRPr="003E2ED2">
        <w:rPr>
          <w:sz w:val="23"/>
        </w:rPr>
        <w:t>á</w:t>
      </w:r>
      <w:r w:rsidRPr="003E2ED2">
        <w:rPr>
          <w:sz w:val="23"/>
        </w:rPr>
        <w:t>ní tripletů k a</w:t>
      </w:r>
      <w:r>
        <w:rPr>
          <w:sz w:val="23"/>
        </w:rPr>
        <w:t>minokyselinám. Uznání existence </w:t>
      </w:r>
      <w:r w:rsidRPr="003E2ED2">
        <w:rPr>
          <w:sz w:val="23"/>
        </w:rPr>
        <w:t>genetického kódu, přičemž kódy mimo biol</w:t>
      </w:r>
      <w:r w:rsidRPr="003E2ED2">
        <w:rPr>
          <w:sz w:val="23"/>
        </w:rPr>
        <w:t>o</w:t>
      </w:r>
      <w:r w:rsidRPr="003E2ED2">
        <w:rPr>
          <w:sz w:val="23"/>
        </w:rPr>
        <w:t>gii byly vnímány vždy jako pravidla daná historickou konvencí a tedy jako jevy kulturní, vedlo k těžce řešitelnému dilematu jeho vzniku. Někteří biologové se pak při snaze o vysvě</w:t>
      </w:r>
      <w:r w:rsidRPr="003E2ED2">
        <w:rPr>
          <w:sz w:val="23"/>
        </w:rPr>
        <w:t>t</w:t>
      </w:r>
      <w:r w:rsidRPr="003E2ED2">
        <w:rPr>
          <w:sz w:val="23"/>
        </w:rPr>
        <w:t>lení jeho povahy uchylují k hypotéze o zmrzlé náhodě nebo hypotéze o inteligentním desi</w:t>
      </w:r>
      <w:r w:rsidRPr="003E2ED2">
        <w:rPr>
          <w:sz w:val="23"/>
        </w:rPr>
        <w:t>g</w:t>
      </w:r>
      <w:r w:rsidRPr="003E2ED2">
        <w:rPr>
          <w:sz w:val="23"/>
        </w:rPr>
        <w:t xml:space="preserve">nérovi. </w:t>
      </w:r>
    </w:p>
    <w:p w:rsidR="0073549B" w:rsidRPr="00156182" w:rsidRDefault="0073549B" w:rsidP="007B6C2E">
      <w:pPr>
        <w:pStyle w:val="Tlotextu"/>
        <w:rPr>
          <w:spacing w:val="-3"/>
          <w:sz w:val="23"/>
          <w:szCs w:val="23"/>
        </w:rPr>
      </w:pPr>
      <w:r w:rsidRPr="003E2ED2">
        <w:rPr>
          <w:spacing w:val="1"/>
          <w:sz w:val="23"/>
          <w:szCs w:val="23"/>
        </w:rPr>
        <w:t xml:space="preserve">Barbieri ve své knize neuvádí kritérium, podle kterého tuto složitost </w:t>
      </w:r>
      <w:r w:rsidRPr="003E2ED2">
        <w:rPr>
          <w:sz w:val="23"/>
          <w:szCs w:val="23"/>
        </w:rPr>
        <w:t>posuzuje. Posudky tohoto typu jsou vždy problematické, zasahují totiž do dvou různých úrovní popisu. Pozná</w:t>
      </w:r>
      <w:r w:rsidRPr="003E2ED2">
        <w:rPr>
          <w:sz w:val="23"/>
          <w:szCs w:val="23"/>
        </w:rPr>
        <w:t>m</w:t>
      </w:r>
      <w:r w:rsidRPr="003E2ED2">
        <w:rPr>
          <w:sz w:val="23"/>
          <w:szCs w:val="23"/>
        </w:rPr>
        <w:t xml:space="preserve">ku však můžeme chápat ve vztahu k informační </w:t>
      </w:r>
      <w:r w:rsidRPr="003E2ED2">
        <w:rPr>
          <w:spacing w:val="1"/>
          <w:sz w:val="23"/>
          <w:szCs w:val="23"/>
        </w:rPr>
        <w:t>úrovni popisu: při srovnání genu pro určitý pr</w:t>
      </w:r>
      <w:r w:rsidRPr="003E2ED2">
        <w:rPr>
          <w:spacing w:val="1"/>
          <w:sz w:val="23"/>
          <w:szCs w:val="23"/>
        </w:rPr>
        <w:t>o</w:t>
      </w:r>
      <w:r w:rsidRPr="003E2ED2">
        <w:rPr>
          <w:spacing w:val="1"/>
          <w:sz w:val="23"/>
          <w:szCs w:val="23"/>
        </w:rPr>
        <w:t xml:space="preserve">tein a samotného proteinu je </w:t>
      </w:r>
      <w:r w:rsidRPr="003E2ED2">
        <w:rPr>
          <w:spacing w:val="-1"/>
          <w:sz w:val="23"/>
          <w:szCs w:val="23"/>
        </w:rPr>
        <w:t xml:space="preserve">množství informace, které je dané pořadím v řetězci v řádech mnohem menší než </w:t>
      </w:r>
      <w:r w:rsidRPr="003E2ED2">
        <w:rPr>
          <w:spacing w:val="1"/>
          <w:sz w:val="23"/>
          <w:szCs w:val="23"/>
        </w:rPr>
        <w:t>množství informace, kterou bychom museli vynaložit pro popis trojro</w:t>
      </w:r>
      <w:r w:rsidRPr="003E2ED2">
        <w:rPr>
          <w:spacing w:val="1"/>
          <w:sz w:val="23"/>
          <w:szCs w:val="23"/>
        </w:rPr>
        <w:t>z</w:t>
      </w:r>
      <w:r w:rsidRPr="003E2ED2">
        <w:rPr>
          <w:spacing w:val="1"/>
          <w:sz w:val="23"/>
          <w:szCs w:val="23"/>
        </w:rPr>
        <w:t xml:space="preserve">měrné </w:t>
      </w:r>
      <w:r w:rsidRPr="003E2ED2">
        <w:rPr>
          <w:spacing w:val="3"/>
          <w:sz w:val="23"/>
          <w:szCs w:val="23"/>
        </w:rPr>
        <w:t xml:space="preserve">struktury tohoto proteinu (Monod 1970). </w:t>
      </w:r>
    </w:p>
    <w:p w:rsidR="0073549B" w:rsidRPr="003E2ED2" w:rsidRDefault="0073549B" w:rsidP="007B6C2E">
      <w:pPr>
        <w:pStyle w:val="Tlotextu"/>
        <w:rPr>
          <w:rStyle w:val="WW-Absatz-Standardschriftart11"/>
          <w:rFonts w:ascii="Times" w:hAnsi="Times" w:cs="Times"/>
        </w:rPr>
      </w:pPr>
      <w:r w:rsidRPr="003E2ED2">
        <w:t>Kód je chápán zcela jednoduše jako soubor kolektivních pravidel, která propůjčují v</w:t>
      </w:r>
      <w:r w:rsidRPr="003E2ED2">
        <w:t>ý</w:t>
      </w:r>
      <w:r w:rsidRPr="003E2ED2">
        <w:t>znamy informačním strukturám (1). Na jejich individuálních znacích nemusí nijak samo</w:t>
      </w:r>
      <w:r w:rsidRPr="003E2ED2">
        <w:t>t</w:t>
      </w:r>
      <w:r w:rsidRPr="003E2ED2">
        <w:t>ný kód záviset (nezávislost informace a jejího významu); jejich vzájemný vztah je zcela arbitrární (2). Jedná s tedy o propojení dvou zcela nezávislých světů (3) (Barbieri 2006, str. 82-83), ať už se jedná o svět teček a čárek a svět abecedy propojený mor</w:t>
      </w:r>
      <w:r>
        <w:t>s</w:t>
      </w:r>
      <w:r w:rsidRPr="003E2ED2">
        <w:t>eovým k</w:t>
      </w:r>
      <w:r w:rsidRPr="003E2ED2">
        <w:t>ó</w:t>
      </w:r>
      <w:r w:rsidRPr="003E2ED2">
        <w:t>dem nebo o svět DNA (RNA) a svět proteinů propojených kódem genetickým.</w:t>
      </w:r>
    </w:p>
    <w:p w:rsidR="0073549B" w:rsidRPr="003E2ED2" w:rsidRDefault="0073549B" w:rsidP="00124E84">
      <w:pPr>
        <w:pStyle w:val="Heading3"/>
      </w:pPr>
      <w:r>
        <w:t xml:space="preserve"> </w:t>
      </w:r>
      <w:bookmarkStart w:id="33" w:name="_Toc9881171"/>
      <w:r w:rsidRPr="003E2ED2">
        <w:t>Kód jako metafora</w:t>
      </w:r>
      <w:bookmarkEnd w:id="33"/>
      <w:r w:rsidRPr="003E2ED2">
        <w:t xml:space="preserve"> </w:t>
      </w:r>
    </w:p>
    <w:p w:rsidR="0073549B" w:rsidRPr="003E2ED2" w:rsidRDefault="0073549B" w:rsidP="007B6C2E">
      <w:pPr>
        <w:pStyle w:val="Tlotextu"/>
      </w:pPr>
      <w:r w:rsidRPr="003E2ED2">
        <w:t>Vraťme se zpět k jednomu z vysvětlení povahy kódu: v případě kódu se tedy jedná o propojení dvou zcela nezávislých světů (Barbieri 2006), ať už se jedná o svět teček a č</w:t>
      </w:r>
      <w:r w:rsidRPr="003E2ED2">
        <w:t>á</w:t>
      </w:r>
      <w:r w:rsidRPr="003E2ED2">
        <w:t>rek a svět abecedy propojený mor</w:t>
      </w:r>
      <w:r>
        <w:t>s</w:t>
      </w:r>
      <w:r w:rsidRPr="003E2ED2">
        <w:t>eovým kódem nebo o svět DNA (RNA) a svět proteinů pr</w:t>
      </w:r>
      <w:r w:rsidRPr="003E2ED2">
        <w:t>o</w:t>
      </w:r>
      <w:r w:rsidRPr="003E2ED2">
        <w:t>pojených kódem genetickým. Barbieri tak činí analogii mezi kódem propojujícím dva znakové systémy (mor</w:t>
      </w:r>
      <w:r>
        <w:t>s</w:t>
      </w:r>
      <w:r w:rsidRPr="003E2ED2">
        <w:t>eovu a naší abecedu) a kódem propojujícím svět molekuly DNA a světem proteinů, který už je světem tělesným. Stejně tak mluví o významu jako o mentá</w:t>
      </w:r>
      <w:r w:rsidRPr="003E2ED2">
        <w:t>l</w:t>
      </w:r>
      <w:r w:rsidRPr="003E2ED2">
        <w:t xml:space="preserve">ní entitě, pokud jde o kód mezi mentálními objekty a o významu jako o organické entitě, jde-li o kód mezi organickými molekulami (Barbieri 2007). </w:t>
      </w:r>
    </w:p>
    <w:p w:rsidR="0073549B" w:rsidRPr="003E2ED2" w:rsidRDefault="0073549B" w:rsidP="007B6C2E">
      <w:pPr>
        <w:pStyle w:val="Tlotextu"/>
      </w:pPr>
      <w:r w:rsidRPr="003E2ED2">
        <w:t>Analogie dokládá, že Barbieriho metafora kódu je vytvořena na základě naší kulturní zkušenosti s mor</w:t>
      </w:r>
      <w:r>
        <w:t>s</w:t>
      </w:r>
      <w:r w:rsidRPr="003E2ED2">
        <w:t>eovým kódem, aby tak popsala metaforicky zkušenost zcela novou, tj. zkušenost s fenoménem, jakým je svět DNA, RNA a genetického kódu jako takového (a u Barbieriho i s fenomény dalších molekulárních a buněčných procesů). Jediný druh p</w:t>
      </w:r>
      <w:r w:rsidRPr="003E2ED2">
        <w:t>o</w:t>
      </w:r>
      <w:r w:rsidRPr="003E2ED2">
        <w:t>dobnosti, který mezi těmito dvěma kódy figuruje, je podobnost zkušenostní (strukturního typu, tj. založené na určité podobnosti těchto dvou zkušeností), podobnost, kterou lze empiricky prožívat jedině ve vztahu k našemu pojmovému aparátu, nikoli však jako zk</w:t>
      </w:r>
      <w:r w:rsidRPr="003E2ED2">
        <w:t>u</w:t>
      </w:r>
      <w:r w:rsidRPr="003E2ED2">
        <w:t xml:space="preserve">šenost objektivní. Primární funkcí takovéto metafory je poskytovat částečné porozumění jednomu druhu zkušenosti na základě jiného druhu zkušenosti (Lakoff, Johnson 2002). Podle </w:t>
      </w:r>
      <w:r w:rsidRPr="003E2ED2">
        <w:rPr>
          <w:b/>
        </w:rPr>
        <w:t>Lakoffa</w:t>
      </w:r>
      <w:r w:rsidRPr="003E2ED2">
        <w:t xml:space="preserve"> a </w:t>
      </w:r>
      <w:r w:rsidRPr="003E2ED2">
        <w:rPr>
          <w:b/>
        </w:rPr>
        <w:t>Johnsona</w:t>
      </w:r>
      <w:r w:rsidRPr="003E2ED2">
        <w:t xml:space="preserve"> jsou takovéto metafory primárně záležitostí myšlení a činnosti (interakce se světem) a pouze odvozeně záležitostí jazyka. </w:t>
      </w:r>
    </w:p>
    <w:p w:rsidR="0073549B" w:rsidRPr="003E2ED2" w:rsidRDefault="0073549B" w:rsidP="007B6C2E">
      <w:pPr>
        <w:pStyle w:val="Tlotextu"/>
      </w:pPr>
      <w:r w:rsidRPr="003E2ED2">
        <w:t>Tato kritika se nevztahuje k tvorbě podobných metafor jako takových, jinak než met</w:t>
      </w:r>
      <w:r w:rsidRPr="003E2ED2">
        <w:t>a</w:t>
      </w:r>
      <w:r w:rsidRPr="003E2ED2">
        <w:t>foricky vlastní zkušenost a okolní svět ani uchopovat nedokážeme, jde však o to, že n</w:t>
      </w:r>
      <w:r w:rsidRPr="003E2ED2">
        <w:t>e</w:t>
      </w:r>
      <w:r w:rsidRPr="003E2ED2">
        <w:t>můžeme tvrdit, že cosi jako kódování u živých bytostí existuje reálně. Kód je pouze met</w:t>
      </w:r>
      <w:r w:rsidRPr="003E2ED2">
        <w:t>a</w:t>
      </w:r>
      <w:r w:rsidRPr="003E2ED2">
        <w:t xml:space="preserve">fora, život nemůžeme vtěsnat do tabulek a považovat tyto tabulky za reálný způsob bytí živých organismů, a to na jakékoli úrovni popisu. </w:t>
      </w:r>
    </w:p>
    <w:p w:rsidR="0073549B" w:rsidRPr="003E2ED2" w:rsidRDefault="0073549B" w:rsidP="007B6C2E">
      <w:pPr>
        <w:pStyle w:val="Tlotextu"/>
      </w:pPr>
      <w:r w:rsidRPr="003E2ED2">
        <w:t>Samozřejmě i sémiotická biologie operuje s velkým množstvím podobných metafor, věda bude vždy podobným způsobem antropomorfně „pošpiněná", ale musíme mít ne</w:t>
      </w:r>
      <w:r w:rsidRPr="003E2ED2">
        <w:t>u</w:t>
      </w:r>
      <w:r w:rsidRPr="003E2ED2">
        <w:t>stále na paměti, že jde o způsob, jakým se my sami ke způsobu bytí našeho okolí vztah</w:t>
      </w:r>
      <w:r w:rsidRPr="003E2ED2">
        <w:t>u</w:t>
      </w:r>
      <w:r w:rsidRPr="003E2ED2">
        <w:t xml:space="preserve">jeme. </w:t>
      </w:r>
    </w:p>
    <w:p w:rsidR="0073549B" w:rsidRPr="003E2ED2" w:rsidRDefault="0073549B" w:rsidP="007B6C2E">
      <w:pPr>
        <w:pStyle w:val="Tlotextu"/>
      </w:pPr>
      <w:r w:rsidRPr="003E2ED2">
        <w:t>Znatelná paralela vede mezi Peircovým pojmem zvyk (habit) a Barbieriho pojetím k</w:t>
      </w:r>
      <w:r w:rsidRPr="003E2ED2">
        <w:t>ó</w:t>
      </w:r>
      <w:r w:rsidRPr="003E2ED2">
        <w:t>du: zvyk jakožto ukotvená intersubjektivní interpretace určitého representamenu, na které staví kolektivní porozumění a možnosti dalších interpretačních úkonů (stejným způsobem fungují i Lakoffovy metafory). Stejně tak kód, vykonávaný mnoha organismy napříč dr</w:t>
      </w:r>
      <w:r w:rsidRPr="003E2ED2">
        <w:t>u</w:t>
      </w:r>
      <w:r w:rsidRPr="003E2ED2">
        <w:t>hy i generacemi, je jistou konvencí, na které podle Barbieriho staví (a jedině na jeho z</w:t>
      </w:r>
      <w:r w:rsidRPr="003E2ED2">
        <w:t>á</w:t>
      </w:r>
      <w:r w:rsidRPr="003E2ED2">
        <w:t xml:space="preserve">kladu je možná) sémiose. Na kódech staví i epigeneze živého tvaru jako taková. </w:t>
      </w:r>
    </w:p>
    <w:p w:rsidR="0073549B" w:rsidRPr="003E2ED2" w:rsidRDefault="0073549B" w:rsidP="007B6C2E">
      <w:pPr>
        <w:pStyle w:val="Tlotextu"/>
      </w:pPr>
      <w:r w:rsidRPr="003E2ED2">
        <w:t>Fenomény zvyku či to, co můžeme nazvat kódem, pozorujeme v živých organismech jako automatismy, s kterými se setkáváme jak v metabolismu, překladu genetické info</w:t>
      </w:r>
      <w:r w:rsidRPr="003E2ED2">
        <w:t>r</w:t>
      </w:r>
      <w:r w:rsidRPr="003E2ED2">
        <w:t>mace či v samotném chování organismů. Automatismy, kódy a habity jsou užitečné, bez nich by nebyl umožněn jakýkoli další vývoj, neustále bychom museli přehodnocovat z</w:t>
      </w:r>
      <w:r w:rsidRPr="003E2ED2">
        <w:t>á</w:t>
      </w:r>
      <w:r w:rsidRPr="003E2ED2">
        <w:t>kladní procesy a činnosti, a to jak na úrovni molekulární, tak na úrovni jazyka či při ka</w:t>
      </w:r>
      <w:r w:rsidRPr="003E2ED2">
        <w:t>ž</w:t>
      </w:r>
      <w:r w:rsidRPr="003E2ED2">
        <w:t>dodenní existenci ve světě. Automatické reakce se vyskytují na všech hierarchických úrovních života (rýhování vajíčka, chůze, podmíněné reflexy, instinkty, řízení auta). V některých případech už ani nelze stereotyp opustit (jako v případě pověstné kutilky vle</w:t>
      </w:r>
      <w:r w:rsidRPr="003E2ED2">
        <w:t>k</w:t>
      </w:r>
      <w:r w:rsidRPr="003E2ED2">
        <w:t>noucí omr</w:t>
      </w:r>
      <w:r w:rsidRPr="003E2ED2">
        <w:t>á</w:t>
      </w:r>
      <w:r w:rsidRPr="003E2ED2">
        <w:t xml:space="preserve">čenou kořist), v jiném je nad ním nadřazené vědomé zasahování (řízení auta) (Markoš 2000). </w:t>
      </w:r>
    </w:p>
    <w:p w:rsidR="0073549B" w:rsidRDefault="0073549B" w:rsidP="007B6C2E">
      <w:pPr>
        <w:pStyle w:val="Tlotextu"/>
        <w:rPr>
          <w:szCs w:val="24"/>
        </w:rPr>
      </w:pPr>
      <w:r w:rsidRPr="003E2ED2">
        <w:t>Domnívám se, že i cesta ke kódům byla cestou sémiose, kdy se kódy staly dohodnutou konvencí, která však musí být neustále sjednávána a utvářena v praxi. Zakotvení v těchto konvencích umožňuje další evoluci. A zde mohu souhlasit s Barbierim, že od těchto ko</w:t>
      </w:r>
      <w:r w:rsidRPr="003E2ED2">
        <w:t>n</w:t>
      </w:r>
      <w:r w:rsidRPr="003E2ED2">
        <w:t>vencí probíhá další vývoj opět cestou sémiose.</w:t>
      </w:r>
      <w:r w:rsidRPr="00C9249B">
        <w:rPr>
          <w:szCs w:val="24"/>
        </w:rPr>
        <w:t xml:space="preserve"> </w:t>
      </w:r>
    </w:p>
    <w:p w:rsidR="0073549B" w:rsidRDefault="0073549B" w:rsidP="00C9249B">
      <w:pPr>
        <w:pStyle w:val="parUkonceniPrvku"/>
      </w:pPr>
    </w:p>
    <w:p w:rsidR="0073549B" w:rsidRDefault="0073549B" w:rsidP="00ED0484">
      <w:pPr>
        <w:jc w:val="both"/>
      </w:pPr>
    </w:p>
    <w:p w:rsidR="0073549B" w:rsidRDefault="0073549B" w:rsidP="00956A51">
      <w:pPr>
        <w:framePr w:w="624" w:h="624" w:hRule="exact" w:hSpace="170" w:wrap="around" w:vAnchor="text" w:hAnchor="page" w:xAlign="outside" w:y="1" w:anchorLock="1"/>
        <w:spacing w:afterLines="200" w:line="23" w:lineRule="atLeast"/>
        <w:jc w:val="both"/>
      </w:pPr>
      <w:r>
        <w:rPr>
          <w:noProof/>
          <w:lang w:eastAsia="cs-CZ"/>
        </w:rPr>
        <w:pict>
          <v:shape id="_x0000_i1084" type="#_x0000_t75" style="width:28.5pt;height:28.5pt;visibility:visible">
            <v:imagedata r:id="rId19" o:title=""/>
          </v:shape>
        </w:pict>
      </w:r>
    </w:p>
    <w:p w:rsidR="0073549B" w:rsidRDefault="0073549B" w:rsidP="00956A51">
      <w:pPr>
        <w:pStyle w:val="parNadpisPrvkuCerveny"/>
        <w:spacing w:afterLines="200" w:line="23" w:lineRule="atLeast"/>
      </w:pPr>
      <w:r>
        <w:t>Shrnutí kapitoly</w:t>
      </w:r>
    </w:p>
    <w:p w:rsidR="0073549B" w:rsidRDefault="0073549B" w:rsidP="007B6C2E">
      <w:pPr>
        <w:pStyle w:val="Tlotextu"/>
      </w:pPr>
      <w:r>
        <w:t>Kapitola pojednává o roli informace v živých organismech (biotických systémech). Základní vlastností biotických systému je udržování (a v rámci ontogeneze i zvyšování) vnitřní uspořádanosti. Tím jsou tyto systéme jedinou, i když dočasnou, protientropickou bariérou v nám známém vesmíru. Celkový součet entropie je ale vždy vyšší (jednak v důsledku látkového metabolického odpadu, jednak v důsledku energetického metab</w:t>
      </w:r>
      <w:r>
        <w:t>o</w:t>
      </w:r>
      <w:r>
        <w:t>lického odpadu. Živé organismy – jako otevřené nelineární disipativní struktury – tak dokážou vytvářet jistou formu řádu z prostředí, které má vysokou míru entropie (neřádu či chaosu).</w:t>
      </w:r>
    </w:p>
    <w:p w:rsidR="0073549B" w:rsidRDefault="0073549B" w:rsidP="007B6C2E">
      <w:pPr>
        <w:pStyle w:val="Tlotextu"/>
        <w:rPr>
          <w:szCs w:val="24"/>
        </w:rPr>
      </w:pPr>
      <w:r>
        <w:t>Druhá část kapitoly pojednává o koncepci kognitivní a sémantické biologie italského bi</w:t>
      </w:r>
      <w:r>
        <w:t>o</w:t>
      </w:r>
      <w:r>
        <w:t>loga M. Barbieriho. Barbieri chápe živé organismy jako systémy, které mají – v rámci informačních procesů – schopnost kognice i semiózy, a to jak na úrovni fenotypu, tak i na úrovni genotypu. Prostředníkem (nosičem zprávy) mezi genetickou a epigenetickou i</w:t>
      </w:r>
      <w:r>
        <w:t>n</w:t>
      </w:r>
      <w:r>
        <w:t>formací je mediátorová RNA (tzv. ribotyp).</w:t>
      </w:r>
    </w:p>
    <w:p w:rsidR="0073549B" w:rsidRDefault="0073549B" w:rsidP="00C9249B">
      <w:pPr>
        <w:pStyle w:val="parUkonceniPrvku"/>
      </w:pPr>
    </w:p>
    <w:p w:rsidR="0073549B" w:rsidRDefault="0073549B" w:rsidP="00725654">
      <w:pPr>
        <w:framePr w:w="624" w:h="624" w:hRule="exact" w:hSpace="170" w:wrap="around" w:vAnchor="text" w:hAnchor="page" w:x="10603" w:y="1" w:anchorLock="1"/>
        <w:spacing w:line="23" w:lineRule="atLeast"/>
        <w:jc w:val="both"/>
      </w:pPr>
      <w:r>
        <w:rPr>
          <w:noProof/>
          <w:lang w:eastAsia="cs-CZ"/>
        </w:rPr>
        <w:pict>
          <v:shape id="_x0000_i1085" type="#_x0000_t75" style="width:31.5pt;height:31.5pt;visibility:visible">
            <v:imagedata r:id="rId20" o:title=""/>
          </v:shape>
        </w:pict>
      </w:r>
    </w:p>
    <w:p w:rsidR="0073549B" w:rsidRDefault="0073549B" w:rsidP="00725654">
      <w:pPr>
        <w:pStyle w:val="parNadpisPrvkuCerveny"/>
      </w:pPr>
      <w:r>
        <w:t>OTÁZKY</w:t>
      </w:r>
    </w:p>
    <w:p w:rsidR="0073549B" w:rsidRDefault="0073549B" w:rsidP="00156182">
      <w:pPr>
        <w:pStyle w:val="Tlotextu"/>
        <w:ind w:firstLine="0"/>
      </w:pPr>
      <w:r>
        <w:t>Jaké jsou základní vlastnosti biotických systému ve vztahu k jejich vnitřní informace?</w:t>
      </w:r>
    </w:p>
    <w:p w:rsidR="0073549B" w:rsidRDefault="0073549B" w:rsidP="00156182">
      <w:pPr>
        <w:pStyle w:val="Tlotextu"/>
        <w:ind w:firstLine="0"/>
      </w:pPr>
      <w:r>
        <w:t xml:space="preserve">Co je látkový a co energetický metabolický odpad metabolismu živých organismů? </w:t>
      </w:r>
    </w:p>
    <w:p w:rsidR="0073549B" w:rsidRDefault="0073549B" w:rsidP="00156182">
      <w:pPr>
        <w:pStyle w:val="Tlotextu"/>
        <w:ind w:firstLine="0"/>
      </w:pPr>
      <w:r>
        <w:t>Proč je udržování (a růst) vysoké míry vnitřní informace v živých organismech jenom dočasné?</w:t>
      </w:r>
    </w:p>
    <w:p w:rsidR="0073549B" w:rsidRPr="00C9249B" w:rsidRDefault="0073549B" w:rsidP="00C9249B">
      <w:pPr>
        <w:pStyle w:val="Tlotextu"/>
        <w:ind w:firstLine="0"/>
      </w:pPr>
      <w:r>
        <w:t>Co znamená, že v živém organismu probíhají kognitivním a sémiotické procesy?</w:t>
      </w:r>
    </w:p>
    <w:p w:rsidR="0073549B" w:rsidRDefault="0073549B" w:rsidP="00C9249B">
      <w:pPr>
        <w:pStyle w:val="parUkonceniPrvku"/>
      </w:pPr>
    </w:p>
    <w:p w:rsidR="0073549B" w:rsidRDefault="0073549B" w:rsidP="00970FF1">
      <w:pPr>
        <w:framePr w:w="624" w:h="624" w:hRule="exact" w:hSpace="170" w:wrap="around" w:vAnchor="text" w:hAnchor="page" w:xAlign="outside" w:y="1" w:anchorLock="1"/>
        <w:jc w:val="both"/>
      </w:pPr>
      <w:r>
        <w:rPr>
          <w:noProof/>
          <w:lang w:eastAsia="cs-CZ"/>
        </w:rPr>
        <w:pict>
          <v:shape id="_x0000_i1086" type="#_x0000_t75" style="width:28.5pt;height:28.5pt;visibility:visible">
            <v:imagedata r:id="rId22" o:title=""/>
          </v:shape>
        </w:pict>
      </w:r>
    </w:p>
    <w:p w:rsidR="0073549B" w:rsidRPr="004B005B" w:rsidRDefault="0073549B" w:rsidP="00970FF1">
      <w:pPr>
        <w:pStyle w:val="parNadpisPrvkuOranzovy"/>
        <w:spacing w:after="200" w:line="23" w:lineRule="atLeast"/>
      </w:pPr>
      <w:r w:rsidRPr="004B005B">
        <w:t>Další zdroje</w:t>
      </w:r>
    </w:p>
    <w:p w:rsidR="0073549B" w:rsidRPr="00AA7DF6" w:rsidRDefault="0073549B" w:rsidP="00AA7DF6">
      <w:pPr>
        <w:pStyle w:val="Tlotextu"/>
        <w:ind w:firstLine="0"/>
      </w:pPr>
      <w:r w:rsidRPr="005538FB">
        <w:rPr>
          <w:bCs/>
        </w:rPr>
        <w:t xml:space="preserve">Prigogine, I., Stengersová, I. </w:t>
      </w:r>
      <w:r w:rsidRPr="005538FB">
        <w:rPr>
          <w:bCs/>
          <w:i/>
          <w:iCs/>
        </w:rPr>
        <w:t>Řád z chaosu: nový dialog člověka s přírodou.</w:t>
      </w:r>
      <w:r w:rsidRPr="005538FB">
        <w:rPr>
          <w:bCs/>
        </w:rPr>
        <w:t xml:space="preserve"> Praha, 2001.</w:t>
      </w:r>
    </w:p>
    <w:p w:rsidR="0073549B" w:rsidRDefault="0073549B" w:rsidP="00C9249B">
      <w:pPr>
        <w:spacing w:before="100" w:beforeAutospacing="1" w:after="100" w:afterAutospacing="1" w:line="240" w:lineRule="auto"/>
        <w:ind w:right="-567"/>
        <w:rPr>
          <w:szCs w:val="24"/>
          <w:lang w:eastAsia="cs-CZ"/>
        </w:rPr>
      </w:pPr>
      <w:r w:rsidRPr="00A76975">
        <w:rPr>
          <w:bCs/>
        </w:rPr>
        <w:t>Bar</w:t>
      </w:r>
      <w:r>
        <w:rPr>
          <w:bCs/>
        </w:rPr>
        <w:t>bieri, M.</w:t>
      </w:r>
      <w:r w:rsidRPr="005538FB">
        <w:rPr>
          <w:bCs/>
        </w:rPr>
        <w:t xml:space="preserve"> </w:t>
      </w:r>
      <w:r w:rsidRPr="005538FB">
        <w:rPr>
          <w:bCs/>
          <w:i/>
          <w:iCs/>
        </w:rPr>
        <w:t>Organické kódy: úvod do sém</w:t>
      </w:r>
      <w:r>
        <w:rPr>
          <w:bCs/>
          <w:i/>
          <w:iCs/>
        </w:rPr>
        <w:t>a</w:t>
      </w:r>
      <w:r w:rsidRPr="005538FB">
        <w:rPr>
          <w:bCs/>
          <w:i/>
          <w:iCs/>
        </w:rPr>
        <w:t xml:space="preserve">ntické biologie. </w:t>
      </w:r>
      <w:r w:rsidRPr="005538FB">
        <w:rPr>
          <w:bCs/>
        </w:rPr>
        <w:t>Praha, 2006.</w:t>
      </w:r>
      <w:r w:rsidRPr="00C9249B">
        <w:rPr>
          <w:szCs w:val="24"/>
          <w:lang w:eastAsia="cs-CZ"/>
        </w:rPr>
        <w:t xml:space="preserve"> </w:t>
      </w:r>
    </w:p>
    <w:p w:rsidR="0073549B" w:rsidRDefault="0073549B" w:rsidP="00C9249B">
      <w:pPr>
        <w:pStyle w:val="parUkonceniPrvku"/>
      </w:pPr>
    </w:p>
    <w:p w:rsidR="0073549B" w:rsidRPr="005538FB" w:rsidRDefault="0073549B" w:rsidP="00AA7DF6">
      <w:pPr>
        <w:spacing w:line="100" w:lineRule="atLeast"/>
        <w:rPr>
          <w:bCs/>
        </w:rPr>
      </w:pPr>
    </w:p>
    <w:p w:rsidR="0073549B" w:rsidRDefault="0073549B" w:rsidP="00970FF1">
      <w:pPr>
        <w:pStyle w:val="Heading1"/>
      </w:pPr>
      <w:bookmarkStart w:id="34" w:name="_Toc9881172"/>
      <w:r w:rsidRPr="005538FB">
        <w:t>Informace genetická a epigenetická</w:t>
      </w:r>
      <w:r>
        <w:t xml:space="preserve">. </w:t>
      </w:r>
      <w:r>
        <w:br/>
      </w:r>
      <w:r w:rsidRPr="005538FB">
        <w:t xml:space="preserve">Kognitivní biologie a </w:t>
      </w:r>
      <w:r w:rsidRPr="005538FB">
        <w:rPr>
          <w:i/>
          <w:iCs/>
        </w:rPr>
        <w:t>autopoietické systémy</w:t>
      </w:r>
      <w:r w:rsidRPr="005538FB">
        <w:t xml:space="preserve"> </w:t>
      </w:r>
      <w:r>
        <w:br/>
      </w:r>
      <w:r w:rsidRPr="005538FB">
        <w:t>(H. Maturana, F. Varela)</w:t>
      </w:r>
      <w:bookmarkEnd w:id="34"/>
    </w:p>
    <w:p w:rsidR="0073549B" w:rsidRDefault="0073549B" w:rsidP="00970FF1">
      <w:pPr>
        <w:framePr w:w="624" w:h="624" w:hRule="exact" w:hSpace="170" w:wrap="around" w:vAnchor="text" w:hAnchor="page" w:xAlign="outside" w:y="1" w:anchorLock="1"/>
      </w:pPr>
      <w:r>
        <w:rPr>
          <w:noProof/>
          <w:lang w:eastAsia="cs-CZ"/>
        </w:rPr>
        <w:pict>
          <v:shape id="_x0000_i1087" type="#_x0000_t75" style="width:28.5pt;height:28.5pt;visibility:visible">
            <v:imagedata r:id="rId16" o:title=""/>
          </v:shape>
        </w:pict>
      </w:r>
    </w:p>
    <w:p w:rsidR="0073549B" w:rsidRDefault="0073549B" w:rsidP="00970FF1">
      <w:pPr>
        <w:pStyle w:val="parNadpisPrvkuCerveny"/>
      </w:pPr>
      <w:r>
        <w:t>Rychlý náhled kapitoly</w:t>
      </w:r>
    </w:p>
    <w:p w:rsidR="0073549B" w:rsidRDefault="0073549B" w:rsidP="00ED0484">
      <w:pPr>
        <w:spacing w:before="100" w:beforeAutospacing="1"/>
        <w:ind w:right="-567"/>
        <w:rPr>
          <w:szCs w:val="24"/>
          <w:lang w:eastAsia="cs-CZ"/>
        </w:rPr>
      </w:pPr>
      <w:r>
        <w:t xml:space="preserve">Kapitola pojednává o ontické roli informace – genetické i epigenetické – v živých organismech z pohledu (nejen) kognitivní biologie. Druhá část kapitoly prezentuje výsledky bádání tzv. </w:t>
      </w:r>
      <w:r w:rsidRPr="00451B50">
        <w:rPr>
          <w:i/>
        </w:rPr>
        <w:t>Te</w:t>
      </w:r>
      <w:r w:rsidRPr="00451B50">
        <w:rPr>
          <w:i/>
        </w:rPr>
        <w:t>o</w:t>
      </w:r>
      <w:r w:rsidRPr="00451B50">
        <w:rPr>
          <w:i/>
        </w:rPr>
        <w:t>rie Santiago</w:t>
      </w:r>
      <w:r>
        <w:t xml:space="preserve">, která interpretuje živé organismy jako autopoietické (sebeutvářející se) systémy a která chápe poznání – tedy informační proces – jako podmínku života vůbec. </w:t>
      </w:r>
    </w:p>
    <w:p w:rsidR="0073549B" w:rsidRDefault="0073549B" w:rsidP="00C9249B">
      <w:pPr>
        <w:pStyle w:val="parUkonceniPrvku"/>
      </w:pPr>
    </w:p>
    <w:p w:rsidR="0073549B" w:rsidRPr="004B005B" w:rsidRDefault="0073549B" w:rsidP="00113AE0">
      <w:pPr>
        <w:pStyle w:val="parNadpisPrvkuCerveny"/>
      </w:pPr>
      <w:r w:rsidRPr="004B005B">
        <w:t>Cíle kapitoly</w:t>
      </w:r>
    </w:p>
    <w:p w:rsidR="0073549B" w:rsidRDefault="0073549B" w:rsidP="00113AE0">
      <w:pPr>
        <w:framePr w:w="624" w:h="624" w:hRule="exact" w:hSpace="170" w:wrap="around" w:vAnchor="text" w:hAnchor="page" w:xAlign="outside" w:y="-622" w:anchorLock="1"/>
      </w:pPr>
      <w:r>
        <w:rPr>
          <w:noProof/>
          <w:lang w:eastAsia="cs-CZ"/>
        </w:rPr>
        <w:pict>
          <v:shape id="_x0000_i1088" type="#_x0000_t75" style="width:28.5pt;height:28.5pt;visibility:visible">
            <v:imagedata r:id="rId17" o:title=""/>
          </v:shape>
        </w:pict>
      </w:r>
    </w:p>
    <w:p w:rsidR="0073549B" w:rsidRDefault="0073549B" w:rsidP="00451B50">
      <w:pPr>
        <w:pStyle w:val="parOdrazky01"/>
      </w:pPr>
      <w:r>
        <w:t>Charakterizovat onticko konstitutivní roli genetické a epigenetické informace v biotických systémech</w:t>
      </w:r>
      <w:bookmarkStart w:id="35" w:name="OLE_LINK1"/>
      <w:bookmarkStart w:id="36" w:name="OLE_LINK2"/>
      <w:r>
        <w:t>;</w:t>
      </w:r>
      <w:bookmarkEnd w:id="35"/>
      <w:bookmarkEnd w:id="36"/>
    </w:p>
    <w:p w:rsidR="0073549B" w:rsidRDefault="0073549B" w:rsidP="00451B50">
      <w:pPr>
        <w:pStyle w:val="parOdrazky01"/>
      </w:pPr>
      <w:r>
        <w:t>Popsat informační přenos genetické i epigenetické informace;</w:t>
      </w:r>
    </w:p>
    <w:p w:rsidR="0073549B" w:rsidRDefault="0073549B" w:rsidP="00451B50">
      <w:pPr>
        <w:pStyle w:val="parOdrazky01"/>
      </w:pPr>
      <w:r>
        <w:t>Srovnat rozdíly přenosu a ukládání informace na genetické a epigenetické úrovni;</w:t>
      </w:r>
    </w:p>
    <w:p w:rsidR="0073549B" w:rsidRPr="00C9249B" w:rsidRDefault="0073549B" w:rsidP="00C9249B">
      <w:pPr>
        <w:pStyle w:val="parOdrazky01"/>
      </w:pPr>
      <w:r>
        <w:t>Vysvětlit základní teze Teorie Santiago s přihlédnutím k informačním (a kogn</w:t>
      </w:r>
      <w:r>
        <w:t>i</w:t>
      </w:r>
      <w:r>
        <w:t>tivním) procesům živých organismů.</w:t>
      </w:r>
    </w:p>
    <w:p w:rsidR="0073549B" w:rsidRDefault="0073549B" w:rsidP="00C9249B">
      <w:pPr>
        <w:pStyle w:val="parUkonceniPrvku"/>
      </w:pPr>
    </w:p>
    <w:p w:rsidR="0073549B" w:rsidRDefault="0073549B" w:rsidP="00E56289">
      <w:pPr>
        <w:framePr w:w="624" w:h="624" w:hRule="exact" w:hSpace="170" w:wrap="around" w:vAnchor="text" w:hAnchor="page" w:xAlign="outside" w:y="1" w:anchorLock="1"/>
        <w:jc w:val="both"/>
      </w:pPr>
      <w:r>
        <w:rPr>
          <w:noProof/>
          <w:lang w:eastAsia="cs-CZ"/>
        </w:rPr>
        <w:pict>
          <v:shape id="_x0000_i1089" type="#_x0000_t75" style="width:28.5pt;height:28.5pt;visibility:visible">
            <v:imagedata r:id="rId18" o:title=""/>
          </v:shape>
        </w:pict>
      </w:r>
    </w:p>
    <w:p w:rsidR="0073549B" w:rsidRDefault="0073549B" w:rsidP="00E56289">
      <w:pPr>
        <w:pStyle w:val="parNadpisPrvkuCerveny"/>
      </w:pPr>
      <w:r>
        <w:t>Klíčová Slova</w:t>
      </w:r>
    </w:p>
    <w:p w:rsidR="0073549B" w:rsidRDefault="0073549B" w:rsidP="00C9249B">
      <w:pPr>
        <w:pStyle w:val="parOdrazky01"/>
        <w:numPr>
          <w:ilvl w:val="0"/>
          <w:numId w:val="0"/>
        </w:numPr>
        <w:rPr>
          <w:szCs w:val="24"/>
        </w:rPr>
      </w:pPr>
      <w:r>
        <w:t>Genetická informace (DNA), alely, fylogeneze, epigenetická informace, ontogeneze, ž</w:t>
      </w:r>
      <w:r>
        <w:t>i</w:t>
      </w:r>
      <w:r>
        <w:t xml:space="preserve">vot, teorie Santiago, H. Maturana, F. Varela. </w:t>
      </w:r>
    </w:p>
    <w:p w:rsidR="0073549B" w:rsidRDefault="0073549B" w:rsidP="00C9249B">
      <w:pPr>
        <w:pStyle w:val="parUkonceniPrvku"/>
      </w:pPr>
    </w:p>
    <w:p w:rsidR="0073549B" w:rsidRPr="00AA7DF6" w:rsidRDefault="0073549B" w:rsidP="00547A42">
      <w:pPr>
        <w:pStyle w:val="parNadpisPrvkuCerveny"/>
        <w:rPr>
          <w:rStyle w:val="WW-Absatz-Standardschriftart11"/>
        </w:rPr>
      </w:pPr>
      <w:r>
        <w:t>VÝKLADOVÁ ČÁST</w:t>
      </w:r>
    </w:p>
    <w:p w:rsidR="0073549B" w:rsidRDefault="0073549B" w:rsidP="00ED0484">
      <w:pPr>
        <w:jc w:val="both"/>
      </w:pPr>
    </w:p>
    <w:p w:rsidR="0073549B" w:rsidRDefault="0073549B" w:rsidP="007B6C2E">
      <w:pPr>
        <w:pStyle w:val="Tlotextu"/>
      </w:pPr>
      <w:r>
        <w:t>Základním terminologické penzum:</w:t>
      </w:r>
    </w:p>
    <w:p w:rsidR="0073549B" w:rsidRDefault="0073549B" w:rsidP="007B6C2E">
      <w:pPr>
        <w:pStyle w:val="Tlotextu"/>
      </w:pPr>
      <w:r w:rsidRPr="00822933">
        <w:rPr>
          <w:b/>
          <w:i/>
        </w:rPr>
        <w:t>Genetická informace</w:t>
      </w:r>
      <w:r>
        <w:t xml:space="preserve"> – sekvence DNA nebo genetická sekvence je posloupnost pí</w:t>
      </w:r>
      <w:r>
        <w:t>s</w:t>
      </w:r>
      <w:r>
        <w:t>men představujících primární strukturu reálné nebo hypotetické molekuly či vlákna DNA, které má kapacitu nést informaci. Používaná písmena A, C, G a T reprezentují čtyři nukleotidy ve vláknu DNA – adenin, cytosin, guanin a thymin, lišící se typem báze kov</w:t>
      </w:r>
      <w:r>
        <w:t>a</w:t>
      </w:r>
      <w:r>
        <w:t>lentně vázané k fosfátové páteři. Posloupnost libovolného množství nukleotidů většího než čtyři lze nazývat sekvencí. Obvykle se sekvence vypisuje bez mezer, např. A</w:t>
      </w:r>
      <w:r>
        <w:t>A</w:t>
      </w:r>
      <w:r>
        <w:t>AGTCTGAC, ve směru 5' → 3'. Vzhledem k biologickým funkcím, které mohou záviset na kontextu, sekvence buďto mají anebo nemají smysl a jsou tedy kódující nebo nekód</w:t>
      </w:r>
      <w:r>
        <w:t>u</w:t>
      </w:r>
      <w:r>
        <w:t>jící DNA. T</w:t>
      </w:r>
      <w:r>
        <w:t>y</w:t>
      </w:r>
      <w:r>
        <w:t>pem nekódující sekvence DNA je také tzv. „junk DNA“.</w:t>
      </w:r>
    </w:p>
    <w:p w:rsidR="0073549B" w:rsidRDefault="0073549B" w:rsidP="007B6C2E">
      <w:pPr>
        <w:pStyle w:val="Tlotextu"/>
      </w:pPr>
      <w:r w:rsidRPr="005C046D">
        <w:rPr>
          <w:b/>
          <w:i/>
        </w:rPr>
        <w:t>Epigenetika</w:t>
      </w:r>
      <w:r w:rsidRPr="005C046D">
        <w:t xml:space="preserve"> (od slova επί/mimo genetiku) je v moderním slova smyslu vědní podobor genetiky, jenž studuje změny v genové expresi (a tedy obvykle i ve fenotypu), které nejsou způsobeny změn</w:t>
      </w:r>
      <w:r>
        <w:t>ou nukleotidové sekvence DNA.</w:t>
      </w:r>
      <w:r w:rsidRPr="005C046D">
        <w:t xml:space="preserve"> Také epigenetické jevy mohou být děděny z buňky na buňku a z generace na generaci, tedy jak při mitóze, tak při mei</w:t>
      </w:r>
      <w:r w:rsidRPr="005C046D">
        <w:t>ó</w:t>
      </w:r>
      <w:r w:rsidRPr="005C046D">
        <w:t>ze. Genom včetně epigenetických změn se označuje jako epigenom.</w:t>
      </w:r>
    </w:p>
    <w:p w:rsidR="0073549B" w:rsidRDefault="0073549B" w:rsidP="007B6C2E">
      <w:pPr>
        <w:pStyle w:val="Tlotextu"/>
      </w:pPr>
      <w:r w:rsidRPr="005C046D">
        <w:rPr>
          <w:b/>
          <w:i/>
        </w:rPr>
        <w:t>Epigenetická informace</w:t>
      </w:r>
      <w:r>
        <w:t xml:space="preserve"> – je informace, která se zapisuje do fenotypu daného živého organismu (CNS, buněčná paměť, imunitní systém atd.), šíří se v procesu ontogeneze. Při neadekvátním čtení epigenetické informace dochází k problémům na úrovni konkrétního fenotypu. Nedědí se vertikálním způsobem přenosu jako genetická informace, tedy z rodičovské linie na linii potomků, ale vzniká v interakci genomu s vnějším prostředím. </w:t>
      </w:r>
      <w:r>
        <w:br/>
      </w:r>
      <w:r>
        <w:br/>
        <w:t>První část kapitoly vychází z evolučně ontologického pojetí informace J. Šmajse. Stru</w:t>
      </w:r>
      <w:r>
        <w:t>č</w:t>
      </w:r>
      <w:r>
        <w:t>ným souhrnem jeho rozlišení genetické a epigenetické informace podává J. Činčera, če</w:t>
      </w:r>
      <w:r>
        <w:t>r</w:t>
      </w:r>
      <w:r>
        <w:t xml:space="preserve">páme z jeho úvahy z online časopisu Ikaros: </w:t>
      </w:r>
      <w:hyperlink r:id="rId49" w:history="1">
        <w:r w:rsidRPr="002C27B9">
          <w:rPr>
            <w:rStyle w:val="Hyperlink"/>
          </w:rPr>
          <w:t>https://ikaros.cz/evoluce-jako-informacni-proces</w:t>
        </w:r>
      </w:hyperlink>
    </w:p>
    <w:p w:rsidR="0073549B" w:rsidRDefault="0073549B" w:rsidP="007B6C2E">
      <w:pPr>
        <w:pStyle w:val="Tlotextu"/>
      </w:pPr>
      <w:r w:rsidRPr="00547A42">
        <w:t>Josef Šmajs navrhuje rozlišovat mezi informací kulturní a přirozenou, kterou dále dělí</w:t>
      </w:r>
      <w:r>
        <w:t xml:space="preserve"> na genetickou a epigenetickou.</w:t>
      </w:r>
      <w:r w:rsidRPr="00547A42">
        <w:t xml:space="preserve"> Přirozená informace genetická je informace biologicky vestavěná do genotypové či fenotypové struktury organismů. Je výtvorem přirozené ev</w:t>
      </w:r>
      <w:r w:rsidRPr="00547A42">
        <w:t>o</w:t>
      </w:r>
      <w:r w:rsidRPr="00547A42">
        <w:t>luce a představuje jakousi druhovou paměť, do struktury organismů vepsanou mezigen</w:t>
      </w:r>
      <w:r w:rsidRPr="00547A42">
        <w:t>e</w:t>
      </w:r>
      <w:r w:rsidRPr="00547A42">
        <w:t>rační snahu o pochopení a adaptaci na strukturu bytí. Přirozená epigenetická informace je tvořena poznatky o struktuře světa získávané jedincem v průběhu života. Podle Šmajse n</w:t>
      </w:r>
      <w:r w:rsidRPr="00547A42">
        <w:t>e</w:t>
      </w:r>
      <w:r w:rsidRPr="00547A42">
        <w:t>hrají v mimolidském světě příliš významnou roli, mohou být sice částečně předávány učením, ale protože nejsou dostatečným způsobem uchovávány v umělých paměťových strukturách, zanikaj</w:t>
      </w:r>
      <w:r>
        <w:t>í spolu s jedincem či populací.</w:t>
      </w:r>
      <w:r w:rsidRPr="00547A42">
        <w:t xml:space="preserve"> Kulturní informace je podle Šmajse vázána na člověka a lze jí rozdělit na informaci sémantickou (reflexe struktury světa, v</w:t>
      </w:r>
      <w:r w:rsidRPr="00547A42">
        <w:t>á</w:t>
      </w:r>
      <w:r w:rsidRPr="00547A42">
        <w:t>zaná na jazyk) a strukturní (struktura světa lidských výtvorů, kultury). Protože kultura vzniká zpřed</w:t>
      </w:r>
      <w:r>
        <w:t>mětněním své kulturní informace</w:t>
      </w:r>
      <w:r w:rsidRPr="00547A42">
        <w:t xml:space="preserve"> a ta nikdy zcela neodpovídá struktuře bytí takové, jaká je (svět je pro nás nepoznatelný, informace pro nás nejsou totožné s inform</w:t>
      </w:r>
      <w:r w:rsidRPr="00547A42">
        <w:t>a</w:t>
      </w:r>
      <w:r w:rsidRPr="00547A42">
        <w:t>cemi o sobě, poznání je zkreslováno symbolickou podstatou jazyka, úhl</w:t>
      </w:r>
      <w:r>
        <w:t>em pohledu di</w:t>
      </w:r>
      <w:r>
        <w:t>k</w:t>
      </w:r>
      <w:r>
        <w:t>tovaným účelností</w:t>
      </w:r>
      <w:r w:rsidRPr="00547A42">
        <w:t xml:space="preserve"> atd.), rostla lidská kultura "podle vlastní, přírodě neadekvátní inform</w:t>
      </w:r>
      <w:r w:rsidRPr="00547A42">
        <w:t>a</w:t>
      </w:r>
      <w:r w:rsidRPr="00547A42">
        <w:t>ce, rostla na úkor složitějších a jemných struktur ekosystémů, na úkor nenahra</w:t>
      </w:r>
      <w:r>
        <w:t>ditelné rozmanitosti biosféry."</w:t>
      </w:r>
      <w:r w:rsidRPr="00547A42">
        <w:t xml:space="preserve"> Podle Šmajse představuje tedy lidská schopnost komunikovat informace prostřednictvím zástupných pojmů (jazyk) a uchovávat je v umělých paměť</w:t>
      </w:r>
      <w:r w:rsidRPr="00547A42">
        <w:t>o</w:t>
      </w:r>
      <w:r w:rsidRPr="00547A42">
        <w:t>vých strukturách kvalitativně nový vývojový skok v evolučním procesu komunikace a uchovávání informací. Nejsem si jistý, je-li tento skok opravdu tak radikálně převratný:</w:t>
      </w:r>
      <w:r>
        <w:t xml:space="preserve"> I jiné druhy než člověk</w:t>
      </w:r>
      <w:r w:rsidRPr="00547A42">
        <w:t xml:space="preserve"> používají vlastní, více či méně propracovaný systém komunikace informací, kterému v mnoha případech ještě ne zcela rozumíme. I jiné druhy vytvářejí svou vlastní materiální k</w:t>
      </w:r>
      <w:r>
        <w:t>ulturu (termitiště, bobří hráze</w:t>
      </w:r>
      <w:r w:rsidRPr="00547A42">
        <w:t xml:space="preserve"> atd.), která představuje určitou formu uchovávání informací a vzniká jako výsledek určitého čtení struktury světa, ovšem také nepřesného a deformovaného </w:t>
      </w:r>
      <w:r>
        <w:t>–</w:t>
      </w:r>
      <w:r w:rsidRPr="00547A42">
        <w:t xml:space="preserve"> jen</w:t>
      </w:r>
      <w:r>
        <w:t xml:space="preserve"> </w:t>
      </w:r>
      <w:r w:rsidRPr="00547A42">
        <w:t xml:space="preserve">jiným způsobem. I jiné druhy jsou schopny si na základě svého čtení světa ničit životní prostředí </w:t>
      </w:r>
      <w:r>
        <w:t>–</w:t>
      </w:r>
      <w:r w:rsidRPr="00547A42">
        <w:t xml:space="preserve"> vzhledem k dynamické rovnováze sil v přírodním ekosystému je ale toto počínání zpravidla vyvažováno aktivitami jiných druhů. Lidská kultura se od obdobných projevů ostatních druhů liší především svým rozsahem a komplexností. Dvojsečnost evolučního informačního procesu je paradoxní: na jedné str</w:t>
      </w:r>
      <w:r w:rsidRPr="00547A42">
        <w:t>a</w:t>
      </w:r>
      <w:r w:rsidRPr="00547A42">
        <w:t>ně představuje lepší schopnost akumulace a předávání informací výhodu pro jedince i druh, na straně druhé roste s vyspělostí používaných "informačních technologií" i riziko neúměrného vzdálení "kulturních informací" od "přirozených", propast, která se pro v</w:t>
      </w:r>
      <w:r w:rsidRPr="00547A42">
        <w:t>ý</w:t>
      </w:r>
      <w:r w:rsidRPr="00547A42">
        <w:t>voj druhu může stát reálným nebezpečím. Pojmová komunikace představuje nejdokon</w:t>
      </w:r>
      <w:r w:rsidRPr="00547A42">
        <w:t>a</w:t>
      </w:r>
      <w:r w:rsidRPr="00547A42">
        <w:t>lejší systém přenosu informací, který v rámci evoluce vznikl. Díky ní bylo možné info</w:t>
      </w:r>
      <w:r w:rsidRPr="00547A42">
        <w:t>r</w:t>
      </w:r>
      <w:r w:rsidRPr="00547A42">
        <w:t>mace předávat v čase mnohem účinněji, než pouhou genetickou reprodukcí či jednod</w:t>
      </w:r>
      <w:r w:rsidRPr="00547A42">
        <w:t>u</w:t>
      </w:r>
      <w:r w:rsidRPr="00547A42">
        <w:t>chým učením. Objev pojmové komunikace dal vzniknout složitým systémům jazyka, umožnil zachycovat myšlenky pomocí písma, umožnil vývoj akumulace zapsaných p</w:t>
      </w:r>
      <w:r w:rsidRPr="00547A42">
        <w:t>o</w:t>
      </w:r>
      <w:r w:rsidRPr="00547A42">
        <w:t xml:space="preserve">znatků do komplexů knih, knihoven, databází, </w:t>
      </w:r>
      <w:r>
        <w:t>i</w:t>
      </w:r>
      <w:r w:rsidRPr="00547A42">
        <w:t>nternetu… Evoluční úspěch lidského dr</w:t>
      </w:r>
      <w:r w:rsidRPr="00547A42">
        <w:t>u</w:t>
      </w:r>
      <w:r w:rsidRPr="00547A42">
        <w:t xml:space="preserve">hu (měřitelný prodloužením života, nárůstem populace, rozšířením </w:t>
      </w:r>
      <w:r>
        <w:t>na</w:t>
      </w:r>
      <w:r w:rsidRPr="00547A42">
        <w:t xml:space="preserve"> planetě, atd.) stojí na nejdokonalejší formě informační komunikace, která se v dějinách evoluce objevila. Současně nás problémy, kterým ve vztahu k životnímu prostředí čelíme, upozorňují na nebezpečí, které je v celém systému skryto: sémantické informace nejsou totožné s i</w:t>
      </w:r>
      <w:r w:rsidRPr="00547A42">
        <w:t>n</w:t>
      </w:r>
      <w:r w:rsidRPr="00547A42">
        <w:t>formacemi strukturními, obraz světa, který si předáváme ve svých databázích, webo</w:t>
      </w:r>
      <w:r w:rsidRPr="00547A42">
        <w:t>v</w:t>
      </w:r>
      <w:r w:rsidRPr="00547A42">
        <w:t>ých stránkách, knihách, není totožný se světem takovým, jaký je. Úspěšnost našich informa</w:t>
      </w:r>
      <w:r w:rsidRPr="00547A42">
        <w:t>č</w:t>
      </w:r>
      <w:r w:rsidRPr="00547A42">
        <w:t>ních technologií nás paradoxně může přivést k největšímu neúspěchu lidského druhu v jeho vlastních dějinách.</w:t>
      </w:r>
      <w:r>
        <w:t xml:space="preserve"> </w:t>
      </w:r>
    </w:p>
    <w:p w:rsidR="0073549B" w:rsidRDefault="0073549B" w:rsidP="007B6C2E">
      <w:pPr>
        <w:pStyle w:val="Tlotextu"/>
        <w:rPr>
          <w:szCs w:val="24"/>
        </w:rPr>
      </w:pPr>
      <w:r>
        <w:t xml:space="preserve">Druhá část kapitoly vychází z článku G. Šmausové </w:t>
      </w:r>
      <w:r w:rsidRPr="00265685">
        <w:rPr>
          <w:i/>
        </w:rPr>
        <w:t>Autopoietické systémy</w:t>
      </w:r>
      <w:r>
        <w:t>, který p</w:t>
      </w:r>
      <w:r>
        <w:t>o</w:t>
      </w:r>
      <w:r>
        <w:t>jedn</w:t>
      </w:r>
      <w:r>
        <w:t>á</w:t>
      </w:r>
      <w:r>
        <w:t>vá o teorii Santiago chilských biologů Humberta Marurany a Francisca Varely. Ta živé organismy popisuje jako informačně-kognitivní systémy – život je poznání. Všechny živé organismy poznávají na úrovni genetické (v rámci procesu vývoje biologického dr</w:t>
      </w:r>
      <w:r>
        <w:t>u</w:t>
      </w:r>
      <w:r>
        <w:t>hu – fylogenese), tzn. v procesu vertikálního šíření genetické informace, ale také i na úrovni epigenetické (v rámci procesu ontogeneze). Cílem poznání živých organismů je samotné přežití. Při nesprávném poznání (čtení skutečnosti) dochází k nekompatibilitě buď s prostředím (neadekvátní čtení genetické informace), což může mít za následek v</w:t>
      </w:r>
      <w:r>
        <w:t>y</w:t>
      </w:r>
      <w:r>
        <w:t>hynutí celého biologického druhu, nebo dochází k nekompatibilitě v rámci ontogeneze (neadekvátní čtení epigenetické informace), a to může mít za následek vyhynutí konkré</w:t>
      </w:r>
      <w:r>
        <w:t>t</w:t>
      </w:r>
      <w:r>
        <w:t>ního fenotypu (tedy daného organismu). V rámci kognitivně-informačního procesu živé org</w:t>
      </w:r>
      <w:r>
        <w:t>a</w:t>
      </w:r>
      <w:r>
        <w:t>nismy udržují či zvyšují vlastní míru uspořádanosti (vnitřní informace) a tedy vytváří sebe sama. Proto Maturana s Varelou označují biotické systémy jako systémy autopoi</w:t>
      </w:r>
      <w:r>
        <w:t>e</w:t>
      </w:r>
      <w:r>
        <w:t>tické (sebeutvářející se).</w:t>
      </w:r>
    </w:p>
    <w:p w:rsidR="0073549B" w:rsidRDefault="0073549B" w:rsidP="00ED0484">
      <w:pPr>
        <w:jc w:val="both"/>
      </w:pPr>
    </w:p>
    <w:p w:rsidR="0073549B" w:rsidRDefault="0073549B" w:rsidP="00956A51">
      <w:pPr>
        <w:framePr w:w="624" w:h="624" w:hRule="exact" w:hSpace="170" w:wrap="around" w:vAnchor="text" w:hAnchor="page" w:xAlign="outside" w:y="1" w:anchorLock="1"/>
        <w:spacing w:afterLines="200" w:line="23" w:lineRule="atLeast"/>
        <w:jc w:val="both"/>
      </w:pPr>
      <w:r>
        <w:rPr>
          <w:noProof/>
          <w:lang w:eastAsia="cs-CZ"/>
        </w:rPr>
        <w:pict>
          <v:shape id="_x0000_i1090" type="#_x0000_t75" style="width:28.5pt;height:28.5pt;visibility:visible">
            <v:imagedata r:id="rId19" o:title=""/>
          </v:shape>
        </w:pict>
      </w:r>
    </w:p>
    <w:p w:rsidR="0073549B" w:rsidRDefault="0073549B" w:rsidP="00956A51">
      <w:pPr>
        <w:pStyle w:val="parNadpisPrvkuCerveny"/>
        <w:spacing w:afterLines="200" w:line="23" w:lineRule="atLeast"/>
      </w:pPr>
      <w:r>
        <w:t>Shrnutí kapitoly</w:t>
      </w:r>
    </w:p>
    <w:p w:rsidR="0073549B" w:rsidRDefault="0073549B" w:rsidP="00ED0484">
      <w:pPr>
        <w:jc w:val="both"/>
        <w:rPr>
          <w:szCs w:val="24"/>
          <w:lang w:eastAsia="cs-CZ"/>
        </w:rPr>
      </w:pPr>
      <w:r>
        <w:t>Kapitola pojednává ontické roli genetické a epigenetické informace v biotických syst</w:t>
      </w:r>
      <w:r>
        <w:t>é</w:t>
      </w:r>
      <w:r>
        <w:t xml:space="preserve">mech (v živých organismech). První část přednášky pojednává o ontické roli informace – genetické i epigenetické – v živých organismech z pohledu (nejen) kognitivní biologie, vychází se hlavně z evolučně ontologického pojetí Josefa Šmajse. Druhá část kapitoly prezentuje výsledky bádání tzv. </w:t>
      </w:r>
      <w:r w:rsidRPr="00451B50">
        <w:rPr>
          <w:i/>
        </w:rPr>
        <w:t>Teorie Santiago</w:t>
      </w:r>
      <w:r>
        <w:t>, která chápe živé organismy jako autop</w:t>
      </w:r>
      <w:r>
        <w:t>o</w:t>
      </w:r>
      <w:r>
        <w:t>ietické (sebeutvářející se) systémy a poznání vnímá jako informační proces a jako po</w:t>
      </w:r>
      <w:r>
        <w:t>d</w:t>
      </w:r>
      <w:r>
        <w:t>mínku života vůbec.</w:t>
      </w:r>
      <w:r w:rsidRPr="00C9249B">
        <w:rPr>
          <w:szCs w:val="24"/>
          <w:lang w:eastAsia="cs-CZ"/>
        </w:rPr>
        <w:t xml:space="preserve"> </w:t>
      </w:r>
    </w:p>
    <w:p w:rsidR="0073549B" w:rsidRDefault="0073549B" w:rsidP="00C9249B">
      <w:pPr>
        <w:pStyle w:val="parUkonceniPrvku"/>
      </w:pPr>
    </w:p>
    <w:p w:rsidR="0073549B" w:rsidRDefault="0073549B" w:rsidP="00725654">
      <w:pPr>
        <w:framePr w:w="624" w:h="624" w:hRule="exact" w:hSpace="170" w:wrap="around" w:vAnchor="text" w:hAnchor="page" w:x="10603" w:y="1" w:anchorLock="1"/>
        <w:spacing w:line="23" w:lineRule="atLeast"/>
        <w:jc w:val="both"/>
      </w:pPr>
      <w:r>
        <w:rPr>
          <w:noProof/>
          <w:lang w:eastAsia="cs-CZ"/>
        </w:rPr>
        <w:pict>
          <v:shape id="_x0000_i1091" type="#_x0000_t75" style="width:31.5pt;height:31.5pt;visibility:visible">
            <v:imagedata r:id="rId20" o:title=""/>
          </v:shape>
        </w:pict>
      </w:r>
    </w:p>
    <w:p w:rsidR="0073549B" w:rsidRDefault="0073549B" w:rsidP="00725654">
      <w:pPr>
        <w:pStyle w:val="parNadpisPrvkuCerveny"/>
      </w:pPr>
      <w:r>
        <w:t>OTÁZKY</w:t>
      </w:r>
    </w:p>
    <w:p w:rsidR="0073549B" w:rsidRDefault="0073549B" w:rsidP="00AA7DF6">
      <w:pPr>
        <w:pStyle w:val="Tlotextu"/>
        <w:ind w:firstLine="0"/>
      </w:pPr>
      <w:r>
        <w:t>Jaký informační nosič má informace genetická a jaký informace epigenetická?</w:t>
      </w:r>
    </w:p>
    <w:p w:rsidR="0073549B" w:rsidRDefault="0073549B" w:rsidP="00AA7DF6">
      <w:pPr>
        <w:pStyle w:val="Tlotextu"/>
        <w:ind w:firstLine="0"/>
      </w:pPr>
      <w:r>
        <w:t>Kam se ukládá informace na genetické úrovni a kam na epigenetické? Uveďte konkrétní příklady.</w:t>
      </w:r>
    </w:p>
    <w:p w:rsidR="0073549B" w:rsidRDefault="0073549B" w:rsidP="00AA7DF6">
      <w:pPr>
        <w:pStyle w:val="Tlotextu"/>
        <w:ind w:firstLine="0"/>
      </w:pPr>
      <w:r>
        <w:t>Co znamená tvrzení, že genetická informace se přenáší jenom vertikálně?</w:t>
      </w:r>
    </w:p>
    <w:p w:rsidR="0073549B" w:rsidRDefault="0073549B" w:rsidP="00AA7DF6">
      <w:pPr>
        <w:pStyle w:val="Tlotextu"/>
        <w:ind w:firstLine="0"/>
      </w:pPr>
      <w:r>
        <w:t>Jaké je základní kognitivně biologické východisko Teorie Santiago?</w:t>
      </w:r>
    </w:p>
    <w:p w:rsidR="0073549B" w:rsidRDefault="0073549B" w:rsidP="00C9249B">
      <w:pPr>
        <w:spacing w:before="100" w:beforeAutospacing="1" w:after="100" w:afterAutospacing="1" w:line="240" w:lineRule="auto"/>
        <w:ind w:right="-567"/>
        <w:rPr>
          <w:szCs w:val="24"/>
          <w:lang w:eastAsia="cs-CZ"/>
        </w:rPr>
      </w:pPr>
      <w:r>
        <w:t>Co znamená, že biotický systém je systémem autopoietickým?</w:t>
      </w:r>
      <w:r w:rsidRPr="00C9249B">
        <w:rPr>
          <w:szCs w:val="24"/>
          <w:lang w:eastAsia="cs-CZ"/>
        </w:rPr>
        <w:t xml:space="preserve"> </w:t>
      </w:r>
    </w:p>
    <w:p w:rsidR="0073549B" w:rsidRPr="000725C7" w:rsidRDefault="0073549B" w:rsidP="000725C7">
      <w:pPr>
        <w:pStyle w:val="parUkonceniPrvku"/>
        <w:ind w:firstLine="0"/>
      </w:pPr>
      <w:bookmarkStart w:id="37" w:name="_GoBack"/>
      <w:bookmarkEnd w:id="37"/>
    </w:p>
    <w:p w:rsidR="0073549B" w:rsidRDefault="0073549B" w:rsidP="00970FF1">
      <w:pPr>
        <w:framePr w:w="624" w:h="624" w:hRule="exact" w:hSpace="170" w:wrap="around" w:vAnchor="text" w:hAnchor="page" w:xAlign="outside" w:y="1" w:anchorLock="1"/>
        <w:jc w:val="both"/>
      </w:pPr>
      <w:r>
        <w:rPr>
          <w:noProof/>
          <w:lang w:eastAsia="cs-CZ"/>
        </w:rPr>
        <w:pict>
          <v:shape id="_x0000_i1092" type="#_x0000_t75" style="width:28.5pt;height:28.5pt;visibility:visible">
            <v:imagedata r:id="rId22" o:title=""/>
          </v:shape>
        </w:pict>
      </w:r>
    </w:p>
    <w:p w:rsidR="0073549B" w:rsidRPr="004B005B" w:rsidRDefault="0073549B" w:rsidP="00970FF1">
      <w:pPr>
        <w:pStyle w:val="parNadpisPrvkuOranzovy"/>
        <w:spacing w:after="200" w:line="23" w:lineRule="atLeast"/>
      </w:pPr>
      <w:r w:rsidRPr="004B005B">
        <w:t>Další zdroje</w:t>
      </w:r>
    </w:p>
    <w:p w:rsidR="0073549B" w:rsidRPr="005538FB" w:rsidRDefault="0073549B" w:rsidP="0049140F">
      <w:pPr>
        <w:spacing w:line="100" w:lineRule="atLeast"/>
        <w:rPr>
          <w:bCs/>
        </w:rPr>
      </w:pPr>
      <w:r>
        <w:t xml:space="preserve">Gleick, J. </w:t>
      </w:r>
      <w:r w:rsidRPr="002D7963">
        <w:rPr>
          <w:i/>
        </w:rPr>
        <w:t>Informace: historie. Teorie. Záplava</w:t>
      </w:r>
      <w:r>
        <w:t>. Praha, 2013.</w:t>
      </w:r>
    </w:p>
    <w:p w:rsidR="0073549B" w:rsidRDefault="0073549B" w:rsidP="002A6B94">
      <w:pPr>
        <w:pStyle w:val="Tlotextu"/>
        <w:ind w:firstLine="0"/>
      </w:pPr>
      <w:r w:rsidRPr="005538FB">
        <w:rPr>
          <w:bCs/>
        </w:rPr>
        <w:t xml:space="preserve">Šmajs, J. </w:t>
      </w:r>
      <w:r w:rsidRPr="005538FB">
        <w:rPr>
          <w:bCs/>
          <w:i/>
          <w:iCs/>
        </w:rPr>
        <w:t>Filosofie – obrat k Zemi: evolučně</w:t>
      </w:r>
      <w:r>
        <w:rPr>
          <w:bCs/>
          <w:i/>
          <w:iCs/>
        </w:rPr>
        <w:t xml:space="preserve"> </w:t>
      </w:r>
      <w:r w:rsidRPr="005538FB">
        <w:rPr>
          <w:bCs/>
          <w:i/>
          <w:iCs/>
        </w:rPr>
        <w:t>ontologická reflex</w:t>
      </w:r>
      <w:r>
        <w:rPr>
          <w:bCs/>
          <w:i/>
          <w:iCs/>
        </w:rPr>
        <w:t xml:space="preserve">e přírody, kultury, techniky a </w:t>
      </w:r>
      <w:r w:rsidRPr="005538FB">
        <w:rPr>
          <w:bCs/>
          <w:i/>
          <w:iCs/>
        </w:rPr>
        <w:t xml:space="preserve">lidského poznání. </w:t>
      </w:r>
      <w:r>
        <w:rPr>
          <w:bCs/>
        </w:rPr>
        <w:t xml:space="preserve">Praha, </w:t>
      </w:r>
      <w:r w:rsidRPr="005538FB">
        <w:rPr>
          <w:bCs/>
        </w:rPr>
        <w:t>2008.</w:t>
      </w:r>
    </w:p>
    <w:p w:rsidR="0073549B" w:rsidRDefault="0073549B" w:rsidP="007B6C2E">
      <w:pPr>
        <w:pStyle w:val="Tlotextu"/>
        <w:ind w:firstLine="0"/>
      </w:pPr>
      <w:r>
        <w:t xml:space="preserve">Šmausová, G. </w:t>
      </w:r>
      <w:r w:rsidRPr="002A6B94">
        <w:rPr>
          <w:i/>
        </w:rPr>
        <w:t xml:space="preserve">Život je poznání: </w:t>
      </w:r>
      <w:r>
        <w:rPr>
          <w:i/>
        </w:rPr>
        <w:t>a</w:t>
      </w:r>
      <w:r w:rsidRPr="002A6B94">
        <w:rPr>
          <w:i/>
        </w:rPr>
        <w:t xml:space="preserve">utopoietická teorie poznání Huberta Maturany a </w:t>
      </w:r>
      <w:r>
        <w:rPr>
          <w:i/>
        </w:rPr>
        <w:br/>
      </w:r>
      <w:r w:rsidRPr="002A6B94">
        <w:rPr>
          <w:i/>
        </w:rPr>
        <w:t>Franciska Varely.</w:t>
      </w:r>
      <w:r>
        <w:t xml:space="preserve"> </w:t>
      </w:r>
      <w:r w:rsidRPr="002F0098">
        <w:t xml:space="preserve">[online, cit. 20. </w:t>
      </w:r>
      <w:r w:rsidRPr="002F0098">
        <w:rPr>
          <w:lang w:val="pl-PL"/>
        </w:rPr>
        <w:t xml:space="preserve">12. 2017]. </w:t>
      </w:r>
      <w:r>
        <w:t xml:space="preserve">Dostupné z:  </w:t>
      </w:r>
    </w:p>
    <w:p w:rsidR="0073549B" w:rsidRDefault="0073549B" w:rsidP="007B6C2E">
      <w:pPr>
        <w:pStyle w:val="Tlotextu"/>
        <w:ind w:firstLine="0"/>
        <w:rPr>
          <w:szCs w:val="24"/>
        </w:rPr>
      </w:pPr>
      <w:hyperlink r:id="rId50" w:history="1">
        <w:r w:rsidRPr="000A3101">
          <w:rPr>
            <w:rStyle w:val="Hyperlink"/>
          </w:rPr>
          <w:t>https://digilib.phil.muni.cz/bitstream/handle/11222.digilib/127755/Torzo_003-1998-1_3.pdf?sequence=1</w:t>
        </w:r>
      </w:hyperlink>
    </w:p>
    <w:p w:rsidR="0073549B" w:rsidRDefault="0073549B" w:rsidP="00C9249B">
      <w:pPr>
        <w:pStyle w:val="parUkonceniPrvku"/>
      </w:pPr>
    </w:p>
    <w:p w:rsidR="0073549B" w:rsidRDefault="0073549B" w:rsidP="002A6B94">
      <w:pPr>
        <w:pStyle w:val="Tlotextu"/>
        <w:ind w:firstLine="0"/>
      </w:pPr>
    </w:p>
    <w:p w:rsidR="0073549B" w:rsidRDefault="0073549B" w:rsidP="002A6B94">
      <w:pPr>
        <w:pStyle w:val="Tlotextu"/>
        <w:ind w:firstLine="0"/>
      </w:pPr>
    </w:p>
    <w:p w:rsidR="0073549B" w:rsidRPr="002A6B94" w:rsidRDefault="0073549B" w:rsidP="002A6B94">
      <w:pPr>
        <w:pStyle w:val="Tlotextu"/>
        <w:ind w:firstLine="0"/>
      </w:pPr>
    </w:p>
    <w:p w:rsidR="0073549B" w:rsidRDefault="0073549B" w:rsidP="002A6B94">
      <w:pPr>
        <w:pStyle w:val="Tlotextu"/>
        <w:ind w:firstLine="0"/>
      </w:pPr>
    </w:p>
    <w:p w:rsidR="0073549B" w:rsidRDefault="0073549B" w:rsidP="00B171E0">
      <w:pPr>
        <w:pStyle w:val="Heading1"/>
      </w:pPr>
      <w:bookmarkStart w:id="38" w:name="_Toc9881173"/>
      <w:r w:rsidRPr="005538FB">
        <w:t xml:space="preserve">Biosociální informace a problémy </w:t>
      </w:r>
      <w:r>
        <w:br/>
        <w:t>s protokulturou</w:t>
      </w:r>
      <w:bookmarkEnd w:id="38"/>
    </w:p>
    <w:p w:rsidR="0073549B" w:rsidRDefault="0073549B" w:rsidP="00970FF1">
      <w:pPr>
        <w:framePr w:w="624" w:h="624" w:hRule="exact" w:hSpace="170" w:wrap="around" w:vAnchor="text" w:hAnchor="page" w:xAlign="outside" w:y="1" w:anchorLock="1"/>
      </w:pPr>
      <w:r>
        <w:rPr>
          <w:noProof/>
          <w:lang w:eastAsia="cs-CZ"/>
        </w:rPr>
        <w:pict>
          <v:shape id="_x0000_i1093" type="#_x0000_t75" style="width:28.5pt;height:28.5pt;visibility:visible">
            <v:imagedata r:id="rId16" o:title=""/>
          </v:shape>
        </w:pict>
      </w:r>
    </w:p>
    <w:p w:rsidR="0073549B" w:rsidRDefault="0073549B" w:rsidP="00970FF1">
      <w:pPr>
        <w:pStyle w:val="parNadpisPrvkuCerveny"/>
      </w:pPr>
      <w:r>
        <w:t>Rychlý náhled kapitoly</w:t>
      </w:r>
    </w:p>
    <w:p w:rsidR="0073549B" w:rsidRDefault="0073549B" w:rsidP="00ED0484">
      <w:pPr>
        <w:jc w:val="both"/>
        <w:rPr>
          <w:szCs w:val="24"/>
        </w:rPr>
      </w:pPr>
      <w:r>
        <w:br/>
        <w:t>Kapitola se zabývá pojmem biosociální informací v živé přírodě, resp. u těch biologi</w:t>
      </w:r>
      <w:r>
        <w:t>c</w:t>
      </w:r>
      <w:r>
        <w:t>kých druhů, které jsou schopny sociálního učení (např. imitací) – tedy přenosu negentické či nadbiologické) informace a její uložení do paměti, nejčastěji do centrální nervové so</w:t>
      </w:r>
      <w:r>
        <w:t>u</w:t>
      </w:r>
      <w:r>
        <w:t>stavy. Ukazuje se, že relativně velký počet vyšších biologických druhů takovým přen</w:t>
      </w:r>
      <w:r>
        <w:t>o</w:t>
      </w:r>
      <w:r>
        <w:t>sem biosociální informace a tedy i možností sociálního disponuje. Vytváří tak evoluční předpoklady pro vznik (cíle)vědomého přetváření přírodní uspořádanosti v lidskou kult</w:t>
      </w:r>
      <w:r>
        <w:t>u</w:t>
      </w:r>
      <w:r>
        <w:t xml:space="preserve">ru, avšak bez zápisu do nějakého látkového nosiče. Proto výsledek takových procesů označujeme termínem </w:t>
      </w:r>
      <w:r w:rsidRPr="00D26780">
        <w:rPr>
          <w:b/>
          <w:i/>
        </w:rPr>
        <w:t>protokultura</w:t>
      </w:r>
      <w:r>
        <w:t>.</w:t>
      </w:r>
    </w:p>
    <w:p w:rsidR="0073549B" w:rsidRDefault="0073549B" w:rsidP="00C9249B">
      <w:pPr>
        <w:pStyle w:val="parUkonceniPrvku"/>
      </w:pPr>
    </w:p>
    <w:p w:rsidR="0073549B" w:rsidRPr="004B005B" w:rsidRDefault="0073549B" w:rsidP="00113AE0">
      <w:pPr>
        <w:pStyle w:val="parNadpisPrvkuCerveny"/>
      </w:pPr>
      <w:r w:rsidRPr="004B005B">
        <w:t>Cíle kapitoly</w:t>
      </w:r>
    </w:p>
    <w:p w:rsidR="0073549B" w:rsidRDefault="0073549B" w:rsidP="00113AE0">
      <w:pPr>
        <w:framePr w:w="624" w:h="624" w:hRule="exact" w:hSpace="170" w:wrap="around" w:vAnchor="text" w:hAnchor="page" w:xAlign="outside" w:y="-622" w:anchorLock="1"/>
      </w:pPr>
      <w:r>
        <w:rPr>
          <w:noProof/>
          <w:lang w:eastAsia="cs-CZ"/>
        </w:rPr>
        <w:pict>
          <v:shape id="_x0000_i1094" type="#_x0000_t75" style="width:28.5pt;height:28.5pt;visibility:visible">
            <v:imagedata r:id="rId17" o:title=""/>
          </v:shape>
        </w:pict>
      </w:r>
    </w:p>
    <w:p w:rsidR="0073549B" w:rsidRDefault="0073549B" w:rsidP="00734353">
      <w:pPr>
        <w:pStyle w:val="Tlotextu"/>
        <w:numPr>
          <w:ilvl w:val="0"/>
          <w:numId w:val="10"/>
        </w:numPr>
      </w:pPr>
      <w:r>
        <w:t>Charakterizovat onticko konstitutivní roli biosociální informace;</w:t>
      </w:r>
    </w:p>
    <w:p w:rsidR="0073549B" w:rsidRDefault="0073549B" w:rsidP="00734353">
      <w:pPr>
        <w:pStyle w:val="Tlotextu"/>
        <w:numPr>
          <w:ilvl w:val="0"/>
          <w:numId w:val="10"/>
        </w:numPr>
      </w:pPr>
      <w:r>
        <w:t>Popsat základní mechanismy přenosu a ukládání biosociální informace;</w:t>
      </w:r>
    </w:p>
    <w:p w:rsidR="0073549B" w:rsidRPr="00C0781E" w:rsidRDefault="0073549B" w:rsidP="00C0781E">
      <w:pPr>
        <w:pStyle w:val="ListParagraph"/>
        <w:numPr>
          <w:ilvl w:val="0"/>
          <w:numId w:val="10"/>
        </w:numPr>
        <w:spacing w:before="100" w:beforeAutospacing="1" w:after="100" w:afterAutospacing="1" w:line="240" w:lineRule="auto"/>
        <w:ind w:right="-567"/>
        <w:rPr>
          <w:szCs w:val="24"/>
          <w:lang w:eastAsia="cs-CZ"/>
        </w:rPr>
      </w:pPr>
      <w:r>
        <w:t>Vysvětlit pojem protokultury a odlišit jej od pojmu lidské kultury.</w:t>
      </w:r>
      <w:r w:rsidRPr="00C0781E">
        <w:rPr>
          <w:szCs w:val="24"/>
          <w:lang w:eastAsia="cs-CZ"/>
        </w:rPr>
        <w:t xml:space="preserve"> </w:t>
      </w:r>
    </w:p>
    <w:p w:rsidR="0073549B" w:rsidRDefault="0073549B" w:rsidP="00C0781E">
      <w:pPr>
        <w:pStyle w:val="parUkonceniPrvku"/>
      </w:pPr>
    </w:p>
    <w:p w:rsidR="0073549B" w:rsidRDefault="0073549B" w:rsidP="00E56289">
      <w:pPr>
        <w:framePr w:w="624" w:h="624" w:hRule="exact" w:hSpace="170" w:wrap="around" w:vAnchor="text" w:hAnchor="page" w:xAlign="outside" w:y="1" w:anchorLock="1"/>
        <w:jc w:val="both"/>
      </w:pPr>
      <w:r>
        <w:rPr>
          <w:noProof/>
          <w:lang w:eastAsia="cs-CZ"/>
        </w:rPr>
        <w:pict>
          <v:shape id="_x0000_i1095" type="#_x0000_t75" style="width:28.5pt;height:28.5pt;visibility:visible">
            <v:imagedata r:id="rId18" o:title=""/>
          </v:shape>
        </w:pict>
      </w:r>
    </w:p>
    <w:p w:rsidR="0073549B" w:rsidRDefault="0073549B" w:rsidP="00E56289">
      <w:pPr>
        <w:pStyle w:val="parNadpisPrvkuCerveny"/>
      </w:pPr>
      <w:r>
        <w:t>Klíčová Slova</w:t>
      </w:r>
    </w:p>
    <w:p w:rsidR="0073549B" w:rsidRDefault="0073549B" w:rsidP="00C0781E">
      <w:pPr>
        <w:pStyle w:val="Tlotextu"/>
        <w:ind w:firstLine="0"/>
        <w:rPr>
          <w:szCs w:val="24"/>
        </w:rPr>
      </w:pPr>
      <w:r>
        <w:t>Biosociální informace, imitace, protokultura, učení nápodobou.</w:t>
      </w:r>
    </w:p>
    <w:p w:rsidR="0073549B" w:rsidRDefault="0073549B" w:rsidP="00C0781E">
      <w:pPr>
        <w:pStyle w:val="parUkonceniPrvku"/>
      </w:pPr>
    </w:p>
    <w:p w:rsidR="0073549B" w:rsidRPr="00AA7DF6" w:rsidRDefault="0073549B" w:rsidP="002A6B94">
      <w:pPr>
        <w:pStyle w:val="parNadpisPrvkuCerveny"/>
        <w:rPr>
          <w:rStyle w:val="WW-Absatz-Standardschriftart11"/>
        </w:rPr>
      </w:pPr>
      <w:r>
        <w:t>VÝKLADOVÁ ČÁST</w:t>
      </w:r>
    </w:p>
    <w:p w:rsidR="0073549B" w:rsidRPr="00887BF3" w:rsidRDefault="0073549B" w:rsidP="00887BF3">
      <w:r>
        <w:br/>
      </w:r>
      <w:r w:rsidRPr="00887BF3">
        <w:t xml:space="preserve">Výkladová část této kapitoly vychází z článku Michala Lorenze </w:t>
      </w:r>
      <w:r w:rsidRPr="00887BF3">
        <w:rPr>
          <w:i/>
        </w:rPr>
        <w:t>Biosociální informace a technologie</w:t>
      </w:r>
      <w:r>
        <w:t>:</w:t>
      </w:r>
    </w:p>
    <w:p w:rsidR="0073549B" w:rsidRPr="00124E84" w:rsidRDefault="0073549B" w:rsidP="00124E84">
      <w:pPr>
        <w:pStyle w:val="Heading2"/>
      </w:pPr>
      <w:r w:rsidRPr="00124E84">
        <w:t xml:space="preserve"> </w:t>
      </w:r>
      <w:bookmarkStart w:id="39" w:name="_Toc9881174"/>
      <w:r w:rsidRPr="00124E84">
        <w:t>Informace všude kolem nás</w:t>
      </w:r>
      <w:bookmarkEnd w:id="39"/>
    </w:p>
    <w:p w:rsidR="0073549B" w:rsidRPr="00EB380C" w:rsidRDefault="0073549B" w:rsidP="00ED0484">
      <w:pPr>
        <w:jc w:val="both"/>
      </w:pPr>
      <w:r w:rsidRPr="00EB380C">
        <w:t>V představách studentů, kteří studují obory zabývající se informacemi v širších souvislo</w:t>
      </w:r>
      <w:r w:rsidRPr="00EB380C">
        <w:t>s</w:t>
      </w:r>
      <w:r w:rsidRPr="00EB380C">
        <w:t xml:space="preserve">tech, dnes převládá dojem, že informace jsou všude kolem nás, že prostupují </w:t>
      </w:r>
      <w:r w:rsidRPr="00EB380C">
        <w:rPr>
          <w:b/>
        </w:rPr>
        <w:t>každým coulem</w:t>
      </w:r>
      <w:r w:rsidRPr="00EB380C">
        <w:t xml:space="preserve"> okolní </w:t>
      </w:r>
      <w:r w:rsidRPr="00EB380C">
        <w:rPr>
          <w:b/>
        </w:rPr>
        <w:t>reality</w:t>
      </w:r>
      <w:r w:rsidRPr="00EB380C">
        <w:t>, až ve výsledku dostupují výšin sociální komplexity, která chara</w:t>
      </w:r>
      <w:r w:rsidRPr="00EB380C">
        <w:t>k</w:t>
      </w:r>
      <w:r w:rsidRPr="00EB380C">
        <w:t>terizuje současnou, s technologiemi těsně spjatou společnost západního typu, kterou označujeme přívlastkem informační. Odborníci skutečně zkoumají nejrůznější oblasti, o nichž předpokládají, že produkují informace. Podle oblasti vzniku těchto informací pak mluvíme o informacích fyzikálních, které jsou zaznamenány ve strukturách anorganick</w:t>
      </w:r>
      <w:r w:rsidRPr="00EB380C">
        <w:t>é</w:t>
      </w:r>
      <w:r w:rsidRPr="00EB380C">
        <w:t>ho světa, o informacích biologických, jejichž původcem je příroda živá a o informacích sociálních, které vznikají působením sociálních sil v lidské společnosti. Zatímco existence informací sociálních a biologických je většinou odborníků uznávaná, existence informací fyzikálních je mnohdy zpochybňována, případně omezena na oblast techniky, v níž kolují informace (nebo přesněji data) implementované do technických zařízení společností, pak mluvíme o technických informacích. Odlišné oblasti vzniku informací nás staví před l</w:t>
      </w:r>
      <w:r w:rsidRPr="00EB380C">
        <w:t>o</w:t>
      </w:r>
      <w:r w:rsidRPr="00EB380C">
        <w:t xml:space="preserve">gické, tzv. </w:t>
      </w:r>
      <w:r w:rsidRPr="00EB380C">
        <w:rPr>
          <w:b/>
        </w:rPr>
        <w:t>Capurrovo trilema</w:t>
      </w:r>
      <w:r w:rsidRPr="00EB380C">
        <w:t xml:space="preserve">, tedy před otázku, zda informace v nich vznikající jsou stejné (univocitní), ekvivalentní (analogické), nebo zcela nesouměřitelné (ekvivocitní) povahy, přičemž zvolený postoj má dalekosáhlé logické důsledky. </w:t>
      </w:r>
    </w:p>
    <w:p w:rsidR="0073549B" w:rsidRPr="002A6B94" w:rsidRDefault="0073549B" w:rsidP="00124E84">
      <w:pPr>
        <w:pStyle w:val="Heading2"/>
      </w:pPr>
      <w:bookmarkStart w:id="40" w:name="_Toc9881175"/>
      <w:r w:rsidRPr="002A6B94">
        <w:t>Biosociální informace</w:t>
      </w:r>
      <w:bookmarkEnd w:id="40"/>
    </w:p>
    <w:p w:rsidR="0073549B" w:rsidRPr="00EB380C" w:rsidRDefault="0073549B" w:rsidP="00ED0484">
      <w:pPr>
        <w:jc w:val="both"/>
      </w:pPr>
      <w:r w:rsidRPr="00EB380C">
        <w:t>Rozřadit jednotlivé druhy informací podle oblastí jejich vzniku není ve většině případů problém, ovšem i zde nalezneme výjimku. Výjimečné postavení zaujímá část ontogen</w:t>
      </w:r>
      <w:r w:rsidRPr="00EB380C">
        <w:t>e</w:t>
      </w:r>
      <w:r w:rsidRPr="00EB380C">
        <w:t xml:space="preserve">tické informace, informace </w:t>
      </w:r>
      <w:r w:rsidRPr="00EB380C">
        <w:rPr>
          <w:b/>
        </w:rPr>
        <w:t>biosociální</w:t>
      </w:r>
      <w:r w:rsidRPr="00EB380C">
        <w:t xml:space="preserve">. Některými autory je biosociální informace řazena mezi informace mající </w:t>
      </w:r>
      <w:r w:rsidRPr="00EB380C">
        <w:rPr>
          <w:b/>
        </w:rPr>
        <w:t>původ</w:t>
      </w:r>
      <w:r w:rsidRPr="00EB380C">
        <w:t xml:space="preserve"> ve sféře </w:t>
      </w:r>
      <w:r w:rsidRPr="00EB380C">
        <w:rPr>
          <w:b/>
        </w:rPr>
        <w:t>biologické</w:t>
      </w:r>
      <w:r w:rsidRPr="00EB380C">
        <w:t xml:space="preserve">, jinými mezi informace </w:t>
      </w:r>
      <w:r w:rsidRPr="00EB380C">
        <w:rPr>
          <w:b/>
        </w:rPr>
        <w:t>sociální</w:t>
      </w:r>
      <w:r w:rsidRPr="00EB380C">
        <w:t>. Jde o informaci předávanou při komunikaci mezi organizmy jednoho, ale i více druhů, včetně člověka. „Sociálně žijící živočichové ji [...] mohou částečně kumulovat a předávat souvi</w:t>
      </w:r>
      <w:r w:rsidRPr="00EB380C">
        <w:t>s</w:t>
      </w:r>
      <w:r w:rsidRPr="00EB380C">
        <w:t>lou animální tradicí [...].”</w:t>
      </w:r>
      <w:r>
        <w:t xml:space="preserve"> </w:t>
      </w:r>
      <w:r w:rsidRPr="00EB380C">
        <w:t xml:space="preserve">Biosociální informace je tedy jakýmsi </w:t>
      </w:r>
      <w:r w:rsidRPr="00EB380C">
        <w:rPr>
          <w:b/>
        </w:rPr>
        <w:t>předobrazem</w:t>
      </w:r>
      <w:r w:rsidRPr="00EB380C">
        <w:t xml:space="preserve"> kulturní informace, tedy lidské tradice a kultury, nebo jinak řečeno zárodky lidské kultury lze n</w:t>
      </w:r>
      <w:r w:rsidRPr="00EB380C">
        <w:t>a</w:t>
      </w:r>
      <w:r w:rsidRPr="00EB380C">
        <w:t>lézt již hluboko v  biologické evoluci. Tato informace je neuronální, je tedy uložena v centrální nervové soustavě živočichů a plní roli informace sémanticky doplňující info</w:t>
      </w:r>
      <w:r w:rsidRPr="00EB380C">
        <w:t>r</w:t>
      </w:r>
      <w:r w:rsidRPr="00EB380C">
        <w:t>maci genetickou (která je informací o struktuře). Umožňuje živočichům kumulovat i</w:t>
      </w:r>
      <w:r w:rsidRPr="00EB380C">
        <w:t>n</w:t>
      </w:r>
      <w:r w:rsidRPr="00EB380C">
        <w:t>formace o řešeních problémů nalezených jejich předchůdci a využívat je při změnách v jejich přirozeném okolí a při řešení problémů zahrnujících manipulaci s objekty či org</w:t>
      </w:r>
      <w:r w:rsidRPr="00EB380C">
        <w:t>a</w:t>
      </w:r>
      <w:r w:rsidRPr="00EB380C">
        <w:t>nismy v tomto okolí. Je  podstatou sociálního ontogenetického učení živočichů. U člov</w:t>
      </w:r>
      <w:r w:rsidRPr="00EB380C">
        <w:t>ě</w:t>
      </w:r>
      <w:r w:rsidRPr="00EB380C">
        <w:t>ka závislého na svém kulturním prostředí začíná hrát neuronální informace, kterou zap</w:t>
      </w:r>
      <w:r w:rsidRPr="00EB380C">
        <w:t>i</w:t>
      </w:r>
      <w:r w:rsidRPr="00EB380C">
        <w:t>suje pomocí lidského jazyka do umělých struktur, roli strukturně konstitutivní, čímž vzn</w:t>
      </w:r>
      <w:r w:rsidRPr="00EB380C">
        <w:t>i</w:t>
      </w:r>
      <w:r w:rsidRPr="00EB380C">
        <w:t>ká genom kultury. Kulturu pak lze definovat jako „přenos informace behaviorálními pr</w:t>
      </w:r>
      <w:r w:rsidRPr="00EB380C">
        <w:t>o</w:t>
      </w:r>
      <w:r w:rsidRPr="00EB380C">
        <w:t xml:space="preserve">středky, zejména procesem vyučování a učení“, tedy </w:t>
      </w:r>
      <w:r w:rsidRPr="00EB380C">
        <w:rPr>
          <w:b/>
        </w:rPr>
        <w:t>negenetickými</w:t>
      </w:r>
      <w:r w:rsidRPr="00EB380C">
        <w:t xml:space="preserve"> cestami zahrnujícími komunikaci mezi jedinci. </w:t>
      </w:r>
    </w:p>
    <w:p w:rsidR="0073549B" w:rsidRPr="00EB380C" w:rsidRDefault="0073549B" w:rsidP="00124E84">
      <w:pPr>
        <w:pStyle w:val="Heading2"/>
      </w:pPr>
      <w:bookmarkStart w:id="41" w:name="_Toc9881176"/>
      <w:r w:rsidRPr="00EB380C">
        <w:t>Protokultura</w:t>
      </w:r>
      <w:bookmarkEnd w:id="41"/>
    </w:p>
    <w:p w:rsidR="0073549B" w:rsidRPr="00EB380C" w:rsidRDefault="0073549B" w:rsidP="00ED0484">
      <w:pPr>
        <w:jc w:val="both"/>
      </w:pPr>
      <w:r w:rsidRPr="00EB380C">
        <w:t xml:space="preserve">Kultura je běžně chápána jako fenomén úzce spjatý s člověkem. Ovšem i živé organismy jiné než člověk mezi sebou komunikují informaci jinými způsoby, než pouze geneticky. Zvláště u sociálně žijících organismů můžeme sledovat různě sofistikované způsoby </w:t>
      </w:r>
      <w:r w:rsidRPr="00EB380C">
        <w:rPr>
          <w:b/>
        </w:rPr>
        <w:t>k</w:t>
      </w:r>
      <w:r w:rsidRPr="00EB380C">
        <w:rPr>
          <w:b/>
        </w:rPr>
        <w:t>o</w:t>
      </w:r>
      <w:r w:rsidRPr="00EB380C">
        <w:rPr>
          <w:b/>
        </w:rPr>
        <w:t>munikace</w:t>
      </w:r>
      <w:r w:rsidRPr="00EB380C">
        <w:t xml:space="preserve">, které nesou charakteristiky, jimž bychom v případě člověka přidělili </w:t>
      </w:r>
      <w:r w:rsidRPr="00EB380C">
        <w:rPr>
          <w:b/>
        </w:rPr>
        <w:t>kulturní charakter</w:t>
      </w:r>
      <w:r w:rsidRPr="00EB380C">
        <w:t>. Vzhledem k menší míře komplexnosti těchto informací, mnohdy úzce váz</w:t>
      </w:r>
      <w:r w:rsidRPr="00EB380C">
        <w:t>a</w:t>
      </w:r>
      <w:r w:rsidRPr="00EB380C">
        <w:t>ných na vrozené, tedy genetické popudy, a vzhledem k nízké míře jejich sofistikovanosti ve srovnání s člověkem, neoznačujeme tyto jako kulturu. Kulturní projevy organismů jsou však předobrazem rozvinuté kultury člověka, proto odborníci mluví o primitivní ku</w:t>
      </w:r>
      <w:r w:rsidRPr="00EB380C">
        <w:t>l</w:t>
      </w:r>
      <w:r w:rsidRPr="00EB380C">
        <w:t>tuře, kterou označují pojmem protokultura. Ovšem potvrdit, zda je dané chování  proj</w:t>
      </w:r>
      <w:r w:rsidRPr="00EB380C">
        <w:t>e</w:t>
      </w:r>
      <w:r w:rsidRPr="00EB380C">
        <w:t>vem genů či zda již jde o specifický přenos kulturní informace, vyvinutý v procesu ont</w:t>
      </w:r>
      <w:r w:rsidRPr="00EB380C">
        <w:t>o</w:t>
      </w:r>
      <w:r w:rsidRPr="00EB380C">
        <w:t xml:space="preserve">geneze, může být velmi obtížné. Toto může být pěkně ilustrováno na příkladu přenosu vzorců ptačího zpěvu. V případě parasitických ptáků jako jsou kukačka nebo špaček polní se jejich ptáčata rodí v hnízdě jiných druhů ptáků, kam jejich rodiče nakladou svá vejce. Ptáčata nikdy nemají možnost spatřit své rodiče a nemohou se tak od nich naučit píseň typickou pro svůj vlastní druh. Přestože vyrůstají v izolaci, odloučeni od příslušníků vlastního druhu, při písni samečka vlastního druhu zaujímají samičky „kopulační pozici“, zatímco při zpěvu ptáků jiných druhů ptáků na ně vůbec nereagují. Jejich odpověď na samčí zpěv je vrozená, tedy geneticky determinovaná. </w:t>
      </w:r>
    </w:p>
    <w:p w:rsidR="0073549B" w:rsidRPr="00EB380C" w:rsidRDefault="0073549B" w:rsidP="00ED0484">
      <w:pPr>
        <w:jc w:val="both"/>
      </w:pPr>
      <w:r>
        <w:rPr>
          <w:noProof/>
          <w:lang w:eastAsia="cs-CZ"/>
        </w:rPr>
        <w:pict>
          <v:shape id="obrázek 42" o:spid="_x0000_i1096" type="#_x0000_t75" style="width:186pt;height:181.5pt;visibility:visible" o:bordertopcolor="black" o:borderleftcolor="black" o:borderbottomcolor="black" o:borderrightcolor="black">
            <v:imagedata r:id="rId51" o:title=""/>
            <w10:bordertop type="single" width="8"/>
            <w10:borderleft type="single" width="8"/>
            <w10:borderbottom type="single" width="8"/>
            <w10:borderright type="single" width="8"/>
          </v:shape>
        </w:pict>
      </w:r>
      <w:r>
        <w:rPr>
          <w:i/>
          <w:sz w:val="20"/>
          <w:szCs w:val="20"/>
        </w:rPr>
        <w:br/>
      </w:r>
      <w:r w:rsidRPr="00887BF3">
        <w:rPr>
          <w:b/>
          <w:i/>
          <w:sz w:val="20"/>
          <w:szCs w:val="20"/>
        </w:rPr>
        <w:t>Obrázek 1: Kopulační postoj samice špačka polního</w:t>
      </w:r>
    </w:p>
    <w:p w:rsidR="0073549B" w:rsidRDefault="0073549B" w:rsidP="00ED0484">
      <w:pPr>
        <w:jc w:val="both"/>
      </w:pPr>
      <w:r w:rsidRPr="00EB380C">
        <w:t>Opačným případem jsou pěvci jako například laločník sedlatý z Nového Zélandu či drozd mnohohlasý, kteří mají širší spektrum zpěvných vzorců. Různé varianty téhož nápěvu představují dialekty „ptačího jazyka“. Takovýchto dialektů se podařilo na ostrově, kde žije laločník sedlatý, identifikovat okolo devíti a každý samec se svůj nápěv učil od sa</w:t>
      </w:r>
      <w:r w:rsidRPr="00EB380C">
        <w:t>m</w:t>
      </w:r>
      <w:r w:rsidRPr="00EB380C">
        <w:t>ců sídlících v sousedních teritoriích. Navíc jsou samečci laločníka schopni učit se nové melodie nejen během mládí, ale v jakékoli fázi života</w:t>
      </w:r>
      <w:r>
        <w:t>.</w:t>
      </w:r>
    </w:p>
    <w:p w:rsidR="0073549B" w:rsidRPr="00EB380C" w:rsidRDefault="0073549B" w:rsidP="00ED0484">
      <w:pPr>
        <w:jc w:val="both"/>
      </w:pPr>
      <w:r w:rsidRPr="00EB380C">
        <w:t>Proces nápodoby melodie však není vždy dokonalý, občas učící se sameček napodobí melodii chybně a stojí tak u zrodu nové varianty písně, která se můžu prosadit a z fondu již zpívaných písní některou vytlačit. „Vzorce zpěvu se nedědí geneticky.“ Učit se písně přináší pěvcům tu výhodu, že jedinci podle drobných odlišností mohou rozpoznat lokální skupiny ptáků, členy rodiny či svého druha, jako v případě ťuhýků afrických, kteří v páru zpívají jednohlasně alternativní tóny tak sladěně, že výsledná melodie zní jak píseň je</w:t>
      </w:r>
      <w:r w:rsidRPr="00EB380C">
        <w:t>d</w:t>
      </w:r>
      <w:r w:rsidRPr="00EB380C">
        <w:t>noho ptáka. Často uváděným příkladem mimolidské kultury jsou cesty migrujících ptáků, ale i motýlů. I zde musí být pečlivě rozlišováno mezi vlivem genů, nastavujících mozek a hormonální sekreci, které určují směr a dobu letů a kulturně předávanou dráhou letu a přeným místem hnízdění. Kulturní přenos informace mezi organismy je zajištěn překr</w:t>
      </w:r>
      <w:r w:rsidRPr="00EB380C">
        <w:t>ý</w:t>
      </w:r>
      <w:r w:rsidRPr="00EB380C">
        <w:t xml:space="preserve">váním generací, vykonávajících let společně. Typickým příkladem mohou být sněžné husy či motýl Danaus stěhovavý.    </w:t>
      </w:r>
    </w:p>
    <w:p w:rsidR="0073549B" w:rsidRPr="00EB380C" w:rsidRDefault="0073549B" w:rsidP="00ED0484">
      <w:pPr>
        <w:jc w:val="both"/>
      </w:pPr>
      <w:r w:rsidRPr="00EB380C">
        <w:t>Vývoj kultury prošel několika body, které předznamenaly současné možnosti lidské ku</w:t>
      </w:r>
      <w:r w:rsidRPr="00EB380C">
        <w:t>l</w:t>
      </w:r>
      <w:r w:rsidRPr="00EB380C">
        <w:t xml:space="preserve">tury. Prvním krokem bylo rozlišení pohyblivých a nepohyblivých forem života – </w:t>
      </w:r>
      <w:r w:rsidRPr="00EB380C">
        <w:rPr>
          <w:b/>
        </w:rPr>
        <w:t>pohy</w:t>
      </w:r>
      <w:r w:rsidRPr="00EB380C">
        <w:rPr>
          <w:b/>
        </w:rPr>
        <w:t>b</w:t>
      </w:r>
      <w:r w:rsidRPr="00EB380C">
        <w:rPr>
          <w:b/>
        </w:rPr>
        <w:t>livé formy</w:t>
      </w:r>
      <w:r w:rsidRPr="00EB380C">
        <w:t xml:space="preserve"> života dokonce už od jednoduchých bakterií začaly rozvíjet rychlejší reakce na prostředí. Pohyblivost byla dále podpořena vynálezem </w:t>
      </w:r>
      <w:r w:rsidRPr="00EB380C">
        <w:rPr>
          <w:b/>
        </w:rPr>
        <w:t>nervové soustavy</w:t>
      </w:r>
      <w:r w:rsidRPr="00EB380C">
        <w:t xml:space="preserve"> a mozku, které umožňují jiný způsob zpracování informace a tvoří stále mohutnější </w:t>
      </w:r>
      <w:r w:rsidRPr="00EB380C">
        <w:rPr>
          <w:b/>
        </w:rPr>
        <w:t>paměť</w:t>
      </w:r>
      <w:r w:rsidRPr="00EB380C">
        <w:t xml:space="preserve"> pro skladování této informace. Právě komplexní povaha kultury potřebuje dostatečně výko</w:t>
      </w:r>
      <w:r w:rsidRPr="00EB380C">
        <w:t>n</w:t>
      </w:r>
      <w:r w:rsidRPr="00EB380C">
        <w:t xml:space="preserve">ný mozek. Dostatečně výkonný mozek totiž umožňuje složitější komunikaci mezi jedinci jednoho druhu a otevírá tak možnost pro sofistikovanou koordinaci. Zvládání složitých komunikačních aktů umožnilo další výrazný posun, který je typický pro kulturu, totiž integraci individuí do </w:t>
      </w:r>
      <w:r w:rsidRPr="00EB380C">
        <w:rPr>
          <w:b/>
        </w:rPr>
        <w:t>sociálních skupin</w:t>
      </w:r>
      <w:r w:rsidRPr="00EB380C">
        <w:t>. Čím je sociální skupina větší, tím je potřeba větší mozek potřebný pro zvládání vztahů s dalšími jedinci a tedy i zpracovávaných i</w:t>
      </w:r>
      <w:r w:rsidRPr="00EB380C">
        <w:t>n</w:t>
      </w:r>
      <w:r w:rsidRPr="00EB380C">
        <w:t xml:space="preserve">formací o nich. Antropolog Robin Dunbar zjistil, že u primátů poměr velikosti mozku a mozkové kůry určuje maximální velikost skupiny pro daný druh a tedy i </w:t>
      </w:r>
      <w:r w:rsidRPr="00EB380C">
        <w:rPr>
          <w:b/>
        </w:rPr>
        <w:t>rozsah sociáln</w:t>
      </w:r>
      <w:r w:rsidRPr="00EB380C">
        <w:rPr>
          <w:b/>
        </w:rPr>
        <w:t>í</w:t>
      </w:r>
      <w:r w:rsidRPr="00EB380C">
        <w:rPr>
          <w:b/>
        </w:rPr>
        <w:t>ho kanálu</w:t>
      </w:r>
      <w:r w:rsidRPr="00EB380C">
        <w:t>. Společně s komunikací mezi jedinci se rozvíjí i kapacita pro společnost a ku</w:t>
      </w:r>
      <w:r w:rsidRPr="00EB380C">
        <w:t>l</w:t>
      </w:r>
      <w:r w:rsidRPr="00EB380C">
        <w:t xml:space="preserve">turu. Tato kapacita je vyživována hlavně pomocí schopnosti </w:t>
      </w:r>
      <w:r w:rsidRPr="00EB380C">
        <w:rPr>
          <w:b/>
        </w:rPr>
        <w:t>učení</w:t>
      </w:r>
      <w:r w:rsidRPr="00EB380C">
        <w:t xml:space="preserve"> a </w:t>
      </w:r>
      <w:r w:rsidRPr="00EB380C">
        <w:rPr>
          <w:b/>
        </w:rPr>
        <w:t>vyučování</w:t>
      </w:r>
      <w:r w:rsidRPr="00EB380C">
        <w:t>, scho</w:t>
      </w:r>
      <w:r w:rsidRPr="00EB380C">
        <w:t>p</w:t>
      </w:r>
      <w:r w:rsidRPr="00EB380C">
        <w:t xml:space="preserve">ností umožňující jedincům předávat si mezi sebou negenetickou informaci. Jelikož učení je jednodušší schopnost než vyučování, které vykazuje souvislost s jazykem, objevilo se pravděpodobně v evoluci dříve. Pro rozdělení informace přenášené geneticky a informace přenášené mozkem bylo zapotřebí, aby mozek dosáhnul schopnosti reagovat na podněty velmi flexibilním způsobem. </w:t>
      </w:r>
      <w:r w:rsidRPr="00EB380C">
        <w:rPr>
          <w:b/>
        </w:rPr>
        <w:t>Flexibilita reakcí</w:t>
      </w:r>
      <w:r w:rsidRPr="00EB380C">
        <w:t xml:space="preserve"> na podněty umožňuje alternativní volbu a současně přináší různé varianty těchto odpovědí. Nejvyšším stupněm této flexibility, kt</w:t>
      </w:r>
      <w:r w:rsidRPr="00EB380C">
        <w:t>e</w:t>
      </w:r>
      <w:r w:rsidRPr="00EB380C">
        <w:t xml:space="preserve">rý nacházíme v živočišné říši, je pak </w:t>
      </w:r>
      <w:r w:rsidRPr="00EB380C">
        <w:rPr>
          <w:b/>
        </w:rPr>
        <w:t>invence</w:t>
      </w:r>
      <w:r w:rsidRPr="00EB380C">
        <w:t xml:space="preserve">, která umožní překonat dané alternativní volby a přiřadit k nim volby, které zde ještě nebyly. Kreativita a inovace se v současnosti jeví v lidské kultuře jako ekonomicky nejvýnosnější artikl.  </w:t>
      </w:r>
    </w:p>
    <w:p w:rsidR="0073549B" w:rsidRPr="00887BF3" w:rsidRDefault="0073549B" w:rsidP="00124E84">
      <w:pPr>
        <w:pStyle w:val="Heading2"/>
      </w:pPr>
      <w:bookmarkStart w:id="42" w:name="_Toc9881177"/>
      <w:r w:rsidRPr="00887BF3">
        <w:t>Artefakty v protokultuře</w:t>
      </w:r>
      <w:bookmarkEnd w:id="42"/>
    </w:p>
    <w:p w:rsidR="0073549B" w:rsidRPr="00EB380C" w:rsidRDefault="0073549B" w:rsidP="00ED0484">
      <w:pPr>
        <w:jc w:val="both"/>
      </w:pPr>
      <w:r w:rsidRPr="00EB380C">
        <w:t xml:space="preserve">    Kultura, stejně jako protokultura se často vyznačuje využíváním nejrůznějších druhů artefaktů. K jejich ovládnutí je třeba dosáhnout určitého stupně </w:t>
      </w:r>
      <w:r w:rsidRPr="00EB380C">
        <w:rPr>
          <w:b/>
        </w:rPr>
        <w:t>manuální zručnosti</w:t>
      </w:r>
      <w:r w:rsidRPr="00EB380C">
        <w:t>. Už různé způsoby lovení kořisti vyžadují po organismech jistou obratnost, která může mít svůj původ v </w:t>
      </w:r>
      <w:r w:rsidRPr="00EB380C">
        <w:rPr>
          <w:b/>
        </w:rPr>
        <w:t>imitaci</w:t>
      </w:r>
      <w:r w:rsidRPr="00EB380C">
        <w:t>, ale její součástí je vždy i silný vrozený základ (např. lov myši ko</w:t>
      </w:r>
      <w:r w:rsidRPr="00EB380C">
        <w:t>č</w:t>
      </w:r>
      <w:r w:rsidRPr="00EB380C">
        <w:t>kou). Příkladem, kdy imitace hraje významnější roli je způsob obživy ústřičníka velkého. Ten se živí mořskými slávkami, k jejichž masu se dostává dvěma způsoby: na tvrdém podloží buší zobákem do slávky v nejslabším místě její skořápky dokud nerupne nebo pod vodou vsune svůj zobák do násosky slávky a přestřihne její přitahovací sval, čímž ji rozevře. Jakým způsobem se bude ústřičník dostávat k masu není dáno vnitřním nastav</w:t>
      </w:r>
      <w:r w:rsidRPr="00EB380C">
        <w:t>e</w:t>
      </w:r>
      <w:r w:rsidRPr="00EB380C">
        <w:t xml:space="preserve">ním (geneticky), ale přenosem biosociální informace, jak ukázal Norton-Griffithův pokus s přemísťováním vajec mezi rodinami vykonávajícími jinou metodu získávání obživy. Ústřičníci jsou přitom schopni živit se snadno dosažitelnou potravou jako jsou červi a další drobná kořist, přičemž se tím výrazně zkracuje doba, kdy se rodiče musejí starat o mladé. V druhém případě musí mladí ústřičníci dlouhou dobu pozorovat techniku lovu a nacvičovat ji (perioda krmení rodiči se protahuje z 6 – 7 týdnů na 18 – 26 týdnů). </w:t>
      </w:r>
    </w:p>
    <w:p w:rsidR="0073549B" w:rsidRPr="00EB380C" w:rsidRDefault="0073549B" w:rsidP="00ED0484">
      <w:pPr>
        <w:jc w:val="both"/>
      </w:pPr>
      <w:r w:rsidRPr="00EB380C">
        <w:t>Se zlepšující se zručností začínají živočichové používat různé nástroje. Galapážská pě</w:t>
      </w:r>
      <w:r w:rsidRPr="00EB380C">
        <w:t>n</w:t>
      </w:r>
      <w:r w:rsidRPr="00EB380C">
        <w:t xml:space="preserve">kava používá trny na lov larev ze stromů, mořská vydra používá kámen, jímž na břiše rozbíjí schránky mořských měkkýšů, supi rozbíjejí pštrosí vejce házením kamenů z výšky. Známy jsou případy, kdy makakové ovládli techniku mytí sladkých brambor, aby je zbavili písku či techniku vhazování pšenice smíchané s pískem do vody, aby mohli snadno sebrat zrnka obilí plavoucí na povrchu tekutiny.    </w:t>
      </w:r>
    </w:p>
    <w:p w:rsidR="0073549B" w:rsidRPr="00EB380C" w:rsidRDefault="0073549B" w:rsidP="00ED0484">
      <w:pPr>
        <w:jc w:val="both"/>
      </w:pPr>
      <w:r>
        <w:t xml:space="preserve"> </w:t>
      </w:r>
      <w:r w:rsidRPr="00EB380C">
        <w:t>Případ dokládající vysokou manuální zručnost jsou šimpanzi, kteří jsou schopni používat po stolici listí k utírání zadku, využívat třísky k odstraňování blech z chodidel,nebo třeba lovit termity. Ty loví šťáráním předem vhodně upravené větvičky v otvorech termitiště. Šimpanzi otáčejí s větvičkou a pak ji se zakousnutými termity vytáhnou a s chutí slíznou chutné sousto. Badatelé, kteří zkoušeli chytat termity podobným způsobem ke svému překvapení zjistili, že se nejedná o dovednost nijak lehkou, najít otvor v termitišti a přil</w:t>
      </w:r>
      <w:r w:rsidRPr="00EB380C">
        <w:t>á</w:t>
      </w:r>
      <w:r w:rsidRPr="00EB380C">
        <w:t xml:space="preserve">kat termity, aby se zakousli do tenké větvičky, se ukázalo nad jejich síly. Složitý postup musí mláďata šimpanzů dlouho odpozorovávat od rodičů a ne vždy si postup správně osvojí a nedokáží jej pak používat.   </w:t>
      </w:r>
    </w:p>
    <w:p w:rsidR="0073549B" w:rsidRPr="00EB380C" w:rsidRDefault="0073549B" w:rsidP="00ED0484">
      <w:pPr>
        <w:jc w:val="both"/>
      </w:pPr>
      <w:r>
        <w:t xml:space="preserve"> </w:t>
      </w:r>
      <w:r w:rsidRPr="00EB380C">
        <w:t>Artefaktem sloužícím k učení je jazyk. Jeho nejjednodušší případ známe u hmyzu. Mr</w:t>
      </w:r>
      <w:r w:rsidRPr="00EB380C">
        <w:t>a</w:t>
      </w:r>
      <w:r w:rsidRPr="00EB380C">
        <w:t>venci a termiti jsou schopni zanechávat si vzájemně chemické zprávy – stejně jako ne</w:t>
      </w:r>
      <w:r w:rsidRPr="00EB380C">
        <w:t>r</w:t>
      </w:r>
      <w:r w:rsidRPr="00EB380C">
        <w:t>vové buňky jsou i jejich smysly citlivé na chemické stimuly. Pomocí feromonů vylučov</w:t>
      </w:r>
      <w:r w:rsidRPr="00EB380C">
        <w:t>a</w:t>
      </w:r>
      <w:r w:rsidRPr="00EB380C">
        <w:t xml:space="preserve">ných královnou je usměrňován vývoj larev v potřebnou specializovanou kastu, chemické sloučeniny vylučované žlázami hmyzích jedinců slouží jako zpráva vyzývající k následování označené cesty. Tyto chemické artefakty ovšem mají velmi malý vztah k učení, slouží pouze jako instinktivně ovládaný komunikační systém. </w:t>
      </w:r>
    </w:p>
    <w:p w:rsidR="0073549B" w:rsidRPr="001A775A" w:rsidRDefault="0073549B" w:rsidP="00ED0484">
      <w:pPr>
        <w:jc w:val="both"/>
      </w:pPr>
      <w:r>
        <w:rPr>
          <w:noProof/>
          <w:lang w:eastAsia="cs-CZ"/>
        </w:rPr>
        <w:pict>
          <v:shape id="obrázek 43" o:spid="_x0000_i1097" type="#_x0000_t75" style="width:218.25pt;height:99.75pt;visibility:visible" o:bordertopcolor="black" o:borderleftcolor="black" o:borderbottomcolor="black" o:borderrightcolor="black">
            <v:imagedata r:id="rId52" o:title=""/>
            <w10:bordertop type="single" width="8"/>
            <w10:borderleft type="single" width="8"/>
            <w10:borderbottom type="single" width="8"/>
            <w10:borderright type="single" width="8"/>
          </v:shape>
        </w:pict>
      </w:r>
      <w:r>
        <w:rPr>
          <w:i/>
          <w:sz w:val="20"/>
          <w:szCs w:val="20"/>
        </w:rPr>
        <w:br/>
      </w:r>
      <w:r w:rsidRPr="00887BF3">
        <w:rPr>
          <w:b/>
          <w:i/>
          <w:sz w:val="20"/>
          <w:szCs w:val="20"/>
        </w:rPr>
        <w:t xml:space="preserve">Obrázek </w:t>
      </w:r>
      <w:r>
        <w:rPr>
          <w:b/>
          <w:i/>
          <w:sz w:val="20"/>
          <w:szCs w:val="20"/>
        </w:rPr>
        <w:t>2</w:t>
      </w:r>
      <w:r w:rsidRPr="00887BF3">
        <w:rPr>
          <w:b/>
          <w:i/>
          <w:sz w:val="20"/>
          <w:szCs w:val="20"/>
        </w:rPr>
        <w:t>: Sterilní kasta farmářského mravence druhu pheidole kingi instabilis</w:t>
      </w:r>
    </w:p>
    <w:p w:rsidR="0073549B" w:rsidRPr="00EB380C" w:rsidRDefault="0073549B" w:rsidP="00ED0484">
      <w:pPr>
        <w:jc w:val="both"/>
      </w:pPr>
      <w:r w:rsidRPr="00EB380C">
        <w:t>Včely jsou schopny složitější komunikace – pomocí jazyka sdělují ostatním včelám pře</w:t>
      </w:r>
      <w:r w:rsidRPr="00EB380C">
        <w:t>s</w:t>
      </w:r>
      <w:r w:rsidRPr="00EB380C">
        <w:t>né instrukce o vzdálenosti a směru, kde lze nalézt potravu. Jazykem je v tomto případě tanec, překládající směr gravitace do směru vizuálního (pozice slunce), dokladem pravd</w:t>
      </w:r>
      <w:r w:rsidRPr="00EB380C">
        <w:t>i</w:t>
      </w:r>
      <w:r w:rsidRPr="00EB380C">
        <w:t>vosti jejich výpovědi jsou pak včelou průzkumnicí vydávaná vůně rostliny a trocha v</w:t>
      </w:r>
      <w:r w:rsidRPr="00EB380C">
        <w:t>y</w:t>
      </w:r>
      <w:r w:rsidRPr="00EB380C">
        <w:t>zvráceného nektaru z nalezeného pole. Schopnost včel předávat a rozumět signálu je však vrozená, nelze jí předávat žádné informace navíc (například o barvě květů). Nejpokroč</w:t>
      </w:r>
      <w:r w:rsidRPr="00EB380C">
        <w:t>i</w:t>
      </w:r>
      <w:r w:rsidRPr="00EB380C">
        <w:t>lejší ovládání jazyka pozorujeme u šimpanzů. Ti jsou schopni naučit se od lidí znakový jazyk o několika stech slov s primitivní syntaxí, který pak používají nejen v komunikaci s lidmi, ale i mezi sebou. Dokonce jsou schopni vytvářet i nová slovní spojení. Ve volné přírodě šimpanzi používají symbolický vokální protojazyk, používající abstraktní symb</w:t>
      </w:r>
      <w:r w:rsidRPr="00EB380C">
        <w:t>o</w:t>
      </w:r>
      <w:r w:rsidRPr="00EB380C">
        <w:t xml:space="preserve">ly k varování před nebezpečným predátorem. Pokročilými jazykovými dovednostmi vládnou i delfíni, míra komplexity jazykové komunikace je však stále zkoumána. Jisté je, že delfíni vydávají jedinečný zvuk, kterým jsou pak ostatními ve skupině oslovováni – používají tedy vlastní jména.  </w:t>
      </w:r>
    </w:p>
    <w:p w:rsidR="0073549B" w:rsidRPr="00EB380C" w:rsidRDefault="0073549B" w:rsidP="00ED0484">
      <w:pPr>
        <w:jc w:val="both"/>
      </w:pPr>
      <w:r>
        <w:t xml:space="preserve"> </w:t>
      </w:r>
      <w:r w:rsidRPr="00EB380C">
        <w:t>Každé osvojení nástroje, jehož příklady byly uvedeny výše, je svého druhu invencí. T</w:t>
      </w:r>
      <w:r w:rsidRPr="00EB380C">
        <w:t>a</w:t>
      </w:r>
      <w:r w:rsidRPr="00EB380C">
        <w:t xml:space="preserve">kovýto objev je dále přenášen z generace na generaci pomocí nápodoby. Artefakty samy pak jsou nejen výsledek použití inteligence, ale samy vyšší inteligenci svým uživatelům udělují. D. Dennett tvory schopné vycházet ze zkušeností protokultury svých předchůdců užívajících nástroje, označuje jako tvory gregoryovské. </w:t>
      </w:r>
    </w:p>
    <w:p w:rsidR="0073549B" w:rsidRPr="00887BF3" w:rsidRDefault="0073549B" w:rsidP="00124E84">
      <w:pPr>
        <w:pStyle w:val="Heading2"/>
      </w:pPr>
      <w:bookmarkStart w:id="43" w:name="_Toc9881178"/>
      <w:r w:rsidRPr="00887BF3">
        <w:t>Lidská kultura a technika</w:t>
      </w:r>
      <w:bookmarkEnd w:id="43"/>
    </w:p>
    <w:p w:rsidR="0073549B" w:rsidRPr="00EB380C" w:rsidRDefault="0073549B" w:rsidP="00ED0484">
      <w:pPr>
        <w:jc w:val="both"/>
      </w:pPr>
      <w:r w:rsidRPr="00EB380C">
        <w:t xml:space="preserve">Lidská kultura přesahuje jednoduché tradice a protokultury množstvím akumulovaných informací a mírou učení, nutnou k jejímu zvládnutí. Lidé ke komunikaci používají nejen jazyk mluvený, ale i psaný jazyk a komunikaci pomocí různorodých artefaktů. Mnoho rysů lidské kultury </w:t>
      </w:r>
      <w:r w:rsidRPr="00EB380C">
        <w:rPr>
          <w:b/>
        </w:rPr>
        <w:t>nemá</w:t>
      </w:r>
      <w:r w:rsidRPr="00EB380C">
        <w:t xml:space="preserve"> své protějšky v rysech vyskytujících se ve světě živočišné říše. Současné prostředky, které nám umožňují stále rychleji zpracovávat, ukládat a vyhledávat informace, jsou dále rozvíjeny a projektovány za účelem zvýšení jejich efektivity. Biol</w:t>
      </w:r>
      <w:r w:rsidRPr="00EB380C">
        <w:t>o</w:t>
      </w:r>
      <w:r w:rsidRPr="00EB380C">
        <w:t xml:space="preserve">gické předpoklady pro vývoj kultury nejsou ovšem </w:t>
      </w:r>
      <w:r w:rsidRPr="00EB380C">
        <w:rPr>
          <w:b/>
        </w:rPr>
        <w:t>v inženýrských návrzích</w:t>
      </w:r>
      <w:r w:rsidRPr="00EB380C">
        <w:t xml:space="preserve"> zastoupeny. Předpokládá se, že takovéto poznatky se hodí na pole působnosti biologie, ne již na pole techniky. Přesto některé rysy, charakterizované příklady z živočišné říše, které byly uv</w:t>
      </w:r>
      <w:r w:rsidRPr="00EB380C">
        <w:t>e</w:t>
      </w:r>
      <w:r w:rsidRPr="00EB380C">
        <w:t xml:space="preserve">deny výše, poukazují k dimenzím pro rozvíjení </w:t>
      </w:r>
      <w:r w:rsidRPr="00EB380C">
        <w:rPr>
          <w:b/>
        </w:rPr>
        <w:t>užitečné</w:t>
      </w:r>
      <w:r w:rsidRPr="00EB380C">
        <w:t xml:space="preserve"> kultury zásadní. Osvojit si kult</w:t>
      </w:r>
      <w:r w:rsidRPr="00EB380C">
        <w:t>u</w:t>
      </w:r>
      <w:r w:rsidRPr="00EB380C">
        <w:t xml:space="preserve">ru je snadnější pomocí učení se, než vyučování, kterýžto rys je dnes aktuálně rozpoznán a projevuje se ve změně </w:t>
      </w:r>
      <w:r w:rsidRPr="00EB380C">
        <w:rPr>
          <w:b/>
        </w:rPr>
        <w:t>kultury vyučování</w:t>
      </w:r>
      <w:r w:rsidRPr="00EB380C">
        <w:t>.</w:t>
      </w:r>
    </w:p>
    <w:p w:rsidR="0073549B" w:rsidRPr="00EB380C" w:rsidRDefault="0073549B" w:rsidP="00ED0484">
      <w:pPr>
        <w:jc w:val="both"/>
      </w:pPr>
      <w:r w:rsidRPr="00EB380C">
        <w:t xml:space="preserve">Nemůžeme předpokládat, že dojde k výraznému zvětšování velikosti našeho mozku, čímž je také dána optimální velikost skupiny lidí, v níž jsme schopni efektivně spolupracovat. Tento poznatek je v současnosti využíván například pro </w:t>
      </w:r>
      <w:r w:rsidRPr="00EB380C">
        <w:rPr>
          <w:b/>
        </w:rPr>
        <w:t>organizaci</w:t>
      </w:r>
      <w:r w:rsidRPr="00EB380C">
        <w:t xml:space="preserve"> větších společností. Firma Gore Associates například dodržuje velikost svých jednotlivých závodů pod hranicí 150 lidí, čímž zajišťuje vhodné pracovní klima – zaměstnanci se všichni mezi sebou osobně znají a udržují přímé mezilidské vztahy, jsou schopni plnit zadané rozkazy, dod</w:t>
      </w:r>
      <w:r w:rsidRPr="00EB380C">
        <w:t>r</w:t>
      </w:r>
      <w:r w:rsidRPr="00EB380C">
        <w:t>žovat osobní loajalitu vůči firmě. Lidé se snaží naplnit očekávání svých nadřízených, o</w:t>
      </w:r>
      <w:r w:rsidRPr="00EB380C">
        <w:t>d</w:t>
      </w:r>
      <w:r w:rsidRPr="00EB380C">
        <w:t xml:space="preserve">chod zaměstnanců z firmy je menší než v ostatních velkých podnicích, podnik je vysoce ziskový a inovativní již několik desetiletí. </w:t>
      </w:r>
    </w:p>
    <w:p w:rsidR="0073549B" w:rsidRPr="00EB380C" w:rsidRDefault="0073549B" w:rsidP="00ED0484">
      <w:pPr>
        <w:jc w:val="both"/>
        <w:rPr>
          <w:color w:val="000000"/>
        </w:rPr>
      </w:pPr>
      <w:r w:rsidRPr="00EB380C">
        <w:rPr>
          <w:color w:val="000000"/>
        </w:rPr>
        <w:t xml:space="preserve">Při současném trendu budování rozsáhlých sociálních sítí je využíván lidský </w:t>
      </w:r>
      <w:r w:rsidRPr="00EB380C">
        <w:rPr>
          <w:b/>
          <w:color w:val="000000"/>
        </w:rPr>
        <w:t>sociální grooming</w:t>
      </w:r>
      <w:r w:rsidRPr="00EB380C">
        <w:rPr>
          <w:color w:val="000000"/>
        </w:rPr>
        <w:t xml:space="preserve"> – v živočišném světě jde o sociální fenomén péče o vzhled a tělo druhého ž</w:t>
      </w:r>
      <w:r w:rsidRPr="00EB380C">
        <w:rPr>
          <w:color w:val="000000"/>
        </w:rPr>
        <w:t>i</w:t>
      </w:r>
      <w:r w:rsidRPr="00EB380C">
        <w:rPr>
          <w:color w:val="000000"/>
        </w:rPr>
        <w:t xml:space="preserve">vočicha (papoušci čechrající si vzájemně peří zobáky, vybírání hmyzu ze srsti u vyšších primátů), který ustavuje </w:t>
      </w:r>
      <w:r w:rsidRPr="00EB380C">
        <w:rPr>
          <w:b/>
          <w:color w:val="000000"/>
        </w:rPr>
        <w:t>sociální proximitu</w:t>
      </w:r>
      <w:r w:rsidRPr="00EB380C">
        <w:rPr>
          <w:color w:val="000000"/>
        </w:rPr>
        <w:t>, posiluje sociální strukturu a vztahy a bývá užíván jako prostředek usmíření po vážných konfliktech. Čím má například druh primátů větší mozkovou kapacitu, tím více času věnuje sociálnímu groomingu. U lidí se tedy dá očekávat, že sociálnímu groomingu budou věnovat velkou část svého času. Fenomén s</w:t>
      </w:r>
      <w:r w:rsidRPr="00EB380C">
        <w:rPr>
          <w:color w:val="000000"/>
        </w:rPr>
        <w:t>o</w:t>
      </w:r>
      <w:r w:rsidRPr="00EB380C">
        <w:rPr>
          <w:color w:val="000000"/>
        </w:rPr>
        <w:t xml:space="preserve">ciálního groomingu se projevuje u lidí nejen doteky, ale i navazováním romantických či platonických vztahů, které dnes můžeme uzavírat právě ve virtuálním prostředí. Takováto pouta nabízejí zvýšenou míru pocitu uspokojení a důvěry.     </w:t>
      </w:r>
    </w:p>
    <w:p w:rsidR="0073549B" w:rsidRPr="00EB380C" w:rsidRDefault="0073549B" w:rsidP="00ED0484">
      <w:pPr>
        <w:jc w:val="both"/>
        <w:rPr>
          <w:color w:val="000000"/>
        </w:rPr>
      </w:pPr>
      <w:r w:rsidRPr="00EB380C">
        <w:t xml:space="preserve">Přesto je </w:t>
      </w:r>
      <w:r w:rsidRPr="00EB380C">
        <w:rPr>
          <w:b/>
        </w:rPr>
        <w:t>sociální dimenze</w:t>
      </w:r>
      <w:r w:rsidRPr="00EB380C">
        <w:t xml:space="preserve"> stále podceňovaným rysem, což se negativně projevuje v procesu </w:t>
      </w:r>
      <w:r w:rsidRPr="00EB380C">
        <w:rPr>
          <w:b/>
        </w:rPr>
        <w:t>informatizace společnosti</w:t>
      </w:r>
      <w:r w:rsidRPr="00EB380C">
        <w:t>. Vhodným příkladem je tzv. paradox produktivity, sociální fenomén spojený s masivními investicemi firem do informačních technologií. Přes všechna očekávání, jež tento trend sliboval, jejich naplnění je poněkud rozpačité. Růst produktivity práce, který si firmy od zavedení systémů slibovaly se více jak třicet let nedostavil a až poslední roky naznačují pozitivnější vývoj. Mezi důvody existence par</w:t>
      </w:r>
      <w:r w:rsidRPr="00EB380C">
        <w:t>a</w:t>
      </w:r>
      <w:r w:rsidRPr="00EB380C">
        <w:t xml:space="preserve">doxu produktivity, které hledali ekonomové, velmi významně zaznívá předpoklad efektu zpoždění. Z historie známe případy, kdy dnes dobře zavedená </w:t>
      </w:r>
      <w:r w:rsidRPr="00EB380C">
        <w:rPr>
          <w:b/>
        </w:rPr>
        <w:t>technologie</w:t>
      </w:r>
      <w:r w:rsidRPr="00EB380C">
        <w:t xml:space="preserve"> potřebovala delší časové období, než byla plně </w:t>
      </w:r>
      <w:r w:rsidRPr="00EB380C">
        <w:rPr>
          <w:b/>
        </w:rPr>
        <w:t>přizpůsobena</w:t>
      </w:r>
      <w:r w:rsidRPr="00EB380C">
        <w:t xml:space="preserve"> potřebám </w:t>
      </w:r>
      <w:r w:rsidRPr="00EB380C">
        <w:rPr>
          <w:b/>
        </w:rPr>
        <w:t>společnosti</w:t>
      </w:r>
      <w:r w:rsidRPr="00EB380C">
        <w:t xml:space="preserve"> a prostředí jejích složitých sociálních vztahů. Význam sociální dimenze při návrzích informačních a kom</w:t>
      </w:r>
      <w:r w:rsidRPr="00EB380C">
        <w:t>u</w:t>
      </w:r>
      <w:r w:rsidRPr="00EB380C">
        <w:t xml:space="preserve">nikačních technologií je v současnosti studován oborem s názvem sociální informatika, definovaném R. Klingem jako </w:t>
      </w:r>
      <w:r w:rsidRPr="00EB380C">
        <w:rPr>
          <w:color w:val="000000"/>
        </w:rPr>
        <w:t>"interdisciplinární analýza designu, využití a výsledků informačních technologií, která bere v úvahu jejich interakci uvnitř institucionálního a kulturního kontextu.” Mezi základní zjištění sociální informatiky patří, že změna samotné technologie přináší málokdy přímý užitek, technologické inovace, mají-li zvýšit efekti</w:t>
      </w:r>
      <w:r w:rsidRPr="00EB380C">
        <w:rPr>
          <w:color w:val="000000"/>
        </w:rPr>
        <w:t>v</w:t>
      </w:r>
      <w:r w:rsidRPr="00EB380C">
        <w:rPr>
          <w:color w:val="000000"/>
        </w:rPr>
        <w:t xml:space="preserve">nost, musejí brát v potaz sociální hierarchii a také </w:t>
      </w:r>
      <w:r w:rsidRPr="00EB380C">
        <w:rPr>
          <w:b/>
          <w:color w:val="000000"/>
        </w:rPr>
        <w:t>užívané pracovní postupy</w:t>
      </w:r>
      <w:r w:rsidRPr="00EB380C">
        <w:rPr>
          <w:color w:val="000000"/>
        </w:rPr>
        <w:t xml:space="preserve"> v konkrétní organizaci. Samotné vyučování zaměřené na ovládání systému je dosti náročné, zpočátku je vhodné využít osoby </w:t>
      </w:r>
      <w:r>
        <w:rPr>
          <w:color w:val="000000"/>
        </w:rPr>
        <w:t>–</w:t>
      </w:r>
      <w:r w:rsidRPr="00EB380C">
        <w:rPr>
          <w:color w:val="000000"/>
        </w:rPr>
        <w:t xml:space="preserve"> mediátora která nám pomůže zvládat problém se systémem a umožnit kolaborativní interakci mezi uživateli, aby mohla být využita schopnost imitace a učení se ze situace. Tím se poněkud eliminují tzv. “vkrádající se náklady“ (stealth spe</w:t>
      </w:r>
      <w:r w:rsidRPr="00EB380C">
        <w:rPr>
          <w:color w:val="000000"/>
        </w:rPr>
        <w:t>n</w:t>
      </w:r>
      <w:r w:rsidRPr="00EB380C">
        <w:rPr>
          <w:color w:val="000000"/>
        </w:rPr>
        <w:t>ding), s nimiž inženýrská implementace systému mnohdy nepočítá.</w:t>
      </w:r>
    </w:p>
    <w:p w:rsidR="0073549B" w:rsidRDefault="0073549B" w:rsidP="00ED0484">
      <w:pPr>
        <w:jc w:val="both"/>
      </w:pPr>
    </w:p>
    <w:p w:rsidR="0073549B" w:rsidRDefault="0073549B" w:rsidP="00956A51">
      <w:pPr>
        <w:framePr w:w="624" w:h="624" w:hRule="exact" w:hSpace="170" w:wrap="around" w:vAnchor="text" w:hAnchor="page" w:xAlign="outside" w:y="1" w:anchorLock="1"/>
        <w:spacing w:afterLines="200" w:line="23" w:lineRule="atLeast"/>
        <w:jc w:val="both"/>
      </w:pPr>
      <w:r>
        <w:rPr>
          <w:noProof/>
          <w:lang w:eastAsia="cs-CZ"/>
        </w:rPr>
        <w:pict>
          <v:shape id="_x0000_i1098" type="#_x0000_t75" style="width:28.5pt;height:28.5pt;visibility:visible">
            <v:imagedata r:id="rId19" o:title=""/>
          </v:shape>
        </w:pict>
      </w:r>
    </w:p>
    <w:p w:rsidR="0073549B" w:rsidRDefault="0073549B" w:rsidP="00956A51">
      <w:pPr>
        <w:pStyle w:val="parNadpisPrvkuCerveny"/>
        <w:spacing w:afterLines="200" w:line="23" w:lineRule="atLeast"/>
      </w:pPr>
      <w:r>
        <w:t>Shrnutí kapitoly</w:t>
      </w:r>
    </w:p>
    <w:p w:rsidR="0073549B" w:rsidRDefault="0073549B" w:rsidP="00ED0484">
      <w:pPr>
        <w:jc w:val="both"/>
        <w:rPr>
          <w:lang w:eastAsia="cs-CZ"/>
        </w:rPr>
      </w:pPr>
      <w:r w:rsidRPr="00EB380C">
        <w:t xml:space="preserve">Některé prvky vystupující v evoluci zvířecích protokultur </w:t>
      </w:r>
      <w:r w:rsidRPr="00EB380C">
        <w:rPr>
          <w:b/>
        </w:rPr>
        <w:t>mohou</w:t>
      </w:r>
      <w:r w:rsidRPr="00EB380C">
        <w:t xml:space="preserve"> nabízet podněty a klíče k řešení problémů s technologiemi v moderní lidské kultuře. Základními v tomto ohledu zůstávají omezení, která jsou dána biologickými schopnostmi mozku, jenž tvoří předp</w:t>
      </w:r>
      <w:r w:rsidRPr="00EB380C">
        <w:t>o</w:t>
      </w:r>
      <w:r w:rsidRPr="00EB380C">
        <w:t>klad rozvinuté kultury, jako je šíře sociálního kanálu, udržování sociálních vazeb, scho</w:t>
      </w:r>
      <w:r w:rsidRPr="00EB380C">
        <w:t>p</w:t>
      </w:r>
      <w:r w:rsidRPr="00EB380C">
        <w:t>nost učení a vyučování. Právě roli sociability nelze překonat pouze díky inovacím a kre</w:t>
      </w:r>
      <w:r w:rsidRPr="00EB380C">
        <w:t>a</w:t>
      </w:r>
      <w:r w:rsidRPr="00EB380C">
        <w:t xml:space="preserve">tivitě v oblasti techniky, ale je třeba brát v úvahu, že každý </w:t>
      </w:r>
      <w:r w:rsidRPr="00EB380C">
        <w:rPr>
          <w:b/>
        </w:rPr>
        <w:t>inovativní artefakt</w:t>
      </w:r>
      <w:r w:rsidRPr="00EB380C">
        <w:t xml:space="preserve"> je svojí </w:t>
      </w:r>
      <w:r w:rsidRPr="00EB380C">
        <w:rPr>
          <w:b/>
        </w:rPr>
        <w:t>povahou sociální</w:t>
      </w:r>
      <w:r w:rsidRPr="00EB380C">
        <w:t xml:space="preserve">, což výrazně ovlivní jeho </w:t>
      </w:r>
      <w:r w:rsidRPr="00EB380C">
        <w:rPr>
          <w:b/>
        </w:rPr>
        <w:t>přijetí</w:t>
      </w:r>
      <w:r w:rsidRPr="00EB380C">
        <w:t xml:space="preserve"> společností. Nelze očekávat, že sp</w:t>
      </w:r>
      <w:r w:rsidRPr="00EB380C">
        <w:t>o</w:t>
      </w:r>
      <w:r w:rsidRPr="00EB380C">
        <w:t xml:space="preserve">lečnost se přizpůsobí možnostem nových technologií, ale nové technologie musejí být designovány pro potřeby společnosti. A právě zde vidím celé spektrum možností pro </w:t>
      </w:r>
      <w:r w:rsidRPr="00EB380C">
        <w:rPr>
          <w:b/>
        </w:rPr>
        <w:t xml:space="preserve">uplatnění </w:t>
      </w:r>
      <w:r w:rsidRPr="00EB380C">
        <w:t xml:space="preserve">odborníků z oboru informační vědy. Právě v centru zájmu informační vědy leží totiž </w:t>
      </w:r>
      <w:r w:rsidRPr="00EB380C">
        <w:rPr>
          <w:b/>
        </w:rPr>
        <w:t xml:space="preserve">sociální aspekty </w:t>
      </w:r>
      <w:r w:rsidRPr="00EB380C">
        <w:t xml:space="preserve">a </w:t>
      </w:r>
      <w:r w:rsidRPr="00EB380C">
        <w:rPr>
          <w:b/>
        </w:rPr>
        <w:t>důsledky používání</w:t>
      </w:r>
      <w:r w:rsidRPr="00EB380C">
        <w:t xml:space="preserve"> informačních a komunikačních </w:t>
      </w:r>
      <w:r w:rsidRPr="00EB380C">
        <w:rPr>
          <w:b/>
        </w:rPr>
        <w:t>technologií</w:t>
      </w:r>
      <w:r w:rsidRPr="00EB380C">
        <w:t xml:space="preserve">, jež </w:t>
      </w:r>
      <w:r w:rsidRPr="00EB380C">
        <w:rPr>
          <w:b/>
        </w:rPr>
        <w:t>umožňují efektivní zprostředkování</w:t>
      </w:r>
      <w:r w:rsidRPr="00EB380C">
        <w:t xml:space="preserve"> informací a podporují učení společnosti. </w:t>
      </w:r>
    </w:p>
    <w:p w:rsidR="0073549B" w:rsidRDefault="0073549B" w:rsidP="001A775A">
      <w:pPr>
        <w:jc w:val="both"/>
      </w:pPr>
    </w:p>
    <w:p w:rsidR="0073549B" w:rsidRDefault="0073549B" w:rsidP="00725654">
      <w:pPr>
        <w:framePr w:w="624" w:h="624" w:hRule="exact" w:hSpace="170" w:wrap="around" w:vAnchor="text" w:hAnchor="page" w:x="10603" w:y="1" w:anchorLock="1"/>
        <w:spacing w:line="23" w:lineRule="atLeast"/>
        <w:jc w:val="both"/>
      </w:pPr>
      <w:r>
        <w:rPr>
          <w:noProof/>
          <w:lang w:eastAsia="cs-CZ"/>
        </w:rPr>
        <w:pict>
          <v:shape id="_x0000_i1099" type="#_x0000_t75" style="width:31.5pt;height:31.5pt;visibility:visible">
            <v:imagedata r:id="rId20" o:title=""/>
          </v:shape>
        </w:pict>
      </w:r>
    </w:p>
    <w:p w:rsidR="0073549B" w:rsidRPr="00EB380C" w:rsidRDefault="0073549B" w:rsidP="00725654">
      <w:pPr>
        <w:pStyle w:val="parNadpisPrvkuCerveny"/>
      </w:pPr>
      <w:r>
        <w:t>OTÁZKY</w:t>
      </w:r>
    </w:p>
    <w:p w:rsidR="0073549B" w:rsidRDefault="0073549B" w:rsidP="002A6B94"/>
    <w:p w:rsidR="0073549B" w:rsidRDefault="0073549B" w:rsidP="002A6B94">
      <w:r>
        <w:t>Co se označuje pojmem biosociální informace?</w:t>
      </w:r>
    </w:p>
    <w:p w:rsidR="0073549B" w:rsidRDefault="0073549B" w:rsidP="00734353">
      <w:r>
        <w:t>Jakými mechanismy dochází k šíření biosociální informace?</w:t>
      </w:r>
      <w:r>
        <w:br/>
      </w:r>
      <w:r>
        <w:br/>
        <w:t>Kam se biosociální informace ukládá?</w:t>
      </w:r>
    </w:p>
    <w:p w:rsidR="0073549B" w:rsidRDefault="0073549B" w:rsidP="002A6B94">
      <w:r>
        <w:t>Co se označuje pojmem protokultura?</w:t>
      </w:r>
    </w:p>
    <w:p w:rsidR="0073549B" w:rsidRDefault="0073549B" w:rsidP="00C0781E">
      <w:pPr>
        <w:rPr>
          <w:szCs w:val="24"/>
          <w:lang w:eastAsia="cs-CZ"/>
        </w:rPr>
      </w:pPr>
      <w:r>
        <w:t>Může být učení nápodobou u vyšších savců inspirativní i pro učení člověka? V čem?</w:t>
      </w:r>
    </w:p>
    <w:p w:rsidR="0073549B" w:rsidRDefault="0073549B" w:rsidP="00C0781E">
      <w:pPr>
        <w:pStyle w:val="parUkonceniPrvku"/>
      </w:pPr>
    </w:p>
    <w:p w:rsidR="0073549B" w:rsidRDefault="0073549B" w:rsidP="00970FF1">
      <w:pPr>
        <w:framePr w:w="624" w:h="624" w:hRule="exact" w:hSpace="170" w:wrap="around" w:vAnchor="text" w:hAnchor="page" w:xAlign="outside" w:y="1" w:anchorLock="1"/>
        <w:jc w:val="both"/>
      </w:pPr>
      <w:r>
        <w:rPr>
          <w:noProof/>
          <w:lang w:eastAsia="cs-CZ"/>
        </w:rPr>
        <w:pict>
          <v:shape id="_x0000_i1100" type="#_x0000_t75" style="width:28.5pt;height:28.5pt;visibility:visible">
            <v:imagedata r:id="rId22" o:title=""/>
          </v:shape>
        </w:pict>
      </w:r>
    </w:p>
    <w:p w:rsidR="0073549B" w:rsidRPr="004B005B" w:rsidRDefault="0073549B" w:rsidP="00970FF1">
      <w:pPr>
        <w:pStyle w:val="parNadpisPrvkuOranzovy"/>
        <w:spacing w:after="200" w:line="23" w:lineRule="atLeast"/>
      </w:pPr>
      <w:r w:rsidRPr="004B005B">
        <w:t>Další zdroje</w:t>
      </w:r>
    </w:p>
    <w:p w:rsidR="0073549B" w:rsidRDefault="0073549B" w:rsidP="002A6B94">
      <w:pPr>
        <w:rPr>
          <w:color w:val="000000"/>
          <w:sz w:val="22"/>
        </w:rPr>
      </w:pPr>
      <w:r w:rsidRPr="00EB380C">
        <w:rPr>
          <w:sz w:val="22"/>
        </w:rPr>
        <w:t>B</w:t>
      </w:r>
      <w:r>
        <w:rPr>
          <w:sz w:val="22"/>
        </w:rPr>
        <w:t>onner</w:t>
      </w:r>
      <w:r w:rsidRPr="00EB380C">
        <w:rPr>
          <w:sz w:val="22"/>
        </w:rPr>
        <w:t xml:space="preserve">, John T. </w:t>
      </w:r>
      <w:r w:rsidRPr="00EB380C">
        <w:rPr>
          <w:i/>
          <w:sz w:val="22"/>
        </w:rPr>
        <w:t>The Evolution of Culture in Animals</w:t>
      </w:r>
      <w:r w:rsidRPr="00EB380C">
        <w:rPr>
          <w:sz w:val="22"/>
        </w:rPr>
        <w:t xml:space="preserve">. </w:t>
      </w:r>
      <w:r w:rsidRPr="00EB380C">
        <w:rPr>
          <w:color w:val="000000"/>
          <w:sz w:val="22"/>
        </w:rPr>
        <w:t>N</w:t>
      </w:r>
      <w:r>
        <w:rPr>
          <w:color w:val="000000"/>
          <w:sz w:val="22"/>
        </w:rPr>
        <w:t xml:space="preserve">ew Persey, </w:t>
      </w:r>
      <w:r w:rsidRPr="00EB380C">
        <w:rPr>
          <w:color w:val="000000"/>
          <w:sz w:val="22"/>
        </w:rPr>
        <w:t>1980.</w:t>
      </w:r>
    </w:p>
    <w:p w:rsidR="0073549B" w:rsidRDefault="0073549B" w:rsidP="002A6B94">
      <w:pPr>
        <w:rPr>
          <w:sz w:val="22"/>
        </w:rPr>
      </w:pPr>
      <w:r w:rsidRPr="00EB380C">
        <w:rPr>
          <w:sz w:val="22"/>
        </w:rPr>
        <w:t>B</w:t>
      </w:r>
      <w:r>
        <w:rPr>
          <w:sz w:val="22"/>
        </w:rPr>
        <w:t>rown</w:t>
      </w:r>
      <w:r w:rsidRPr="00EB380C">
        <w:rPr>
          <w:sz w:val="22"/>
        </w:rPr>
        <w:t>, John Seely – D</w:t>
      </w:r>
      <w:r>
        <w:rPr>
          <w:sz w:val="22"/>
        </w:rPr>
        <w:t>uguid</w:t>
      </w:r>
      <w:r w:rsidRPr="00EB380C">
        <w:rPr>
          <w:sz w:val="22"/>
        </w:rPr>
        <w:t xml:space="preserve">, Paul. </w:t>
      </w:r>
      <w:r w:rsidRPr="00EB380C">
        <w:rPr>
          <w:i/>
          <w:sz w:val="22"/>
        </w:rPr>
        <w:t>The Social Life of Information</w:t>
      </w:r>
      <w:r w:rsidRPr="00EB380C">
        <w:rPr>
          <w:sz w:val="22"/>
        </w:rPr>
        <w:t>.</w:t>
      </w:r>
      <w:r>
        <w:rPr>
          <w:sz w:val="22"/>
        </w:rPr>
        <w:t xml:space="preserve"> Boston</w:t>
      </w:r>
      <w:r w:rsidRPr="00EB380C">
        <w:rPr>
          <w:sz w:val="22"/>
        </w:rPr>
        <w:t xml:space="preserve">, 2000.  </w:t>
      </w:r>
    </w:p>
    <w:p w:rsidR="0073549B" w:rsidRDefault="0073549B" w:rsidP="002A6B94">
      <w:pPr>
        <w:rPr>
          <w:sz w:val="22"/>
        </w:rPr>
      </w:pPr>
      <w:r w:rsidRPr="00EB380C">
        <w:rPr>
          <w:sz w:val="22"/>
        </w:rPr>
        <w:t>D</w:t>
      </w:r>
      <w:r>
        <w:rPr>
          <w:sz w:val="22"/>
        </w:rPr>
        <w:t>ennett</w:t>
      </w:r>
      <w:r w:rsidRPr="00EB380C">
        <w:rPr>
          <w:sz w:val="22"/>
        </w:rPr>
        <w:t xml:space="preserve">, Daniel C. </w:t>
      </w:r>
      <w:r w:rsidRPr="00EB380C">
        <w:rPr>
          <w:i/>
          <w:iCs/>
          <w:sz w:val="22"/>
        </w:rPr>
        <w:t xml:space="preserve">Druhy myslí: </w:t>
      </w:r>
      <w:r>
        <w:rPr>
          <w:i/>
          <w:iCs/>
          <w:sz w:val="22"/>
        </w:rPr>
        <w:t>k</w:t>
      </w:r>
      <w:r w:rsidRPr="00EB380C">
        <w:rPr>
          <w:i/>
          <w:iCs/>
          <w:sz w:val="22"/>
        </w:rPr>
        <w:t xml:space="preserve"> pochopení vědomí. </w:t>
      </w:r>
      <w:r>
        <w:rPr>
          <w:sz w:val="22"/>
        </w:rPr>
        <w:t>Bratislava</w:t>
      </w:r>
      <w:r w:rsidRPr="00EB380C">
        <w:rPr>
          <w:sz w:val="22"/>
        </w:rPr>
        <w:t>, 1997.</w:t>
      </w:r>
    </w:p>
    <w:p w:rsidR="0073549B" w:rsidRDefault="0073549B" w:rsidP="003121F2">
      <w:pPr>
        <w:pStyle w:val="parUkonceniPrvku"/>
      </w:pPr>
    </w:p>
    <w:p w:rsidR="0073549B" w:rsidRDefault="0073549B" w:rsidP="002A6B94">
      <w:pPr>
        <w:rPr>
          <w:sz w:val="22"/>
        </w:rPr>
      </w:pPr>
    </w:p>
    <w:p w:rsidR="0073549B" w:rsidRDefault="0073549B" w:rsidP="00B171E0">
      <w:pPr>
        <w:pStyle w:val="Heading1"/>
      </w:pPr>
      <w:bookmarkStart w:id="44" w:name="_Toc9881179"/>
      <w:r w:rsidRPr="005538FB">
        <w:t xml:space="preserve">Sociokulturní informace </w:t>
      </w:r>
      <w:r>
        <w:t>a</w:t>
      </w:r>
      <w:r w:rsidRPr="005538FB">
        <w:t xml:space="preserve"> evoluce kultury</w:t>
      </w:r>
      <w:r>
        <w:t xml:space="preserve">. </w:t>
      </w:r>
      <w:r>
        <w:br/>
        <w:t>Ontologická koncepce 3 světů K. R. Poppera</w:t>
      </w:r>
      <w:bookmarkEnd w:id="44"/>
    </w:p>
    <w:p w:rsidR="0073549B" w:rsidRDefault="0073549B" w:rsidP="00970FF1">
      <w:pPr>
        <w:framePr w:w="624" w:h="624" w:hRule="exact" w:hSpace="170" w:wrap="around" w:vAnchor="text" w:hAnchor="page" w:xAlign="outside" w:y="1" w:anchorLock="1"/>
      </w:pPr>
      <w:r>
        <w:rPr>
          <w:noProof/>
          <w:lang w:eastAsia="cs-CZ"/>
        </w:rPr>
        <w:pict>
          <v:shape id="_x0000_i1101" type="#_x0000_t75" style="width:28.5pt;height:28.5pt;visibility:visible">
            <v:imagedata r:id="rId16" o:title=""/>
          </v:shape>
        </w:pict>
      </w:r>
    </w:p>
    <w:p w:rsidR="0073549B" w:rsidRDefault="0073549B" w:rsidP="00970FF1">
      <w:pPr>
        <w:pStyle w:val="parNadpisPrvkuCerveny"/>
      </w:pPr>
      <w:r>
        <w:t>Rychlý náhled kapitoly</w:t>
      </w:r>
    </w:p>
    <w:p w:rsidR="0073549B" w:rsidRDefault="0073549B" w:rsidP="00970FF1">
      <w:pPr>
        <w:pStyle w:val="Tlotextu"/>
        <w:ind w:firstLine="0"/>
      </w:pPr>
      <w:r>
        <w:t>První část přednášky se zabývá sociokulturní informací jako předpokladu a zároveň i v</w:t>
      </w:r>
      <w:r>
        <w:t>ý</w:t>
      </w:r>
      <w:r>
        <w:t>sledku evoluce lidské kultury z evolučně ontologického pojetí J. Šmajse. Sociokulturní informace je jiným typem informace než informace přirozená, vzniká jiným typem evol</w:t>
      </w:r>
      <w:r>
        <w:t>u</w:t>
      </w:r>
      <w:r>
        <w:t>ce – evolucí sociokulturní, je umělá a protipřírodní. Člověk ji vytváří jenom transformací uspořádanosti přirozené, tedy informace přírodní. Je předpokladem, ale i výsledkem ev</w:t>
      </w:r>
      <w:r>
        <w:t>o</w:t>
      </w:r>
      <w:r>
        <w:t>luce kultury. Je možnou příčinou předčasného zániku lidského druhu – v důsledku její protipřírodnosti, tedy v situaci globální ekologické krize, ale i naději na zvrácení krize její transformací na propřírodní (biofilní) formu.</w:t>
      </w:r>
    </w:p>
    <w:p w:rsidR="0073549B" w:rsidRDefault="0073549B" w:rsidP="00C0781E">
      <w:pPr>
        <w:spacing w:before="100" w:beforeAutospacing="1"/>
        <w:ind w:right="17"/>
        <w:jc w:val="both"/>
        <w:rPr>
          <w:szCs w:val="24"/>
          <w:lang w:eastAsia="cs-CZ"/>
        </w:rPr>
      </w:pPr>
      <w:r>
        <w:t xml:space="preserve">Druhá část přednášky se zabývá ontologickým pojetím K. R. Popper a J. Ecclese – tzv. </w:t>
      </w:r>
      <w:r w:rsidRPr="00B171E0">
        <w:rPr>
          <w:i/>
        </w:rPr>
        <w:t>koncepcí 3 světů</w:t>
      </w:r>
      <w:r>
        <w:t>. Sociokulturní informace je v tomto pojetí obsažena ve Světě 3, ale jejím nosičem je Svět 1 a interpretem Svět 2.</w:t>
      </w:r>
      <w:r w:rsidRPr="00C0781E">
        <w:rPr>
          <w:szCs w:val="24"/>
          <w:lang w:eastAsia="cs-CZ"/>
        </w:rPr>
        <w:t xml:space="preserve"> </w:t>
      </w:r>
    </w:p>
    <w:p w:rsidR="0073549B" w:rsidRDefault="0073549B" w:rsidP="00C0781E">
      <w:pPr>
        <w:pStyle w:val="parUkonceniPrvku"/>
      </w:pPr>
    </w:p>
    <w:p w:rsidR="0073549B" w:rsidRPr="004B005B" w:rsidRDefault="0073549B" w:rsidP="00113AE0">
      <w:pPr>
        <w:pStyle w:val="parNadpisPrvkuCerveny"/>
      </w:pPr>
      <w:r w:rsidRPr="004B005B">
        <w:t>Cíle kapitoly</w:t>
      </w:r>
    </w:p>
    <w:p w:rsidR="0073549B" w:rsidRDefault="0073549B" w:rsidP="00113AE0">
      <w:pPr>
        <w:framePr w:w="624" w:h="624" w:hRule="exact" w:hSpace="170" w:wrap="around" w:vAnchor="text" w:hAnchor="page" w:xAlign="outside" w:y="-622" w:anchorLock="1"/>
      </w:pPr>
      <w:r>
        <w:rPr>
          <w:noProof/>
          <w:lang w:eastAsia="cs-CZ"/>
        </w:rPr>
        <w:pict>
          <v:shape id="_x0000_i1102" type="#_x0000_t75" style="width:28.5pt;height:28.5pt;visibility:visible">
            <v:imagedata r:id="rId17" o:title=""/>
          </v:shape>
        </w:pict>
      </w:r>
    </w:p>
    <w:p w:rsidR="0073549B" w:rsidRDefault="0073549B" w:rsidP="003F3000">
      <w:pPr>
        <w:pStyle w:val="Tlotextu"/>
        <w:numPr>
          <w:ilvl w:val="0"/>
          <w:numId w:val="11"/>
        </w:numPr>
      </w:pPr>
      <w:r>
        <w:t>Charakterizovat onticko konstitutivní roli sociokulturní informace z pohledu ev</w:t>
      </w:r>
      <w:r>
        <w:t>o</w:t>
      </w:r>
      <w:r>
        <w:t>luční ontologie;</w:t>
      </w:r>
    </w:p>
    <w:p w:rsidR="0073549B" w:rsidRDefault="0073549B" w:rsidP="003F3000">
      <w:pPr>
        <w:pStyle w:val="Tlotextu"/>
        <w:numPr>
          <w:ilvl w:val="0"/>
          <w:numId w:val="11"/>
        </w:numPr>
      </w:pPr>
      <w:r>
        <w:t>Vysvětlit základní rozdíly mezi informací přirozenou (přírodní) a informací um</w:t>
      </w:r>
      <w:r>
        <w:t>ě</w:t>
      </w:r>
      <w:r>
        <w:t>lou (sociokulturní);</w:t>
      </w:r>
    </w:p>
    <w:p w:rsidR="0073549B" w:rsidRDefault="0073549B" w:rsidP="003F3000">
      <w:pPr>
        <w:pStyle w:val="Tlotextu"/>
        <w:numPr>
          <w:ilvl w:val="0"/>
          <w:numId w:val="11"/>
        </w:numPr>
      </w:pPr>
      <w:r>
        <w:t>Zdůvodnit protipřírodnost sociokulturní informace;</w:t>
      </w:r>
    </w:p>
    <w:p w:rsidR="0073549B" w:rsidRDefault="0073549B" w:rsidP="003F3000">
      <w:pPr>
        <w:pStyle w:val="Tlotextu"/>
        <w:numPr>
          <w:ilvl w:val="0"/>
          <w:numId w:val="11"/>
        </w:numPr>
      </w:pPr>
      <w:r>
        <w:t>Rozlišit mezi „sociokulturním genomem“ a „sociokulturním fenotypem“;</w:t>
      </w:r>
    </w:p>
    <w:p w:rsidR="0073549B" w:rsidRPr="00C0781E" w:rsidRDefault="0073549B" w:rsidP="00C0781E">
      <w:pPr>
        <w:pStyle w:val="Tlotextu"/>
        <w:numPr>
          <w:ilvl w:val="0"/>
          <w:numId w:val="11"/>
        </w:numPr>
      </w:pPr>
      <w:r>
        <w:t>Charakterizovat všechny 3 světy v ontologické koncepci K. R. Poppera a J. Eccl</w:t>
      </w:r>
      <w:r>
        <w:t>e</w:t>
      </w:r>
      <w:r>
        <w:t>se.</w:t>
      </w:r>
    </w:p>
    <w:p w:rsidR="0073549B" w:rsidRDefault="0073549B" w:rsidP="00C0781E">
      <w:pPr>
        <w:pStyle w:val="parUkonceniPrvku"/>
        <w:ind w:firstLine="0"/>
      </w:pPr>
    </w:p>
    <w:p w:rsidR="0073549B" w:rsidRDefault="0073549B" w:rsidP="00113AE0">
      <w:pPr>
        <w:framePr w:w="624" w:h="624" w:hRule="exact" w:hSpace="170" w:wrap="around" w:vAnchor="text" w:hAnchor="page" w:xAlign="outside" w:y="1" w:anchorLock="1"/>
        <w:jc w:val="both"/>
      </w:pPr>
      <w:r>
        <w:rPr>
          <w:noProof/>
          <w:lang w:eastAsia="cs-CZ"/>
        </w:rPr>
        <w:pict>
          <v:shape id="_x0000_i1103" type="#_x0000_t75" style="width:28.5pt;height:28.5pt;visibility:visible">
            <v:imagedata r:id="rId18" o:title=""/>
          </v:shape>
        </w:pict>
      </w:r>
    </w:p>
    <w:p w:rsidR="0073549B" w:rsidRDefault="0073549B" w:rsidP="00113AE0">
      <w:pPr>
        <w:pStyle w:val="parNadpisPrvkuCerveny"/>
      </w:pPr>
      <w:r>
        <w:t>Klíčová slova kapitoly</w:t>
      </w:r>
    </w:p>
    <w:p w:rsidR="0073549B" w:rsidRDefault="0073549B" w:rsidP="00C0781E">
      <w:pPr>
        <w:pStyle w:val="Tlotextu"/>
        <w:ind w:firstLine="0"/>
        <w:rPr>
          <w:szCs w:val="24"/>
        </w:rPr>
      </w:pPr>
      <w:r>
        <w:t>Evoluční ontologie, sociokulturní informace, sociokulturní genom, sociokulturní fenotyp, protipřírodnost, koncepce 3 světů.</w:t>
      </w:r>
    </w:p>
    <w:p w:rsidR="0073549B" w:rsidRDefault="0073549B" w:rsidP="00C0781E">
      <w:pPr>
        <w:pStyle w:val="parUkonceniPrvku"/>
      </w:pPr>
    </w:p>
    <w:p w:rsidR="0073549B" w:rsidRPr="00AA7DF6" w:rsidRDefault="0073549B" w:rsidP="009F3895">
      <w:pPr>
        <w:pStyle w:val="parNadpisPrvkuCerveny"/>
        <w:rPr>
          <w:rStyle w:val="WW-Absatz-Standardschriftart11"/>
        </w:rPr>
      </w:pPr>
      <w:r>
        <w:t>VÝKLADOVÁ ČÁST</w:t>
      </w:r>
    </w:p>
    <w:p w:rsidR="0073549B" w:rsidRDefault="0073549B" w:rsidP="00E2653D">
      <w:pPr>
        <w:pStyle w:val="Heading2"/>
        <w:rPr>
          <w:szCs w:val="24"/>
        </w:rPr>
      </w:pPr>
      <w:bookmarkStart w:id="45" w:name="_Toc9881180"/>
      <w:r>
        <w:t>Evolučně ontologické pojetí sociokulturní informace</w:t>
      </w:r>
      <w:bookmarkEnd w:id="45"/>
    </w:p>
    <w:p w:rsidR="0073549B" w:rsidRPr="00734353" w:rsidRDefault="0073549B" w:rsidP="00ED0484">
      <w:pPr>
        <w:jc w:val="both"/>
        <w:rPr>
          <w:lang w:eastAsia="cs-CZ"/>
        </w:rPr>
      </w:pPr>
      <w:r w:rsidRPr="00734353">
        <w:rPr>
          <w:lang w:eastAsia="cs-CZ"/>
        </w:rPr>
        <w:t xml:space="preserve">Evoluční ontologie, z jejíž pozice tu argumentujeme, zdůrazňuje, že kulturu nelze chápat ani jako strukturu s přírodou identickou, ani jako strukturu s přírodou sourodou (onticky slučitelnou s přirozeným řádem vesmíru). Spontánní ontická aktivita vesmíru vytvořila pozemskou přírodu, ale kulturu nevytváří, aktivně ji nepodporuje a netoleruje. </w:t>
      </w:r>
      <w:r w:rsidRPr="00734353">
        <w:rPr>
          <w:i/>
          <w:iCs/>
          <w:lang w:eastAsia="cs-CZ"/>
        </w:rPr>
        <w:t>Kultura</w:t>
      </w:r>
      <w:r w:rsidRPr="00734353">
        <w:rPr>
          <w:lang w:eastAsia="cs-CZ"/>
        </w:rPr>
        <w:t xml:space="preserve">, jejíž evolučně ontologický statut nebyl dosud vypracován, je velmi zvláštní ontickou strukturou. Rozhodně není pouze informací, tj. kulturou duchovní, nýbrž je "fyzickým" systémem, jehož je duchovní kultura "pouhým" informačním subsystémem -- vestavěným i rozptýleným </w:t>
      </w:r>
      <w:r w:rsidRPr="00734353">
        <w:rPr>
          <w:i/>
          <w:iCs/>
          <w:lang w:eastAsia="cs-CZ"/>
        </w:rPr>
        <w:t>"genomem", strukturní konstitutivní pamětí</w:t>
      </w:r>
      <w:r w:rsidRPr="00734353">
        <w:rPr>
          <w:lang w:eastAsia="cs-CZ"/>
        </w:rPr>
        <w:t>. Obsah této paměti ale netvoří fylogeneticky vzniklá informace genetická, která na jemné genotypové úrovni (na mol</w:t>
      </w:r>
      <w:r w:rsidRPr="00734353">
        <w:rPr>
          <w:lang w:eastAsia="cs-CZ"/>
        </w:rPr>
        <w:t>e</w:t>
      </w:r>
      <w:r w:rsidRPr="00734353">
        <w:rPr>
          <w:lang w:eastAsia="cs-CZ"/>
        </w:rPr>
        <w:t>kulární úrovni implikátní) integruje biosféru. Tento obsah tvoří účelově zabarvená lidská informace epigenetická, tj. informace neuronální, která vzniká v kulturním systému a kt</w:t>
      </w:r>
      <w:r w:rsidRPr="00734353">
        <w:rPr>
          <w:lang w:eastAsia="cs-CZ"/>
        </w:rPr>
        <w:t>e</w:t>
      </w:r>
      <w:r w:rsidRPr="00734353">
        <w:rPr>
          <w:lang w:eastAsia="cs-CZ"/>
        </w:rPr>
        <w:t>rá je kódovaná lidským etnickým jazykem. Jde o informaci, která pojmově integruje ku</w:t>
      </w:r>
      <w:r w:rsidRPr="00734353">
        <w:rPr>
          <w:lang w:eastAsia="cs-CZ"/>
        </w:rPr>
        <w:t>l</w:t>
      </w:r>
      <w:r w:rsidRPr="00734353">
        <w:rPr>
          <w:lang w:eastAsia="cs-CZ"/>
        </w:rPr>
        <w:t xml:space="preserve">turu </w:t>
      </w:r>
      <w:r w:rsidRPr="00734353">
        <w:rPr>
          <w:i/>
          <w:iCs/>
          <w:lang w:eastAsia="cs-CZ"/>
        </w:rPr>
        <w:t>na hrubé úrovni fenotypové</w:t>
      </w:r>
      <w:r w:rsidRPr="00734353">
        <w:rPr>
          <w:lang w:eastAsia="cs-CZ"/>
        </w:rPr>
        <w:t xml:space="preserve"> (na úrovni explikátní). </w:t>
      </w:r>
    </w:p>
    <w:p w:rsidR="0073549B" w:rsidRPr="00734353" w:rsidRDefault="0073549B" w:rsidP="00ED0484">
      <w:pPr>
        <w:jc w:val="both"/>
        <w:rPr>
          <w:lang w:eastAsia="cs-CZ"/>
        </w:rPr>
      </w:pPr>
      <w:r w:rsidRPr="00734353">
        <w:rPr>
          <w:lang w:eastAsia="cs-CZ"/>
        </w:rPr>
        <w:t xml:space="preserve">Z přírody odvozený a </w:t>
      </w:r>
      <w:r>
        <w:rPr>
          <w:lang w:eastAsia="cs-CZ"/>
        </w:rPr>
        <w:t xml:space="preserve">na </w:t>
      </w:r>
      <w:r w:rsidRPr="00734353">
        <w:rPr>
          <w:lang w:eastAsia="cs-CZ"/>
        </w:rPr>
        <w:t>ní závislý řád kultury nevzniká tedy přirozeným způsobem, spontánní aktivitou atomů, molekul a složitějších přírodních struktur (včetně aktivity ž</w:t>
      </w:r>
      <w:r w:rsidRPr="00734353">
        <w:rPr>
          <w:lang w:eastAsia="cs-CZ"/>
        </w:rPr>
        <w:t>i</w:t>
      </w:r>
      <w:r w:rsidRPr="00734353">
        <w:rPr>
          <w:lang w:eastAsia="cs-CZ"/>
        </w:rPr>
        <w:t xml:space="preserve">vých systémů), nýbrž výhradně </w:t>
      </w:r>
      <w:r w:rsidRPr="00734353">
        <w:rPr>
          <w:i/>
          <w:iCs/>
          <w:lang w:eastAsia="cs-CZ"/>
        </w:rPr>
        <w:t>lidskou druhovou aktivitou</w:t>
      </w:r>
      <w:r w:rsidRPr="00734353">
        <w:rPr>
          <w:lang w:eastAsia="cs-CZ"/>
        </w:rPr>
        <w:t>. A právě proto má tato druh</w:t>
      </w:r>
      <w:r w:rsidRPr="00734353">
        <w:rPr>
          <w:lang w:eastAsia="cs-CZ"/>
        </w:rPr>
        <w:t>o</w:t>
      </w:r>
      <w:r w:rsidRPr="00734353">
        <w:rPr>
          <w:lang w:eastAsia="cs-CZ"/>
        </w:rPr>
        <w:t>vě sobecká aktivita nebezpečné důsledky pro Zemi i pro člověka samého: expandující kulturní systém má totiž schopnost zcizovat ekologické niky ostatním živým systémům, hubit je a nebezpečně znásilňovat přirozený řád. Ten ovšem člověku i kulturnímu řádu časově předcházel a zpředmětnil se v neživých i živých přírodních strukturách. Kultura jako odlišná struktura nemůže proto přirozeně uspořádaný povrch Země nově struktur</w:t>
      </w:r>
      <w:r w:rsidRPr="00734353">
        <w:rPr>
          <w:lang w:eastAsia="cs-CZ"/>
        </w:rPr>
        <w:t>o</w:t>
      </w:r>
      <w:r w:rsidRPr="00734353">
        <w:rPr>
          <w:lang w:eastAsia="cs-CZ"/>
        </w:rPr>
        <w:t>vat, aniž by nezničila přirozené ekosystémy, nezvýšila entropii a nepoškodila přirozený řád.</w:t>
      </w:r>
    </w:p>
    <w:p w:rsidR="0073549B" w:rsidRPr="00734353" w:rsidRDefault="0073549B" w:rsidP="00ED0484">
      <w:pPr>
        <w:jc w:val="both"/>
        <w:rPr>
          <w:lang w:eastAsia="cs-CZ"/>
        </w:rPr>
      </w:pPr>
      <w:r w:rsidRPr="00734353">
        <w:rPr>
          <w:lang w:eastAsia="cs-CZ"/>
        </w:rPr>
        <w:t>Kulturní systém není s to konstitutivně využít vysoce objektivní genetickou informaci člověka, která je konstitutivní druhově biologicky a která jeho organismus spolehlivě vř</w:t>
      </w:r>
      <w:r w:rsidRPr="00734353">
        <w:rPr>
          <w:lang w:eastAsia="cs-CZ"/>
        </w:rPr>
        <w:t>a</w:t>
      </w:r>
      <w:r w:rsidRPr="00734353">
        <w:rPr>
          <w:lang w:eastAsia="cs-CZ"/>
        </w:rPr>
        <w:t xml:space="preserve">zuje do celku abiotického i biotického prostředí Země. Naopak, již při svém vzniku musí stavět na </w:t>
      </w:r>
      <w:r w:rsidRPr="00734353">
        <w:rPr>
          <w:i/>
          <w:iCs/>
          <w:lang w:eastAsia="cs-CZ"/>
        </w:rPr>
        <w:t>své vlastní, tj. přírodě cizí informaci sociokulturní</w:t>
      </w:r>
      <w:r w:rsidRPr="00734353">
        <w:rPr>
          <w:lang w:eastAsia="cs-CZ"/>
        </w:rPr>
        <w:t>. Ta je sice vytvářena modif</w:t>
      </w:r>
      <w:r w:rsidRPr="00734353">
        <w:rPr>
          <w:lang w:eastAsia="cs-CZ"/>
        </w:rPr>
        <w:t>i</w:t>
      </w:r>
      <w:r w:rsidRPr="00734353">
        <w:rPr>
          <w:lang w:eastAsia="cs-CZ"/>
        </w:rPr>
        <w:t>kací lidské smyslově neuronální informace, která je vůči instinktivní výbavě člověka d</w:t>
      </w:r>
      <w:r w:rsidRPr="00734353">
        <w:rPr>
          <w:lang w:eastAsia="cs-CZ"/>
        </w:rPr>
        <w:t>o</w:t>
      </w:r>
      <w:r w:rsidRPr="00734353">
        <w:rPr>
          <w:lang w:eastAsia="cs-CZ"/>
        </w:rPr>
        <w:t>plňková a sladěná s jeho geneticky kódovanou adaptivní strategií, ale stává se nositelkou poznávacího zájmu nadosobního kulturního systému. Ve srovnání s jemným a vysoce objektivním poznáváním fylogenetickým je lidské ontogenetické (neuronální) poznání nejen hrubší a přibližné, nýbrž také druhově sobecké. I proto se materiální kultura konst</w:t>
      </w:r>
      <w:r w:rsidRPr="00734353">
        <w:rPr>
          <w:lang w:eastAsia="cs-CZ"/>
        </w:rPr>
        <w:t>i</w:t>
      </w:r>
      <w:r w:rsidRPr="00734353">
        <w:rPr>
          <w:lang w:eastAsia="cs-CZ"/>
        </w:rPr>
        <w:t>tuuje jako velké vnější neorganické tělo člověka, jako umělý systém postavený z rozb</w:t>
      </w:r>
      <w:r w:rsidRPr="00734353">
        <w:rPr>
          <w:lang w:eastAsia="cs-CZ"/>
        </w:rPr>
        <w:t>i</w:t>
      </w:r>
      <w:r w:rsidRPr="00734353">
        <w:rPr>
          <w:lang w:eastAsia="cs-CZ"/>
        </w:rPr>
        <w:t xml:space="preserve">tých struktur Země, jako cizorodý útvar s </w:t>
      </w:r>
      <w:r w:rsidRPr="00734353">
        <w:rPr>
          <w:i/>
          <w:iCs/>
          <w:lang w:eastAsia="cs-CZ"/>
        </w:rPr>
        <w:t>protipřírodní strukturou, orientací a režimem</w:t>
      </w:r>
      <w:r w:rsidRPr="00734353">
        <w:rPr>
          <w:lang w:eastAsia="cs-CZ"/>
        </w:rPr>
        <w:t>.</w:t>
      </w:r>
    </w:p>
    <w:p w:rsidR="0073549B" w:rsidRDefault="0073549B" w:rsidP="00ED0484">
      <w:pPr>
        <w:jc w:val="both"/>
      </w:pPr>
      <w:r>
        <w:t xml:space="preserve">Vůči biosféře je mladá kulturní uspořádanost nejen strukturně odlišná a jinak orientovaná. Je také pozoruhodně jednotná, s tendencí pohotově zpředmětňovat volnou sociokulturní informaci, rozšiřovat svou ekologickou niku. Kultura tedy roste z jediné linie (lidské) biotické evoluce, ale "buduje" z materiálu téměř všech přirozených struktur Země. </w:t>
      </w:r>
      <w:r>
        <w:rPr>
          <w:i/>
          <w:iCs/>
        </w:rPr>
        <w:t>Zpředmětňuje totiž jinou informaci o vnějším světě</w:t>
      </w:r>
      <w:r>
        <w:t>. Vytváří odlišnou uspořádanost, svůj relativně samostatný implikátní a explikátní řád.</w:t>
      </w:r>
    </w:p>
    <w:p w:rsidR="0073549B" w:rsidRDefault="0073549B" w:rsidP="00ED0484">
      <w:pPr>
        <w:jc w:val="both"/>
      </w:pPr>
      <w:r>
        <w:t>Kulturnímu systému – podobně jako přirozeným ekosystémům – lépe porozumíme z hl</w:t>
      </w:r>
      <w:r>
        <w:t>e</w:t>
      </w:r>
      <w:r>
        <w:t xml:space="preserve">diska rozlišení </w:t>
      </w:r>
      <w:r>
        <w:rPr>
          <w:i/>
          <w:iCs/>
        </w:rPr>
        <w:t>dvou typů systémové uspořádanosti. Na jedné straně kultura</w:t>
      </w:r>
      <w:r>
        <w:t xml:space="preserve"> sice zahrnuje přísně informačně předepsanou uspořádanost (např. člověka, techniku, stavby, spotřební předměty atp.), ale </w:t>
      </w:r>
      <w:r>
        <w:rPr>
          <w:i/>
          <w:iCs/>
        </w:rPr>
        <w:t>jako celek přísně informačně předepsaným systémem být nemůže</w:t>
      </w:r>
      <w:r>
        <w:t>. I když také vzniká sukcesí, od přirozených ekosystémů se výrazně odlišuje. Přirozené ek</w:t>
      </w:r>
      <w:r>
        <w:t>o</w:t>
      </w:r>
      <w:r>
        <w:t>systémy vznikají z populací vysoce uspořádaných živých systémů, které integruje vz</w:t>
      </w:r>
      <w:r>
        <w:t>á</w:t>
      </w:r>
      <w:r>
        <w:t xml:space="preserve">jemná potravní a funkční závislost, ale nikoli zvláštní ekosystémová informace. Kulturní systémy, které rovněž obsahují živé systémy a další přísně informačně předepsané prvky techniky a materiální kultury, </w:t>
      </w:r>
      <w:r>
        <w:rPr>
          <w:i/>
          <w:iCs/>
        </w:rPr>
        <w:t>na druhé straně integruje</w:t>
      </w:r>
      <w:r>
        <w:t xml:space="preserve"> – pochopitelně prostřednictvím člověka – také volná konstitutivní informace – </w:t>
      </w:r>
      <w:r>
        <w:rPr>
          <w:i/>
          <w:iCs/>
        </w:rPr>
        <w:t>rozptýlená duchovní kultura</w:t>
      </w:r>
      <w:r>
        <w:t>. A ta jako paměť otevřená informačním změnám poskytuje naději, že se nynější protipřírodní kult</w:t>
      </w:r>
      <w:r>
        <w:t>u</w:t>
      </w:r>
      <w:r>
        <w:t>ru podaří biofilně transformovat, že se ji podaří naturalizovat.</w:t>
      </w:r>
    </w:p>
    <w:p w:rsidR="0073549B" w:rsidRDefault="0073549B" w:rsidP="00ED0484">
      <w:pPr>
        <w:jc w:val="both"/>
      </w:pPr>
      <w:r>
        <w:t>Vlastní kořen protipřírodnosti kultury, který je třeba hledat jak ve struktuře lidského o</w:t>
      </w:r>
      <w:r>
        <w:t>r</w:t>
      </w:r>
      <w:r>
        <w:t>ganismu, tak ve struktuře organismu kulturního, není ovšem snadné odhalit. Nejprve m</w:t>
      </w:r>
      <w:r>
        <w:t>u</w:t>
      </w:r>
      <w:r>
        <w:t>síme uznat, že naše kultura nevzniká zpředmětněním lidské genetické informace, nýbrž zpředmětněním lidské informace neuronální, tj. společenské duchovní kultury. Ale pojmová interpretace světa, kterou vytváříme na bázi nervové výbavy svých živočišných předků, nemůže být tak věrnou reprezentací skutečnosti, jakou je na molekulární úrovni lidský genom. Kognitivní složka lidské psychiky, která se v evoluci našeho druhu ne</w:t>
      </w:r>
      <w:r>
        <w:t>j</w:t>
      </w:r>
      <w:r>
        <w:t>rychleji rozvíjela a s níž spojujeme naději na rostoucí objektivitu poznávání světa, totiž nebyla a není svébytná: i když byla původně výkonným orgánem lidského těla a psych</w:t>
      </w:r>
      <w:r>
        <w:t>i</w:t>
      </w:r>
      <w:r>
        <w:t>ky, stala se analogickým orgánem nároků protipřírodní kultury. Zjišťujeme, že všechny naše interpretace jsou zabarvené našimi zájmy, a to nejen individuálními a skupinovými, jak se všeobecně uznává, ale také obecně lidskými, druhově sobeckými, o nichž se n</w:t>
      </w:r>
      <w:r>
        <w:t>e</w:t>
      </w:r>
      <w:r>
        <w:t>mluví.</w:t>
      </w:r>
    </w:p>
    <w:p w:rsidR="0073549B" w:rsidRDefault="0073549B" w:rsidP="00E2653D">
      <w:pPr>
        <w:pStyle w:val="Heading2"/>
      </w:pPr>
      <w:bookmarkStart w:id="46" w:name="_Toc9881181"/>
      <w:r>
        <w:t xml:space="preserve">Ontologická koncepce 3 světů K. R. Poppera a </w:t>
      </w:r>
      <w:r w:rsidRPr="00E2653D">
        <w:t>J</w:t>
      </w:r>
      <w:r>
        <w:t>.</w:t>
      </w:r>
      <w:r w:rsidRPr="00E2653D">
        <w:t xml:space="preserve"> Ecclese</w:t>
      </w:r>
      <w:bookmarkEnd w:id="46"/>
    </w:p>
    <w:p w:rsidR="0073549B" w:rsidRDefault="0073549B" w:rsidP="005A7E02">
      <w:pPr>
        <w:pStyle w:val="Tlotextu"/>
        <w:spacing w:after="200"/>
        <w:ind w:firstLine="0"/>
      </w:pPr>
      <w:r w:rsidRPr="009F3895">
        <w:rPr>
          <w:i/>
        </w:rPr>
        <w:t>Koncepce 3 světů</w:t>
      </w:r>
      <w:r>
        <w:t xml:space="preserve"> filosofa vědy </w:t>
      </w:r>
      <w:r w:rsidRPr="009F3895">
        <w:rPr>
          <w:b/>
        </w:rPr>
        <w:t>K. R. Poppera</w:t>
      </w:r>
      <w:r>
        <w:t xml:space="preserve"> a</w:t>
      </w:r>
      <w:r w:rsidRPr="009F3895">
        <w:rPr>
          <w:b/>
        </w:rPr>
        <w:t xml:space="preserve"> </w:t>
      </w:r>
      <w:r>
        <w:t xml:space="preserve">neurofyziologa </w:t>
      </w:r>
      <w:r w:rsidRPr="009F3895">
        <w:rPr>
          <w:b/>
        </w:rPr>
        <w:t>Johna Ecclese</w:t>
      </w:r>
      <w:r>
        <w:t>, má n</w:t>
      </w:r>
      <w:r>
        <w:t>a</w:t>
      </w:r>
      <w:r>
        <w:t>pomoci k lepšímu porozumění vztahu přímé a nepřímé sociální komunikace.</w:t>
      </w:r>
    </w:p>
    <w:p w:rsidR="0073549B" w:rsidRDefault="0073549B" w:rsidP="005A7E02">
      <w:pPr>
        <w:pStyle w:val="Tlotextu"/>
        <w:spacing w:after="200"/>
        <w:ind w:firstLine="0"/>
      </w:pPr>
      <w:r w:rsidRPr="009F3895">
        <w:rPr>
          <w:i/>
        </w:rPr>
        <w:t>Koncepce 3 světů</w:t>
      </w:r>
      <w:r>
        <w:t xml:space="preserve"> má následující schematickou podobu:</w:t>
      </w:r>
    </w:p>
    <w:p w:rsidR="0073549B" w:rsidRDefault="0073549B" w:rsidP="005A7E02">
      <w:pPr>
        <w:pStyle w:val="Tlotextu"/>
        <w:spacing w:after="200"/>
        <w:ind w:firstLine="0"/>
      </w:pPr>
      <w:r w:rsidRPr="009F3895">
        <w:rPr>
          <w:b/>
          <w:i/>
        </w:rPr>
        <w:t>Svět 1</w:t>
      </w:r>
      <w:r>
        <w:t xml:space="preserve"> – je světem fyzických objektů a stavů, světem atomů, molekul, neuronů a jejich vztahů; tedy světem, který studují např. fyzika, chemie, biologie apod.</w:t>
      </w:r>
    </w:p>
    <w:p w:rsidR="0073549B" w:rsidRDefault="0073549B" w:rsidP="005A7E02">
      <w:pPr>
        <w:pStyle w:val="Tlotextu"/>
        <w:spacing w:after="200"/>
        <w:ind w:firstLine="0"/>
      </w:pPr>
      <w:r w:rsidRPr="009F3895">
        <w:rPr>
          <w:b/>
          <w:i/>
        </w:rPr>
        <w:t>Svět 2</w:t>
      </w:r>
      <w:r>
        <w:t xml:space="preserve"> – je světem stavů vědomí, myšlenkových (mentálních) stavů, je to svět duševních obsahů, toho, co víme (znalostí) a cítíme (emocí), je prožíváním světa 1</w:t>
      </w:r>
    </w:p>
    <w:p w:rsidR="0073549B" w:rsidRDefault="0073549B" w:rsidP="005A7E02">
      <w:pPr>
        <w:pStyle w:val="Tlotextu"/>
        <w:spacing w:after="200"/>
        <w:ind w:firstLine="0"/>
      </w:pPr>
      <w:r w:rsidRPr="009F3895">
        <w:rPr>
          <w:b/>
          <w:i/>
        </w:rPr>
        <w:t>Svět 3</w:t>
      </w:r>
      <w:r>
        <w:t xml:space="preserve"> – je světem objektivního (tj. znakovou soustavou objektivizovaného) obsahu my</w:t>
      </w:r>
      <w:r>
        <w:t>š</w:t>
      </w:r>
      <w:r>
        <w:t>lení, především obsahu zaznamenaných vědeckých idejí a uměleckých děl. Svět 3 vyrůstá ze Světa 1 a 2, ale jakmile vznikne nějaká jeho nová část (např. kniha, záznam na CD-ROM apod.) stane se na Světech 1 a 2 nezávislá a začne žít ve společnosti svým sam</w:t>
      </w:r>
      <w:r>
        <w:t>o</w:t>
      </w:r>
      <w:r>
        <w:t>statným životem.</w:t>
      </w:r>
    </w:p>
    <w:p w:rsidR="0073549B" w:rsidRDefault="0073549B" w:rsidP="00C0781E">
      <w:pPr>
        <w:spacing w:before="100" w:beforeAutospacing="1" w:after="100" w:afterAutospacing="1" w:line="240" w:lineRule="auto"/>
        <w:ind w:right="-567"/>
        <w:rPr>
          <w:szCs w:val="24"/>
          <w:lang w:eastAsia="cs-CZ"/>
        </w:rPr>
      </w:pPr>
      <w:r w:rsidRPr="009F3895">
        <w:rPr>
          <w:b/>
          <w:i/>
        </w:rPr>
        <w:t>Svět 1</w:t>
      </w:r>
      <w:r>
        <w:t xml:space="preserve"> se buduje od našeho početí a zřetelněji pak od narození v našem mozku v důsledku d</w:t>
      </w:r>
      <w:r>
        <w:t>ě</w:t>
      </w:r>
      <w:r>
        <w:t>dičnosti. Je mnoho náznaků toho, že část struktur našeho osobního fondu se dědí. Už před nar</w:t>
      </w:r>
      <w:r>
        <w:t>o</w:t>
      </w:r>
      <w:r>
        <w:t xml:space="preserve">zením dítěte se dítě učí od </w:t>
      </w:r>
      <w:r w:rsidRPr="009F3895">
        <w:rPr>
          <w:b/>
          <w:i/>
        </w:rPr>
        <w:t>Světa 2</w:t>
      </w:r>
      <w:r>
        <w:t xml:space="preserve"> matky, po narození i otce, popř. sourozenců, prarodičů a dalších nejbližších bytostí z jeho okolí. Na ně a na dítě pak působí celé prostředí, v němž žije. Informace, které dítě (a později i dospělý) přijímá, aby jimi obohatilo svůj osobní fond, nelze ovšem omezit jen na znakové kulturní informace, které si postupně osvojuje tím, že se naučí rozumět obrazu, naučí se mluvit, číst a psát, rozumět hudbě atd. Od narození by se mělo dítě učit naslouchat i hlasu přírody, komunikovat s ní neverbálním způsobem.</w:t>
      </w:r>
      <w:r w:rsidRPr="00C0781E">
        <w:rPr>
          <w:szCs w:val="24"/>
          <w:lang w:eastAsia="cs-CZ"/>
        </w:rPr>
        <w:t xml:space="preserve"> </w:t>
      </w:r>
    </w:p>
    <w:p w:rsidR="0073549B" w:rsidRPr="00124E84" w:rsidRDefault="0073549B" w:rsidP="00C0781E">
      <w:pPr>
        <w:pStyle w:val="parUkonceniPrvku"/>
      </w:pPr>
    </w:p>
    <w:p w:rsidR="0073549B" w:rsidRPr="00124E84" w:rsidRDefault="0073549B" w:rsidP="00956A51">
      <w:pPr>
        <w:framePr w:w="624" w:h="624" w:hRule="exact" w:hSpace="170" w:wrap="around" w:vAnchor="text" w:hAnchor="page" w:xAlign="outside" w:y="1" w:anchorLock="1"/>
        <w:spacing w:afterLines="200" w:line="23" w:lineRule="atLeast"/>
        <w:jc w:val="both"/>
      </w:pPr>
      <w:r>
        <w:rPr>
          <w:noProof/>
          <w:lang w:eastAsia="cs-CZ"/>
        </w:rPr>
        <w:pict>
          <v:shape id="_x0000_i1104" type="#_x0000_t75" style="width:28.5pt;height:28.5pt;visibility:visible">
            <v:imagedata r:id="rId19" o:title=""/>
          </v:shape>
        </w:pict>
      </w:r>
    </w:p>
    <w:p w:rsidR="0073549B" w:rsidRPr="00124E84" w:rsidRDefault="0073549B" w:rsidP="00956A51">
      <w:pPr>
        <w:pStyle w:val="parNadpisPrvkuCerveny"/>
        <w:spacing w:afterLines="200" w:line="23" w:lineRule="atLeast"/>
      </w:pPr>
      <w:r w:rsidRPr="00124E84">
        <w:t>Shrnutí kapitoly</w:t>
      </w:r>
    </w:p>
    <w:p w:rsidR="0073549B" w:rsidRDefault="0073549B" w:rsidP="00734353">
      <w:pPr>
        <w:pStyle w:val="Tlotextu"/>
        <w:spacing w:after="200"/>
        <w:ind w:firstLine="0"/>
      </w:pPr>
      <w:r w:rsidRPr="00A97705">
        <w:rPr>
          <w:b/>
          <w:i/>
        </w:rPr>
        <w:t>Kategorií informace</w:t>
      </w:r>
      <w:r w:rsidRPr="00A97705">
        <w:t xml:space="preserve">, která je centrální kategorií </w:t>
      </w:r>
      <w:r w:rsidRPr="00A97705">
        <w:rPr>
          <w:i/>
        </w:rPr>
        <w:t>evoluční ontologie</w:t>
      </w:r>
      <w:r w:rsidRPr="00A97705">
        <w:t>, rozumíme uspořád</w:t>
      </w:r>
      <w:r w:rsidRPr="00A97705">
        <w:t>a</w:t>
      </w:r>
      <w:r w:rsidRPr="00A97705">
        <w:t>nost skutečnosti, nebo také obsah paměti otevřeného nelineárního systému, nebo obsah a smysl zprávy. Informaci, podobně jako uspořádanost jsoucna či jeho paměť v širším i užším smyslu, považujeme za hlavní produkt (smysl) evoluce. Důsledně přitom rozliš</w:t>
      </w:r>
      <w:r w:rsidRPr="00A97705">
        <w:t>u</w:t>
      </w:r>
      <w:r w:rsidRPr="00A97705">
        <w:t xml:space="preserve">jeme </w:t>
      </w:r>
      <w:r w:rsidRPr="00A97705">
        <w:rPr>
          <w:b/>
          <w:i/>
        </w:rPr>
        <w:t>informaci přirozenou</w:t>
      </w:r>
      <w:r w:rsidRPr="00A97705">
        <w:t>, vytvářenou přirozenou evolucí, a informaci sociokulturní, vytvářenou lidskou poznávací aktivitou v průběhu evoluce kulturní. Důvodem rozlišení je jiný obsah, jiné kódování a jiná ontická role přirozené a sociokulturní informace. Přiroz</w:t>
      </w:r>
      <w:r w:rsidRPr="00A97705">
        <w:t>e</w:t>
      </w:r>
      <w:r w:rsidRPr="00A97705">
        <w:t xml:space="preserve">ná informace – strukturní (genetická) i sémantická (epigenetická, neuronální) – umožňuje vytvářet a reprodukovat živé systémy, biosféru. Strukturní a sémantická </w:t>
      </w:r>
      <w:r w:rsidRPr="00A97705">
        <w:rPr>
          <w:b/>
          <w:i/>
        </w:rPr>
        <w:t>informace soci</w:t>
      </w:r>
      <w:r w:rsidRPr="00A97705">
        <w:rPr>
          <w:b/>
          <w:i/>
        </w:rPr>
        <w:t>o</w:t>
      </w:r>
      <w:r w:rsidRPr="00A97705">
        <w:rPr>
          <w:b/>
          <w:i/>
        </w:rPr>
        <w:t>kulturní</w:t>
      </w:r>
      <w:r w:rsidRPr="00A97705">
        <w:t xml:space="preserve"> (</w:t>
      </w:r>
      <w:r>
        <w:t xml:space="preserve">materiální a </w:t>
      </w:r>
      <w:r w:rsidRPr="00A97705">
        <w:t>duchovní kultura) napomáhá rozvoji a evoluci kulturního systému, který je vůči přírodě onticky opoziční. Tato informace je tedy svým obsahem, zápisem i rolí od přirozené informace natolik odlišná (druhově omezená), že by ji po případném zániku člověka jako druhu přirozená evoluce nemohla převzít a pozitivně rozvíjet ani ve formě zapsané, ani ve formě zpředmětněné v kulturních strukturách.</w:t>
      </w:r>
    </w:p>
    <w:p w:rsidR="0073549B" w:rsidRDefault="0073549B" w:rsidP="00C0781E">
      <w:pPr>
        <w:pStyle w:val="Tlotextu"/>
        <w:spacing w:after="200"/>
        <w:ind w:firstLine="0"/>
        <w:rPr>
          <w:szCs w:val="24"/>
        </w:rPr>
      </w:pPr>
      <w:r>
        <w:t>Koncepce 3 světů K. R. Poppera popisuje vznik sociokulturní informace (vznik Světa 3) v závislosti na existenci Světa 1 (svět fyzický) a Světa 2 (svět mentální). Šíření socioku</w:t>
      </w:r>
      <w:r>
        <w:t>l</w:t>
      </w:r>
      <w:r>
        <w:t>turní informace je tak závislé, jak na materiálním nosiči, tak na intenci interpreta.</w:t>
      </w:r>
    </w:p>
    <w:p w:rsidR="0073549B" w:rsidRDefault="0073549B" w:rsidP="00C0781E">
      <w:pPr>
        <w:pStyle w:val="parUkonceniPrvku"/>
      </w:pPr>
    </w:p>
    <w:p w:rsidR="0073549B" w:rsidRPr="00725654" w:rsidRDefault="0073549B" w:rsidP="00725654">
      <w:pPr>
        <w:pStyle w:val="Tlotextu"/>
      </w:pPr>
    </w:p>
    <w:p w:rsidR="0073549B" w:rsidRDefault="0073549B" w:rsidP="00725654">
      <w:pPr>
        <w:framePr w:w="624" w:h="624" w:hRule="exact" w:hSpace="170" w:wrap="around" w:vAnchor="text" w:hAnchor="page" w:x="10603" w:y="1" w:anchorLock="1"/>
        <w:spacing w:line="23" w:lineRule="atLeast"/>
        <w:jc w:val="both"/>
      </w:pPr>
      <w:r>
        <w:rPr>
          <w:noProof/>
          <w:lang w:eastAsia="cs-CZ"/>
        </w:rPr>
        <w:pict>
          <v:shape id="_x0000_i1105" type="#_x0000_t75" style="width:31.5pt;height:31.5pt;visibility:visible">
            <v:imagedata r:id="rId20" o:title=""/>
          </v:shape>
        </w:pict>
      </w:r>
    </w:p>
    <w:p w:rsidR="0073549B" w:rsidRDefault="0073549B" w:rsidP="003F3000">
      <w:pPr>
        <w:pStyle w:val="parNadpisPrvkuCerveny"/>
        <w:spacing w:after="200" w:line="276" w:lineRule="auto"/>
        <w:jc w:val="both"/>
      </w:pPr>
      <w:r>
        <w:t>OTÁZKY</w:t>
      </w:r>
    </w:p>
    <w:p w:rsidR="0073549B" w:rsidRDefault="0073549B" w:rsidP="00A97705">
      <w:pPr>
        <w:pStyle w:val="Tlotextu"/>
        <w:ind w:firstLine="0"/>
      </w:pPr>
      <w:r>
        <w:t>Jakým způsobem vzniká sociokulturní informace?</w:t>
      </w:r>
    </w:p>
    <w:p w:rsidR="0073549B" w:rsidRDefault="0073549B" w:rsidP="00A97705">
      <w:pPr>
        <w:pStyle w:val="Tlotextu"/>
        <w:ind w:firstLine="0"/>
      </w:pPr>
      <w:r>
        <w:t>Jakým způsobem je sociokulturní informace předpokladem evoluce kultury a jakým jej</w:t>
      </w:r>
      <w:r>
        <w:t>í</w:t>
      </w:r>
      <w:r>
        <w:t>ho důsledkem?</w:t>
      </w:r>
    </w:p>
    <w:p w:rsidR="0073549B" w:rsidRDefault="0073549B" w:rsidP="00A97705">
      <w:pPr>
        <w:pStyle w:val="Tlotextu"/>
        <w:ind w:firstLine="0"/>
      </w:pPr>
      <w:r>
        <w:t xml:space="preserve">Co znamená pojem </w:t>
      </w:r>
      <w:r w:rsidRPr="00E2653D">
        <w:rPr>
          <w:i/>
        </w:rPr>
        <w:t>sociokulturní genom</w:t>
      </w:r>
      <w:r>
        <w:t xml:space="preserve"> a co </w:t>
      </w:r>
      <w:r w:rsidRPr="00E2653D">
        <w:rPr>
          <w:i/>
        </w:rPr>
        <w:t>sociokulturní fenotyp</w:t>
      </w:r>
      <w:r>
        <w:t>?</w:t>
      </w:r>
    </w:p>
    <w:p w:rsidR="0073549B" w:rsidRDefault="0073549B" w:rsidP="00A97705">
      <w:pPr>
        <w:pStyle w:val="Tlotextu"/>
        <w:ind w:firstLine="0"/>
      </w:pPr>
      <w:r>
        <w:t>Proč je lidská kultura protipřírodní a jak s tím souvisí problém informace?</w:t>
      </w:r>
    </w:p>
    <w:p w:rsidR="0073549B" w:rsidRDefault="0073549B" w:rsidP="00A97705">
      <w:pPr>
        <w:pStyle w:val="Tlotextu"/>
        <w:ind w:firstLine="0"/>
      </w:pPr>
      <w:r>
        <w:t>Jakým způsobem jde změnit protipřírodnost sociokulturní informace na její biofilnost?</w:t>
      </w:r>
    </w:p>
    <w:p w:rsidR="0073549B" w:rsidRDefault="0073549B" w:rsidP="00C0781E">
      <w:pPr>
        <w:pStyle w:val="Tlotextu"/>
        <w:ind w:firstLine="0"/>
        <w:rPr>
          <w:szCs w:val="24"/>
        </w:rPr>
      </w:pPr>
      <w:r>
        <w:t>Do jakého světa – v koncepci Poppera a Ecclese – patří kniha?</w:t>
      </w:r>
    </w:p>
    <w:p w:rsidR="0073549B" w:rsidRDefault="0073549B" w:rsidP="00C0781E">
      <w:pPr>
        <w:pStyle w:val="parUkonceniPrvku"/>
      </w:pPr>
    </w:p>
    <w:p w:rsidR="0073549B" w:rsidRDefault="0073549B" w:rsidP="00970FF1">
      <w:pPr>
        <w:framePr w:w="624" w:h="624" w:hRule="exact" w:hSpace="170" w:wrap="around" w:vAnchor="text" w:hAnchor="page" w:xAlign="outside" w:y="1" w:anchorLock="1"/>
        <w:jc w:val="both"/>
      </w:pPr>
      <w:r>
        <w:rPr>
          <w:noProof/>
          <w:lang w:eastAsia="cs-CZ"/>
        </w:rPr>
        <w:pict>
          <v:shape id="_x0000_i1106" type="#_x0000_t75" style="width:28.5pt;height:28.5pt;visibility:visible">
            <v:imagedata r:id="rId22" o:title=""/>
          </v:shape>
        </w:pict>
      </w:r>
    </w:p>
    <w:p w:rsidR="0073549B" w:rsidRPr="004B005B" w:rsidRDefault="0073549B" w:rsidP="00970FF1">
      <w:pPr>
        <w:pStyle w:val="parNadpisPrvkuOranzovy"/>
        <w:spacing w:after="200" w:line="23" w:lineRule="atLeast"/>
      </w:pPr>
      <w:r w:rsidRPr="004B005B">
        <w:t>Další zdroje</w:t>
      </w:r>
    </w:p>
    <w:p w:rsidR="0073549B" w:rsidRDefault="0073549B" w:rsidP="00124E84">
      <w:pPr>
        <w:spacing w:before="100" w:beforeAutospacing="1" w:after="100" w:afterAutospacing="1" w:line="240" w:lineRule="auto"/>
        <w:ind w:right="19"/>
      </w:pPr>
      <w:r>
        <w:t>Cejpek, J.</w:t>
      </w:r>
      <w:r w:rsidRPr="005538FB">
        <w:t xml:space="preserve"> </w:t>
      </w:r>
      <w:r w:rsidRPr="007B6C2E">
        <w:rPr>
          <w:i/>
        </w:rPr>
        <w:t>Informace, komunikace a myšlení: úvod do informační vědy</w:t>
      </w:r>
      <w:r w:rsidRPr="005538FB">
        <w:t>. Praha, 2005.</w:t>
      </w:r>
      <w:r>
        <w:br/>
      </w:r>
      <w:r>
        <w:br/>
      </w:r>
      <w:r w:rsidRPr="005538FB">
        <w:t xml:space="preserve">Šmajs, J. </w:t>
      </w:r>
      <w:r w:rsidRPr="007B6C2E">
        <w:rPr>
          <w:i/>
        </w:rPr>
        <w:t>Filosofie – obrat k Zemi: evolučněontologická reflexe přírody, kultury, techniky a lidského poznání.</w:t>
      </w:r>
      <w:r w:rsidRPr="005538FB">
        <w:t xml:space="preserve"> </w:t>
      </w:r>
      <w:r>
        <w:t xml:space="preserve">Praha, </w:t>
      </w:r>
      <w:r w:rsidRPr="005538FB">
        <w:t>2008.</w:t>
      </w:r>
    </w:p>
    <w:p w:rsidR="0073549B" w:rsidRDefault="0073549B" w:rsidP="003121F2">
      <w:pPr>
        <w:pStyle w:val="parUkonceniPrvku"/>
      </w:pPr>
    </w:p>
    <w:p w:rsidR="0073549B" w:rsidRDefault="0073549B" w:rsidP="00124E84">
      <w:pPr>
        <w:spacing w:before="100" w:beforeAutospacing="1" w:after="100" w:afterAutospacing="1" w:line="240" w:lineRule="auto"/>
        <w:ind w:right="19"/>
      </w:pPr>
    </w:p>
    <w:p w:rsidR="0073549B" w:rsidRDefault="0073549B" w:rsidP="00725654">
      <w:pPr>
        <w:pStyle w:val="Heading1"/>
      </w:pPr>
      <w:bookmarkStart w:id="47" w:name="_Toc9881182"/>
      <w:r w:rsidRPr="00725654">
        <w:t>Memy jako jednotky sociokulturní informace</w:t>
      </w:r>
      <w:bookmarkEnd w:id="47"/>
    </w:p>
    <w:p w:rsidR="0073549B" w:rsidRDefault="0073549B" w:rsidP="00970FF1">
      <w:pPr>
        <w:framePr w:w="624" w:h="624" w:hRule="exact" w:hSpace="170" w:wrap="around" w:vAnchor="text" w:hAnchor="page" w:xAlign="outside" w:y="1" w:anchorLock="1"/>
      </w:pPr>
      <w:r>
        <w:rPr>
          <w:noProof/>
          <w:lang w:eastAsia="cs-CZ"/>
        </w:rPr>
        <w:pict>
          <v:shape id="_x0000_i1107" type="#_x0000_t75" style="width:28.5pt;height:28.5pt;visibility:visible">
            <v:imagedata r:id="rId16" o:title=""/>
          </v:shape>
        </w:pict>
      </w:r>
    </w:p>
    <w:p w:rsidR="0073549B" w:rsidRDefault="0073549B" w:rsidP="00970FF1">
      <w:pPr>
        <w:pStyle w:val="parNadpisPrvkuCerveny"/>
      </w:pPr>
      <w:r>
        <w:t>Rychlý náhled kapitoly</w:t>
      </w:r>
    </w:p>
    <w:p w:rsidR="0073549B" w:rsidRDefault="0073549B" w:rsidP="00C0781E">
      <w:pPr>
        <w:spacing w:before="100" w:beforeAutospacing="1"/>
        <w:ind w:right="-125"/>
        <w:jc w:val="both"/>
        <w:rPr>
          <w:szCs w:val="24"/>
          <w:lang w:eastAsia="cs-CZ"/>
        </w:rPr>
      </w:pPr>
      <w:r>
        <w:t>Kapitola se zabývá konceptem memu – kterého autorem je britský biolog Richard Dawkins – jako jednotky sociokulturního přenosu. Ve srovnání s přenosem biologické (resp. gen</w:t>
      </w:r>
      <w:r>
        <w:t>e</w:t>
      </w:r>
      <w:r>
        <w:t>tické) informace Dawkins analogicky popisuje i základní vlastnosti jednotky sociokultu</w:t>
      </w:r>
      <w:r>
        <w:t>r</w:t>
      </w:r>
      <w:r>
        <w:t>ního přenosu, přičemž uvádí jak společné znaky, tak také zásadní odlišnosti. Předmětem přednášky jsou také reflexe základních metodologických problémů spojeným s </w:t>
      </w:r>
      <w:r w:rsidRPr="00B26390">
        <w:rPr>
          <w:i/>
        </w:rPr>
        <w:t>memetikou</w:t>
      </w:r>
      <w:r>
        <w:t>. Kromě pojetí memu u R. Dawkinse se přihlíží i k dalším koncepcím, zejména k teorii m</w:t>
      </w:r>
      <w:r>
        <w:t>e</w:t>
      </w:r>
      <w:r>
        <w:t>mů u S. Blackmoreové.</w:t>
      </w:r>
      <w:r w:rsidRPr="00C0781E">
        <w:rPr>
          <w:szCs w:val="24"/>
          <w:lang w:eastAsia="cs-CZ"/>
        </w:rPr>
        <w:t xml:space="preserve"> </w:t>
      </w:r>
    </w:p>
    <w:p w:rsidR="0073549B" w:rsidRDefault="0073549B" w:rsidP="00C0781E">
      <w:pPr>
        <w:pStyle w:val="parUkonceniPrvku"/>
      </w:pPr>
    </w:p>
    <w:p w:rsidR="0073549B" w:rsidRPr="004B005B" w:rsidRDefault="0073549B" w:rsidP="00113AE0">
      <w:pPr>
        <w:pStyle w:val="parNadpisPrvkuCerveny"/>
      </w:pPr>
      <w:r w:rsidRPr="004B005B">
        <w:t>Cíle kapitoly</w:t>
      </w:r>
    </w:p>
    <w:p w:rsidR="0073549B" w:rsidRDefault="0073549B" w:rsidP="00113AE0">
      <w:pPr>
        <w:framePr w:w="624" w:h="624" w:hRule="exact" w:hSpace="170" w:wrap="around" w:vAnchor="text" w:hAnchor="page" w:xAlign="outside" w:y="-622" w:anchorLock="1"/>
      </w:pPr>
      <w:r>
        <w:rPr>
          <w:noProof/>
          <w:lang w:eastAsia="cs-CZ"/>
        </w:rPr>
        <w:pict>
          <v:shape id="_x0000_i1108" type="#_x0000_t75" style="width:28.5pt;height:28.5pt;visibility:visible">
            <v:imagedata r:id="rId17" o:title=""/>
          </v:shape>
        </w:pict>
      </w:r>
    </w:p>
    <w:p w:rsidR="0073549B" w:rsidRDefault="0073549B" w:rsidP="00B26390">
      <w:pPr>
        <w:pStyle w:val="Tlotextu"/>
        <w:numPr>
          <w:ilvl w:val="0"/>
          <w:numId w:val="12"/>
        </w:numPr>
      </w:pPr>
      <w:r>
        <w:t xml:space="preserve">Charakterizovat pojem memu a uvést rozdíly ve srovnání s genem </w:t>
      </w:r>
      <w:r>
        <w:br/>
        <w:t>(v pojetí Richarda Dawkinse);</w:t>
      </w:r>
    </w:p>
    <w:p w:rsidR="0073549B" w:rsidRDefault="0073549B" w:rsidP="00B26390">
      <w:pPr>
        <w:pStyle w:val="Tlotextu"/>
        <w:numPr>
          <w:ilvl w:val="0"/>
          <w:numId w:val="12"/>
        </w:numPr>
      </w:pPr>
      <w:r>
        <w:t>Popsat základní způsoby přenosu memů;</w:t>
      </w:r>
    </w:p>
    <w:p w:rsidR="0073549B" w:rsidRDefault="0073549B" w:rsidP="00B26390">
      <w:pPr>
        <w:pStyle w:val="Tlotextu"/>
        <w:numPr>
          <w:ilvl w:val="0"/>
          <w:numId w:val="12"/>
        </w:numPr>
      </w:pPr>
      <w:r>
        <w:t>Vysvětlit termín „sobeckost genu“ a „sobeckost memu“;</w:t>
      </w:r>
    </w:p>
    <w:p w:rsidR="0073549B" w:rsidRDefault="0073549B" w:rsidP="00B26390">
      <w:pPr>
        <w:pStyle w:val="Tlotextu"/>
        <w:numPr>
          <w:ilvl w:val="0"/>
          <w:numId w:val="12"/>
        </w:numPr>
      </w:pPr>
      <w:r>
        <w:t>Uvést základním metodologické problémy související s memetikou;</w:t>
      </w:r>
    </w:p>
    <w:p w:rsidR="0073549B" w:rsidRDefault="0073549B" w:rsidP="00C0781E">
      <w:pPr>
        <w:pStyle w:val="Tlotextu"/>
        <w:numPr>
          <w:ilvl w:val="0"/>
          <w:numId w:val="12"/>
        </w:numPr>
      </w:pPr>
      <w:r>
        <w:t xml:space="preserve">Srovnat rozdílnost lokalizace memu u </w:t>
      </w:r>
      <w:r w:rsidRPr="00B26390">
        <w:rPr>
          <w:i/>
        </w:rPr>
        <w:t>kognitivní memetiky</w:t>
      </w:r>
      <w:r>
        <w:t xml:space="preserve"> a u </w:t>
      </w:r>
      <w:r w:rsidRPr="00B26390">
        <w:rPr>
          <w:i/>
        </w:rPr>
        <w:t>behaviorální mem</w:t>
      </w:r>
      <w:r w:rsidRPr="00B26390">
        <w:rPr>
          <w:i/>
        </w:rPr>
        <w:t>e</w:t>
      </w:r>
      <w:r w:rsidRPr="00B26390">
        <w:rPr>
          <w:i/>
        </w:rPr>
        <w:t>tiky</w:t>
      </w:r>
      <w:r>
        <w:t>;</w:t>
      </w:r>
    </w:p>
    <w:p w:rsidR="0073549B" w:rsidRPr="00C0781E" w:rsidRDefault="0073549B" w:rsidP="00C0781E">
      <w:pPr>
        <w:pStyle w:val="Tlotextu"/>
        <w:numPr>
          <w:ilvl w:val="0"/>
          <w:numId w:val="12"/>
        </w:numPr>
      </w:pPr>
      <w:r>
        <w:t>Charakterizovat pojetí memů u S. Blackmoreové.</w:t>
      </w:r>
      <w:r w:rsidRPr="00C0781E">
        <w:rPr>
          <w:szCs w:val="24"/>
        </w:rPr>
        <w:t xml:space="preserve"> </w:t>
      </w:r>
    </w:p>
    <w:p w:rsidR="0073549B" w:rsidRDefault="0073549B" w:rsidP="00C0781E">
      <w:pPr>
        <w:pStyle w:val="parUkonceniPrvku"/>
      </w:pPr>
    </w:p>
    <w:p w:rsidR="0073549B" w:rsidRDefault="0073549B" w:rsidP="00983115">
      <w:pPr>
        <w:framePr w:w="624" w:h="624" w:hRule="exact" w:hSpace="170" w:wrap="around" w:vAnchor="text" w:hAnchor="page" w:xAlign="outside" w:y="1" w:anchorLock="1"/>
        <w:jc w:val="both"/>
      </w:pPr>
      <w:r>
        <w:rPr>
          <w:noProof/>
          <w:lang w:eastAsia="cs-CZ"/>
        </w:rPr>
        <w:pict>
          <v:shape id="_x0000_i1109" type="#_x0000_t75" style="width:28.5pt;height:28.5pt;visibility:visible">
            <v:imagedata r:id="rId18" o:title=""/>
          </v:shape>
        </w:pict>
      </w:r>
    </w:p>
    <w:p w:rsidR="0073549B" w:rsidRDefault="0073549B" w:rsidP="00983115">
      <w:pPr>
        <w:pStyle w:val="parNadpisPrvkuCerveny"/>
      </w:pPr>
      <w:r>
        <w:t>Klíčová slova kapitoly</w:t>
      </w:r>
    </w:p>
    <w:p w:rsidR="0073549B" w:rsidRDefault="0073549B" w:rsidP="00C0781E">
      <w:pPr>
        <w:spacing w:before="100" w:beforeAutospacing="1" w:after="100" w:afterAutospacing="1" w:line="240" w:lineRule="auto"/>
        <w:ind w:right="-567"/>
        <w:rPr>
          <w:szCs w:val="24"/>
          <w:lang w:eastAsia="cs-CZ"/>
        </w:rPr>
      </w:pPr>
      <w:r>
        <w:t>Gen, alela, replikátor, mem, memetika, imitace, sobeckost genu, sobeckost memu, kognitivní memetika, behaviorální memetika, R. Dawkins, S. Blackmoreová.</w:t>
      </w:r>
      <w:r w:rsidRPr="00C0781E">
        <w:rPr>
          <w:szCs w:val="24"/>
          <w:lang w:eastAsia="cs-CZ"/>
        </w:rPr>
        <w:t xml:space="preserve"> </w:t>
      </w:r>
    </w:p>
    <w:p w:rsidR="0073549B" w:rsidRDefault="0073549B" w:rsidP="00C0781E">
      <w:pPr>
        <w:pStyle w:val="parUkonceniPrvku"/>
      </w:pPr>
    </w:p>
    <w:p w:rsidR="0073549B" w:rsidRPr="00AA7DF6" w:rsidRDefault="0073549B" w:rsidP="00AB2FEB">
      <w:pPr>
        <w:pStyle w:val="parNadpisPrvkuCerveny"/>
        <w:rPr>
          <w:rStyle w:val="WW-Absatz-Standardschriftart11"/>
        </w:rPr>
      </w:pPr>
      <w:r>
        <w:t>VÝKLADOVÁ ČÁST</w:t>
      </w:r>
    </w:p>
    <w:p w:rsidR="0073549B" w:rsidRPr="00634500" w:rsidRDefault="0073549B" w:rsidP="00634500">
      <w:pPr>
        <w:pStyle w:val="NormalWeb"/>
        <w:spacing w:after="200" w:line="276" w:lineRule="auto"/>
        <w:ind w:firstLine="0"/>
      </w:pPr>
      <w:r w:rsidRPr="00634500">
        <w:rPr>
          <w:b/>
          <w:bCs/>
        </w:rPr>
        <w:t>Mem</w:t>
      </w:r>
      <w:r>
        <w:t xml:space="preserve"> </w:t>
      </w:r>
      <w:r w:rsidRPr="00634500">
        <w:t xml:space="preserve">je termín pro </w:t>
      </w:r>
      <w:hyperlink r:id="rId53" w:tooltip="Kultura" w:history="1">
        <w:r w:rsidRPr="00634500">
          <w:rPr>
            <w:rStyle w:val="Hyperlink"/>
            <w:color w:val="auto"/>
            <w:u w:val="none"/>
          </w:rPr>
          <w:t>kulturní</w:t>
        </w:r>
      </w:hyperlink>
      <w:r w:rsidRPr="00634500">
        <w:t xml:space="preserve"> obdobu </w:t>
      </w:r>
      <w:hyperlink r:id="rId54" w:tooltip="Gen" w:history="1">
        <w:r w:rsidRPr="00634500">
          <w:rPr>
            <w:rStyle w:val="Hyperlink"/>
            <w:color w:val="auto"/>
            <w:u w:val="none"/>
          </w:rPr>
          <w:t>genu</w:t>
        </w:r>
      </w:hyperlink>
      <w:r w:rsidRPr="00634500">
        <w:t xml:space="preserve"> – replikující se jednotku kulturní </w:t>
      </w:r>
      <w:hyperlink r:id="rId55" w:tooltip="Informace" w:history="1">
        <w:r w:rsidRPr="00634500">
          <w:rPr>
            <w:rStyle w:val="Hyperlink"/>
            <w:color w:val="auto"/>
            <w:u w:val="none"/>
          </w:rPr>
          <w:t>informace</w:t>
        </w:r>
      </w:hyperlink>
      <w:r w:rsidRPr="00634500">
        <w:t xml:space="preserve">. Tento termín poprvé použil v roce </w:t>
      </w:r>
      <w:hyperlink r:id="rId56" w:tooltip="1976" w:history="1">
        <w:r w:rsidRPr="00634500">
          <w:rPr>
            <w:rStyle w:val="Hyperlink"/>
            <w:color w:val="auto"/>
            <w:u w:val="none"/>
          </w:rPr>
          <w:t>1976</w:t>
        </w:r>
      </w:hyperlink>
      <w:r w:rsidRPr="00634500">
        <w:t xml:space="preserve"> ve své knize </w:t>
      </w:r>
      <w:r w:rsidRPr="00634500">
        <w:rPr>
          <w:i/>
          <w:iCs/>
        </w:rPr>
        <w:t>Sobecký gen</w:t>
      </w:r>
      <w:r w:rsidRPr="00634500">
        <w:t xml:space="preserve"> </w:t>
      </w:r>
      <w:hyperlink r:id="rId57" w:tooltip="Richard Dawkins" w:history="1">
        <w:r w:rsidRPr="008D5624">
          <w:rPr>
            <w:rStyle w:val="Hyperlink"/>
            <w:b/>
            <w:color w:val="auto"/>
            <w:u w:val="none"/>
          </w:rPr>
          <w:t>Richard Dawkins</w:t>
        </w:r>
      </w:hyperlink>
      <w:r w:rsidRPr="00634500">
        <w:t xml:space="preserve">. Slovo </w:t>
      </w:r>
      <w:r w:rsidRPr="00634500">
        <w:rPr>
          <w:i/>
          <w:iCs/>
        </w:rPr>
        <w:t>mem</w:t>
      </w:r>
      <w:r w:rsidRPr="00634500">
        <w:t xml:space="preserve"> je odvozeno z řeckého </w:t>
      </w:r>
      <w:r w:rsidRPr="00634500">
        <w:rPr>
          <w:i/>
          <w:iCs/>
        </w:rPr>
        <w:t>mim</w:t>
      </w:r>
      <w:r>
        <w:rPr>
          <w:i/>
          <w:iCs/>
        </w:rPr>
        <w:t>ésis</w:t>
      </w:r>
      <w:r w:rsidRPr="00634500">
        <w:t xml:space="preserve"> – </w:t>
      </w:r>
      <w:r w:rsidRPr="00634500">
        <w:rPr>
          <w:i/>
          <w:iCs/>
        </w:rPr>
        <w:t>napodobovat</w:t>
      </w:r>
      <w:r w:rsidRPr="00634500">
        <w:t>.</w:t>
      </w:r>
    </w:p>
    <w:p w:rsidR="0073549B" w:rsidRPr="00634500" w:rsidRDefault="0073549B" w:rsidP="00C770BC">
      <w:pPr>
        <w:pStyle w:val="NormalWeb"/>
        <w:spacing w:after="200" w:line="276" w:lineRule="auto"/>
        <w:ind w:firstLine="0"/>
      </w:pPr>
      <w:hyperlink r:id="rId58" w:tooltip="Evoluce" w:history="1">
        <w:r w:rsidRPr="00634500">
          <w:rPr>
            <w:rStyle w:val="Hyperlink"/>
            <w:color w:val="auto"/>
            <w:u w:val="none"/>
          </w:rPr>
          <w:t>Evoluce</w:t>
        </w:r>
      </w:hyperlink>
      <w:r w:rsidRPr="00634500">
        <w:t xml:space="preserve"> nemusí být nutně postavena jen na replikaci </w:t>
      </w:r>
      <w:hyperlink r:id="rId59" w:tooltip="DNA" w:history="1">
        <w:r w:rsidRPr="00634500">
          <w:rPr>
            <w:rStyle w:val="Hyperlink"/>
            <w:color w:val="auto"/>
            <w:u w:val="none"/>
          </w:rPr>
          <w:t>DNA</w:t>
        </w:r>
      </w:hyperlink>
      <w:r w:rsidRPr="00634500">
        <w:t>, ale jejím principem je šíření jakékoli informace, která podléhá změnám (</w:t>
      </w:r>
      <w:hyperlink r:id="rId60" w:tooltip="Mutace" w:history="1">
        <w:r w:rsidRPr="00634500">
          <w:rPr>
            <w:rStyle w:val="Hyperlink"/>
            <w:color w:val="auto"/>
            <w:u w:val="none"/>
          </w:rPr>
          <w:t>mutacím</w:t>
        </w:r>
      </w:hyperlink>
      <w:r w:rsidRPr="00634500">
        <w:t xml:space="preserve">) a </w:t>
      </w:r>
      <w:hyperlink r:id="rId61" w:tooltip="Selekční tlak" w:history="1">
        <w:r w:rsidRPr="00634500">
          <w:rPr>
            <w:rStyle w:val="Hyperlink"/>
            <w:color w:val="auto"/>
            <w:u w:val="none"/>
          </w:rPr>
          <w:t>selekčnímu tlaku</w:t>
        </w:r>
      </w:hyperlink>
      <w:r w:rsidRPr="00634500">
        <w:t>. Memy se rozš</w:t>
      </w:r>
      <w:r w:rsidRPr="00634500">
        <w:t>i</w:t>
      </w:r>
      <w:r w:rsidRPr="00634500">
        <w:t>řují jak z generace na generaci, tak i komunikací s nepříbuzným okolím (tato teorie př</w:t>
      </w:r>
      <w:r w:rsidRPr="00634500">
        <w:t>e</w:t>
      </w:r>
      <w:r w:rsidRPr="00634500">
        <w:t xml:space="preserve">dávání memů v podstatě souhlasí s pojetím evoluce dle </w:t>
      </w:r>
      <w:hyperlink r:id="rId62" w:tooltip="Jean-Baptiste Lamarck" w:history="1">
        <w:r w:rsidRPr="00634500">
          <w:rPr>
            <w:rStyle w:val="Hyperlink"/>
            <w:color w:val="auto"/>
            <w:u w:val="none"/>
          </w:rPr>
          <w:t>Jean-Baptiste Lamarcka</w:t>
        </w:r>
      </w:hyperlink>
      <w:r w:rsidRPr="00634500">
        <w:t xml:space="preserve"> – </w:t>
      </w:r>
      <w:hyperlink r:id="rId63" w:tooltip="Lamarckismus" w:history="1">
        <w:r w:rsidRPr="00634500">
          <w:rPr>
            <w:rStyle w:val="Hyperlink"/>
            <w:color w:val="auto"/>
            <w:u w:val="none"/>
          </w:rPr>
          <w:t>lamarckismem</w:t>
        </w:r>
      </w:hyperlink>
      <w:r>
        <w:t>, kdy se na potomky šíří i znaky a vlastnosti získané v průběhu ontogeneze jedince</w:t>
      </w:r>
      <w:r w:rsidRPr="00634500">
        <w:t xml:space="preserve">). Teorie o existenci memů, jakožto kulturních dědičných informací v lidských mozkových buňkách (podle některých teorií i rostlinných a zvířecích) je </w:t>
      </w:r>
      <w:hyperlink r:id="rId64" w:tooltip="Evoluční psychologie" w:history="1">
        <w:r w:rsidRPr="00634500">
          <w:rPr>
            <w:rStyle w:val="Hyperlink"/>
            <w:color w:val="auto"/>
            <w:u w:val="none"/>
          </w:rPr>
          <w:t>evoluční psych</w:t>
        </w:r>
        <w:r w:rsidRPr="00634500">
          <w:rPr>
            <w:rStyle w:val="Hyperlink"/>
            <w:color w:val="auto"/>
            <w:u w:val="none"/>
          </w:rPr>
          <w:t>o</w:t>
        </w:r>
        <w:r w:rsidRPr="00634500">
          <w:rPr>
            <w:rStyle w:val="Hyperlink"/>
            <w:color w:val="auto"/>
            <w:u w:val="none"/>
          </w:rPr>
          <w:t>logii</w:t>
        </w:r>
      </w:hyperlink>
      <w:r w:rsidRPr="00634500">
        <w:t xml:space="preserve"> </w:t>
      </w:r>
      <w:r>
        <w:t>velmi často kritizována pro svůj údajně nevědecký přístup.</w:t>
      </w:r>
    </w:p>
    <w:p w:rsidR="0073549B" w:rsidRDefault="0073549B" w:rsidP="008D5624">
      <w:pPr>
        <w:pStyle w:val="NormalWeb"/>
        <w:spacing w:after="200" w:line="276" w:lineRule="auto"/>
        <w:ind w:firstLine="0"/>
      </w:pPr>
      <w:hyperlink r:id="rId65" w:tooltip="Susan Blackmore" w:history="1">
        <w:r w:rsidRPr="008D5624">
          <w:rPr>
            <w:rStyle w:val="Hyperlink"/>
            <w:b/>
            <w:color w:val="auto"/>
            <w:u w:val="none"/>
          </w:rPr>
          <w:t>Susan Blackmoreová</w:t>
        </w:r>
      </w:hyperlink>
      <w:r w:rsidRPr="00634500">
        <w:t xml:space="preserve"> ve své knize </w:t>
      </w:r>
      <w:r w:rsidRPr="00634500">
        <w:rPr>
          <w:i/>
          <w:iCs/>
        </w:rPr>
        <w:t>The meme machine</w:t>
      </w:r>
      <w:r w:rsidRPr="00634500">
        <w:t xml:space="preserve"> (v češtině vyšla pod názvem </w:t>
      </w:r>
      <w:r w:rsidRPr="008D5624">
        <w:rPr>
          <w:i/>
        </w:rPr>
        <w:t>Te</w:t>
      </w:r>
      <w:r w:rsidRPr="008D5624">
        <w:rPr>
          <w:i/>
        </w:rPr>
        <w:t>o</w:t>
      </w:r>
      <w:r w:rsidRPr="008D5624">
        <w:rPr>
          <w:i/>
        </w:rPr>
        <w:t>rie memů</w:t>
      </w:r>
      <w:r w:rsidRPr="00634500">
        <w:t>) memy popisuje jako neovladatelné a neumlčitelné. Před memetickou evolucí není možné uniknout. Dokonce i náš vnitřní obraz sebe sama je dle ní pouhou vítěznou skupinou memů, které nás momentálně ovládají.</w:t>
      </w:r>
    </w:p>
    <w:p w:rsidR="0073549B" w:rsidRDefault="0073549B" w:rsidP="008D5624">
      <w:pPr>
        <w:pStyle w:val="NormalWeb"/>
        <w:spacing w:after="200" w:line="276" w:lineRule="auto"/>
        <w:ind w:firstLine="0"/>
      </w:pPr>
      <w:r w:rsidRPr="003D395B">
        <w:rPr>
          <w:b/>
          <w:i/>
        </w:rPr>
        <w:t>Memetika</w:t>
      </w:r>
      <w:r w:rsidRPr="003D395B">
        <w:t xml:space="preserve"> je termín, vytvořený </w:t>
      </w:r>
      <w:r w:rsidRPr="003D395B">
        <w:rPr>
          <w:b/>
        </w:rPr>
        <w:t>Douglasem Hofstadterem</w:t>
      </w:r>
      <w:r w:rsidRPr="003D395B">
        <w:t xml:space="preserve"> v 80. letech 20. století, který se vztahuje k Dawkinsovu termínu mem. Slovo memetika je odvozeno stejně jako slovo genetika vztahující se ke genu. Memetika tedy o sobě tvrdí, že je disciplínou usilující o evoluční modelování přenosu informací v kultuře.</w:t>
      </w:r>
    </w:p>
    <w:p w:rsidR="0073549B" w:rsidRPr="00634500" w:rsidRDefault="0073549B" w:rsidP="008D5624">
      <w:pPr>
        <w:pStyle w:val="Heading2"/>
      </w:pPr>
      <w:bookmarkStart w:id="48" w:name="_Toc9881183"/>
      <w:r>
        <w:t>Šíření memů</w:t>
      </w:r>
      <w:bookmarkEnd w:id="48"/>
    </w:p>
    <w:p w:rsidR="0073549B" w:rsidRDefault="0073549B" w:rsidP="00C770BC">
      <w:pPr>
        <w:pStyle w:val="Tlotextu"/>
        <w:ind w:firstLine="0"/>
      </w:pPr>
      <w:r>
        <w:t>Memy se šíří bez ohledu na jejich účelnost pro člověka. Existují v nejrůznější škále od výhodných, naprosto neškodných, přes neutrální, až po škodlivé (přičemž hodnocení škodlivosti nebo užitečnosti určitých jevů je rovněž memem). Příkladem jsou memy typu kuřáctví, závislost na drogách, nápodoba destruktivního chování – násilí, sebevražda.</w:t>
      </w:r>
    </w:p>
    <w:p w:rsidR="0073549B" w:rsidRDefault="0073549B" w:rsidP="00C770BC">
      <w:pPr>
        <w:pStyle w:val="Tlotextu"/>
        <w:ind w:firstLine="0"/>
      </w:pPr>
      <w:r>
        <w:t xml:space="preserve">Memetici popisují dva způsoby šíření. Jednak </w:t>
      </w:r>
      <w:r w:rsidRPr="008D5624">
        <w:rPr>
          <w:b/>
          <w:i/>
        </w:rPr>
        <w:t>vertikální</w:t>
      </w:r>
      <w:r>
        <w:t xml:space="preserve"> </w:t>
      </w:r>
      <w:r w:rsidRPr="008D5624">
        <w:rPr>
          <w:b/>
          <w:i/>
        </w:rPr>
        <w:t>přenos</w:t>
      </w:r>
      <w:r>
        <w:t xml:space="preserve"> (mezigenerační) stylem prarodiče – rodiče – děti – jejich potomci… atd. Především se takto učíme základním vzorcům chování, získáváme též nové dovednosti (např. babička naučí svou vnučku plést). Při vertikálním přenosu se memy šíří s geny. Lze konstatovat, že to, co prospívá genům, současně prospívá i memům. Geny a memy tedy jistým způsobem „spolupracují“.</w:t>
      </w:r>
    </w:p>
    <w:p w:rsidR="0073549B" w:rsidRDefault="0073549B" w:rsidP="008D5624">
      <w:pPr>
        <w:pStyle w:val="Tlotextu"/>
        <w:ind w:firstLine="0"/>
      </w:pPr>
      <w:r w:rsidRPr="008D5624">
        <w:rPr>
          <w:b/>
          <w:i/>
        </w:rPr>
        <w:t>Horizontálním přenosem</w:t>
      </w:r>
      <w:r>
        <w:t xml:space="preserve"> je pak myšleno předávání memů mezi vrstevníky. Zatímco r</w:t>
      </w:r>
      <w:r>
        <w:t>o</w:t>
      </w:r>
      <w:r>
        <w:t>dič se většinou snaží svého potomka naučit adaptivním formám a vzorcům chování, mezi příslušníky stejné generace, popřípadě od nerodičovských autorit, jsme schopni často p</w:t>
      </w:r>
      <w:r>
        <w:t>o</w:t>
      </w:r>
      <w:r>
        <w:t>chytit memy i prokazatelně škodlivé (vykořisťování, různé formy sociální deviace, např. kouření, toxikomanie aj.).</w:t>
      </w:r>
    </w:p>
    <w:p w:rsidR="0073549B" w:rsidRDefault="0073549B" w:rsidP="008D5624">
      <w:pPr>
        <w:pStyle w:val="Heading2"/>
      </w:pPr>
      <w:bookmarkStart w:id="49" w:name="_Toc9881184"/>
      <w:r>
        <w:t>Typy memů a vztahy mezi nimi</w:t>
      </w:r>
      <w:bookmarkEnd w:id="49"/>
    </w:p>
    <w:p w:rsidR="0073549B" w:rsidRDefault="0073549B" w:rsidP="00A97705">
      <w:pPr>
        <w:pStyle w:val="Tlotextu"/>
        <w:ind w:firstLine="0"/>
      </w:pPr>
      <w:r w:rsidRPr="008D5624">
        <w:t>Některé memy jsou jednoduché, například básnička, recept či melodie, jiné jsou kompl</w:t>
      </w:r>
      <w:r w:rsidRPr="008D5624">
        <w:t>i</w:t>
      </w:r>
      <w:r w:rsidRPr="008D5624">
        <w:t>kovanější</w:t>
      </w:r>
      <w:r>
        <w:t xml:space="preserve"> (těm se pak říká </w:t>
      </w:r>
      <w:r w:rsidRPr="008D5624">
        <w:rPr>
          <w:i/>
        </w:rPr>
        <w:t>memplex</w:t>
      </w:r>
      <w:r>
        <w:t>)</w:t>
      </w:r>
      <w:r w:rsidRPr="008D5624">
        <w:t xml:space="preserve"> – třeba náboženská víra nebo politické přesvědčení. Memem je samozřejmě i samotná teorie memů.</w:t>
      </w:r>
    </w:p>
    <w:p w:rsidR="0073549B" w:rsidRDefault="0073549B" w:rsidP="00A97705">
      <w:pPr>
        <w:pStyle w:val="Tlotextu"/>
        <w:ind w:firstLine="0"/>
      </w:pPr>
      <w:r w:rsidRPr="008D5624">
        <w:t>Podobně jako sobecké geny, mohou i memy vzájemně spolupracovat (například mem liberální demokra</w:t>
      </w:r>
      <w:r>
        <w:t>cie s memem sekularismu)</w:t>
      </w:r>
      <w:r w:rsidRPr="008D5624">
        <w:t>, nebo spolu soupeřit. V případě spolupráce se sdružují v memplexy. Memplex je seskupením memů, jež se množí většinou společně, protože je to výhodnější a efektivnější. Vysoce komplexními memplexy jsou pak různé náboženské nauky či vědecké teorie.</w:t>
      </w:r>
    </w:p>
    <w:p w:rsidR="0073549B" w:rsidRPr="001742C3" w:rsidRDefault="0073549B" w:rsidP="00A97705">
      <w:pPr>
        <w:pStyle w:val="Tlotextu"/>
        <w:ind w:firstLine="0"/>
        <w:rPr>
          <w:b/>
          <w:i/>
        </w:rPr>
      </w:pPr>
      <w:r w:rsidRPr="001742C3">
        <w:rPr>
          <w:b/>
          <w:i/>
        </w:rPr>
        <w:t>Tab. 1 : Základní rozdíly mezi geny a memy (podle J. Heřta)</w:t>
      </w:r>
    </w:p>
    <w:tbl>
      <w:tblPr>
        <w:tblW w:w="0" w:type="auto"/>
        <w:tblInd w:w="55" w:type="dxa"/>
        <w:tblLayout w:type="fixed"/>
        <w:tblCellMar>
          <w:top w:w="55" w:type="dxa"/>
          <w:left w:w="55" w:type="dxa"/>
          <w:bottom w:w="55" w:type="dxa"/>
          <w:right w:w="55" w:type="dxa"/>
        </w:tblCellMar>
        <w:tblLook w:val="0000"/>
      </w:tblPr>
      <w:tblGrid>
        <w:gridCol w:w="2985"/>
        <w:gridCol w:w="3439"/>
        <w:gridCol w:w="3213"/>
      </w:tblGrid>
      <w:tr w:rsidR="0073549B" w:rsidRPr="00BA137F" w:rsidTr="00B63E61">
        <w:tc>
          <w:tcPr>
            <w:tcW w:w="2985" w:type="dxa"/>
            <w:tcBorders>
              <w:top w:val="single" w:sz="2" w:space="0" w:color="000000"/>
              <w:left w:val="single" w:sz="2" w:space="0" w:color="000000"/>
              <w:bottom w:val="single" w:sz="2" w:space="0" w:color="000000"/>
            </w:tcBorders>
          </w:tcPr>
          <w:p w:rsidR="0073549B" w:rsidRPr="00BA137F" w:rsidRDefault="0073549B" w:rsidP="00B63E61">
            <w:pPr>
              <w:pStyle w:val="Obsahtabuky"/>
              <w:rPr>
                <w:b/>
                <w:bCs/>
                <w:lang w:val="cs-CZ"/>
              </w:rPr>
            </w:pPr>
            <w:r w:rsidRPr="00BA137F">
              <w:rPr>
                <w:b/>
                <w:bCs/>
                <w:lang w:val="cs-CZ"/>
              </w:rPr>
              <w:t>Vlastnost</w:t>
            </w:r>
          </w:p>
        </w:tc>
        <w:tc>
          <w:tcPr>
            <w:tcW w:w="3439" w:type="dxa"/>
            <w:tcBorders>
              <w:top w:val="single" w:sz="2" w:space="0" w:color="000000"/>
              <w:left w:val="single" w:sz="2" w:space="0" w:color="000000"/>
              <w:bottom w:val="single" w:sz="2" w:space="0" w:color="000000"/>
            </w:tcBorders>
          </w:tcPr>
          <w:p w:rsidR="0073549B" w:rsidRPr="00BA137F" w:rsidRDefault="0073549B" w:rsidP="00B63E61">
            <w:pPr>
              <w:pStyle w:val="Obsahtabuky"/>
              <w:rPr>
                <w:b/>
                <w:bCs/>
                <w:lang w:val="cs-CZ"/>
              </w:rPr>
            </w:pPr>
            <w:r w:rsidRPr="00BA137F">
              <w:rPr>
                <w:b/>
                <w:bCs/>
                <w:lang w:val="cs-CZ"/>
              </w:rPr>
              <w:t>Geny</w:t>
            </w:r>
          </w:p>
        </w:tc>
        <w:tc>
          <w:tcPr>
            <w:tcW w:w="3213" w:type="dxa"/>
            <w:tcBorders>
              <w:top w:val="single" w:sz="2" w:space="0" w:color="000000"/>
              <w:left w:val="single" w:sz="2" w:space="0" w:color="000000"/>
              <w:bottom w:val="single" w:sz="2" w:space="0" w:color="000000"/>
              <w:right w:val="single" w:sz="2" w:space="0" w:color="000000"/>
            </w:tcBorders>
          </w:tcPr>
          <w:p w:rsidR="0073549B" w:rsidRPr="00BA137F" w:rsidRDefault="0073549B" w:rsidP="00B63E61">
            <w:pPr>
              <w:pStyle w:val="Obsahtabuky"/>
              <w:rPr>
                <w:b/>
                <w:bCs/>
                <w:lang w:val="cs-CZ"/>
              </w:rPr>
            </w:pPr>
            <w:r w:rsidRPr="00BA137F">
              <w:rPr>
                <w:b/>
                <w:bCs/>
                <w:lang w:val="cs-CZ"/>
              </w:rPr>
              <w:t>Memy</w:t>
            </w:r>
          </w:p>
        </w:tc>
      </w:tr>
      <w:tr w:rsidR="0073549B" w:rsidRPr="00BA137F" w:rsidTr="00B63E61">
        <w:tc>
          <w:tcPr>
            <w:tcW w:w="2985"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Terminologie</w:t>
            </w:r>
          </w:p>
        </w:tc>
        <w:tc>
          <w:tcPr>
            <w:tcW w:w="3439"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odvozená z reality</w:t>
            </w:r>
          </w:p>
        </w:tc>
        <w:tc>
          <w:tcPr>
            <w:tcW w:w="3213" w:type="dxa"/>
            <w:tcBorders>
              <w:left w:val="single" w:sz="2" w:space="0" w:color="000000"/>
              <w:bottom w:val="single" w:sz="2" w:space="0" w:color="000000"/>
              <w:right w:val="single" w:sz="2" w:space="0" w:color="000000"/>
            </w:tcBorders>
          </w:tcPr>
          <w:p w:rsidR="0073549B" w:rsidRPr="00BA137F" w:rsidRDefault="0073549B" w:rsidP="00B63E61">
            <w:pPr>
              <w:pStyle w:val="Obsahtabuky"/>
              <w:rPr>
                <w:lang w:val="cs-CZ"/>
              </w:rPr>
            </w:pPr>
            <w:r w:rsidRPr="00BA137F">
              <w:rPr>
                <w:lang w:val="cs-CZ"/>
              </w:rPr>
              <w:t xml:space="preserve">vytvořená </w:t>
            </w:r>
            <w:r w:rsidRPr="00BA137F">
              <w:rPr>
                <w:i/>
                <w:iCs/>
                <w:lang w:val="cs-CZ"/>
              </w:rPr>
              <w:t xml:space="preserve">per analogiam </w:t>
            </w:r>
            <w:r w:rsidRPr="00BA137F">
              <w:rPr>
                <w:lang w:val="cs-CZ"/>
              </w:rPr>
              <w:t>s genetikou</w:t>
            </w:r>
          </w:p>
        </w:tc>
      </w:tr>
      <w:tr w:rsidR="0073549B" w:rsidRPr="00BA137F" w:rsidTr="00B63E61">
        <w:tc>
          <w:tcPr>
            <w:tcW w:w="2985"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Definice</w:t>
            </w:r>
          </w:p>
        </w:tc>
        <w:tc>
          <w:tcPr>
            <w:tcW w:w="3439"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návod (k vytvoření proteinu), gen je jenom replikátorem</w:t>
            </w:r>
          </w:p>
        </w:tc>
        <w:tc>
          <w:tcPr>
            <w:tcW w:w="3213" w:type="dxa"/>
            <w:tcBorders>
              <w:left w:val="single" w:sz="2" w:space="0" w:color="000000"/>
              <w:bottom w:val="single" w:sz="2" w:space="0" w:color="000000"/>
              <w:right w:val="single" w:sz="2" w:space="0" w:color="000000"/>
            </w:tcBorders>
          </w:tcPr>
          <w:p w:rsidR="0073549B" w:rsidRPr="00BA137F" w:rsidRDefault="0073549B" w:rsidP="00B63E61">
            <w:pPr>
              <w:pStyle w:val="Obsahtabuky"/>
              <w:rPr>
                <w:lang w:val="cs-CZ"/>
              </w:rPr>
            </w:pPr>
            <w:r w:rsidRPr="00BA137F">
              <w:rPr>
                <w:lang w:val="cs-CZ"/>
              </w:rPr>
              <w:t>návod (nap</w:t>
            </w:r>
            <w:r>
              <w:rPr>
                <w:lang w:val="cs-CZ"/>
              </w:rPr>
              <w:t>ř</w:t>
            </w:r>
            <w:r w:rsidRPr="00BA137F">
              <w:rPr>
                <w:lang w:val="cs-CZ"/>
              </w:rPr>
              <w:t>. k výrob</w:t>
            </w:r>
            <w:r>
              <w:rPr>
                <w:lang w:val="cs-CZ"/>
              </w:rPr>
              <w:t>ě</w:t>
            </w:r>
            <w:r w:rsidRPr="00BA137F">
              <w:rPr>
                <w:lang w:val="cs-CZ"/>
              </w:rPr>
              <w:t xml:space="preserve"> hrnc</w:t>
            </w:r>
            <w:r>
              <w:rPr>
                <w:lang w:val="cs-CZ"/>
              </w:rPr>
              <w:t>e</w:t>
            </w:r>
            <w:r w:rsidRPr="00BA137F">
              <w:rPr>
                <w:lang w:val="cs-CZ"/>
              </w:rPr>
              <w:t xml:space="preserve">), ale </w:t>
            </w:r>
            <w:r>
              <w:rPr>
                <w:lang w:val="cs-CZ"/>
              </w:rPr>
              <w:t>i</w:t>
            </w:r>
            <w:r w:rsidRPr="00BA137F">
              <w:rPr>
                <w:lang w:val="cs-CZ"/>
              </w:rPr>
              <w:t xml:space="preserve"> prv</w:t>
            </w:r>
            <w:r>
              <w:rPr>
                <w:lang w:val="cs-CZ"/>
              </w:rPr>
              <w:t>e</w:t>
            </w:r>
            <w:r w:rsidRPr="00BA137F">
              <w:rPr>
                <w:lang w:val="cs-CZ"/>
              </w:rPr>
              <w:t>k samotný (hrnec) – m</w:t>
            </w:r>
            <w:r>
              <w:rPr>
                <w:lang w:val="cs-CZ"/>
              </w:rPr>
              <w:t>e</w:t>
            </w:r>
            <w:r w:rsidRPr="00BA137F">
              <w:rPr>
                <w:lang w:val="cs-CZ"/>
              </w:rPr>
              <w:t xml:space="preserve">m je replikátor </w:t>
            </w:r>
            <w:r>
              <w:rPr>
                <w:lang w:val="cs-CZ"/>
              </w:rPr>
              <w:t>i</w:t>
            </w:r>
            <w:r w:rsidRPr="00BA137F">
              <w:rPr>
                <w:lang w:val="cs-CZ"/>
              </w:rPr>
              <w:t xml:space="preserve"> interaktor</w:t>
            </w:r>
          </w:p>
        </w:tc>
      </w:tr>
      <w:tr w:rsidR="0073549B" w:rsidRPr="00BA137F" w:rsidTr="00B63E61">
        <w:tc>
          <w:tcPr>
            <w:tcW w:w="2985"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Sídlo</w:t>
            </w:r>
          </w:p>
        </w:tc>
        <w:tc>
          <w:tcPr>
            <w:tcW w:w="3439"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chromoz</w:t>
            </w:r>
            <w:r>
              <w:rPr>
                <w:lang w:val="cs-CZ"/>
              </w:rPr>
              <w:t>o</w:t>
            </w:r>
            <w:r w:rsidRPr="00BA137F">
              <w:rPr>
                <w:lang w:val="cs-CZ"/>
              </w:rPr>
              <w:t>m</w:t>
            </w:r>
          </w:p>
        </w:tc>
        <w:tc>
          <w:tcPr>
            <w:tcW w:w="3213" w:type="dxa"/>
            <w:tcBorders>
              <w:left w:val="single" w:sz="2" w:space="0" w:color="000000"/>
              <w:bottom w:val="single" w:sz="2" w:space="0" w:color="000000"/>
              <w:right w:val="single" w:sz="2" w:space="0" w:color="000000"/>
            </w:tcBorders>
          </w:tcPr>
          <w:p w:rsidR="0073549B" w:rsidRPr="00BA137F" w:rsidRDefault="0073549B" w:rsidP="00B63E61">
            <w:pPr>
              <w:pStyle w:val="Obsahtabuky"/>
              <w:rPr>
                <w:lang w:val="cs-CZ"/>
              </w:rPr>
            </w:pPr>
            <w:r w:rsidRPr="00BA137F">
              <w:rPr>
                <w:lang w:val="cs-CZ"/>
              </w:rPr>
              <w:t>moz</w:t>
            </w:r>
            <w:r>
              <w:rPr>
                <w:lang w:val="cs-CZ"/>
              </w:rPr>
              <w:t>ek</w:t>
            </w:r>
            <w:r w:rsidRPr="00BA137F">
              <w:rPr>
                <w:lang w:val="cs-CZ"/>
              </w:rPr>
              <w:t>? návod? hrnec?</w:t>
            </w:r>
          </w:p>
        </w:tc>
      </w:tr>
      <w:tr w:rsidR="0073549B" w:rsidRPr="00BA137F" w:rsidTr="00B63E61">
        <w:tc>
          <w:tcPr>
            <w:tcW w:w="2985"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S</w:t>
            </w:r>
            <w:r>
              <w:rPr>
                <w:lang w:val="cs-CZ"/>
              </w:rPr>
              <w:t>outě</w:t>
            </w:r>
            <w:r w:rsidRPr="00BA137F">
              <w:rPr>
                <w:lang w:val="cs-CZ"/>
              </w:rPr>
              <w:t>ž</w:t>
            </w:r>
          </w:p>
        </w:tc>
        <w:tc>
          <w:tcPr>
            <w:tcW w:w="3439"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me</w:t>
            </w:r>
            <w:r>
              <w:rPr>
                <w:lang w:val="cs-CZ"/>
              </w:rPr>
              <w:t>zi alelami ge</w:t>
            </w:r>
            <w:r w:rsidRPr="00BA137F">
              <w:rPr>
                <w:lang w:val="cs-CZ"/>
              </w:rPr>
              <w:t>nu</w:t>
            </w:r>
          </w:p>
        </w:tc>
        <w:tc>
          <w:tcPr>
            <w:tcW w:w="3213" w:type="dxa"/>
            <w:tcBorders>
              <w:left w:val="single" w:sz="2" w:space="0" w:color="000000"/>
              <w:bottom w:val="single" w:sz="2" w:space="0" w:color="000000"/>
              <w:right w:val="single" w:sz="2" w:space="0" w:color="000000"/>
            </w:tcBorders>
          </w:tcPr>
          <w:p w:rsidR="0073549B" w:rsidRPr="00BA137F" w:rsidRDefault="0073549B" w:rsidP="00B63E61">
            <w:pPr>
              <w:pStyle w:val="Obsahtabuky"/>
              <w:rPr>
                <w:lang w:val="cs-CZ"/>
              </w:rPr>
            </w:pPr>
            <w:r w:rsidRPr="00BA137F">
              <w:rPr>
                <w:lang w:val="cs-CZ"/>
              </w:rPr>
              <w:t>mezi m</w:t>
            </w:r>
            <w:r>
              <w:rPr>
                <w:lang w:val="cs-CZ"/>
              </w:rPr>
              <w:t>e</w:t>
            </w:r>
            <w:r w:rsidRPr="00BA137F">
              <w:rPr>
                <w:lang w:val="cs-CZ"/>
              </w:rPr>
              <w:t>m</w:t>
            </w:r>
            <w:r>
              <w:rPr>
                <w:lang w:val="cs-CZ"/>
              </w:rPr>
              <w:t>y</w:t>
            </w:r>
            <w:r w:rsidRPr="00BA137F">
              <w:rPr>
                <w:lang w:val="cs-CZ"/>
              </w:rPr>
              <w:t>, alely ne</w:t>
            </w:r>
            <w:r>
              <w:rPr>
                <w:lang w:val="cs-CZ"/>
              </w:rPr>
              <w:t>j</w:t>
            </w:r>
            <w:r w:rsidRPr="00BA137F">
              <w:rPr>
                <w:lang w:val="cs-CZ"/>
              </w:rPr>
              <w:t>s</w:t>
            </w:r>
            <w:r>
              <w:rPr>
                <w:lang w:val="cs-CZ"/>
              </w:rPr>
              <w:t>ou</w:t>
            </w:r>
            <w:r w:rsidRPr="00BA137F">
              <w:rPr>
                <w:lang w:val="cs-CZ"/>
              </w:rPr>
              <w:t xml:space="preserve"> definované</w:t>
            </w:r>
          </w:p>
        </w:tc>
      </w:tr>
      <w:tr w:rsidR="0073549B" w:rsidRPr="00BA137F" w:rsidTr="00B63E61">
        <w:tc>
          <w:tcPr>
            <w:tcW w:w="2985"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 xml:space="preserve">Genetický (a memetický) </w:t>
            </w:r>
            <w:r>
              <w:rPr>
                <w:lang w:val="cs-CZ"/>
              </w:rPr>
              <w:t>t</w:t>
            </w:r>
            <w:r w:rsidRPr="00BA137F">
              <w:rPr>
                <w:lang w:val="cs-CZ"/>
              </w:rPr>
              <w:t>ah</w:t>
            </w:r>
          </w:p>
        </w:tc>
        <w:tc>
          <w:tcPr>
            <w:tcW w:w="3439"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týk</w:t>
            </w:r>
            <w:r>
              <w:rPr>
                <w:lang w:val="cs-CZ"/>
              </w:rPr>
              <w:t>á</w:t>
            </w:r>
            <w:r w:rsidRPr="00BA137F">
              <w:rPr>
                <w:lang w:val="cs-CZ"/>
              </w:rPr>
              <w:t xml:space="preserve"> s</w:t>
            </w:r>
            <w:r>
              <w:rPr>
                <w:lang w:val="cs-CZ"/>
              </w:rPr>
              <w:t>e</w:t>
            </w:r>
            <w:r w:rsidRPr="00BA137F">
              <w:rPr>
                <w:lang w:val="cs-CZ"/>
              </w:rPr>
              <w:t xml:space="preserve"> genetiky</w:t>
            </w:r>
          </w:p>
        </w:tc>
        <w:tc>
          <w:tcPr>
            <w:tcW w:w="3213" w:type="dxa"/>
            <w:tcBorders>
              <w:left w:val="single" w:sz="2" w:space="0" w:color="000000"/>
              <w:bottom w:val="single" w:sz="2" w:space="0" w:color="000000"/>
              <w:right w:val="single" w:sz="2" w:space="0" w:color="000000"/>
            </w:tcBorders>
          </w:tcPr>
          <w:p w:rsidR="0073549B" w:rsidRPr="00BA137F" w:rsidRDefault="0073549B" w:rsidP="00B63E61">
            <w:pPr>
              <w:pStyle w:val="Obsahtabuky"/>
              <w:rPr>
                <w:lang w:val="cs-CZ"/>
              </w:rPr>
            </w:pPr>
            <w:r w:rsidRPr="00BA137F">
              <w:rPr>
                <w:lang w:val="cs-CZ"/>
              </w:rPr>
              <w:t>evol</w:t>
            </w:r>
            <w:r>
              <w:rPr>
                <w:lang w:val="cs-CZ"/>
              </w:rPr>
              <w:t>u</w:t>
            </w:r>
            <w:r w:rsidRPr="00BA137F">
              <w:rPr>
                <w:lang w:val="cs-CZ"/>
              </w:rPr>
              <w:t>c</w:t>
            </w:r>
            <w:r>
              <w:rPr>
                <w:lang w:val="cs-CZ"/>
              </w:rPr>
              <w:t>e</w:t>
            </w:r>
            <w:r w:rsidRPr="00BA137F">
              <w:rPr>
                <w:lang w:val="cs-CZ"/>
              </w:rPr>
              <w:t xml:space="preserve"> je </w:t>
            </w:r>
            <w:r>
              <w:rPr>
                <w:lang w:val="cs-CZ"/>
              </w:rPr>
              <w:t>t</w:t>
            </w:r>
            <w:r w:rsidRPr="00BA137F">
              <w:rPr>
                <w:lang w:val="cs-CZ"/>
              </w:rPr>
              <w:t>a</w:t>
            </w:r>
            <w:r>
              <w:rPr>
                <w:lang w:val="cs-CZ"/>
              </w:rPr>
              <w:t>že</w:t>
            </w:r>
            <w:r w:rsidRPr="00BA137F">
              <w:rPr>
                <w:lang w:val="cs-CZ"/>
              </w:rPr>
              <w:t>ná m</w:t>
            </w:r>
            <w:r>
              <w:rPr>
                <w:lang w:val="cs-CZ"/>
              </w:rPr>
              <w:t>e</w:t>
            </w:r>
            <w:r w:rsidRPr="00BA137F">
              <w:rPr>
                <w:lang w:val="cs-CZ"/>
              </w:rPr>
              <w:t>m</w:t>
            </w:r>
            <w:r>
              <w:rPr>
                <w:lang w:val="cs-CZ"/>
              </w:rPr>
              <w:t>y</w:t>
            </w:r>
            <w:r w:rsidRPr="00BA137F">
              <w:rPr>
                <w:lang w:val="cs-CZ"/>
              </w:rPr>
              <w:t xml:space="preserve"> (celk</w:t>
            </w:r>
            <w:r>
              <w:rPr>
                <w:lang w:val="cs-CZ"/>
              </w:rPr>
              <w:t>e</w:t>
            </w:r>
            <w:r w:rsidRPr="00BA137F">
              <w:rPr>
                <w:lang w:val="cs-CZ"/>
              </w:rPr>
              <w:t xml:space="preserve">m </w:t>
            </w:r>
            <w:r>
              <w:rPr>
                <w:lang w:val="cs-CZ"/>
              </w:rPr>
              <w:t>j</w:t>
            </w:r>
            <w:r w:rsidRPr="00BA137F">
              <w:rPr>
                <w:lang w:val="cs-CZ"/>
              </w:rPr>
              <w:t xml:space="preserve">iný </w:t>
            </w:r>
            <w:r>
              <w:rPr>
                <w:lang w:val="cs-CZ"/>
              </w:rPr>
              <w:t>s</w:t>
            </w:r>
            <w:r w:rsidRPr="00BA137F">
              <w:rPr>
                <w:lang w:val="cs-CZ"/>
              </w:rPr>
              <w:t xml:space="preserve">mysl </w:t>
            </w:r>
            <w:r>
              <w:rPr>
                <w:lang w:val="cs-CZ"/>
              </w:rPr>
              <w:t>t</w:t>
            </w:r>
            <w:r w:rsidRPr="00BA137F">
              <w:rPr>
                <w:lang w:val="cs-CZ"/>
              </w:rPr>
              <w:t>ahu)</w:t>
            </w:r>
          </w:p>
        </w:tc>
      </w:tr>
      <w:tr w:rsidR="0073549B" w:rsidRPr="00BA137F" w:rsidTr="00B63E61">
        <w:tc>
          <w:tcPr>
            <w:tcW w:w="2985"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„S</w:t>
            </w:r>
            <w:r>
              <w:rPr>
                <w:lang w:val="cs-CZ"/>
              </w:rPr>
              <w:t>o</w:t>
            </w:r>
            <w:r w:rsidRPr="00BA137F">
              <w:rPr>
                <w:lang w:val="cs-CZ"/>
              </w:rPr>
              <w:t>beckos</w:t>
            </w:r>
            <w:r>
              <w:rPr>
                <w:lang w:val="cs-CZ"/>
              </w:rPr>
              <w:t>t</w:t>
            </w:r>
            <w:r w:rsidRPr="00BA137F">
              <w:rPr>
                <w:lang w:val="cs-CZ"/>
              </w:rPr>
              <w:t>“</w:t>
            </w:r>
          </w:p>
        </w:tc>
        <w:tc>
          <w:tcPr>
            <w:tcW w:w="3439"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všeobecná vlastnos</w:t>
            </w:r>
            <w:r>
              <w:rPr>
                <w:lang w:val="cs-CZ"/>
              </w:rPr>
              <w:t>t</w:t>
            </w:r>
            <w:r w:rsidRPr="00BA137F">
              <w:rPr>
                <w:lang w:val="cs-CZ"/>
              </w:rPr>
              <w:t xml:space="preserve"> g</w:t>
            </w:r>
            <w:r>
              <w:rPr>
                <w:lang w:val="cs-CZ"/>
              </w:rPr>
              <w:t>e</w:t>
            </w:r>
            <w:r w:rsidRPr="00BA137F">
              <w:rPr>
                <w:lang w:val="cs-CZ"/>
              </w:rPr>
              <w:t>nu (jedinec je „otrok</w:t>
            </w:r>
            <w:r>
              <w:rPr>
                <w:lang w:val="cs-CZ"/>
              </w:rPr>
              <w:t>e</w:t>
            </w:r>
            <w:r w:rsidRPr="00BA137F">
              <w:rPr>
                <w:lang w:val="cs-CZ"/>
              </w:rPr>
              <w:t>m“ g</w:t>
            </w:r>
            <w:r>
              <w:rPr>
                <w:lang w:val="cs-CZ"/>
              </w:rPr>
              <w:t>e</w:t>
            </w:r>
            <w:r w:rsidRPr="00BA137F">
              <w:rPr>
                <w:lang w:val="cs-CZ"/>
              </w:rPr>
              <w:t>n</w:t>
            </w:r>
            <w:r>
              <w:rPr>
                <w:lang w:val="cs-CZ"/>
              </w:rPr>
              <w:t>ů</w:t>
            </w:r>
            <w:r w:rsidRPr="00BA137F">
              <w:rPr>
                <w:lang w:val="cs-CZ"/>
              </w:rPr>
              <w:t>)</w:t>
            </w:r>
          </w:p>
        </w:tc>
        <w:tc>
          <w:tcPr>
            <w:tcW w:w="3213" w:type="dxa"/>
            <w:tcBorders>
              <w:left w:val="single" w:sz="2" w:space="0" w:color="000000"/>
              <w:bottom w:val="single" w:sz="2" w:space="0" w:color="000000"/>
              <w:right w:val="single" w:sz="2" w:space="0" w:color="000000"/>
            </w:tcBorders>
          </w:tcPr>
          <w:p w:rsidR="0073549B" w:rsidRPr="00BA137F" w:rsidRDefault="0073549B" w:rsidP="00B63E61">
            <w:pPr>
              <w:pStyle w:val="Obsahtabuky"/>
              <w:rPr>
                <w:lang w:val="cs-CZ"/>
              </w:rPr>
            </w:pPr>
            <w:r w:rsidRPr="00BA137F">
              <w:rPr>
                <w:lang w:val="cs-CZ"/>
              </w:rPr>
              <w:t>m</w:t>
            </w:r>
            <w:r>
              <w:rPr>
                <w:lang w:val="cs-CZ"/>
              </w:rPr>
              <w:t>e</w:t>
            </w:r>
            <w:r w:rsidRPr="00BA137F">
              <w:rPr>
                <w:lang w:val="cs-CZ"/>
              </w:rPr>
              <w:t>m je i akt</w:t>
            </w:r>
            <w:r>
              <w:rPr>
                <w:lang w:val="cs-CZ"/>
              </w:rPr>
              <w:t>i</w:t>
            </w:r>
            <w:r w:rsidRPr="00BA137F">
              <w:rPr>
                <w:lang w:val="cs-CZ"/>
              </w:rPr>
              <w:t>vn</w:t>
            </w:r>
            <w:r>
              <w:rPr>
                <w:lang w:val="cs-CZ"/>
              </w:rPr>
              <w:t>ě</w:t>
            </w:r>
            <w:r w:rsidRPr="00BA137F">
              <w:rPr>
                <w:lang w:val="cs-CZ"/>
              </w:rPr>
              <w:t xml:space="preserve"> vyb</w:t>
            </w:r>
            <w:r>
              <w:rPr>
                <w:lang w:val="cs-CZ"/>
              </w:rPr>
              <w:t>í</w:t>
            </w:r>
            <w:r w:rsidRPr="00BA137F">
              <w:rPr>
                <w:lang w:val="cs-CZ"/>
              </w:rPr>
              <w:t>raný (člov</w:t>
            </w:r>
            <w:r>
              <w:rPr>
                <w:lang w:val="cs-CZ"/>
              </w:rPr>
              <w:t>ě</w:t>
            </w:r>
            <w:r w:rsidRPr="00BA137F">
              <w:rPr>
                <w:lang w:val="cs-CZ"/>
              </w:rPr>
              <w:t>k n</w:t>
            </w:r>
            <w:r>
              <w:rPr>
                <w:lang w:val="cs-CZ"/>
              </w:rPr>
              <w:t>ení</w:t>
            </w:r>
            <w:r w:rsidRPr="00BA137F">
              <w:rPr>
                <w:lang w:val="cs-CZ"/>
              </w:rPr>
              <w:t xml:space="preserve"> „otrok</w:t>
            </w:r>
            <w:r>
              <w:rPr>
                <w:lang w:val="cs-CZ"/>
              </w:rPr>
              <w:t>e</w:t>
            </w:r>
            <w:r w:rsidRPr="00BA137F">
              <w:rPr>
                <w:lang w:val="cs-CZ"/>
              </w:rPr>
              <w:t>m“ m</w:t>
            </w:r>
            <w:r>
              <w:rPr>
                <w:lang w:val="cs-CZ"/>
              </w:rPr>
              <w:t>e</w:t>
            </w:r>
            <w:r w:rsidRPr="00BA137F">
              <w:rPr>
                <w:lang w:val="cs-CZ"/>
              </w:rPr>
              <w:t>m</w:t>
            </w:r>
            <w:r>
              <w:rPr>
                <w:lang w:val="cs-CZ"/>
              </w:rPr>
              <w:t>ů</w:t>
            </w:r>
            <w:r w:rsidRPr="00BA137F">
              <w:rPr>
                <w:lang w:val="cs-CZ"/>
              </w:rPr>
              <w:t>)</w:t>
            </w:r>
          </w:p>
        </w:tc>
      </w:tr>
      <w:tr w:rsidR="0073549B" w:rsidRPr="00BA137F" w:rsidTr="00B63E61">
        <w:tc>
          <w:tcPr>
            <w:tcW w:w="2985"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Vznik mut</w:t>
            </w:r>
            <w:r>
              <w:rPr>
                <w:lang w:val="cs-CZ"/>
              </w:rPr>
              <w:t>a</w:t>
            </w:r>
            <w:r w:rsidRPr="00BA137F">
              <w:rPr>
                <w:lang w:val="cs-CZ"/>
              </w:rPr>
              <w:t>cí</w:t>
            </w:r>
          </w:p>
        </w:tc>
        <w:tc>
          <w:tcPr>
            <w:tcW w:w="3439"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je náhodný</w:t>
            </w:r>
          </w:p>
        </w:tc>
        <w:tc>
          <w:tcPr>
            <w:tcW w:w="3213" w:type="dxa"/>
            <w:tcBorders>
              <w:left w:val="single" w:sz="2" w:space="0" w:color="000000"/>
              <w:bottom w:val="single" w:sz="2" w:space="0" w:color="000000"/>
              <w:right w:val="single" w:sz="2" w:space="0" w:color="000000"/>
            </w:tcBorders>
          </w:tcPr>
          <w:p w:rsidR="0073549B" w:rsidRPr="00BA137F" w:rsidRDefault="0073549B" w:rsidP="00B63E61">
            <w:pPr>
              <w:pStyle w:val="Obsahtabuky"/>
              <w:rPr>
                <w:lang w:val="cs-CZ"/>
              </w:rPr>
            </w:pPr>
            <w:r w:rsidRPr="00BA137F">
              <w:rPr>
                <w:lang w:val="cs-CZ"/>
              </w:rPr>
              <w:t>uplatňuj</w:t>
            </w:r>
            <w:r>
              <w:rPr>
                <w:lang w:val="cs-CZ"/>
              </w:rPr>
              <w:t>í</w:t>
            </w:r>
            <w:r w:rsidRPr="00BA137F">
              <w:rPr>
                <w:lang w:val="cs-CZ"/>
              </w:rPr>
              <w:t xml:space="preserve"> s</w:t>
            </w:r>
            <w:r>
              <w:rPr>
                <w:lang w:val="cs-CZ"/>
              </w:rPr>
              <w:t>e</w:t>
            </w:r>
            <w:r w:rsidRPr="00BA137F">
              <w:rPr>
                <w:lang w:val="cs-CZ"/>
              </w:rPr>
              <w:t xml:space="preserve"> i vn</w:t>
            </w:r>
            <w:r>
              <w:rPr>
                <w:lang w:val="cs-CZ"/>
              </w:rPr>
              <w:t>ě</w:t>
            </w:r>
            <w:r w:rsidRPr="00BA137F">
              <w:rPr>
                <w:lang w:val="cs-CZ"/>
              </w:rPr>
              <w:t>jš</w:t>
            </w:r>
            <w:r>
              <w:rPr>
                <w:lang w:val="cs-CZ"/>
              </w:rPr>
              <w:t>í</w:t>
            </w:r>
            <w:r w:rsidRPr="00BA137F">
              <w:rPr>
                <w:lang w:val="cs-CZ"/>
              </w:rPr>
              <w:t xml:space="preserve"> podm</w:t>
            </w:r>
            <w:r>
              <w:rPr>
                <w:lang w:val="cs-CZ"/>
              </w:rPr>
              <w:t>í</w:t>
            </w:r>
            <w:r w:rsidRPr="00BA137F">
              <w:rPr>
                <w:lang w:val="cs-CZ"/>
              </w:rPr>
              <w:t>nky a vl</w:t>
            </w:r>
            <w:r>
              <w:rPr>
                <w:lang w:val="cs-CZ"/>
              </w:rPr>
              <w:t>i</w:t>
            </w:r>
            <w:r w:rsidRPr="00BA137F">
              <w:rPr>
                <w:lang w:val="cs-CZ"/>
              </w:rPr>
              <w:t>vy (m</w:t>
            </w:r>
            <w:r>
              <w:rPr>
                <w:lang w:val="cs-CZ"/>
              </w:rPr>
              <w:t>ů</w:t>
            </w:r>
            <w:r w:rsidRPr="00BA137F">
              <w:rPr>
                <w:lang w:val="cs-CZ"/>
              </w:rPr>
              <w:t>že b</w:t>
            </w:r>
            <w:r>
              <w:rPr>
                <w:lang w:val="cs-CZ"/>
              </w:rPr>
              <w:t>ýt</w:t>
            </w:r>
            <w:r w:rsidRPr="00BA137F">
              <w:rPr>
                <w:lang w:val="cs-CZ"/>
              </w:rPr>
              <w:t xml:space="preserve"> zám</w:t>
            </w:r>
            <w:r>
              <w:rPr>
                <w:lang w:val="cs-CZ"/>
              </w:rPr>
              <w:t>ě</w:t>
            </w:r>
            <w:r w:rsidRPr="00BA137F">
              <w:rPr>
                <w:lang w:val="cs-CZ"/>
              </w:rPr>
              <w:t>rný, člov</w:t>
            </w:r>
            <w:r>
              <w:rPr>
                <w:lang w:val="cs-CZ"/>
              </w:rPr>
              <w:t>ě</w:t>
            </w:r>
            <w:r w:rsidRPr="00BA137F">
              <w:rPr>
                <w:lang w:val="cs-CZ"/>
              </w:rPr>
              <w:t>k</w:t>
            </w:r>
            <w:r>
              <w:rPr>
                <w:lang w:val="cs-CZ"/>
              </w:rPr>
              <w:t>e</w:t>
            </w:r>
            <w:r w:rsidRPr="00BA137F">
              <w:rPr>
                <w:lang w:val="cs-CZ"/>
              </w:rPr>
              <w:t>m vyvolaný)</w:t>
            </w:r>
          </w:p>
        </w:tc>
      </w:tr>
      <w:tr w:rsidR="0073549B" w:rsidRPr="00BA137F" w:rsidTr="00B63E61">
        <w:tc>
          <w:tcPr>
            <w:tcW w:w="2985"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Výb</w:t>
            </w:r>
            <w:r>
              <w:rPr>
                <w:lang w:val="cs-CZ"/>
              </w:rPr>
              <w:t>ě</w:t>
            </w:r>
            <w:r w:rsidRPr="00BA137F">
              <w:rPr>
                <w:lang w:val="cs-CZ"/>
              </w:rPr>
              <w:t>r</w:t>
            </w:r>
          </w:p>
        </w:tc>
        <w:tc>
          <w:tcPr>
            <w:tcW w:w="3439"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výhradn</w:t>
            </w:r>
            <w:r>
              <w:rPr>
                <w:lang w:val="cs-CZ"/>
              </w:rPr>
              <w:t>ě</w:t>
            </w:r>
            <w:r w:rsidRPr="00BA137F">
              <w:rPr>
                <w:lang w:val="cs-CZ"/>
              </w:rPr>
              <w:t xml:space="preserve"> prost</w:t>
            </w:r>
            <w:r>
              <w:rPr>
                <w:lang w:val="cs-CZ"/>
              </w:rPr>
              <w:t>ř</w:t>
            </w:r>
            <w:r w:rsidRPr="00BA137F">
              <w:rPr>
                <w:lang w:val="cs-CZ"/>
              </w:rPr>
              <w:t>edn</w:t>
            </w:r>
            <w:r>
              <w:rPr>
                <w:lang w:val="cs-CZ"/>
              </w:rPr>
              <w:t>i</w:t>
            </w:r>
            <w:r w:rsidRPr="00BA137F">
              <w:rPr>
                <w:lang w:val="cs-CZ"/>
              </w:rPr>
              <w:t>ctv</w:t>
            </w:r>
            <w:r>
              <w:rPr>
                <w:lang w:val="cs-CZ"/>
              </w:rPr>
              <w:t>í</w:t>
            </w:r>
            <w:r w:rsidRPr="00BA137F">
              <w:rPr>
                <w:lang w:val="cs-CZ"/>
              </w:rPr>
              <w:t>m fenotypu (znaku), interaktora</w:t>
            </w:r>
          </w:p>
        </w:tc>
        <w:tc>
          <w:tcPr>
            <w:tcW w:w="3213" w:type="dxa"/>
            <w:tcBorders>
              <w:left w:val="single" w:sz="2" w:space="0" w:color="000000"/>
              <w:bottom w:val="single" w:sz="2" w:space="0" w:color="000000"/>
              <w:right w:val="single" w:sz="2" w:space="0" w:color="000000"/>
            </w:tcBorders>
          </w:tcPr>
          <w:p w:rsidR="0073549B" w:rsidRPr="00BA137F" w:rsidRDefault="0073549B" w:rsidP="00B63E61">
            <w:pPr>
              <w:pStyle w:val="Obsahtabuky"/>
              <w:rPr>
                <w:lang w:val="cs-CZ"/>
              </w:rPr>
            </w:pPr>
            <w:r w:rsidRPr="00BA137F">
              <w:rPr>
                <w:lang w:val="cs-CZ"/>
              </w:rPr>
              <w:t>m</w:t>
            </w:r>
            <w:r>
              <w:rPr>
                <w:lang w:val="cs-CZ"/>
              </w:rPr>
              <w:t>e</w:t>
            </w:r>
            <w:r w:rsidRPr="00BA137F">
              <w:rPr>
                <w:lang w:val="cs-CZ"/>
              </w:rPr>
              <w:t>m je p</w:t>
            </w:r>
            <w:r>
              <w:rPr>
                <w:lang w:val="cs-CZ"/>
              </w:rPr>
              <w:t>ř</w:t>
            </w:r>
            <w:r w:rsidRPr="00BA137F">
              <w:rPr>
                <w:lang w:val="cs-CZ"/>
              </w:rPr>
              <w:t>enáš</w:t>
            </w:r>
            <w:r>
              <w:rPr>
                <w:lang w:val="cs-CZ"/>
              </w:rPr>
              <w:t>e</w:t>
            </w:r>
            <w:r w:rsidRPr="00BA137F">
              <w:rPr>
                <w:lang w:val="cs-CZ"/>
              </w:rPr>
              <w:t>ný p</w:t>
            </w:r>
            <w:r>
              <w:rPr>
                <w:lang w:val="cs-CZ"/>
              </w:rPr>
              <w:t>ří</w:t>
            </w:r>
            <w:r w:rsidRPr="00BA137F">
              <w:rPr>
                <w:lang w:val="cs-CZ"/>
              </w:rPr>
              <w:t>mo</w:t>
            </w:r>
          </w:p>
        </w:tc>
      </w:tr>
      <w:tr w:rsidR="0073549B" w:rsidRPr="00BA137F" w:rsidTr="00B63E61">
        <w:tc>
          <w:tcPr>
            <w:tcW w:w="2985" w:type="dxa"/>
            <w:tcBorders>
              <w:left w:val="single" w:sz="2" w:space="0" w:color="000000"/>
              <w:bottom w:val="single" w:sz="2" w:space="0" w:color="000000"/>
            </w:tcBorders>
          </w:tcPr>
          <w:p w:rsidR="0073549B" w:rsidRPr="00BA137F" w:rsidRDefault="0073549B" w:rsidP="00B63E61">
            <w:pPr>
              <w:pStyle w:val="Obsahtabuky"/>
              <w:rPr>
                <w:lang w:val="cs-CZ"/>
              </w:rPr>
            </w:pPr>
            <w:r>
              <w:rPr>
                <w:lang w:val="cs-CZ"/>
              </w:rPr>
              <w:t>Z</w:t>
            </w:r>
            <w:r w:rsidRPr="00BA137F">
              <w:rPr>
                <w:lang w:val="cs-CZ"/>
              </w:rPr>
              <w:t>p</w:t>
            </w:r>
            <w:r>
              <w:rPr>
                <w:lang w:val="cs-CZ"/>
              </w:rPr>
              <w:t>ů</w:t>
            </w:r>
            <w:r w:rsidRPr="00BA137F">
              <w:rPr>
                <w:lang w:val="cs-CZ"/>
              </w:rPr>
              <w:t>sob výb</w:t>
            </w:r>
            <w:r>
              <w:rPr>
                <w:lang w:val="cs-CZ"/>
              </w:rPr>
              <w:t>ě</w:t>
            </w:r>
            <w:r w:rsidRPr="00BA137F">
              <w:rPr>
                <w:lang w:val="cs-CZ"/>
              </w:rPr>
              <w:t>ru</w:t>
            </w:r>
          </w:p>
        </w:tc>
        <w:tc>
          <w:tcPr>
            <w:tcW w:w="3439"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dar</w:t>
            </w:r>
            <w:r>
              <w:rPr>
                <w:lang w:val="cs-CZ"/>
              </w:rPr>
              <w:t>w</w:t>
            </w:r>
            <w:r w:rsidRPr="00BA137F">
              <w:rPr>
                <w:lang w:val="cs-CZ"/>
              </w:rPr>
              <w:t>inistický – získané vlastnosti s</w:t>
            </w:r>
            <w:r>
              <w:rPr>
                <w:lang w:val="cs-CZ"/>
              </w:rPr>
              <w:t>e</w:t>
            </w:r>
            <w:r w:rsidRPr="00BA137F">
              <w:rPr>
                <w:lang w:val="cs-CZ"/>
              </w:rPr>
              <w:t xml:space="preserve"> nep</w:t>
            </w:r>
            <w:r>
              <w:rPr>
                <w:lang w:val="cs-CZ"/>
              </w:rPr>
              <w:t>ř</w:t>
            </w:r>
            <w:r w:rsidRPr="00BA137F">
              <w:rPr>
                <w:lang w:val="cs-CZ"/>
              </w:rPr>
              <w:t>enáš</w:t>
            </w:r>
            <w:r>
              <w:rPr>
                <w:lang w:val="cs-CZ"/>
              </w:rPr>
              <w:t>e</w:t>
            </w:r>
            <w:r w:rsidRPr="00BA137F">
              <w:rPr>
                <w:lang w:val="cs-CZ"/>
              </w:rPr>
              <w:t>j</w:t>
            </w:r>
            <w:r>
              <w:rPr>
                <w:lang w:val="cs-CZ"/>
              </w:rPr>
              <w:t>í</w:t>
            </w:r>
          </w:p>
        </w:tc>
        <w:tc>
          <w:tcPr>
            <w:tcW w:w="3213" w:type="dxa"/>
            <w:tcBorders>
              <w:left w:val="single" w:sz="2" w:space="0" w:color="000000"/>
              <w:bottom w:val="single" w:sz="2" w:space="0" w:color="000000"/>
              <w:right w:val="single" w:sz="2" w:space="0" w:color="000000"/>
            </w:tcBorders>
          </w:tcPr>
          <w:p w:rsidR="0073549B" w:rsidRPr="00BA137F" w:rsidRDefault="0073549B" w:rsidP="00B63E61">
            <w:pPr>
              <w:pStyle w:val="Obsahtabuky"/>
              <w:rPr>
                <w:lang w:val="cs-CZ"/>
              </w:rPr>
            </w:pPr>
            <w:r w:rsidRPr="00BA137F">
              <w:rPr>
                <w:lang w:val="cs-CZ"/>
              </w:rPr>
              <w:t>lamarckistický – získané zm</w:t>
            </w:r>
            <w:r>
              <w:rPr>
                <w:lang w:val="cs-CZ"/>
              </w:rPr>
              <w:t>ě</w:t>
            </w:r>
            <w:r w:rsidRPr="00BA137F">
              <w:rPr>
                <w:lang w:val="cs-CZ"/>
              </w:rPr>
              <w:t>ny m</w:t>
            </w:r>
            <w:r>
              <w:rPr>
                <w:lang w:val="cs-CZ"/>
              </w:rPr>
              <w:t>e</w:t>
            </w:r>
            <w:r w:rsidRPr="00BA137F">
              <w:rPr>
                <w:lang w:val="cs-CZ"/>
              </w:rPr>
              <w:t>m</w:t>
            </w:r>
            <w:r>
              <w:rPr>
                <w:lang w:val="cs-CZ"/>
              </w:rPr>
              <w:t>ů</w:t>
            </w:r>
            <w:r w:rsidRPr="00BA137F">
              <w:rPr>
                <w:lang w:val="cs-CZ"/>
              </w:rPr>
              <w:t xml:space="preserve"> s</w:t>
            </w:r>
            <w:r>
              <w:rPr>
                <w:lang w:val="cs-CZ"/>
              </w:rPr>
              <w:t>e</w:t>
            </w:r>
            <w:r w:rsidRPr="00BA137F">
              <w:rPr>
                <w:lang w:val="cs-CZ"/>
              </w:rPr>
              <w:t xml:space="preserve"> p</w:t>
            </w:r>
            <w:r>
              <w:rPr>
                <w:lang w:val="cs-CZ"/>
              </w:rPr>
              <w:t>ř</w:t>
            </w:r>
            <w:r w:rsidRPr="00BA137F">
              <w:rPr>
                <w:lang w:val="cs-CZ"/>
              </w:rPr>
              <w:t>enáš</w:t>
            </w:r>
            <w:r>
              <w:rPr>
                <w:lang w:val="cs-CZ"/>
              </w:rPr>
              <w:t>e</w:t>
            </w:r>
            <w:r w:rsidRPr="00BA137F">
              <w:rPr>
                <w:lang w:val="cs-CZ"/>
              </w:rPr>
              <w:t>j</w:t>
            </w:r>
            <w:r>
              <w:rPr>
                <w:lang w:val="cs-CZ"/>
              </w:rPr>
              <w:t>í</w:t>
            </w:r>
          </w:p>
        </w:tc>
      </w:tr>
      <w:tr w:rsidR="0073549B" w:rsidRPr="00BA137F" w:rsidTr="00B63E61">
        <w:tc>
          <w:tcPr>
            <w:tcW w:w="2985"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P</w:t>
            </w:r>
            <w:r>
              <w:rPr>
                <w:lang w:val="cs-CZ"/>
              </w:rPr>
              <w:t>ř</w:t>
            </w:r>
            <w:r w:rsidRPr="00BA137F">
              <w:rPr>
                <w:lang w:val="cs-CZ"/>
              </w:rPr>
              <w:t>edáv</w:t>
            </w:r>
            <w:r>
              <w:rPr>
                <w:lang w:val="cs-CZ"/>
              </w:rPr>
              <w:t>á</w:t>
            </w:r>
            <w:r w:rsidRPr="00BA137F">
              <w:rPr>
                <w:lang w:val="cs-CZ"/>
              </w:rPr>
              <w:t>n</w:t>
            </w:r>
            <w:r>
              <w:rPr>
                <w:lang w:val="cs-CZ"/>
              </w:rPr>
              <w:t>í</w:t>
            </w:r>
          </w:p>
        </w:tc>
        <w:tc>
          <w:tcPr>
            <w:tcW w:w="3439"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pohlavn</w:t>
            </w:r>
            <w:r>
              <w:rPr>
                <w:lang w:val="cs-CZ"/>
              </w:rPr>
              <w:t>í</w:t>
            </w:r>
            <w:r w:rsidRPr="00BA137F">
              <w:rPr>
                <w:lang w:val="cs-CZ"/>
              </w:rPr>
              <w:t xml:space="preserve">m </w:t>
            </w:r>
            <w:r>
              <w:rPr>
                <w:lang w:val="cs-CZ"/>
              </w:rPr>
              <w:t>z</w:t>
            </w:r>
            <w:r w:rsidRPr="00BA137F">
              <w:rPr>
                <w:lang w:val="cs-CZ"/>
              </w:rPr>
              <w:t>p</w:t>
            </w:r>
            <w:r>
              <w:rPr>
                <w:lang w:val="cs-CZ"/>
              </w:rPr>
              <w:t>ů</w:t>
            </w:r>
            <w:r w:rsidRPr="00BA137F">
              <w:rPr>
                <w:lang w:val="cs-CZ"/>
              </w:rPr>
              <w:t>sob</w:t>
            </w:r>
            <w:r>
              <w:rPr>
                <w:lang w:val="cs-CZ"/>
              </w:rPr>
              <w:t>e</w:t>
            </w:r>
            <w:r w:rsidRPr="00BA137F">
              <w:rPr>
                <w:lang w:val="cs-CZ"/>
              </w:rPr>
              <w:t>m (v</w:t>
            </w:r>
            <w:r>
              <w:rPr>
                <w:lang w:val="cs-CZ"/>
              </w:rPr>
              <w:t>ět</w:t>
            </w:r>
            <w:r w:rsidRPr="00BA137F">
              <w:rPr>
                <w:lang w:val="cs-CZ"/>
              </w:rPr>
              <w:t>šinou)</w:t>
            </w:r>
          </w:p>
        </w:tc>
        <w:tc>
          <w:tcPr>
            <w:tcW w:w="3213" w:type="dxa"/>
            <w:tcBorders>
              <w:left w:val="single" w:sz="2" w:space="0" w:color="000000"/>
              <w:bottom w:val="single" w:sz="2" w:space="0" w:color="000000"/>
              <w:right w:val="single" w:sz="2" w:space="0" w:color="000000"/>
            </w:tcBorders>
          </w:tcPr>
          <w:p w:rsidR="0073549B" w:rsidRPr="00BA137F" w:rsidRDefault="0073549B" w:rsidP="00B63E61">
            <w:pPr>
              <w:pStyle w:val="Obsahtabuky"/>
              <w:rPr>
                <w:lang w:val="cs-CZ"/>
              </w:rPr>
            </w:pPr>
            <w:r w:rsidRPr="00BA137F">
              <w:rPr>
                <w:lang w:val="cs-CZ"/>
              </w:rPr>
              <w:t>ústn</w:t>
            </w:r>
            <w:r>
              <w:rPr>
                <w:lang w:val="cs-CZ"/>
              </w:rPr>
              <w:t>ě</w:t>
            </w:r>
            <w:r w:rsidRPr="00BA137F">
              <w:rPr>
                <w:lang w:val="cs-CZ"/>
              </w:rPr>
              <w:t>, pís</w:t>
            </w:r>
            <w:r>
              <w:rPr>
                <w:lang w:val="cs-CZ"/>
              </w:rPr>
              <w:t>e</w:t>
            </w:r>
            <w:r w:rsidRPr="00BA137F">
              <w:rPr>
                <w:lang w:val="cs-CZ"/>
              </w:rPr>
              <w:t>mn</w:t>
            </w:r>
            <w:r>
              <w:rPr>
                <w:lang w:val="cs-CZ"/>
              </w:rPr>
              <w:t>ě</w:t>
            </w:r>
            <w:r w:rsidRPr="00BA137F">
              <w:rPr>
                <w:lang w:val="cs-CZ"/>
              </w:rPr>
              <w:t>, imit</w:t>
            </w:r>
            <w:r>
              <w:rPr>
                <w:lang w:val="cs-CZ"/>
              </w:rPr>
              <w:t>a</w:t>
            </w:r>
            <w:r w:rsidRPr="00BA137F">
              <w:rPr>
                <w:lang w:val="cs-CZ"/>
              </w:rPr>
              <w:t>c</w:t>
            </w:r>
            <w:r>
              <w:rPr>
                <w:lang w:val="cs-CZ"/>
              </w:rPr>
              <w:t>í</w:t>
            </w:r>
            <w:r w:rsidRPr="00BA137F">
              <w:rPr>
                <w:lang w:val="cs-CZ"/>
              </w:rPr>
              <w:t>, učením, na</w:t>
            </w:r>
            <w:r>
              <w:rPr>
                <w:lang w:val="cs-CZ"/>
              </w:rPr>
              <w:t>říz</w:t>
            </w:r>
            <w:r w:rsidRPr="00BA137F">
              <w:rPr>
                <w:lang w:val="cs-CZ"/>
              </w:rPr>
              <w:t>ením</w:t>
            </w:r>
          </w:p>
        </w:tc>
      </w:tr>
      <w:tr w:rsidR="0073549B" w:rsidRPr="00BA137F" w:rsidTr="00B63E61">
        <w:tc>
          <w:tcPr>
            <w:tcW w:w="2985" w:type="dxa"/>
            <w:tcBorders>
              <w:left w:val="single" w:sz="2" w:space="0" w:color="000000"/>
              <w:bottom w:val="single" w:sz="2" w:space="0" w:color="000000"/>
            </w:tcBorders>
          </w:tcPr>
          <w:p w:rsidR="0073549B" w:rsidRPr="00BA137F" w:rsidRDefault="0073549B" w:rsidP="00B63E61">
            <w:pPr>
              <w:pStyle w:val="Obsahtabuky"/>
              <w:rPr>
                <w:lang w:val="cs-CZ"/>
              </w:rPr>
            </w:pPr>
            <w:r>
              <w:rPr>
                <w:lang w:val="cs-CZ"/>
              </w:rPr>
              <w:t>Z</w:t>
            </w:r>
            <w:r w:rsidRPr="00BA137F">
              <w:rPr>
                <w:lang w:val="cs-CZ"/>
              </w:rPr>
              <w:t>p</w:t>
            </w:r>
            <w:r>
              <w:rPr>
                <w:lang w:val="cs-CZ"/>
              </w:rPr>
              <w:t>ů</w:t>
            </w:r>
            <w:r w:rsidRPr="00BA137F">
              <w:rPr>
                <w:lang w:val="cs-CZ"/>
              </w:rPr>
              <w:t>sob p</w:t>
            </w:r>
            <w:r>
              <w:rPr>
                <w:lang w:val="cs-CZ"/>
              </w:rPr>
              <w:t>ř</w:t>
            </w:r>
            <w:r w:rsidRPr="00BA137F">
              <w:rPr>
                <w:lang w:val="cs-CZ"/>
              </w:rPr>
              <w:t>edáv</w:t>
            </w:r>
            <w:r>
              <w:rPr>
                <w:lang w:val="cs-CZ"/>
              </w:rPr>
              <w:t>á</w:t>
            </w:r>
            <w:r w:rsidRPr="00BA137F">
              <w:rPr>
                <w:lang w:val="cs-CZ"/>
              </w:rPr>
              <w:t>n</w:t>
            </w:r>
            <w:r>
              <w:rPr>
                <w:lang w:val="cs-CZ"/>
              </w:rPr>
              <w:t>í</w:t>
            </w:r>
          </w:p>
        </w:tc>
        <w:tc>
          <w:tcPr>
            <w:tcW w:w="3439"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pasívn</w:t>
            </w:r>
            <w:r>
              <w:rPr>
                <w:lang w:val="cs-CZ"/>
              </w:rPr>
              <w:t>í</w:t>
            </w:r>
            <w:r w:rsidRPr="00BA137F">
              <w:rPr>
                <w:lang w:val="cs-CZ"/>
              </w:rPr>
              <w:t xml:space="preserve"> p</w:t>
            </w:r>
            <w:r>
              <w:rPr>
                <w:lang w:val="cs-CZ"/>
              </w:rPr>
              <w:t>ř</w:t>
            </w:r>
            <w:r w:rsidRPr="00BA137F">
              <w:rPr>
                <w:lang w:val="cs-CZ"/>
              </w:rPr>
              <w:t>enos</w:t>
            </w:r>
          </w:p>
        </w:tc>
        <w:tc>
          <w:tcPr>
            <w:tcW w:w="3213" w:type="dxa"/>
            <w:tcBorders>
              <w:left w:val="single" w:sz="2" w:space="0" w:color="000000"/>
              <w:bottom w:val="single" w:sz="2" w:space="0" w:color="000000"/>
              <w:right w:val="single" w:sz="2" w:space="0" w:color="000000"/>
            </w:tcBorders>
          </w:tcPr>
          <w:p w:rsidR="0073549B" w:rsidRPr="00BA137F" w:rsidRDefault="0073549B" w:rsidP="00B63E61">
            <w:pPr>
              <w:pStyle w:val="Obsahtabuky"/>
              <w:rPr>
                <w:lang w:val="cs-CZ"/>
              </w:rPr>
            </w:pPr>
            <w:r w:rsidRPr="00BA137F">
              <w:rPr>
                <w:lang w:val="cs-CZ"/>
              </w:rPr>
              <w:t>v</w:t>
            </w:r>
            <w:r>
              <w:rPr>
                <w:lang w:val="cs-CZ"/>
              </w:rPr>
              <w:t>ět</w:t>
            </w:r>
            <w:r w:rsidRPr="00BA137F">
              <w:rPr>
                <w:lang w:val="cs-CZ"/>
              </w:rPr>
              <w:t>š</w:t>
            </w:r>
            <w:r>
              <w:rPr>
                <w:lang w:val="cs-CZ"/>
              </w:rPr>
              <w:t>inou</w:t>
            </w:r>
            <w:r w:rsidRPr="00BA137F">
              <w:rPr>
                <w:lang w:val="cs-CZ"/>
              </w:rPr>
              <w:t xml:space="preserve"> akt</w:t>
            </w:r>
            <w:r>
              <w:rPr>
                <w:lang w:val="cs-CZ"/>
              </w:rPr>
              <w:t>i</w:t>
            </w:r>
            <w:r w:rsidRPr="00BA137F">
              <w:rPr>
                <w:lang w:val="cs-CZ"/>
              </w:rPr>
              <w:t>vn</w:t>
            </w:r>
            <w:r>
              <w:rPr>
                <w:lang w:val="cs-CZ"/>
              </w:rPr>
              <w:t>í</w:t>
            </w:r>
            <w:r w:rsidRPr="00BA137F">
              <w:rPr>
                <w:lang w:val="cs-CZ"/>
              </w:rPr>
              <w:t xml:space="preserve"> p</w:t>
            </w:r>
            <w:r>
              <w:rPr>
                <w:lang w:val="cs-CZ"/>
              </w:rPr>
              <w:t>ř</w:t>
            </w:r>
            <w:r w:rsidRPr="00BA137F">
              <w:rPr>
                <w:lang w:val="cs-CZ"/>
              </w:rPr>
              <w:t>enos</w:t>
            </w:r>
          </w:p>
        </w:tc>
      </w:tr>
      <w:tr w:rsidR="0073549B" w:rsidRPr="00BA137F" w:rsidTr="00B63E61">
        <w:tc>
          <w:tcPr>
            <w:tcW w:w="2985"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P</w:t>
            </w:r>
            <w:r>
              <w:rPr>
                <w:lang w:val="cs-CZ"/>
              </w:rPr>
              <w:t>ř</w:t>
            </w:r>
            <w:r w:rsidRPr="00BA137F">
              <w:rPr>
                <w:lang w:val="cs-CZ"/>
              </w:rPr>
              <w:t>enos</w:t>
            </w:r>
          </w:p>
        </w:tc>
        <w:tc>
          <w:tcPr>
            <w:tcW w:w="3439"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vertikáln</w:t>
            </w:r>
            <w:r>
              <w:rPr>
                <w:lang w:val="cs-CZ"/>
              </w:rPr>
              <w:t>í</w:t>
            </w:r>
            <w:r w:rsidRPr="00BA137F">
              <w:rPr>
                <w:lang w:val="cs-CZ"/>
              </w:rPr>
              <w:t xml:space="preserve"> (v</w:t>
            </w:r>
            <w:r>
              <w:rPr>
                <w:lang w:val="cs-CZ"/>
              </w:rPr>
              <w:t>ět</w:t>
            </w:r>
            <w:r w:rsidRPr="00BA137F">
              <w:rPr>
                <w:lang w:val="cs-CZ"/>
              </w:rPr>
              <w:t>šinou)</w:t>
            </w:r>
          </w:p>
        </w:tc>
        <w:tc>
          <w:tcPr>
            <w:tcW w:w="3213" w:type="dxa"/>
            <w:tcBorders>
              <w:left w:val="single" w:sz="2" w:space="0" w:color="000000"/>
              <w:bottom w:val="single" w:sz="2" w:space="0" w:color="000000"/>
              <w:right w:val="single" w:sz="2" w:space="0" w:color="000000"/>
            </w:tcBorders>
          </w:tcPr>
          <w:p w:rsidR="0073549B" w:rsidRPr="00BA137F" w:rsidRDefault="0073549B" w:rsidP="00B63E61">
            <w:pPr>
              <w:pStyle w:val="Obsahtabuky"/>
              <w:rPr>
                <w:lang w:val="cs-CZ"/>
              </w:rPr>
            </w:pPr>
            <w:r w:rsidRPr="00BA137F">
              <w:rPr>
                <w:lang w:val="cs-CZ"/>
              </w:rPr>
              <w:t>vertikáln</w:t>
            </w:r>
            <w:r>
              <w:rPr>
                <w:lang w:val="cs-CZ"/>
              </w:rPr>
              <w:t>í</w:t>
            </w:r>
            <w:r w:rsidRPr="00BA137F">
              <w:rPr>
                <w:lang w:val="cs-CZ"/>
              </w:rPr>
              <w:t xml:space="preserve"> </w:t>
            </w:r>
            <w:r>
              <w:rPr>
                <w:lang w:val="cs-CZ"/>
              </w:rPr>
              <w:t>i</w:t>
            </w:r>
            <w:r w:rsidRPr="00BA137F">
              <w:rPr>
                <w:lang w:val="cs-CZ"/>
              </w:rPr>
              <w:t xml:space="preserve"> horizontáln</w:t>
            </w:r>
            <w:r>
              <w:rPr>
                <w:lang w:val="cs-CZ"/>
              </w:rPr>
              <w:t>í</w:t>
            </w:r>
          </w:p>
        </w:tc>
      </w:tr>
      <w:tr w:rsidR="0073549B" w:rsidRPr="00BA137F" w:rsidTr="00B63E61">
        <w:tc>
          <w:tcPr>
            <w:tcW w:w="2985"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R</w:t>
            </w:r>
            <w:r>
              <w:rPr>
                <w:lang w:val="cs-CZ"/>
              </w:rPr>
              <w:t>y</w:t>
            </w:r>
            <w:r w:rsidRPr="00BA137F">
              <w:rPr>
                <w:lang w:val="cs-CZ"/>
              </w:rPr>
              <w:t>chlos</w:t>
            </w:r>
            <w:r>
              <w:rPr>
                <w:lang w:val="cs-CZ"/>
              </w:rPr>
              <w:t>t</w:t>
            </w:r>
            <w:r w:rsidRPr="00BA137F">
              <w:rPr>
                <w:lang w:val="cs-CZ"/>
              </w:rPr>
              <w:t xml:space="preserve"> p</w:t>
            </w:r>
            <w:r>
              <w:rPr>
                <w:lang w:val="cs-CZ"/>
              </w:rPr>
              <w:t>ř</w:t>
            </w:r>
            <w:r w:rsidRPr="00BA137F">
              <w:rPr>
                <w:lang w:val="cs-CZ"/>
              </w:rPr>
              <w:t>enosu</w:t>
            </w:r>
          </w:p>
        </w:tc>
        <w:tc>
          <w:tcPr>
            <w:tcW w:w="3439"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postupná, mezigeneračn</w:t>
            </w:r>
            <w:r>
              <w:rPr>
                <w:lang w:val="cs-CZ"/>
              </w:rPr>
              <w:t>í</w:t>
            </w:r>
          </w:p>
        </w:tc>
        <w:tc>
          <w:tcPr>
            <w:tcW w:w="3213" w:type="dxa"/>
            <w:tcBorders>
              <w:left w:val="single" w:sz="2" w:space="0" w:color="000000"/>
              <w:bottom w:val="single" w:sz="2" w:space="0" w:color="000000"/>
              <w:right w:val="single" w:sz="2" w:space="0" w:color="000000"/>
            </w:tcBorders>
          </w:tcPr>
          <w:p w:rsidR="0073549B" w:rsidRPr="00BA137F" w:rsidRDefault="0073549B" w:rsidP="00B63E61">
            <w:pPr>
              <w:pStyle w:val="Obsahtabuky"/>
              <w:rPr>
                <w:lang w:val="cs-CZ"/>
              </w:rPr>
            </w:pPr>
            <w:r w:rsidRPr="00BA137F">
              <w:rPr>
                <w:lang w:val="cs-CZ"/>
              </w:rPr>
              <w:t>r</w:t>
            </w:r>
            <w:r>
              <w:rPr>
                <w:lang w:val="cs-CZ"/>
              </w:rPr>
              <w:t>y</w:t>
            </w:r>
            <w:r w:rsidRPr="00BA137F">
              <w:rPr>
                <w:lang w:val="cs-CZ"/>
              </w:rPr>
              <w:t>chl</w:t>
            </w:r>
            <w:r>
              <w:rPr>
                <w:lang w:val="cs-CZ"/>
              </w:rPr>
              <w:t>á</w:t>
            </w:r>
            <w:r w:rsidRPr="00BA137F">
              <w:rPr>
                <w:lang w:val="cs-CZ"/>
              </w:rPr>
              <w:t>, často infekčn</w:t>
            </w:r>
            <w:r>
              <w:rPr>
                <w:lang w:val="cs-CZ"/>
              </w:rPr>
              <w:t>í</w:t>
            </w:r>
            <w:r w:rsidRPr="00BA137F">
              <w:rPr>
                <w:lang w:val="cs-CZ"/>
              </w:rPr>
              <w:t xml:space="preserve"> až epidemická</w:t>
            </w:r>
          </w:p>
        </w:tc>
      </w:tr>
      <w:tr w:rsidR="0073549B" w:rsidRPr="00BA137F" w:rsidTr="00B63E61">
        <w:tc>
          <w:tcPr>
            <w:tcW w:w="2985"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Povaha výb</w:t>
            </w:r>
            <w:r>
              <w:rPr>
                <w:lang w:val="cs-CZ"/>
              </w:rPr>
              <w:t>ě</w:t>
            </w:r>
            <w:r w:rsidRPr="00BA137F">
              <w:rPr>
                <w:lang w:val="cs-CZ"/>
              </w:rPr>
              <w:t>ru</w:t>
            </w:r>
          </w:p>
        </w:tc>
        <w:tc>
          <w:tcPr>
            <w:tcW w:w="3439"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adapt</w:t>
            </w:r>
            <w:r>
              <w:rPr>
                <w:lang w:val="cs-CZ"/>
              </w:rPr>
              <w:t>i</w:t>
            </w:r>
            <w:r w:rsidRPr="00BA137F">
              <w:rPr>
                <w:lang w:val="cs-CZ"/>
              </w:rPr>
              <w:t>vn</w:t>
            </w:r>
            <w:r>
              <w:rPr>
                <w:lang w:val="cs-CZ"/>
              </w:rPr>
              <w:t>í</w:t>
            </w:r>
            <w:r w:rsidRPr="00BA137F">
              <w:rPr>
                <w:lang w:val="cs-CZ"/>
              </w:rPr>
              <w:t>, účelná</w:t>
            </w:r>
          </w:p>
        </w:tc>
        <w:tc>
          <w:tcPr>
            <w:tcW w:w="3213" w:type="dxa"/>
            <w:tcBorders>
              <w:left w:val="single" w:sz="2" w:space="0" w:color="000000"/>
              <w:bottom w:val="single" w:sz="2" w:space="0" w:color="000000"/>
              <w:right w:val="single" w:sz="2" w:space="0" w:color="000000"/>
            </w:tcBorders>
          </w:tcPr>
          <w:p w:rsidR="0073549B" w:rsidRPr="00BA137F" w:rsidRDefault="0073549B" w:rsidP="00B63E61">
            <w:pPr>
              <w:pStyle w:val="Obsahtabuky"/>
              <w:rPr>
                <w:lang w:val="cs-CZ"/>
              </w:rPr>
            </w:pPr>
            <w:r w:rsidRPr="00BA137F">
              <w:rPr>
                <w:lang w:val="cs-CZ"/>
              </w:rPr>
              <w:t>subjekt</w:t>
            </w:r>
            <w:r>
              <w:rPr>
                <w:lang w:val="cs-CZ"/>
              </w:rPr>
              <w:t>i</w:t>
            </w:r>
            <w:r w:rsidRPr="00BA137F">
              <w:rPr>
                <w:lang w:val="cs-CZ"/>
              </w:rPr>
              <w:t>vn</w:t>
            </w:r>
            <w:r>
              <w:rPr>
                <w:lang w:val="cs-CZ"/>
              </w:rPr>
              <w:t>í</w:t>
            </w:r>
            <w:r w:rsidRPr="00BA137F">
              <w:rPr>
                <w:lang w:val="cs-CZ"/>
              </w:rPr>
              <w:t>, módn</w:t>
            </w:r>
            <w:r>
              <w:rPr>
                <w:lang w:val="cs-CZ"/>
              </w:rPr>
              <w:t>í</w:t>
            </w:r>
            <w:r w:rsidRPr="00BA137F">
              <w:rPr>
                <w:lang w:val="cs-CZ"/>
              </w:rPr>
              <w:t>, často neúčelná</w:t>
            </w:r>
          </w:p>
        </w:tc>
      </w:tr>
      <w:tr w:rsidR="0073549B" w:rsidRPr="00BA137F" w:rsidTr="00B63E61">
        <w:tc>
          <w:tcPr>
            <w:tcW w:w="2985"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Evol</w:t>
            </w:r>
            <w:r>
              <w:rPr>
                <w:lang w:val="cs-CZ"/>
              </w:rPr>
              <w:t>u</w:t>
            </w:r>
            <w:r w:rsidRPr="00BA137F">
              <w:rPr>
                <w:lang w:val="cs-CZ"/>
              </w:rPr>
              <w:t>c</w:t>
            </w:r>
            <w:r>
              <w:rPr>
                <w:lang w:val="cs-CZ"/>
              </w:rPr>
              <w:t>e</w:t>
            </w:r>
          </w:p>
        </w:tc>
        <w:tc>
          <w:tcPr>
            <w:tcW w:w="3439" w:type="dxa"/>
            <w:tcBorders>
              <w:left w:val="single" w:sz="2" w:space="0" w:color="000000"/>
              <w:bottom w:val="single" w:sz="2" w:space="0" w:color="000000"/>
            </w:tcBorders>
          </w:tcPr>
          <w:p w:rsidR="0073549B" w:rsidRPr="00BA137F" w:rsidRDefault="0073549B" w:rsidP="00B63E61">
            <w:pPr>
              <w:pStyle w:val="Obsahtabuky"/>
              <w:rPr>
                <w:lang w:val="cs-CZ"/>
              </w:rPr>
            </w:pPr>
            <w:r w:rsidRPr="00BA137F">
              <w:rPr>
                <w:lang w:val="cs-CZ"/>
              </w:rPr>
              <w:t>dl</w:t>
            </w:r>
            <w:r>
              <w:rPr>
                <w:lang w:val="cs-CZ"/>
              </w:rPr>
              <w:t>ou</w:t>
            </w:r>
            <w:r w:rsidRPr="00BA137F">
              <w:rPr>
                <w:lang w:val="cs-CZ"/>
              </w:rPr>
              <w:t>hodob</w:t>
            </w:r>
            <w:r>
              <w:rPr>
                <w:lang w:val="cs-CZ"/>
              </w:rPr>
              <w:t>ě</w:t>
            </w:r>
            <w:r w:rsidRPr="00BA137F">
              <w:rPr>
                <w:lang w:val="cs-CZ"/>
              </w:rPr>
              <w:t xml:space="preserve"> stabiln</w:t>
            </w:r>
            <w:r>
              <w:rPr>
                <w:lang w:val="cs-CZ"/>
              </w:rPr>
              <w:t>í</w:t>
            </w:r>
          </w:p>
        </w:tc>
        <w:tc>
          <w:tcPr>
            <w:tcW w:w="3213" w:type="dxa"/>
            <w:tcBorders>
              <w:left w:val="single" w:sz="2" w:space="0" w:color="000000"/>
              <w:bottom w:val="single" w:sz="2" w:space="0" w:color="000000"/>
              <w:right w:val="single" w:sz="2" w:space="0" w:color="000000"/>
            </w:tcBorders>
          </w:tcPr>
          <w:p w:rsidR="0073549B" w:rsidRPr="00BA137F" w:rsidRDefault="0073549B" w:rsidP="00B63E61">
            <w:pPr>
              <w:pStyle w:val="Obsahtabuky"/>
              <w:rPr>
                <w:lang w:val="cs-CZ"/>
              </w:rPr>
            </w:pPr>
            <w:r w:rsidRPr="00BA137F">
              <w:rPr>
                <w:lang w:val="cs-CZ"/>
              </w:rPr>
              <w:t>nestabiln</w:t>
            </w:r>
            <w:r>
              <w:rPr>
                <w:lang w:val="cs-CZ"/>
              </w:rPr>
              <w:t>í</w:t>
            </w:r>
            <w:r w:rsidRPr="00BA137F">
              <w:rPr>
                <w:lang w:val="cs-CZ"/>
              </w:rPr>
              <w:t>, chaotická</w:t>
            </w:r>
          </w:p>
        </w:tc>
      </w:tr>
    </w:tbl>
    <w:p w:rsidR="0073549B" w:rsidRPr="00BA137F" w:rsidRDefault="0073549B" w:rsidP="001742C3"/>
    <w:p w:rsidR="0073549B" w:rsidRPr="00124E84" w:rsidRDefault="0073549B" w:rsidP="00725654">
      <w:pPr>
        <w:pStyle w:val="parUkonceniPrvku"/>
      </w:pPr>
    </w:p>
    <w:p w:rsidR="0073549B" w:rsidRPr="00124E84" w:rsidRDefault="0073549B" w:rsidP="00956A51">
      <w:pPr>
        <w:framePr w:w="624" w:h="624" w:hRule="exact" w:hSpace="170" w:wrap="around" w:vAnchor="text" w:hAnchor="page" w:xAlign="outside" w:y="1" w:anchorLock="1"/>
        <w:spacing w:afterLines="200" w:line="23" w:lineRule="atLeast"/>
        <w:jc w:val="both"/>
      </w:pPr>
      <w:r>
        <w:rPr>
          <w:noProof/>
          <w:lang w:eastAsia="cs-CZ"/>
        </w:rPr>
        <w:pict>
          <v:shape id="_x0000_i1110" type="#_x0000_t75" style="width:28.5pt;height:28.5pt;visibility:visible">
            <v:imagedata r:id="rId19" o:title=""/>
          </v:shape>
        </w:pict>
      </w:r>
    </w:p>
    <w:p w:rsidR="0073549B" w:rsidRPr="00124E84" w:rsidRDefault="0073549B" w:rsidP="00956A51">
      <w:pPr>
        <w:pStyle w:val="parNadpisPrvkuCerveny"/>
        <w:spacing w:afterLines="200" w:line="23" w:lineRule="atLeast"/>
      </w:pPr>
      <w:r w:rsidRPr="00124E84">
        <w:t>Shrnutí kapitoly</w:t>
      </w:r>
    </w:p>
    <w:p w:rsidR="0073549B" w:rsidRDefault="0073549B" w:rsidP="00FD4091">
      <w:pPr>
        <w:jc w:val="both"/>
      </w:pPr>
      <w:r>
        <w:t xml:space="preserve">R. Dawkins definuje </w:t>
      </w:r>
      <w:r w:rsidRPr="00FD4091">
        <w:rPr>
          <w:i/>
        </w:rPr>
        <w:t>mem</w:t>
      </w:r>
      <w:r>
        <w:t xml:space="preserve"> jako sociokulturní replikátor, tzn. jako </w:t>
      </w:r>
      <w:r w:rsidRPr="00FD4091">
        <w:rPr>
          <w:i/>
        </w:rPr>
        <w:t>nejmenší jednotku ku</w:t>
      </w:r>
      <w:r w:rsidRPr="00FD4091">
        <w:rPr>
          <w:i/>
        </w:rPr>
        <w:t>l</w:t>
      </w:r>
      <w:r w:rsidRPr="00FD4091">
        <w:rPr>
          <w:i/>
        </w:rPr>
        <w:t>turního přenosu</w:t>
      </w:r>
      <w:r>
        <w:t xml:space="preserve">. Základním mechanismem přenosu je </w:t>
      </w:r>
      <w:r w:rsidRPr="00FD4091">
        <w:rPr>
          <w:i/>
        </w:rPr>
        <w:t>imitace</w:t>
      </w:r>
      <w:r>
        <w:t xml:space="preserve"> (tedy napodobování). M</w:t>
      </w:r>
      <w:r>
        <w:t>e</w:t>
      </w:r>
      <w:r>
        <w:t>my se můžou šířit vertikálně (stejně jako geny – z rodičů na potomky), ale také i horizo</w:t>
      </w:r>
      <w:r>
        <w:t>n</w:t>
      </w:r>
      <w:r>
        <w:t>tálně (v rámci stejné věkové populace či jedné generace) či diagonálně (např. ze strýce na synovce). Mem je, podobně jako gen, podle Dawkinse „sobecký“, jde mu jenom o jeho co největší rozšíření se v populaci, svému nositeli tedy nemusí evolučně nijak prospívat.</w:t>
      </w:r>
    </w:p>
    <w:p w:rsidR="0073549B" w:rsidRDefault="0073549B" w:rsidP="00FD4091">
      <w:pPr>
        <w:jc w:val="both"/>
      </w:pPr>
      <w:r>
        <w:t xml:space="preserve">Základním problémem </w:t>
      </w:r>
      <w:r w:rsidRPr="00FD4091">
        <w:rPr>
          <w:i/>
        </w:rPr>
        <w:t>memetiky</w:t>
      </w:r>
      <w:r>
        <w:t xml:space="preserve"> je samotná lokalizace memu. </w:t>
      </w:r>
      <w:r w:rsidRPr="00FD4091">
        <w:rPr>
          <w:i/>
        </w:rPr>
        <w:t>Kognitivní memetika</w:t>
      </w:r>
      <w:r>
        <w:t xml:space="preserve"> pře</w:t>
      </w:r>
      <w:r>
        <w:t>d</w:t>
      </w:r>
      <w:r>
        <w:t xml:space="preserve">pokládá, že hlavním sídlem či nosičem memů je centrální nervová soustava (paměť v mozku), ale konkrétní strukturu neuronů neumí přiřadit ke konkrétním memům. </w:t>
      </w:r>
      <w:r w:rsidRPr="00FD4091">
        <w:rPr>
          <w:i/>
        </w:rPr>
        <w:t>Beh</w:t>
      </w:r>
      <w:r w:rsidRPr="00FD4091">
        <w:rPr>
          <w:i/>
        </w:rPr>
        <w:t>a</w:t>
      </w:r>
      <w:r w:rsidRPr="00FD4091">
        <w:rPr>
          <w:i/>
        </w:rPr>
        <w:t>viorální memetika</w:t>
      </w:r>
      <w:r>
        <w:t xml:space="preserve"> tvrdí, že mem je </w:t>
      </w:r>
      <w:r w:rsidRPr="00FD4091">
        <w:rPr>
          <w:i/>
        </w:rPr>
        <w:t>interaktor</w:t>
      </w:r>
      <w:r>
        <w:t>, a tedy se projevuje jenom v rámci konkré</w:t>
      </w:r>
      <w:r>
        <w:t>t</w:t>
      </w:r>
      <w:r>
        <w:t>ního způsobu jednání.</w:t>
      </w:r>
    </w:p>
    <w:p w:rsidR="0073549B" w:rsidRPr="00FD4091" w:rsidRDefault="0073549B" w:rsidP="00FD4091">
      <w:pPr>
        <w:jc w:val="both"/>
      </w:pPr>
      <w:r>
        <w:t xml:space="preserve">S. Blackmoreová považuje všechny prvky kultury za různě složité skupiny memů – tzv. </w:t>
      </w:r>
      <w:r w:rsidRPr="00FD4091">
        <w:rPr>
          <w:i/>
        </w:rPr>
        <w:t>memplexů</w:t>
      </w:r>
      <w:r>
        <w:t>, které se šíří „přeskakováním“ z mozku do mozku, zejména procesy napod</w:t>
      </w:r>
      <w:r>
        <w:t>o</w:t>
      </w:r>
      <w:r>
        <w:t xml:space="preserve">bování či sociálního učení. I lidská inteligence je podle ní jen výsledkem darwinovského mechanismu přirozeného výběru mezi nejúspěšnějšími („nejchytřejšími“) memy. </w:t>
      </w:r>
    </w:p>
    <w:p w:rsidR="0073549B" w:rsidRDefault="0073549B" w:rsidP="000A0ACF">
      <w:pPr>
        <w:pStyle w:val="parUkonceniPrvku"/>
      </w:pPr>
    </w:p>
    <w:p w:rsidR="0073549B" w:rsidRPr="00725654" w:rsidRDefault="0073549B" w:rsidP="00725654">
      <w:pPr>
        <w:pStyle w:val="Tlotextu"/>
        <w:ind w:firstLine="0"/>
      </w:pPr>
    </w:p>
    <w:p w:rsidR="0073549B" w:rsidRDefault="0073549B" w:rsidP="00725654">
      <w:pPr>
        <w:framePr w:w="624" w:h="624" w:hRule="exact" w:hSpace="170" w:wrap="around" w:vAnchor="text" w:hAnchor="page" w:x="10603" w:y="1" w:anchorLock="1"/>
        <w:spacing w:line="23" w:lineRule="atLeast"/>
        <w:jc w:val="both"/>
      </w:pPr>
      <w:r>
        <w:rPr>
          <w:noProof/>
          <w:lang w:eastAsia="cs-CZ"/>
        </w:rPr>
        <w:pict>
          <v:shape id="_x0000_i1111" type="#_x0000_t75" style="width:31.5pt;height:31.5pt;visibility:visible">
            <v:imagedata r:id="rId20" o:title=""/>
          </v:shape>
        </w:pict>
      </w:r>
    </w:p>
    <w:p w:rsidR="0073549B" w:rsidRDefault="0073549B" w:rsidP="001742C3">
      <w:pPr>
        <w:pStyle w:val="parNadpisPrvkuCerveny"/>
        <w:spacing w:after="200" w:line="276" w:lineRule="auto"/>
        <w:jc w:val="both"/>
      </w:pPr>
      <w:r>
        <w:t>OTÁZKY</w:t>
      </w:r>
    </w:p>
    <w:p w:rsidR="0073549B" w:rsidRDefault="0073549B" w:rsidP="00A97705">
      <w:pPr>
        <w:pStyle w:val="Tlotextu"/>
        <w:ind w:firstLine="0"/>
      </w:pPr>
      <w:r>
        <w:t>Jak definuje mem R. Dawkins?</w:t>
      </w:r>
    </w:p>
    <w:p w:rsidR="0073549B" w:rsidRDefault="0073549B" w:rsidP="00A97705">
      <w:pPr>
        <w:pStyle w:val="Tlotextu"/>
        <w:ind w:firstLine="0"/>
      </w:pPr>
      <w:r>
        <w:t>Jaké jsou základní mechanismy přenosu/šíření memu?</w:t>
      </w:r>
    </w:p>
    <w:p w:rsidR="0073549B" w:rsidRDefault="0073549B" w:rsidP="00A97705">
      <w:pPr>
        <w:pStyle w:val="Tlotextu"/>
        <w:ind w:firstLine="0"/>
      </w:pPr>
      <w:r>
        <w:t>Jaké jsou základní rozdíly mezi memy a geny?</w:t>
      </w:r>
    </w:p>
    <w:p w:rsidR="0073549B" w:rsidRDefault="0073549B" w:rsidP="00A97705">
      <w:pPr>
        <w:pStyle w:val="Tlotextu"/>
        <w:ind w:firstLine="0"/>
      </w:pPr>
      <w:r>
        <w:t>Proč jsou podle Dawkinse memy sobecké?</w:t>
      </w:r>
    </w:p>
    <w:p w:rsidR="0073549B" w:rsidRDefault="0073549B" w:rsidP="00A97705">
      <w:pPr>
        <w:pStyle w:val="Tlotextu"/>
        <w:ind w:firstLine="0"/>
      </w:pPr>
      <w:r>
        <w:t>Jaké jsou hlavní metodologické problémy memetiky?</w:t>
      </w:r>
    </w:p>
    <w:p w:rsidR="0073549B" w:rsidRDefault="0073549B" w:rsidP="00A97705">
      <w:pPr>
        <w:pStyle w:val="Tlotextu"/>
        <w:ind w:firstLine="0"/>
      </w:pPr>
      <w:r>
        <w:t>V čem se liší přístup kognitivní memetiky od memetiky behaviorální?</w:t>
      </w:r>
    </w:p>
    <w:p w:rsidR="0073549B" w:rsidRPr="00FD4091" w:rsidRDefault="0073549B" w:rsidP="00FD4091">
      <w:pPr>
        <w:pStyle w:val="Tlotextu"/>
        <w:ind w:firstLine="0"/>
      </w:pPr>
      <w:r>
        <w:t>Jakou roli mají memy pro existenci a vývoj lidské kultury v koncepci S. Blackmoreové?</w:t>
      </w:r>
    </w:p>
    <w:p w:rsidR="0073549B" w:rsidRDefault="0073549B" w:rsidP="000A0ACF">
      <w:pPr>
        <w:pStyle w:val="parUkonceniPrvku"/>
      </w:pPr>
    </w:p>
    <w:p w:rsidR="0073549B" w:rsidRDefault="0073549B" w:rsidP="00970FF1">
      <w:pPr>
        <w:framePr w:w="624" w:h="624" w:hRule="exact" w:hSpace="170" w:wrap="around" w:vAnchor="text" w:hAnchor="page" w:xAlign="outside" w:y="1" w:anchorLock="1"/>
        <w:jc w:val="both"/>
      </w:pPr>
      <w:r>
        <w:rPr>
          <w:noProof/>
          <w:lang w:eastAsia="cs-CZ"/>
        </w:rPr>
        <w:pict>
          <v:shape id="_x0000_i1112" type="#_x0000_t75" style="width:28.5pt;height:28.5pt;visibility:visible">
            <v:imagedata r:id="rId22" o:title=""/>
          </v:shape>
        </w:pict>
      </w:r>
    </w:p>
    <w:p w:rsidR="0073549B" w:rsidRPr="004B005B" w:rsidRDefault="0073549B" w:rsidP="00970FF1">
      <w:pPr>
        <w:pStyle w:val="parNadpisPrvkuOranzovy"/>
        <w:spacing w:after="200" w:line="23" w:lineRule="atLeast"/>
      </w:pPr>
      <w:r w:rsidRPr="004B005B">
        <w:t>Další zdroje</w:t>
      </w:r>
    </w:p>
    <w:p w:rsidR="0073549B" w:rsidRDefault="0073549B" w:rsidP="001742C3">
      <w:pPr>
        <w:pStyle w:val="FootnoteText"/>
        <w:spacing w:line="100" w:lineRule="atLeast"/>
        <w:rPr>
          <w:bCs/>
          <w:sz w:val="24"/>
          <w:szCs w:val="24"/>
        </w:rPr>
      </w:pPr>
      <w:r w:rsidRPr="001742C3">
        <w:rPr>
          <w:bCs/>
          <w:sz w:val="24"/>
          <w:szCs w:val="24"/>
        </w:rPr>
        <w:t xml:space="preserve">Blackmoreová, S. </w:t>
      </w:r>
      <w:r w:rsidRPr="001742C3">
        <w:rPr>
          <w:bCs/>
          <w:i/>
          <w:iCs/>
          <w:sz w:val="24"/>
          <w:szCs w:val="24"/>
        </w:rPr>
        <w:t xml:space="preserve">Teorie memů: kultura a její evoluce. </w:t>
      </w:r>
      <w:r w:rsidRPr="001742C3">
        <w:rPr>
          <w:bCs/>
          <w:sz w:val="24"/>
          <w:szCs w:val="24"/>
        </w:rPr>
        <w:t>Praha, 2001.</w:t>
      </w:r>
    </w:p>
    <w:p w:rsidR="0073549B" w:rsidRDefault="0073549B" w:rsidP="001742C3">
      <w:pPr>
        <w:pStyle w:val="FootnoteText"/>
        <w:spacing w:line="100" w:lineRule="atLeast"/>
        <w:rPr>
          <w:bCs/>
          <w:sz w:val="24"/>
          <w:szCs w:val="24"/>
        </w:rPr>
      </w:pPr>
    </w:p>
    <w:p w:rsidR="0073549B" w:rsidRPr="001742C3" w:rsidRDefault="0073549B" w:rsidP="001742C3">
      <w:pPr>
        <w:pStyle w:val="FootnoteText"/>
        <w:spacing w:line="100" w:lineRule="atLeast"/>
        <w:rPr>
          <w:bCs/>
          <w:sz w:val="24"/>
          <w:szCs w:val="24"/>
        </w:rPr>
      </w:pPr>
      <w:r>
        <w:rPr>
          <w:bCs/>
          <w:sz w:val="24"/>
          <w:szCs w:val="24"/>
        </w:rPr>
        <w:t xml:space="preserve">Dawkins, R. </w:t>
      </w:r>
      <w:r w:rsidRPr="000A0ACF">
        <w:rPr>
          <w:bCs/>
          <w:i/>
          <w:sz w:val="24"/>
          <w:szCs w:val="24"/>
        </w:rPr>
        <w:t>Sobecký gen.</w:t>
      </w:r>
      <w:r>
        <w:rPr>
          <w:bCs/>
          <w:sz w:val="24"/>
          <w:szCs w:val="24"/>
        </w:rPr>
        <w:t xml:space="preserve"> Praha, 1998.</w:t>
      </w:r>
    </w:p>
    <w:p w:rsidR="0073549B" w:rsidRDefault="0073549B" w:rsidP="000A0ACF">
      <w:pPr>
        <w:pStyle w:val="Tlotextu"/>
        <w:ind w:firstLine="0"/>
        <w:rPr>
          <w:szCs w:val="24"/>
        </w:rPr>
      </w:pPr>
      <w:r w:rsidRPr="00F11B6D">
        <w:t xml:space="preserve">Nosek, J. (ed.) </w:t>
      </w:r>
      <w:r w:rsidRPr="00F11B6D">
        <w:rPr>
          <w:i/>
        </w:rPr>
        <w:t>Memy ve vědě a filosofii.</w:t>
      </w:r>
      <w:r w:rsidRPr="00F11B6D">
        <w:t xml:space="preserve"> Praha, 2004.</w:t>
      </w:r>
    </w:p>
    <w:p w:rsidR="0073549B" w:rsidRDefault="0073549B" w:rsidP="000A0ACF">
      <w:pPr>
        <w:pStyle w:val="parUkonceniPrvku"/>
      </w:pPr>
    </w:p>
    <w:p w:rsidR="0073549B" w:rsidRPr="00A97705" w:rsidRDefault="0073549B" w:rsidP="00A97705">
      <w:pPr>
        <w:pStyle w:val="Tlotextu"/>
        <w:ind w:firstLine="0"/>
      </w:pPr>
    </w:p>
    <w:p w:rsidR="0073549B" w:rsidRDefault="0073549B" w:rsidP="005633CC">
      <w:pPr>
        <w:pStyle w:val="Nadpis1neslovan"/>
      </w:pPr>
      <w:bookmarkStart w:id="50" w:name="_Toc493855808"/>
      <w:bookmarkStart w:id="51" w:name="_Toc9881185"/>
      <w:r w:rsidRPr="004E2697">
        <w:t>Přehled dostupných ikon</w:t>
      </w:r>
      <w:bookmarkEnd w:id="50"/>
      <w:bookmarkEnd w:id="51"/>
    </w:p>
    <w:tbl>
      <w:tblPr>
        <w:tblW w:w="4999" w:type="pct"/>
        <w:jc w:val="center"/>
        <w:tblLook w:val="00A0"/>
      </w:tblPr>
      <w:tblGrid>
        <w:gridCol w:w="888"/>
        <w:gridCol w:w="3552"/>
        <w:gridCol w:w="890"/>
        <w:gridCol w:w="3550"/>
      </w:tblGrid>
      <w:tr w:rsidR="0073549B" w:rsidRPr="00385112" w:rsidTr="00281DD9">
        <w:trPr>
          <w:jc w:val="center"/>
        </w:trPr>
        <w:tc>
          <w:tcPr>
            <w:tcW w:w="500" w:type="pct"/>
          </w:tcPr>
          <w:p w:rsidR="0073549B" w:rsidRPr="00385112" w:rsidRDefault="0073549B">
            <w:bookmarkStart w:id="52" w:name="frmCas" w:colFirst="0" w:colLast="0"/>
            <w:bookmarkStart w:id="53" w:name="frmCileKapitoly" w:colFirst="2" w:colLast="2"/>
            <w:r w:rsidRPr="008B3C36">
              <w:rPr>
                <w:noProof/>
                <w:lang w:eastAsia="cs-CZ"/>
              </w:rPr>
              <w:pict>
                <v:shape id="obrázek 61" o:spid="_x0000_i1113" type="#_x0000_t75" style="width:28.5pt;height:28.5pt;visibility:visible">
                  <v:imagedata r:id="rId66" o:title=""/>
                </v:shape>
              </w:pict>
            </w:r>
          </w:p>
        </w:tc>
        <w:tc>
          <w:tcPr>
            <w:tcW w:w="2000" w:type="pct"/>
            <w:vAlign w:val="center"/>
          </w:tcPr>
          <w:p w:rsidR="0073549B" w:rsidRPr="00385112" w:rsidRDefault="0073549B" w:rsidP="00281DD9">
            <w:pPr>
              <w:rPr>
                <w:szCs w:val="24"/>
              </w:rPr>
            </w:pPr>
            <w:r w:rsidRPr="00385112">
              <w:t>Čas potřebný ke studiu</w:t>
            </w:r>
          </w:p>
        </w:tc>
        <w:tc>
          <w:tcPr>
            <w:tcW w:w="501" w:type="pct"/>
          </w:tcPr>
          <w:p w:rsidR="0073549B" w:rsidRPr="00385112" w:rsidRDefault="0073549B" w:rsidP="00307024">
            <w:r w:rsidRPr="008B3C36">
              <w:rPr>
                <w:noProof/>
                <w:lang w:eastAsia="cs-CZ"/>
              </w:rPr>
              <w:pict>
                <v:shape id="obrázek 62" o:spid="_x0000_i1114" type="#_x0000_t75" style="width:28.5pt;height:28.5pt;visibility:visible">
                  <v:imagedata r:id="rId17" o:title=""/>
                </v:shape>
              </w:pict>
            </w:r>
          </w:p>
        </w:tc>
        <w:tc>
          <w:tcPr>
            <w:tcW w:w="1999" w:type="pct"/>
            <w:vAlign w:val="center"/>
          </w:tcPr>
          <w:p w:rsidR="0073549B" w:rsidRPr="00385112" w:rsidRDefault="0073549B" w:rsidP="00281DD9">
            <w:pPr>
              <w:rPr>
                <w:szCs w:val="24"/>
              </w:rPr>
            </w:pPr>
            <w:r w:rsidRPr="00385112">
              <w:t>Cíle kapitoly</w:t>
            </w:r>
          </w:p>
        </w:tc>
      </w:tr>
      <w:tr w:rsidR="0073549B" w:rsidRPr="00385112" w:rsidTr="00281DD9">
        <w:trPr>
          <w:jc w:val="center"/>
        </w:trPr>
        <w:tc>
          <w:tcPr>
            <w:tcW w:w="500" w:type="pct"/>
          </w:tcPr>
          <w:p w:rsidR="0073549B" w:rsidRPr="00385112" w:rsidRDefault="0073549B">
            <w:bookmarkStart w:id="54" w:name="frmKlicovaSlova" w:colFirst="0" w:colLast="0"/>
            <w:bookmarkStart w:id="55" w:name="frmOdpocinek" w:colFirst="2" w:colLast="2"/>
            <w:bookmarkEnd w:id="52"/>
            <w:bookmarkEnd w:id="53"/>
            <w:r w:rsidRPr="008B3C36">
              <w:rPr>
                <w:noProof/>
                <w:lang w:eastAsia="cs-CZ"/>
              </w:rPr>
              <w:pict>
                <v:shape id="obrázek 63" o:spid="_x0000_i1115" type="#_x0000_t75" style="width:28.5pt;height:28.5pt;visibility:visible">
                  <v:imagedata r:id="rId18" o:title=""/>
                </v:shape>
              </w:pict>
            </w:r>
          </w:p>
        </w:tc>
        <w:tc>
          <w:tcPr>
            <w:tcW w:w="2000" w:type="pct"/>
            <w:vAlign w:val="center"/>
          </w:tcPr>
          <w:p w:rsidR="0073549B" w:rsidRPr="00385112" w:rsidRDefault="0073549B" w:rsidP="00281DD9">
            <w:pPr>
              <w:rPr>
                <w:szCs w:val="24"/>
              </w:rPr>
            </w:pPr>
            <w:r w:rsidRPr="00385112">
              <w:t>Klíčová slova</w:t>
            </w:r>
          </w:p>
        </w:tc>
        <w:tc>
          <w:tcPr>
            <w:tcW w:w="501" w:type="pct"/>
          </w:tcPr>
          <w:p w:rsidR="0073549B" w:rsidRPr="00385112" w:rsidRDefault="0073549B" w:rsidP="00307024">
            <w:r w:rsidRPr="008B3C36">
              <w:rPr>
                <w:noProof/>
                <w:lang w:eastAsia="cs-CZ"/>
              </w:rPr>
              <w:pict>
                <v:shape id="obrázek 64" o:spid="_x0000_i1116" type="#_x0000_t75" style="width:28.5pt;height:28.5pt;visibility:visible">
                  <v:imagedata r:id="rId67" o:title=""/>
                </v:shape>
              </w:pict>
            </w:r>
          </w:p>
        </w:tc>
        <w:tc>
          <w:tcPr>
            <w:tcW w:w="1999" w:type="pct"/>
            <w:vAlign w:val="center"/>
          </w:tcPr>
          <w:p w:rsidR="0073549B" w:rsidRPr="00385112" w:rsidRDefault="0073549B" w:rsidP="00281DD9">
            <w:pPr>
              <w:rPr>
                <w:szCs w:val="24"/>
              </w:rPr>
            </w:pPr>
            <w:r w:rsidRPr="00385112">
              <w:t>Nezapomeňte na odpočinek</w:t>
            </w:r>
          </w:p>
        </w:tc>
      </w:tr>
      <w:tr w:rsidR="0073549B" w:rsidRPr="00385112" w:rsidTr="00281DD9">
        <w:trPr>
          <w:jc w:val="center"/>
        </w:trPr>
        <w:tc>
          <w:tcPr>
            <w:tcW w:w="500" w:type="pct"/>
          </w:tcPr>
          <w:p w:rsidR="0073549B" w:rsidRPr="00385112" w:rsidRDefault="0073549B">
            <w:bookmarkStart w:id="56" w:name="frmPruvodceStudiem" w:colFirst="0" w:colLast="0"/>
            <w:bookmarkStart w:id="57" w:name="frmPruvodceTextem" w:colFirst="2" w:colLast="2"/>
            <w:bookmarkEnd w:id="54"/>
            <w:bookmarkEnd w:id="55"/>
            <w:r w:rsidRPr="008B3C36">
              <w:rPr>
                <w:noProof/>
                <w:lang w:eastAsia="cs-CZ"/>
              </w:rPr>
              <w:pict>
                <v:shape id="obrázek 65" o:spid="_x0000_i1117" type="#_x0000_t75" style="width:28.5pt;height:28.5pt;visibility:visible">
                  <v:imagedata r:id="rId68" o:title=""/>
                </v:shape>
              </w:pict>
            </w:r>
          </w:p>
        </w:tc>
        <w:tc>
          <w:tcPr>
            <w:tcW w:w="2000" w:type="pct"/>
            <w:vAlign w:val="center"/>
          </w:tcPr>
          <w:p w:rsidR="0073549B" w:rsidRPr="00385112" w:rsidRDefault="0073549B" w:rsidP="00281DD9">
            <w:pPr>
              <w:rPr>
                <w:szCs w:val="24"/>
              </w:rPr>
            </w:pPr>
            <w:r w:rsidRPr="00385112">
              <w:t>Průvodce studiem</w:t>
            </w:r>
          </w:p>
        </w:tc>
        <w:tc>
          <w:tcPr>
            <w:tcW w:w="501" w:type="pct"/>
          </w:tcPr>
          <w:p w:rsidR="0073549B" w:rsidRPr="00385112" w:rsidRDefault="0073549B" w:rsidP="00307024">
            <w:r w:rsidRPr="008B3C36">
              <w:rPr>
                <w:noProof/>
                <w:lang w:eastAsia="cs-CZ"/>
              </w:rPr>
              <w:pict>
                <v:shape id="obrázek 66" o:spid="_x0000_i1118" type="#_x0000_t75" style="width:28.5pt;height:28.5pt;visibility:visible">
                  <v:imagedata r:id="rId69" o:title=""/>
                </v:shape>
              </w:pict>
            </w:r>
          </w:p>
        </w:tc>
        <w:tc>
          <w:tcPr>
            <w:tcW w:w="1999" w:type="pct"/>
            <w:vAlign w:val="center"/>
          </w:tcPr>
          <w:p w:rsidR="0073549B" w:rsidRPr="00385112" w:rsidRDefault="0073549B" w:rsidP="00281DD9">
            <w:pPr>
              <w:rPr>
                <w:szCs w:val="24"/>
              </w:rPr>
            </w:pPr>
            <w:r w:rsidRPr="00385112">
              <w:t>Průvodce textem</w:t>
            </w:r>
          </w:p>
        </w:tc>
      </w:tr>
      <w:tr w:rsidR="0073549B" w:rsidRPr="00385112" w:rsidTr="00281DD9">
        <w:trPr>
          <w:jc w:val="center"/>
        </w:trPr>
        <w:tc>
          <w:tcPr>
            <w:tcW w:w="500" w:type="pct"/>
          </w:tcPr>
          <w:p w:rsidR="0073549B" w:rsidRPr="00385112" w:rsidRDefault="0073549B">
            <w:bookmarkStart w:id="58" w:name="frmRychlyNahled" w:colFirst="0" w:colLast="0"/>
            <w:bookmarkStart w:id="59" w:name="frmShrnuti" w:colFirst="2" w:colLast="2"/>
            <w:bookmarkEnd w:id="56"/>
            <w:bookmarkEnd w:id="57"/>
            <w:r w:rsidRPr="008B3C36">
              <w:rPr>
                <w:noProof/>
                <w:lang w:eastAsia="cs-CZ"/>
              </w:rPr>
              <w:pict>
                <v:shape id="obrázek 67" o:spid="_x0000_i1119" type="#_x0000_t75" style="width:28.5pt;height:28.5pt;visibility:visible">
                  <v:imagedata r:id="rId16" o:title=""/>
                </v:shape>
              </w:pict>
            </w:r>
          </w:p>
        </w:tc>
        <w:tc>
          <w:tcPr>
            <w:tcW w:w="2000" w:type="pct"/>
            <w:vAlign w:val="center"/>
          </w:tcPr>
          <w:p w:rsidR="0073549B" w:rsidRPr="00385112" w:rsidRDefault="0073549B" w:rsidP="00281DD9">
            <w:pPr>
              <w:rPr>
                <w:szCs w:val="24"/>
              </w:rPr>
            </w:pPr>
            <w:r w:rsidRPr="00385112">
              <w:t>Rychlý náhled</w:t>
            </w:r>
          </w:p>
        </w:tc>
        <w:tc>
          <w:tcPr>
            <w:tcW w:w="501" w:type="pct"/>
          </w:tcPr>
          <w:p w:rsidR="0073549B" w:rsidRPr="00385112" w:rsidRDefault="0073549B" w:rsidP="00307024">
            <w:r w:rsidRPr="008B3C36">
              <w:rPr>
                <w:noProof/>
                <w:lang w:eastAsia="cs-CZ"/>
              </w:rPr>
              <w:pict>
                <v:shape id="obrázek 68" o:spid="_x0000_i1120" type="#_x0000_t75" style="width:28.5pt;height:28.5pt;visibility:visible">
                  <v:imagedata r:id="rId19" o:title=""/>
                </v:shape>
              </w:pict>
            </w:r>
          </w:p>
        </w:tc>
        <w:tc>
          <w:tcPr>
            <w:tcW w:w="1999" w:type="pct"/>
            <w:vAlign w:val="center"/>
          </w:tcPr>
          <w:p w:rsidR="0073549B" w:rsidRPr="00385112" w:rsidRDefault="0073549B" w:rsidP="00281DD9">
            <w:pPr>
              <w:rPr>
                <w:szCs w:val="24"/>
              </w:rPr>
            </w:pPr>
            <w:r w:rsidRPr="00385112">
              <w:t>Shrnutí</w:t>
            </w:r>
          </w:p>
        </w:tc>
      </w:tr>
      <w:tr w:rsidR="0073549B" w:rsidRPr="00385112" w:rsidTr="00281DD9">
        <w:trPr>
          <w:jc w:val="center"/>
        </w:trPr>
        <w:tc>
          <w:tcPr>
            <w:tcW w:w="500" w:type="pct"/>
          </w:tcPr>
          <w:p w:rsidR="0073549B" w:rsidRPr="00385112" w:rsidRDefault="0073549B">
            <w:bookmarkStart w:id="60" w:name="frmTutorialy" w:colFirst="0" w:colLast="0"/>
            <w:bookmarkStart w:id="61" w:name="frmDefinice" w:colFirst="2" w:colLast="2"/>
            <w:bookmarkEnd w:id="58"/>
            <w:bookmarkEnd w:id="59"/>
            <w:r w:rsidRPr="008B3C36">
              <w:rPr>
                <w:noProof/>
                <w:lang w:eastAsia="cs-CZ"/>
              </w:rPr>
              <w:pict>
                <v:shape id="obrázek 69" o:spid="_x0000_i1121" type="#_x0000_t75" style="width:28.5pt;height:28.5pt;visibility:visible">
                  <v:imagedata r:id="rId70" o:title=""/>
                </v:shape>
              </w:pict>
            </w:r>
          </w:p>
        </w:tc>
        <w:tc>
          <w:tcPr>
            <w:tcW w:w="2000" w:type="pct"/>
            <w:vAlign w:val="center"/>
          </w:tcPr>
          <w:p w:rsidR="0073549B" w:rsidRPr="00385112" w:rsidRDefault="0073549B" w:rsidP="00281DD9">
            <w:pPr>
              <w:rPr>
                <w:szCs w:val="24"/>
              </w:rPr>
            </w:pPr>
            <w:r w:rsidRPr="00385112">
              <w:t>Tutoriály</w:t>
            </w:r>
          </w:p>
        </w:tc>
        <w:tc>
          <w:tcPr>
            <w:tcW w:w="501" w:type="pct"/>
          </w:tcPr>
          <w:p w:rsidR="0073549B" w:rsidRPr="00385112" w:rsidRDefault="0073549B" w:rsidP="00307024">
            <w:r w:rsidRPr="008B3C36">
              <w:rPr>
                <w:noProof/>
                <w:lang w:eastAsia="cs-CZ"/>
              </w:rPr>
              <w:pict>
                <v:shape id="obrázek 70" o:spid="_x0000_i1122" type="#_x0000_t75" style="width:28.5pt;height:28.5pt;visibility:visible">
                  <v:imagedata r:id="rId71" o:title=""/>
                </v:shape>
              </w:pict>
            </w:r>
          </w:p>
        </w:tc>
        <w:tc>
          <w:tcPr>
            <w:tcW w:w="1999" w:type="pct"/>
            <w:vAlign w:val="center"/>
          </w:tcPr>
          <w:p w:rsidR="0073549B" w:rsidRPr="00385112" w:rsidRDefault="0073549B" w:rsidP="00281DD9">
            <w:pPr>
              <w:rPr>
                <w:szCs w:val="24"/>
              </w:rPr>
            </w:pPr>
            <w:r w:rsidRPr="00385112">
              <w:t>Definice</w:t>
            </w:r>
          </w:p>
        </w:tc>
      </w:tr>
      <w:tr w:rsidR="0073549B" w:rsidRPr="00385112" w:rsidTr="00281DD9">
        <w:trPr>
          <w:jc w:val="center"/>
        </w:trPr>
        <w:tc>
          <w:tcPr>
            <w:tcW w:w="500" w:type="pct"/>
          </w:tcPr>
          <w:p w:rsidR="0073549B" w:rsidRPr="00385112" w:rsidRDefault="0073549B">
            <w:bookmarkStart w:id="62" w:name="frmKZapamatovani" w:colFirst="0" w:colLast="0"/>
            <w:bookmarkStart w:id="63" w:name="frmPripadovaStudie" w:colFirst="2" w:colLast="2"/>
            <w:bookmarkEnd w:id="60"/>
            <w:bookmarkEnd w:id="61"/>
            <w:r w:rsidRPr="008B3C36">
              <w:rPr>
                <w:noProof/>
                <w:lang w:eastAsia="cs-CZ"/>
              </w:rPr>
              <w:pict>
                <v:shape id="obrázek 71" o:spid="_x0000_i1123" type="#_x0000_t75" style="width:28.5pt;height:28.5pt;visibility:visible">
                  <v:imagedata r:id="rId72" o:title=""/>
                </v:shape>
              </w:pict>
            </w:r>
          </w:p>
        </w:tc>
        <w:tc>
          <w:tcPr>
            <w:tcW w:w="2000" w:type="pct"/>
            <w:vAlign w:val="center"/>
          </w:tcPr>
          <w:p w:rsidR="0073549B" w:rsidRPr="00385112" w:rsidRDefault="0073549B" w:rsidP="00281DD9">
            <w:pPr>
              <w:rPr>
                <w:szCs w:val="24"/>
              </w:rPr>
            </w:pPr>
            <w:r w:rsidRPr="00385112">
              <w:t>K zapamatování</w:t>
            </w:r>
          </w:p>
        </w:tc>
        <w:tc>
          <w:tcPr>
            <w:tcW w:w="501" w:type="pct"/>
          </w:tcPr>
          <w:p w:rsidR="0073549B" w:rsidRPr="00385112" w:rsidRDefault="0073549B" w:rsidP="00307024">
            <w:r w:rsidRPr="008B3C36">
              <w:rPr>
                <w:noProof/>
                <w:lang w:eastAsia="cs-CZ"/>
              </w:rPr>
              <w:pict>
                <v:shape id="obrázek 72" o:spid="_x0000_i1124" type="#_x0000_t75" style="width:28.5pt;height:28.5pt;visibility:visible">
                  <v:imagedata r:id="rId73" o:title=""/>
                </v:shape>
              </w:pict>
            </w:r>
          </w:p>
        </w:tc>
        <w:tc>
          <w:tcPr>
            <w:tcW w:w="1999" w:type="pct"/>
            <w:vAlign w:val="center"/>
          </w:tcPr>
          <w:p w:rsidR="0073549B" w:rsidRPr="00385112" w:rsidRDefault="0073549B" w:rsidP="00281DD9">
            <w:pPr>
              <w:rPr>
                <w:szCs w:val="24"/>
              </w:rPr>
            </w:pPr>
            <w:r w:rsidRPr="00385112">
              <w:t>Případová studie</w:t>
            </w:r>
          </w:p>
        </w:tc>
      </w:tr>
      <w:tr w:rsidR="0073549B" w:rsidRPr="00385112" w:rsidTr="00281DD9">
        <w:trPr>
          <w:jc w:val="center"/>
        </w:trPr>
        <w:tc>
          <w:tcPr>
            <w:tcW w:w="500" w:type="pct"/>
          </w:tcPr>
          <w:p w:rsidR="0073549B" w:rsidRPr="00385112" w:rsidRDefault="0073549B">
            <w:bookmarkStart w:id="64" w:name="frmResenaUloha" w:colFirst="0" w:colLast="0"/>
            <w:bookmarkStart w:id="65" w:name="frmVeta" w:colFirst="2" w:colLast="2"/>
            <w:bookmarkEnd w:id="62"/>
            <w:bookmarkEnd w:id="63"/>
            <w:r w:rsidRPr="008B3C36">
              <w:rPr>
                <w:noProof/>
                <w:lang w:eastAsia="cs-CZ"/>
              </w:rPr>
              <w:pict>
                <v:shape id="obrázek 73" o:spid="_x0000_i1125" type="#_x0000_t75" style="width:28.5pt;height:28.5pt;visibility:visible">
                  <v:imagedata r:id="rId74" o:title=""/>
                </v:shape>
              </w:pict>
            </w:r>
          </w:p>
        </w:tc>
        <w:tc>
          <w:tcPr>
            <w:tcW w:w="2000" w:type="pct"/>
            <w:vAlign w:val="center"/>
          </w:tcPr>
          <w:p w:rsidR="0073549B" w:rsidRPr="00385112" w:rsidRDefault="0073549B" w:rsidP="00281DD9">
            <w:pPr>
              <w:rPr>
                <w:szCs w:val="24"/>
              </w:rPr>
            </w:pPr>
            <w:r w:rsidRPr="00385112">
              <w:t>Řešená úloha</w:t>
            </w:r>
          </w:p>
        </w:tc>
        <w:tc>
          <w:tcPr>
            <w:tcW w:w="501" w:type="pct"/>
          </w:tcPr>
          <w:p w:rsidR="0073549B" w:rsidRPr="00385112" w:rsidRDefault="0073549B" w:rsidP="00307024">
            <w:r w:rsidRPr="008B3C36">
              <w:rPr>
                <w:noProof/>
                <w:lang w:eastAsia="cs-CZ"/>
              </w:rPr>
              <w:pict>
                <v:shape id="obrázek 74" o:spid="_x0000_i1126" type="#_x0000_t75" style="width:28.5pt;height:28.5pt;visibility:visible">
                  <v:imagedata r:id="rId75" o:title=""/>
                </v:shape>
              </w:pict>
            </w:r>
          </w:p>
        </w:tc>
        <w:tc>
          <w:tcPr>
            <w:tcW w:w="1999" w:type="pct"/>
            <w:vAlign w:val="center"/>
          </w:tcPr>
          <w:p w:rsidR="0073549B" w:rsidRPr="00385112" w:rsidRDefault="0073549B" w:rsidP="00281DD9">
            <w:pPr>
              <w:rPr>
                <w:szCs w:val="24"/>
              </w:rPr>
            </w:pPr>
            <w:r w:rsidRPr="00385112">
              <w:t>Věta</w:t>
            </w:r>
          </w:p>
        </w:tc>
      </w:tr>
      <w:tr w:rsidR="0073549B" w:rsidRPr="00385112" w:rsidTr="00281DD9">
        <w:trPr>
          <w:jc w:val="center"/>
        </w:trPr>
        <w:tc>
          <w:tcPr>
            <w:tcW w:w="500" w:type="pct"/>
          </w:tcPr>
          <w:p w:rsidR="0073549B" w:rsidRPr="00385112" w:rsidRDefault="0073549B">
            <w:bookmarkStart w:id="66" w:name="frmKontrolniOtazka" w:colFirst="0" w:colLast="0"/>
            <w:bookmarkStart w:id="67" w:name="frmKorespondencniUkol" w:colFirst="2" w:colLast="2"/>
            <w:bookmarkEnd w:id="64"/>
            <w:bookmarkEnd w:id="65"/>
            <w:r w:rsidRPr="008B3C36">
              <w:rPr>
                <w:noProof/>
                <w:lang w:eastAsia="cs-CZ"/>
              </w:rPr>
              <w:pict>
                <v:shape id="obrázek 75" o:spid="_x0000_i1127" type="#_x0000_t75" style="width:28.5pt;height:28.5pt;visibility:visible">
                  <v:imagedata r:id="rId76" o:title=""/>
                </v:shape>
              </w:pict>
            </w:r>
          </w:p>
        </w:tc>
        <w:tc>
          <w:tcPr>
            <w:tcW w:w="2000" w:type="pct"/>
            <w:vAlign w:val="center"/>
          </w:tcPr>
          <w:p w:rsidR="0073549B" w:rsidRPr="00385112" w:rsidRDefault="0073549B" w:rsidP="00281DD9">
            <w:pPr>
              <w:rPr>
                <w:szCs w:val="24"/>
              </w:rPr>
            </w:pPr>
            <w:r w:rsidRPr="00385112">
              <w:t>Kontrolní otázka</w:t>
            </w:r>
          </w:p>
        </w:tc>
        <w:tc>
          <w:tcPr>
            <w:tcW w:w="501" w:type="pct"/>
          </w:tcPr>
          <w:p w:rsidR="0073549B" w:rsidRPr="00385112" w:rsidRDefault="0073549B" w:rsidP="00307024">
            <w:r w:rsidRPr="008B3C36">
              <w:rPr>
                <w:noProof/>
                <w:lang w:eastAsia="cs-CZ"/>
              </w:rPr>
              <w:pict>
                <v:shape id="obrázek 76" o:spid="_x0000_i1128" type="#_x0000_t75" style="width:28.5pt;height:28.5pt;visibility:visible">
                  <v:imagedata r:id="rId77" o:title=""/>
                </v:shape>
              </w:pict>
            </w:r>
          </w:p>
        </w:tc>
        <w:tc>
          <w:tcPr>
            <w:tcW w:w="1999" w:type="pct"/>
            <w:vAlign w:val="center"/>
          </w:tcPr>
          <w:p w:rsidR="0073549B" w:rsidRPr="00385112" w:rsidRDefault="0073549B" w:rsidP="00281DD9">
            <w:pPr>
              <w:rPr>
                <w:szCs w:val="24"/>
              </w:rPr>
            </w:pPr>
            <w:r w:rsidRPr="00385112">
              <w:t>Korespondenční úkol</w:t>
            </w:r>
          </w:p>
        </w:tc>
      </w:tr>
      <w:tr w:rsidR="0073549B" w:rsidRPr="00385112" w:rsidTr="00281DD9">
        <w:trPr>
          <w:jc w:val="center"/>
        </w:trPr>
        <w:tc>
          <w:tcPr>
            <w:tcW w:w="500" w:type="pct"/>
          </w:tcPr>
          <w:p w:rsidR="0073549B" w:rsidRPr="00385112" w:rsidRDefault="0073549B">
            <w:bookmarkStart w:id="68" w:name="frmOdpovedi" w:colFirst="0" w:colLast="0"/>
            <w:bookmarkStart w:id="69" w:name="frmOtazky" w:colFirst="2" w:colLast="2"/>
            <w:bookmarkEnd w:id="66"/>
            <w:bookmarkEnd w:id="67"/>
            <w:r w:rsidRPr="008B3C36">
              <w:rPr>
                <w:noProof/>
                <w:lang w:eastAsia="cs-CZ"/>
              </w:rPr>
              <w:pict>
                <v:shape id="obrázek 77" o:spid="_x0000_i1129" type="#_x0000_t75" style="width:28.5pt;height:28.5pt;visibility:visible">
                  <v:imagedata r:id="rId78" o:title=""/>
                </v:shape>
              </w:pict>
            </w:r>
          </w:p>
        </w:tc>
        <w:tc>
          <w:tcPr>
            <w:tcW w:w="2000" w:type="pct"/>
            <w:vAlign w:val="center"/>
          </w:tcPr>
          <w:p w:rsidR="0073549B" w:rsidRPr="00385112" w:rsidRDefault="0073549B" w:rsidP="00281DD9">
            <w:pPr>
              <w:rPr>
                <w:szCs w:val="24"/>
              </w:rPr>
            </w:pPr>
            <w:r w:rsidRPr="00385112">
              <w:t>Odpovědi</w:t>
            </w:r>
          </w:p>
        </w:tc>
        <w:tc>
          <w:tcPr>
            <w:tcW w:w="501" w:type="pct"/>
          </w:tcPr>
          <w:p w:rsidR="0073549B" w:rsidRPr="00385112" w:rsidRDefault="0073549B" w:rsidP="00307024">
            <w:r w:rsidRPr="008B3C36">
              <w:rPr>
                <w:noProof/>
                <w:lang w:eastAsia="cs-CZ"/>
              </w:rPr>
              <w:pict>
                <v:shape id="obrázek 78" o:spid="_x0000_i1130" type="#_x0000_t75" style="width:28.5pt;height:28.5pt;visibility:visible">
                  <v:imagedata r:id="rId20" o:title=""/>
                </v:shape>
              </w:pict>
            </w:r>
          </w:p>
        </w:tc>
        <w:tc>
          <w:tcPr>
            <w:tcW w:w="1999" w:type="pct"/>
            <w:vAlign w:val="center"/>
          </w:tcPr>
          <w:p w:rsidR="0073549B" w:rsidRPr="00385112" w:rsidRDefault="0073549B" w:rsidP="00281DD9">
            <w:pPr>
              <w:rPr>
                <w:szCs w:val="24"/>
              </w:rPr>
            </w:pPr>
            <w:r w:rsidRPr="00385112">
              <w:t>Otázky</w:t>
            </w:r>
          </w:p>
        </w:tc>
      </w:tr>
      <w:tr w:rsidR="0073549B" w:rsidRPr="00385112" w:rsidTr="00281DD9">
        <w:trPr>
          <w:jc w:val="center"/>
        </w:trPr>
        <w:tc>
          <w:tcPr>
            <w:tcW w:w="500" w:type="pct"/>
          </w:tcPr>
          <w:p w:rsidR="0073549B" w:rsidRPr="00385112" w:rsidRDefault="0073549B">
            <w:bookmarkStart w:id="70" w:name="frmSamostatnyUkol" w:colFirst="0" w:colLast="0"/>
            <w:bookmarkStart w:id="71" w:name="frmLiteratura" w:colFirst="2" w:colLast="2"/>
            <w:bookmarkEnd w:id="68"/>
            <w:bookmarkEnd w:id="69"/>
            <w:r w:rsidRPr="008B3C36">
              <w:rPr>
                <w:noProof/>
                <w:lang w:eastAsia="cs-CZ"/>
              </w:rPr>
              <w:pict>
                <v:shape id="obrázek 79" o:spid="_x0000_i1131" type="#_x0000_t75" style="width:28.5pt;height:28.5pt;visibility:visible">
                  <v:imagedata r:id="rId79" o:title=""/>
                </v:shape>
              </w:pict>
            </w:r>
          </w:p>
        </w:tc>
        <w:tc>
          <w:tcPr>
            <w:tcW w:w="2000" w:type="pct"/>
            <w:vAlign w:val="center"/>
          </w:tcPr>
          <w:p w:rsidR="0073549B" w:rsidRPr="00385112" w:rsidRDefault="0073549B" w:rsidP="00281DD9">
            <w:pPr>
              <w:rPr>
                <w:szCs w:val="24"/>
              </w:rPr>
            </w:pPr>
            <w:r w:rsidRPr="00385112">
              <w:t>Samostatný úkol</w:t>
            </w:r>
          </w:p>
        </w:tc>
        <w:tc>
          <w:tcPr>
            <w:tcW w:w="501" w:type="pct"/>
          </w:tcPr>
          <w:p w:rsidR="0073549B" w:rsidRPr="00385112" w:rsidRDefault="0073549B" w:rsidP="00307024">
            <w:r w:rsidRPr="008B3C36">
              <w:rPr>
                <w:noProof/>
                <w:lang w:eastAsia="cs-CZ"/>
              </w:rPr>
              <w:pict>
                <v:shape id="obrázek 80" o:spid="_x0000_i1132" type="#_x0000_t75" style="width:28.5pt;height:28.5pt;visibility:visible">
                  <v:imagedata r:id="rId22" o:title=""/>
                </v:shape>
              </w:pict>
            </w:r>
          </w:p>
        </w:tc>
        <w:tc>
          <w:tcPr>
            <w:tcW w:w="1999" w:type="pct"/>
            <w:vAlign w:val="center"/>
          </w:tcPr>
          <w:p w:rsidR="0073549B" w:rsidRPr="00385112" w:rsidRDefault="0073549B" w:rsidP="00281DD9">
            <w:pPr>
              <w:rPr>
                <w:szCs w:val="24"/>
              </w:rPr>
            </w:pPr>
            <w:r w:rsidRPr="00385112">
              <w:t>Další zdroje</w:t>
            </w:r>
          </w:p>
        </w:tc>
      </w:tr>
      <w:tr w:rsidR="0073549B" w:rsidRPr="00385112" w:rsidTr="00281DD9">
        <w:trPr>
          <w:jc w:val="center"/>
        </w:trPr>
        <w:tc>
          <w:tcPr>
            <w:tcW w:w="500" w:type="pct"/>
          </w:tcPr>
          <w:p w:rsidR="0073549B" w:rsidRPr="00385112" w:rsidRDefault="0073549B">
            <w:bookmarkStart w:id="72" w:name="frmProZajemce" w:colFirst="0" w:colLast="0"/>
            <w:bookmarkStart w:id="73" w:name="frmUkolKZamysleni" w:colFirst="2" w:colLast="2"/>
            <w:bookmarkEnd w:id="70"/>
            <w:bookmarkEnd w:id="71"/>
            <w:r w:rsidRPr="008B3C36">
              <w:rPr>
                <w:noProof/>
                <w:lang w:eastAsia="cs-CZ"/>
              </w:rPr>
              <w:pict>
                <v:shape id="obrázek 81" o:spid="_x0000_i1133" type="#_x0000_t75" style="width:28.5pt;height:28.5pt;visibility:visible">
                  <v:imagedata r:id="rId80" o:title=""/>
                </v:shape>
              </w:pict>
            </w:r>
          </w:p>
        </w:tc>
        <w:tc>
          <w:tcPr>
            <w:tcW w:w="2000" w:type="pct"/>
            <w:vAlign w:val="center"/>
          </w:tcPr>
          <w:p w:rsidR="0073549B" w:rsidRPr="00385112" w:rsidRDefault="0073549B" w:rsidP="00281DD9">
            <w:pPr>
              <w:rPr>
                <w:szCs w:val="24"/>
              </w:rPr>
            </w:pPr>
            <w:r w:rsidRPr="00385112">
              <w:t>Pro zájemce</w:t>
            </w:r>
          </w:p>
        </w:tc>
        <w:tc>
          <w:tcPr>
            <w:tcW w:w="501" w:type="pct"/>
          </w:tcPr>
          <w:p w:rsidR="0073549B" w:rsidRPr="00385112" w:rsidRDefault="0073549B" w:rsidP="00307024">
            <w:r w:rsidRPr="008B3C36">
              <w:rPr>
                <w:noProof/>
                <w:lang w:eastAsia="cs-CZ"/>
              </w:rPr>
              <w:pict>
                <v:shape id="obrázek 82" o:spid="_x0000_i1134" type="#_x0000_t75" style="width:28.5pt;height:28.5pt;visibility:visible">
                  <v:imagedata r:id="rId81" o:title=""/>
                </v:shape>
              </w:pict>
            </w:r>
          </w:p>
        </w:tc>
        <w:tc>
          <w:tcPr>
            <w:tcW w:w="1999" w:type="pct"/>
            <w:vAlign w:val="center"/>
          </w:tcPr>
          <w:p w:rsidR="0073549B" w:rsidRPr="00385112" w:rsidRDefault="0073549B" w:rsidP="00281DD9">
            <w:pPr>
              <w:rPr>
                <w:szCs w:val="24"/>
              </w:rPr>
            </w:pPr>
            <w:r w:rsidRPr="00385112">
              <w:t>Úkol k zamyšlení</w:t>
            </w:r>
          </w:p>
        </w:tc>
      </w:tr>
      <w:bookmarkEnd w:id="72"/>
      <w:bookmarkEnd w:id="73"/>
    </w:tbl>
    <w:p w:rsidR="0073549B" w:rsidRDefault="0073549B" w:rsidP="008D302D">
      <w:pPr>
        <w:pStyle w:val="Tlotextu"/>
      </w:pPr>
    </w:p>
    <w:p w:rsidR="0073549B" w:rsidRDefault="0073549B" w:rsidP="008D302D">
      <w:pPr>
        <w:pStyle w:val="Tlotextu"/>
      </w:pPr>
    </w:p>
    <w:p w:rsidR="0073549B" w:rsidRPr="00CA498B" w:rsidRDefault="0073549B">
      <w:pPr>
        <w:sectPr w:rsidR="0073549B" w:rsidRPr="00CA498B" w:rsidSect="00C9137F">
          <w:headerReference w:type="even" r:id="rId82"/>
          <w:type w:val="continuous"/>
          <w:pgSz w:w="11906" w:h="16838" w:code="9"/>
          <w:pgMar w:top="1440" w:right="1440" w:bottom="1440" w:left="1800" w:header="709" w:footer="709" w:gutter="0"/>
          <w:cols w:space="708"/>
          <w:titlePg/>
          <w:rtlGutter/>
          <w:docGrid w:linePitch="360"/>
        </w:sectPr>
      </w:pPr>
    </w:p>
    <w:p w:rsidR="0073549B" w:rsidRPr="00CA498B" w:rsidRDefault="0073549B" w:rsidP="007C7BE5">
      <w:pPr>
        <w:pStyle w:val="Tlotextu"/>
        <w:rPr>
          <w:b/>
          <w:i/>
        </w:rPr>
      </w:pPr>
      <w:r>
        <w:t xml:space="preserve">Název: </w:t>
      </w:r>
      <w:r>
        <w:tab/>
      </w:r>
      <w:r>
        <w:tab/>
      </w:r>
      <w:r w:rsidRPr="00CA498B">
        <w:rPr>
          <w:b/>
          <w:i/>
        </w:rPr>
        <w:t>Informační věda 1</w:t>
      </w:r>
    </w:p>
    <w:p w:rsidR="0073549B" w:rsidRDefault="0073549B" w:rsidP="007C7BE5">
      <w:pPr>
        <w:pStyle w:val="Tlotextu"/>
      </w:pPr>
      <w:r>
        <w:t>Autor:</w:t>
      </w:r>
      <w:r>
        <w:tab/>
      </w:r>
      <w:r>
        <w:tab/>
      </w:r>
      <w:r>
        <w:rPr>
          <w:b/>
        </w:rPr>
        <w:t>Mgr. Marek Timko, Ph.D.</w:t>
      </w:r>
    </w:p>
    <w:p w:rsidR="0073549B" w:rsidRDefault="0073549B" w:rsidP="007C7BE5">
      <w:pPr>
        <w:pStyle w:val="Tlotextu"/>
      </w:pPr>
      <w:r>
        <w:t xml:space="preserve">Vydavatel: </w:t>
      </w:r>
      <w:r>
        <w:tab/>
      </w:r>
      <w:r>
        <w:tab/>
        <w:t>Slezská univerzita v Opavě</w:t>
      </w:r>
    </w:p>
    <w:p w:rsidR="0073549B" w:rsidRDefault="0073549B" w:rsidP="007C7BE5">
      <w:pPr>
        <w:pStyle w:val="Tlotextu"/>
        <w:ind w:left="1416" w:firstLine="708"/>
      </w:pPr>
      <w:r w:rsidRPr="00EE6C77">
        <w:t>Filozoficko-přírodovědecká fakulta v Opavě</w:t>
      </w:r>
    </w:p>
    <w:p w:rsidR="0073549B" w:rsidRDefault="0073549B" w:rsidP="007C7BE5">
      <w:pPr>
        <w:pStyle w:val="Tlotextu"/>
      </w:pPr>
      <w:r>
        <w:t>Určeno:</w:t>
      </w:r>
      <w:r>
        <w:tab/>
      </w:r>
      <w:r>
        <w:tab/>
        <w:t>studentům SU FPF Opava</w:t>
      </w:r>
    </w:p>
    <w:p w:rsidR="0073549B" w:rsidRDefault="0073549B" w:rsidP="007C7BE5">
      <w:pPr>
        <w:pStyle w:val="Tlotextu"/>
      </w:pPr>
      <w:r>
        <w:t>Počet stran:</w:t>
      </w:r>
      <w:r>
        <w:tab/>
      </w:r>
      <w:r>
        <w:tab/>
        <w:t>91</w:t>
      </w:r>
    </w:p>
    <w:p w:rsidR="0073549B" w:rsidRDefault="0073549B" w:rsidP="007C7BE5">
      <w:pPr>
        <w:pStyle w:val="Tlotextu"/>
      </w:pPr>
    </w:p>
    <w:p w:rsidR="0073549B" w:rsidRDefault="0073549B" w:rsidP="007C7BE5">
      <w:pPr>
        <w:pStyle w:val="Tlotextu"/>
      </w:pPr>
    </w:p>
    <w:p w:rsidR="0073549B" w:rsidRDefault="0073549B" w:rsidP="007C7BE5">
      <w:pPr>
        <w:pStyle w:val="Tlotextu"/>
      </w:pPr>
    </w:p>
    <w:p w:rsidR="0073549B" w:rsidRDefault="0073549B" w:rsidP="007C7BE5">
      <w:pPr>
        <w:pStyle w:val="Tlotextu"/>
      </w:pPr>
    </w:p>
    <w:p w:rsidR="0073549B" w:rsidRDefault="0073549B" w:rsidP="007C7BE5">
      <w:pPr>
        <w:pStyle w:val="Tlotextu"/>
      </w:pPr>
    </w:p>
    <w:p w:rsidR="0073549B" w:rsidRDefault="0073549B" w:rsidP="007C7BE5">
      <w:pPr>
        <w:pStyle w:val="Tlotextu"/>
      </w:pPr>
      <w:r>
        <w:t>Tato publikace neprošla jazykovou úpravou.</w:t>
      </w:r>
    </w:p>
    <w:sectPr w:rsidR="0073549B" w:rsidSect="00CA498B">
      <w:headerReference w:type="even" r:id="rId83"/>
      <w:headerReference w:type="default" r:id="rId84"/>
      <w:footerReference w:type="even" r:id="rId85"/>
      <w:footerReference w:type="default" r:id="rId86"/>
      <w:pgSz w:w="11906" w:h="16838" w:code="9"/>
      <w:pgMar w:top="1440" w:right="1440" w:bottom="1440" w:left="1797" w:header="709" w:footer="709" w:gutter="0"/>
      <w:cols w:space="708"/>
      <w:vAlign w:val="center"/>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49B" w:rsidRDefault="0073549B" w:rsidP="00B60DC8">
      <w:pPr>
        <w:spacing w:after="0" w:line="240" w:lineRule="auto"/>
      </w:pPr>
      <w:r>
        <w:separator/>
      </w:r>
    </w:p>
  </w:endnote>
  <w:endnote w:type="continuationSeparator" w:id="0">
    <w:p w:rsidR="0073549B" w:rsidRDefault="0073549B" w:rsidP="00B60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9B" w:rsidRDefault="0073549B">
    <w:pPr>
      <w:pStyle w:val="Footer"/>
    </w:pPr>
    <w:fldSimple w:instr="PAGE   \* MERGEFORMAT">
      <w:r>
        <w:rPr>
          <w:noProof/>
        </w:rPr>
        <w:t>2</w:t>
      </w:r>
    </w:fldSimple>
  </w:p>
  <w:p w:rsidR="0073549B" w:rsidRDefault="007354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9B" w:rsidRDefault="0073549B" w:rsidP="009C172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89</w:t>
    </w:r>
    <w:r>
      <w:rPr>
        <w:rStyle w:val="PageNumber"/>
      </w:rPr>
      <w:fldChar w:fldCharType="end"/>
    </w:r>
  </w:p>
  <w:p w:rsidR="0073549B" w:rsidRDefault="0073549B" w:rsidP="00C9137F">
    <w:pPr>
      <w:pStyle w:val="Footer"/>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9B" w:rsidRDefault="0073549B">
    <w:pPr>
      <w:pStyle w:val="Footer"/>
      <w:jc w:val="right"/>
    </w:pPr>
    <w:fldSimple w:instr="PAGE   \* MERGEFORMAT">
      <w:r>
        <w:rPr>
          <w:noProof/>
        </w:rPr>
        <w:t>91</w:t>
      </w:r>
    </w:fldSimple>
  </w:p>
  <w:p w:rsidR="0073549B" w:rsidRDefault="0073549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9B" w:rsidRDefault="0073549B" w:rsidP="009C172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90</w:t>
    </w:r>
    <w:r>
      <w:rPr>
        <w:rStyle w:val="PageNumber"/>
      </w:rPr>
      <w:fldChar w:fldCharType="end"/>
    </w:r>
  </w:p>
  <w:p w:rsidR="0073549B" w:rsidRDefault="0073549B" w:rsidP="00C9137F">
    <w:pPr>
      <w:pStyle w:val="Footer"/>
      <w:ind w:firstLine="360"/>
    </w:pPr>
  </w:p>
  <w:p w:rsidR="0073549B" w:rsidRDefault="0073549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9B" w:rsidRDefault="0073549B" w:rsidP="00CA498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90</w:t>
    </w:r>
    <w:r>
      <w:rPr>
        <w:rStyle w:val="PageNumber"/>
      </w:rPr>
      <w:fldChar w:fldCharType="end"/>
    </w:r>
  </w:p>
  <w:p w:rsidR="0073549B" w:rsidRDefault="0073549B" w:rsidP="00CA498B">
    <w:pPr>
      <w:pStyle w:val="Footer"/>
      <w:tabs>
        <w:tab w:val="clear" w:pos="4536"/>
        <w:tab w:val="clear" w:pos="9072"/>
        <w:tab w:val="left" w:pos="1320"/>
      </w:tabs>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9B" w:rsidRDefault="0073549B" w:rsidP="00CA498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3549B" w:rsidRDefault="0073549B" w:rsidP="00CA498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49B" w:rsidRDefault="0073549B" w:rsidP="00B60DC8">
      <w:pPr>
        <w:spacing w:after="0" w:line="240" w:lineRule="auto"/>
      </w:pPr>
      <w:r>
        <w:separator/>
      </w:r>
    </w:p>
  </w:footnote>
  <w:footnote w:type="continuationSeparator" w:id="0">
    <w:p w:rsidR="0073549B" w:rsidRDefault="0073549B" w:rsidP="00B60DC8">
      <w:pPr>
        <w:spacing w:after="0" w:line="240" w:lineRule="auto"/>
      </w:pPr>
      <w:r>
        <w:continuationSeparator/>
      </w:r>
    </w:p>
  </w:footnote>
  <w:footnote w:id="1">
    <w:p w:rsidR="0073549B" w:rsidRDefault="0073549B" w:rsidP="007B44DF">
      <w:pPr>
        <w:pStyle w:val="FootnoteText"/>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9B" w:rsidRDefault="0073549B" w:rsidP="006A4C4F">
    <w:pPr>
      <w:pStyle w:val="Header"/>
      <w:ind w:firstLine="70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9B" w:rsidRDefault="0073549B" w:rsidP="006A4C4F">
    <w:pPr>
      <w:pStyle w:val="Header"/>
      <w:ind w:firstLine="70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9B" w:rsidRPr="00C87D9B" w:rsidRDefault="0073549B">
    <w:pPr>
      <w:pStyle w:val="Header"/>
      <w:rPr>
        <w:i/>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9B" w:rsidRPr="00C87D9B" w:rsidRDefault="0073549B">
    <w:pPr>
      <w:pStyle w:val="Header"/>
      <w:rPr>
        <w:i/>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9B" w:rsidRDefault="0073549B" w:rsidP="007C5AE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1">
    <w:nsid w:val="00BF5F78"/>
    <w:multiLevelType w:val="multilevel"/>
    <w:tmpl w:val="E138DA60"/>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860" w:hanging="576"/>
      </w:pPr>
      <w:rPr>
        <w:rFonts w:cs="Times New Roman"/>
      </w:rPr>
    </w:lvl>
    <w:lvl w:ilvl="2">
      <w:start w:val="1"/>
      <w:numFmt w:val="decimal"/>
      <w:pStyle w:val="Heading3"/>
      <w:lvlText w:val="%1.%2.%3"/>
      <w:lvlJc w:val="left"/>
      <w:pPr>
        <w:ind w:left="144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nsid w:val="0B957ECE"/>
    <w:multiLevelType w:val="hybridMultilevel"/>
    <w:tmpl w:val="8E8AC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8651A3"/>
    <w:multiLevelType w:val="multilevel"/>
    <w:tmpl w:val="3F0AF846"/>
    <w:lvl w:ilvl="0">
      <w:start w:val="6"/>
      <w:numFmt w:val="decimal"/>
      <w:lvlText w:val="%1."/>
      <w:lvlJc w:val="left"/>
      <w:pPr>
        <w:ind w:left="440" w:hanging="4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7E5627A"/>
    <w:multiLevelType w:val="hybridMultilevel"/>
    <w:tmpl w:val="7AA472A2"/>
    <w:lvl w:ilvl="0" w:tplc="0405000F">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CE6568B"/>
    <w:multiLevelType w:val="hybridMultilevel"/>
    <w:tmpl w:val="18C8029E"/>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nsid w:val="2D9439BE"/>
    <w:multiLevelType w:val="hybridMultilevel"/>
    <w:tmpl w:val="D056F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2475B6A"/>
    <w:multiLevelType w:val="hybridMultilevel"/>
    <w:tmpl w:val="739A5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AB94FE6"/>
    <w:multiLevelType w:val="hybridMultilevel"/>
    <w:tmpl w:val="144E5090"/>
    <w:lvl w:ilvl="0" w:tplc="0405000F">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5B5B6E3D"/>
    <w:multiLevelType w:val="hybridMultilevel"/>
    <w:tmpl w:val="6A0001D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6B917480"/>
    <w:multiLevelType w:val="hybridMultilevel"/>
    <w:tmpl w:val="5F9422F8"/>
    <w:lvl w:ilvl="0" w:tplc="2CC050D8">
      <w:start w:val="1"/>
      <w:numFmt w:val="decimal"/>
      <w:pStyle w:val="parCislovani01"/>
      <w:lvlText w:val="%1."/>
      <w:lvlJc w:val="left"/>
      <w:pPr>
        <w:ind w:left="1723" w:hanging="360"/>
      </w:pPr>
      <w:rPr>
        <w:rFonts w:cs="Times New Roman"/>
      </w:rPr>
    </w:lvl>
    <w:lvl w:ilvl="1" w:tplc="04050019" w:tentative="1">
      <w:start w:val="1"/>
      <w:numFmt w:val="lowerLetter"/>
      <w:lvlText w:val="%2."/>
      <w:lvlJc w:val="left"/>
      <w:pPr>
        <w:ind w:left="2443" w:hanging="360"/>
      </w:pPr>
      <w:rPr>
        <w:rFonts w:cs="Times New Roman"/>
      </w:rPr>
    </w:lvl>
    <w:lvl w:ilvl="2" w:tplc="0405001B" w:tentative="1">
      <w:start w:val="1"/>
      <w:numFmt w:val="lowerRoman"/>
      <w:lvlText w:val="%3."/>
      <w:lvlJc w:val="right"/>
      <w:pPr>
        <w:ind w:left="3163" w:hanging="180"/>
      </w:pPr>
      <w:rPr>
        <w:rFonts w:cs="Times New Roman"/>
      </w:rPr>
    </w:lvl>
    <w:lvl w:ilvl="3" w:tplc="0405000F" w:tentative="1">
      <w:start w:val="1"/>
      <w:numFmt w:val="decimal"/>
      <w:lvlText w:val="%4."/>
      <w:lvlJc w:val="left"/>
      <w:pPr>
        <w:ind w:left="3883" w:hanging="360"/>
      </w:pPr>
      <w:rPr>
        <w:rFonts w:cs="Times New Roman"/>
      </w:rPr>
    </w:lvl>
    <w:lvl w:ilvl="4" w:tplc="04050019" w:tentative="1">
      <w:start w:val="1"/>
      <w:numFmt w:val="lowerLetter"/>
      <w:lvlText w:val="%5."/>
      <w:lvlJc w:val="left"/>
      <w:pPr>
        <w:ind w:left="4603" w:hanging="360"/>
      </w:pPr>
      <w:rPr>
        <w:rFonts w:cs="Times New Roman"/>
      </w:rPr>
    </w:lvl>
    <w:lvl w:ilvl="5" w:tplc="0405001B" w:tentative="1">
      <w:start w:val="1"/>
      <w:numFmt w:val="lowerRoman"/>
      <w:lvlText w:val="%6."/>
      <w:lvlJc w:val="right"/>
      <w:pPr>
        <w:ind w:left="5323" w:hanging="180"/>
      </w:pPr>
      <w:rPr>
        <w:rFonts w:cs="Times New Roman"/>
      </w:rPr>
    </w:lvl>
    <w:lvl w:ilvl="6" w:tplc="0405000F" w:tentative="1">
      <w:start w:val="1"/>
      <w:numFmt w:val="decimal"/>
      <w:lvlText w:val="%7."/>
      <w:lvlJc w:val="left"/>
      <w:pPr>
        <w:ind w:left="6043" w:hanging="360"/>
      </w:pPr>
      <w:rPr>
        <w:rFonts w:cs="Times New Roman"/>
      </w:rPr>
    </w:lvl>
    <w:lvl w:ilvl="7" w:tplc="04050019" w:tentative="1">
      <w:start w:val="1"/>
      <w:numFmt w:val="lowerLetter"/>
      <w:lvlText w:val="%8."/>
      <w:lvlJc w:val="left"/>
      <w:pPr>
        <w:ind w:left="6763" w:hanging="360"/>
      </w:pPr>
      <w:rPr>
        <w:rFonts w:cs="Times New Roman"/>
      </w:rPr>
    </w:lvl>
    <w:lvl w:ilvl="8" w:tplc="0405001B" w:tentative="1">
      <w:start w:val="1"/>
      <w:numFmt w:val="lowerRoman"/>
      <w:lvlText w:val="%9."/>
      <w:lvlJc w:val="right"/>
      <w:pPr>
        <w:ind w:left="7483" w:hanging="180"/>
      </w:pPr>
      <w:rPr>
        <w:rFonts w:cs="Times New Roman"/>
      </w:rPr>
    </w:lvl>
  </w:abstractNum>
  <w:num w:numId="1">
    <w:abstractNumId w:val="5"/>
  </w:num>
  <w:num w:numId="2">
    <w:abstractNumId w:val="10"/>
  </w:num>
  <w:num w:numId="3">
    <w:abstractNumId w:val="9"/>
  </w:num>
  <w:num w:numId="4">
    <w:abstractNumId w:val="0"/>
  </w:num>
  <w:num w:numId="5">
    <w:abstractNumId w:val="3"/>
  </w:num>
  <w:num w:numId="6">
    <w:abstractNumId w:val="1"/>
  </w:num>
  <w:num w:numId="7">
    <w:abstractNumId w:val="1"/>
    <w:lvlOverride w:ilvl="0">
      <w:startOverride w:val="6"/>
    </w:lvlOverride>
    <w:lvlOverride w:ilvl="1">
      <w:startOverride w:val="1"/>
    </w:lvlOverride>
  </w:num>
  <w:num w:numId="8">
    <w:abstractNumId w:val="8"/>
  </w:num>
  <w:num w:numId="9">
    <w:abstractNumId w:val="4"/>
  </w:num>
  <w:num w:numId="10">
    <w:abstractNumId w:val="2"/>
  </w:num>
  <w:num w:numId="11">
    <w:abstractNumId w:val="7"/>
  </w:num>
  <w:num w:numId="12">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1028"/>
  <w:defaultTabStop w:val="708"/>
  <w:autoHyphenation/>
  <w:hyphenationZone w:val="425"/>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5EE6"/>
    <w:rsid w:val="000010E1"/>
    <w:rsid w:val="00004FD9"/>
    <w:rsid w:val="0000763F"/>
    <w:rsid w:val="000126F8"/>
    <w:rsid w:val="00015F4F"/>
    <w:rsid w:val="00021BF3"/>
    <w:rsid w:val="00024132"/>
    <w:rsid w:val="0002538D"/>
    <w:rsid w:val="000348C7"/>
    <w:rsid w:val="000377C0"/>
    <w:rsid w:val="0004575C"/>
    <w:rsid w:val="00047A4F"/>
    <w:rsid w:val="00052E19"/>
    <w:rsid w:val="00056397"/>
    <w:rsid w:val="00057B6D"/>
    <w:rsid w:val="00061A01"/>
    <w:rsid w:val="000651F0"/>
    <w:rsid w:val="00065443"/>
    <w:rsid w:val="000725C7"/>
    <w:rsid w:val="000726A1"/>
    <w:rsid w:val="00072948"/>
    <w:rsid w:val="00077C2B"/>
    <w:rsid w:val="00082747"/>
    <w:rsid w:val="00085FFF"/>
    <w:rsid w:val="000954FD"/>
    <w:rsid w:val="00095CA1"/>
    <w:rsid w:val="000A0376"/>
    <w:rsid w:val="000A0ACF"/>
    <w:rsid w:val="000A3101"/>
    <w:rsid w:val="000A3851"/>
    <w:rsid w:val="000A4FDC"/>
    <w:rsid w:val="000A6881"/>
    <w:rsid w:val="000B3E9E"/>
    <w:rsid w:val="000B7AA5"/>
    <w:rsid w:val="000C0AEC"/>
    <w:rsid w:val="000C6359"/>
    <w:rsid w:val="000D4238"/>
    <w:rsid w:val="000D4534"/>
    <w:rsid w:val="000E408B"/>
    <w:rsid w:val="000F3A0E"/>
    <w:rsid w:val="000F3E25"/>
    <w:rsid w:val="000F4696"/>
    <w:rsid w:val="000F5092"/>
    <w:rsid w:val="00105386"/>
    <w:rsid w:val="00106112"/>
    <w:rsid w:val="00106135"/>
    <w:rsid w:val="00111B97"/>
    <w:rsid w:val="001132BC"/>
    <w:rsid w:val="00113AE0"/>
    <w:rsid w:val="0011745D"/>
    <w:rsid w:val="00124E84"/>
    <w:rsid w:val="001252BD"/>
    <w:rsid w:val="00143091"/>
    <w:rsid w:val="00144D19"/>
    <w:rsid w:val="0014529C"/>
    <w:rsid w:val="00150F58"/>
    <w:rsid w:val="001531DD"/>
    <w:rsid w:val="00156182"/>
    <w:rsid w:val="001561FA"/>
    <w:rsid w:val="00165236"/>
    <w:rsid w:val="00170DEA"/>
    <w:rsid w:val="001742C3"/>
    <w:rsid w:val="00174C18"/>
    <w:rsid w:val="00174D53"/>
    <w:rsid w:val="00175BF4"/>
    <w:rsid w:val="00187B38"/>
    <w:rsid w:val="0019431F"/>
    <w:rsid w:val="00197B36"/>
    <w:rsid w:val="001A18A3"/>
    <w:rsid w:val="001A1FE5"/>
    <w:rsid w:val="001A775A"/>
    <w:rsid w:val="001B16A5"/>
    <w:rsid w:val="001B6225"/>
    <w:rsid w:val="001C1899"/>
    <w:rsid w:val="001C2D47"/>
    <w:rsid w:val="001C73BA"/>
    <w:rsid w:val="001C7FD6"/>
    <w:rsid w:val="001D0D97"/>
    <w:rsid w:val="001D56E2"/>
    <w:rsid w:val="001E282E"/>
    <w:rsid w:val="001E2B7F"/>
    <w:rsid w:val="001F6C64"/>
    <w:rsid w:val="00203CA6"/>
    <w:rsid w:val="0021176E"/>
    <w:rsid w:val="00211F29"/>
    <w:rsid w:val="002228C6"/>
    <w:rsid w:val="0024438F"/>
    <w:rsid w:val="00251034"/>
    <w:rsid w:val="002520E4"/>
    <w:rsid w:val="00253DF7"/>
    <w:rsid w:val="00260C30"/>
    <w:rsid w:val="00262122"/>
    <w:rsid w:val="00265685"/>
    <w:rsid w:val="0027156A"/>
    <w:rsid w:val="00273C7E"/>
    <w:rsid w:val="00280F3E"/>
    <w:rsid w:val="00281DD9"/>
    <w:rsid w:val="002854DF"/>
    <w:rsid w:val="00290227"/>
    <w:rsid w:val="0029469F"/>
    <w:rsid w:val="002976F6"/>
    <w:rsid w:val="002A229F"/>
    <w:rsid w:val="002A6B94"/>
    <w:rsid w:val="002A7304"/>
    <w:rsid w:val="002B6867"/>
    <w:rsid w:val="002C27B9"/>
    <w:rsid w:val="002C6144"/>
    <w:rsid w:val="002C6B28"/>
    <w:rsid w:val="002D09E4"/>
    <w:rsid w:val="002D2D33"/>
    <w:rsid w:val="002D48AD"/>
    <w:rsid w:val="002D7963"/>
    <w:rsid w:val="002E3B52"/>
    <w:rsid w:val="002E4DE0"/>
    <w:rsid w:val="002F0098"/>
    <w:rsid w:val="002F7864"/>
    <w:rsid w:val="00302DE9"/>
    <w:rsid w:val="00307024"/>
    <w:rsid w:val="003121F2"/>
    <w:rsid w:val="00320A5E"/>
    <w:rsid w:val="00322904"/>
    <w:rsid w:val="0032298B"/>
    <w:rsid w:val="00323AB4"/>
    <w:rsid w:val="0032499A"/>
    <w:rsid w:val="003265A0"/>
    <w:rsid w:val="0033481A"/>
    <w:rsid w:val="0034123C"/>
    <w:rsid w:val="00345C68"/>
    <w:rsid w:val="003479A6"/>
    <w:rsid w:val="00357656"/>
    <w:rsid w:val="0035785B"/>
    <w:rsid w:val="003633BF"/>
    <w:rsid w:val="003659DD"/>
    <w:rsid w:val="00375941"/>
    <w:rsid w:val="00376F3B"/>
    <w:rsid w:val="00377D6B"/>
    <w:rsid w:val="00385112"/>
    <w:rsid w:val="003A2644"/>
    <w:rsid w:val="003A300F"/>
    <w:rsid w:val="003A5D90"/>
    <w:rsid w:val="003A6D4B"/>
    <w:rsid w:val="003B2470"/>
    <w:rsid w:val="003B3945"/>
    <w:rsid w:val="003B7A76"/>
    <w:rsid w:val="003C39EE"/>
    <w:rsid w:val="003C7FEE"/>
    <w:rsid w:val="003D0905"/>
    <w:rsid w:val="003D2134"/>
    <w:rsid w:val="003D250F"/>
    <w:rsid w:val="003D395B"/>
    <w:rsid w:val="003D667E"/>
    <w:rsid w:val="003E2ED2"/>
    <w:rsid w:val="003E3E94"/>
    <w:rsid w:val="003F3000"/>
    <w:rsid w:val="003F65B2"/>
    <w:rsid w:val="003F66B5"/>
    <w:rsid w:val="00407651"/>
    <w:rsid w:val="00410F8D"/>
    <w:rsid w:val="00411D4D"/>
    <w:rsid w:val="0041362C"/>
    <w:rsid w:val="0041593A"/>
    <w:rsid w:val="00423358"/>
    <w:rsid w:val="00427BB8"/>
    <w:rsid w:val="00441FA8"/>
    <w:rsid w:val="00444C0D"/>
    <w:rsid w:val="00445931"/>
    <w:rsid w:val="0044632C"/>
    <w:rsid w:val="00446A58"/>
    <w:rsid w:val="00451B50"/>
    <w:rsid w:val="0045304A"/>
    <w:rsid w:val="00457099"/>
    <w:rsid w:val="00457C73"/>
    <w:rsid w:val="00463374"/>
    <w:rsid w:val="004668EB"/>
    <w:rsid w:val="0047004F"/>
    <w:rsid w:val="00471EF7"/>
    <w:rsid w:val="004728FA"/>
    <w:rsid w:val="0047454B"/>
    <w:rsid w:val="00475AB8"/>
    <w:rsid w:val="004822B0"/>
    <w:rsid w:val="004900F7"/>
    <w:rsid w:val="0049140F"/>
    <w:rsid w:val="00491803"/>
    <w:rsid w:val="0049549D"/>
    <w:rsid w:val="004970D6"/>
    <w:rsid w:val="004A1BDC"/>
    <w:rsid w:val="004A3356"/>
    <w:rsid w:val="004A407D"/>
    <w:rsid w:val="004A40B8"/>
    <w:rsid w:val="004A535F"/>
    <w:rsid w:val="004A5A84"/>
    <w:rsid w:val="004A6CC6"/>
    <w:rsid w:val="004A7358"/>
    <w:rsid w:val="004B005B"/>
    <w:rsid w:val="004B2490"/>
    <w:rsid w:val="004B7409"/>
    <w:rsid w:val="004C14E4"/>
    <w:rsid w:val="004C15A7"/>
    <w:rsid w:val="004C2D20"/>
    <w:rsid w:val="004D0685"/>
    <w:rsid w:val="004D0750"/>
    <w:rsid w:val="004D0D56"/>
    <w:rsid w:val="004D0D67"/>
    <w:rsid w:val="004E2697"/>
    <w:rsid w:val="004E4E63"/>
    <w:rsid w:val="004E6978"/>
    <w:rsid w:val="004F06E5"/>
    <w:rsid w:val="00502525"/>
    <w:rsid w:val="005050ED"/>
    <w:rsid w:val="00510F7D"/>
    <w:rsid w:val="00512184"/>
    <w:rsid w:val="005122E6"/>
    <w:rsid w:val="005215D5"/>
    <w:rsid w:val="0052225D"/>
    <w:rsid w:val="00532BF4"/>
    <w:rsid w:val="00532CD0"/>
    <w:rsid w:val="00541A5F"/>
    <w:rsid w:val="00542545"/>
    <w:rsid w:val="005439F8"/>
    <w:rsid w:val="005442E4"/>
    <w:rsid w:val="00547A42"/>
    <w:rsid w:val="005538FB"/>
    <w:rsid w:val="00554453"/>
    <w:rsid w:val="00560D56"/>
    <w:rsid w:val="00563017"/>
    <w:rsid w:val="005633CC"/>
    <w:rsid w:val="00566B72"/>
    <w:rsid w:val="00576254"/>
    <w:rsid w:val="00582AC7"/>
    <w:rsid w:val="00584B36"/>
    <w:rsid w:val="0059380E"/>
    <w:rsid w:val="005A3544"/>
    <w:rsid w:val="005A5F61"/>
    <w:rsid w:val="005A7E02"/>
    <w:rsid w:val="005B5F3E"/>
    <w:rsid w:val="005B6A7A"/>
    <w:rsid w:val="005C046D"/>
    <w:rsid w:val="005C0D6E"/>
    <w:rsid w:val="005C29EA"/>
    <w:rsid w:val="005C3325"/>
    <w:rsid w:val="005C59DB"/>
    <w:rsid w:val="005C7FEC"/>
    <w:rsid w:val="005D108E"/>
    <w:rsid w:val="005D56E6"/>
    <w:rsid w:val="005D67F6"/>
    <w:rsid w:val="005D7101"/>
    <w:rsid w:val="005E2341"/>
    <w:rsid w:val="005E35B4"/>
    <w:rsid w:val="005E6570"/>
    <w:rsid w:val="005F0A97"/>
    <w:rsid w:val="00603CB1"/>
    <w:rsid w:val="0060768D"/>
    <w:rsid w:val="006100D9"/>
    <w:rsid w:val="00611DAA"/>
    <w:rsid w:val="0061441E"/>
    <w:rsid w:val="006200F1"/>
    <w:rsid w:val="00631A0C"/>
    <w:rsid w:val="0063253B"/>
    <w:rsid w:val="00634500"/>
    <w:rsid w:val="0063623F"/>
    <w:rsid w:val="0067784C"/>
    <w:rsid w:val="0068129C"/>
    <w:rsid w:val="006922C0"/>
    <w:rsid w:val="0069383F"/>
    <w:rsid w:val="00696552"/>
    <w:rsid w:val="006A021A"/>
    <w:rsid w:val="006A06AB"/>
    <w:rsid w:val="006A2147"/>
    <w:rsid w:val="006A24C8"/>
    <w:rsid w:val="006A27D7"/>
    <w:rsid w:val="006A4C4F"/>
    <w:rsid w:val="006B287D"/>
    <w:rsid w:val="006B4028"/>
    <w:rsid w:val="006B42CB"/>
    <w:rsid w:val="006B7C2C"/>
    <w:rsid w:val="006C08EE"/>
    <w:rsid w:val="006C5EDF"/>
    <w:rsid w:val="006C6AD0"/>
    <w:rsid w:val="006C7E5D"/>
    <w:rsid w:val="006D7FE1"/>
    <w:rsid w:val="006E0247"/>
    <w:rsid w:val="006E0662"/>
    <w:rsid w:val="006E10E2"/>
    <w:rsid w:val="006F61E0"/>
    <w:rsid w:val="00702E91"/>
    <w:rsid w:val="00711960"/>
    <w:rsid w:val="00713A5B"/>
    <w:rsid w:val="00717801"/>
    <w:rsid w:val="00721EDD"/>
    <w:rsid w:val="00723F05"/>
    <w:rsid w:val="00725654"/>
    <w:rsid w:val="0072594D"/>
    <w:rsid w:val="00734353"/>
    <w:rsid w:val="00734A12"/>
    <w:rsid w:val="0073549B"/>
    <w:rsid w:val="007373DA"/>
    <w:rsid w:val="00741056"/>
    <w:rsid w:val="00746032"/>
    <w:rsid w:val="0074673B"/>
    <w:rsid w:val="007473FF"/>
    <w:rsid w:val="007535A5"/>
    <w:rsid w:val="00753985"/>
    <w:rsid w:val="00762E20"/>
    <w:rsid w:val="0077075B"/>
    <w:rsid w:val="0077320E"/>
    <w:rsid w:val="007741C9"/>
    <w:rsid w:val="00777F5E"/>
    <w:rsid w:val="00782477"/>
    <w:rsid w:val="00782587"/>
    <w:rsid w:val="00783107"/>
    <w:rsid w:val="00786932"/>
    <w:rsid w:val="007922D5"/>
    <w:rsid w:val="00792820"/>
    <w:rsid w:val="0079549A"/>
    <w:rsid w:val="00797D35"/>
    <w:rsid w:val="007A449D"/>
    <w:rsid w:val="007B21B4"/>
    <w:rsid w:val="007B3970"/>
    <w:rsid w:val="007B44DF"/>
    <w:rsid w:val="007B4D8C"/>
    <w:rsid w:val="007B6C2E"/>
    <w:rsid w:val="007B71BC"/>
    <w:rsid w:val="007C5AE8"/>
    <w:rsid w:val="007C7BE5"/>
    <w:rsid w:val="007D2B69"/>
    <w:rsid w:val="007D340A"/>
    <w:rsid w:val="007E01F7"/>
    <w:rsid w:val="007E05E4"/>
    <w:rsid w:val="007E0C22"/>
    <w:rsid w:val="007E1665"/>
    <w:rsid w:val="007E2280"/>
    <w:rsid w:val="007E7C0A"/>
    <w:rsid w:val="007F1A3C"/>
    <w:rsid w:val="00810CD1"/>
    <w:rsid w:val="008151C8"/>
    <w:rsid w:val="0081593F"/>
    <w:rsid w:val="00815D2A"/>
    <w:rsid w:val="00816F6C"/>
    <w:rsid w:val="00817C21"/>
    <w:rsid w:val="008217A3"/>
    <w:rsid w:val="00821A76"/>
    <w:rsid w:val="00822933"/>
    <w:rsid w:val="00822F6B"/>
    <w:rsid w:val="008324CF"/>
    <w:rsid w:val="0083303F"/>
    <w:rsid w:val="00837F9C"/>
    <w:rsid w:val="00840482"/>
    <w:rsid w:val="00840711"/>
    <w:rsid w:val="008408F8"/>
    <w:rsid w:val="0084578E"/>
    <w:rsid w:val="00852FAC"/>
    <w:rsid w:val="008554BC"/>
    <w:rsid w:val="00856E96"/>
    <w:rsid w:val="00860D20"/>
    <w:rsid w:val="00862485"/>
    <w:rsid w:val="00873FB3"/>
    <w:rsid w:val="00876787"/>
    <w:rsid w:val="008804A4"/>
    <w:rsid w:val="00885506"/>
    <w:rsid w:val="00887BF3"/>
    <w:rsid w:val="008900DB"/>
    <w:rsid w:val="00892691"/>
    <w:rsid w:val="0089409F"/>
    <w:rsid w:val="008A0D1B"/>
    <w:rsid w:val="008B059D"/>
    <w:rsid w:val="008B3C36"/>
    <w:rsid w:val="008B5A1B"/>
    <w:rsid w:val="008B7B33"/>
    <w:rsid w:val="008C36F8"/>
    <w:rsid w:val="008C6708"/>
    <w:rsid w:val="008D00E1"/>
    <w:rsid w:val="008D281C"/>
    <w:rsid w:val="008D302D"/>
    <w:rsid w:val="008D46C2"/>
    <w:rsid w:val="008D5624"/>
    <w:rsid w:val="008E53FE"/>
    <w:rsid w:val="008E6EBB"/>
    <w:rsid w:val="008E7EA5"/>
    <w:rsid w:val="009011E0"/>
    <w:rsid w:val="009028E1"/>
    <w:rsid w:val="00902F6A"/>
    <w:rsid w:val="00912241"/>
    <w:rsid w:val="00915661"/>
    <w:rsid w:val="0092463B"/>
    <w:rsid w:val="009336AD"/>
    <w:rsid w:val="00942A42"/>
    <w:rsid w:val="009453B8"/>
    <w:rsid w:val="00947452"/>
    <w:rsid w:val="00951C86"/>
    <w:rsid w:val="00953D60"/>
    <w:rsid w:val="00955756"/>
    <w:rsid w:val="00956A51"/>
    <w:rsid w:val="00956FF0"/>
    <w:rsid w:val="009621B7"/>
    <w:rsid w:val="0096322D"/>
    <w:rsid w:val="00964AB4"/>
    <w:rsid w:val="00965E49"/>
    <w:rsid w:val="00970CE9"/>
    <w:rsid w:val="00970D02"/>
    <w:rsid w:val="00970FF1"/>
    <w:rsid w:val="009714C0"/>
    <w:rsid w:val="00974CE1"/>
    <w:rsid w:val="00977051"/>
    <w:rsid w:val="00983115"/>
    <w:rsid w:val="00984997"/>
    <w:rsid w:val="00996F85"/>
    <w:rsid w:val="009A5122"/>
    <w:rsid w:val="009A5CEE"/>
    <w:rsid w:val="009A7E7F"/>
    <w:rsid w:val="009A7ECD"/>
    <w:rsid w:val="009B2D1B"/>
    <w:rsid w:val="009B2FE1"/>
    <w:rsid w:val="009C172B"/>
    <w:rsid w:val="009C3A97"/>
    <w:rsid w:val="009D4668"/>
    <w:rsid w:val="009D51B7"/>
    <w:rsid w:val="009D61CC"/>
    <w:rsid w:val="009E055B"/>
    <w:rsid w:val="009E48C1"/>
    <w:rsid w:val="009F02CE"/>
    <w:rsid w:val="009F1E08"/>
    <w:rsid w:val="009F3895"/>
    <w:rsid w:val="009F4581"/>
    <w:rsid w:val="00A01DCF"/>
    <w:rsid w:val="00A055A0"/>
    <w:rsid w:val="00A13F7C"/>
    <w:rsid w:val="00A262CF"/>
    <w:rsid w:val="00A3559C"/>
    <w:rsid w:val="00A50070"/>
    <w:rsid w:val="00A55002"/>
    <w:rsid w:val="00A56481"/>
    <w:rsid w:val="00A61994"/>
    <w:rsid w:val="00A63833"/>
    <w:rsid w:val="00A63F07"/>
    <w:rsid w:val="00A66262"/>
    <w:rsid w:val="00A74971"/>
    <w:rsid w:val="00A757C2"/>
    <w:rsid w:val="00A76975"/>
    <w:rsid w:val="00A803C2"/>
    <w:rsid w:val="00A82C3B"/>
    <w:rsid w:val="00A909E9"/>
    <w:rsid w:val="00A97705"/>
    <w:rsid w:val="00AA0938"/>
    <w:rsid w:val="00AA1AC8"/>
    <w:rsid w:val="00AA7178"/>
    <w:rsid w:val="00AA726E"/>
    <w:rsid w:val="00AA7DF6"/>
    <w:rsid w:val="00AB2FEB"/>
    <w:rsid w:val="00AB53D1"/>
    <w:rsid w:val="00AB57A5"/>
    <w:rsid w:val="00AC0822"/>
    <w:rsid w:val="00AC1475"/>
    <w:rsid w:val="00AC1E06"/>
    <w:rsid w:val="00AC2EC7"/>
    <w:rsid w:val="00AD1E20"/>
    <w:rsid w:val="00AD273A"/>
    <w:rsid w:val="00AD3D6E"/>
    <w:rsid w:val="00AE5A22"/>
    <w:rsid w:val="00AF17E1"/>
    <w:rsid w:val="00AF3893"/>
    <w:rsid w:val="00AF60B3"/>
    <w:rsid w:val="00B02321"/>
    <w:rsid w:val="00B03539"/>
    <w:rsid w:val="00B049B6"/>
    <w:rsid w:val="00B04D59"/>
    <w:rsid w:val="00B06512"/>
    <w:rsid w:val="00B06F67"/>
    <w:rsid w:val="00B07B50"/>
    <w:rsid w:val="00B11049"/>
    <w:rsid w:val="00B112D3"/>
    <w:rsid w:val="00B171E0"/>
    <w:rsid w:val="00B17F3A"/>
    <w:rsid w:val="00B21019"/>
    <w:rsid w:val="00B25EE8"/>
    <w:rsid w:val="00B26390"/>
    <w:rsid w:val="00B30FB8"/>
    <w:rsid w:val="00B32E8A"/>
    <w:rsid w:val="00B37E40"/>
    <w:rsid w:val="00B41C68"/>
    <w:rsid w:val="00B427A3"/>
    <w:rsid w:val="00B44280"/>
    <w:rsid w:val="00B44E73"/>
    <w:rsid w:val="00B56863"/>
    <w:rsid w:val="00B60DC8"/>
    <w:rsid w:val="00B63E61"/>
    <w:rsid w:val="00B6419E"/>
    <w:rsid w:val="00B6717E"/>
    <w:rsid w:val="00B67555"/>
    <w:rsid w:val="00B71D3B"/>
    <w:rsid w:val="00B73B55"/>
    <w:rsid w:val="00B76054"/>
    <w:rsid w:val="00B806E7"/>
    <w:rsid w:val="00B917E0"/>
    <w:rsid w:val="00B96873"/>
    <w:rsid w:val="00BA137F"/>
    <w:rsid w:val="00BA4C9E"/>
    <w:rsid w:val="00BA5116"/>
    <w:rsid w:val="00BA66EE"/>
    <w:rsid w:val="00BA7197"/>
    <w:rsid w:val="00BB4818"/>
    <w:rsid w:val="00BB666F"/>
    <w:rsid w:val="00BC08A4"/>
    <w:rsid w:val="00BC6C21"/>
    <w:rsid w:val="00BD4269"/>
    <w:rsid w:val="00BD5267"/>
    <w:rsid w:val="00BF697F"/>
    <w:rsid w:val="00C02EC2"/>
    <w:rsid w:val="00C04350"/>
    <w:rsid w:val="00C06F1D"/>
    <w:rsid w:val="00C0781E"/>
    <w:rsid w:val="00C07D62"/>
    <w:rsid w:val="00C10C2E"/>
    <w:rsid w:val="00C2242A"/>
    <w:rsid w:val="00C2373D"/>
    <w:rsid w:val="00C244DE"/>
    <w:rsid w:val="00C30F94"/>
    <w:rsid w:val="00C31449"/>
    <w:rsid w:val="00C37391"/>
    <w:rsid w:val="00C547EF"/>
    <w:rsid w:val="00C5607D"/>
    <w:rsid w:val="00C666D2"/>
    <w:rsid w:val="00C736BF"/>
    <w:rsid w:val="00C770BC"/>
    <w:rsid w:val="00C826EC"/>
    <w:rsid w:val="00C8561B"/>
    <w:rsid w:val="00C87D9B"/>
    <w:rsid w:val="00C9137F"/>
    <w:rsid w:val="00C9249B"/>
    <w:rsid w:val="00C92963"/>
    <w:rsid w:val="00C94C17"/>
    <w:rsid w:val="00CA498B"/>
    <w:rsid w:val="00CA7308"/>
    <w:rsid w:val="00CB479F"/>
    <w:rsid w:val="00CC3B3A"/>
    <w:rsid w:val="00CC7FFB"/>
    <w:rsid w:val="00CD1155"/>
    <w:rsid w:val="00CE30AD"/>
    <w:rsid w:val="00CF3DE1"/>
    <w:rsid w:val="00CF5E69"/>
    <w:rsid w:val="00D1057E"/>
    <w:rsid w:val="00D13959"/>
    <w:rsid w:val="00D15B94"/>
    <w:rsid w:val="00D2216C"/>
    <w:rsid w:val="00D254E3"/>
    <w:rsid w:val="00D264EC"/>
    <w:rsid w:val="00D26780"/>
    <w:rsid w:val="00D31C96"/>
    <w:rsid w:val="00D31E39"/>
    <w:rsid w:val="00D377FD"/>
    <w:rsid w:val="00D46101"/>
    <w:rsid w:val="00D66360"/>
    <w:rsid w:val="00D718C0"/>
    <w:rsid w:val="00D77C97"/>
    <w:rsid w:val="00D830FF"/>
    <w:rsid w:val="00D868B9"/>
    <w:rsid w:val="00D96223"/>
    <w:rsid w:val="00D977EE"/>
    <w:rsid w:val="00DA00BD"/>
    <w:rsid w:val="00DA1D49"/>
    <w:rsid w:val="00DA7D94"/>
    <w:rsid w:val="00DB46A9"/>
    <w:rsid w:val="00DC21AD"/>
    <w:rsid w:val="00DC712B"/>
    <w:rsid w:val="00DD0FDA"/>
    <w:rsid w:val="00DE1746"/>
    <w:rsid w:val="00DE59BE"/>
    <w:rsid w:val="00DE6E5F"/>
    <w:rsid w:val="00DF5761"/>
    <w:rsid w:val="00E01C82"/>
    <w:rsid w:val="00E17FF7"/>
    <w:rsid w:val="00E201B7"/>
    <w:rsid w:val="00E2653D"/>
    <w:rsid w:val="00E339DB"/>
    <w:rsid w:val="00E3558F"/>
    <w:rsid w:val="00E3655F"/>
    <w:rsid w:val="00E37845"/>
    <w:rsid w:val="00E37D4F"/>
    <w:rsid w:val="00E4131E"/>
    <w:rsid w:val="00E44474"/>
    <w:rsid w:val="00E50585"/>
    <w:rsid w:val="00E50A2A"/>
    <w:rsid w:val="00E51476"/>
    <w:rsid w:val="00E530CE"/>
    <w:rsid w:val="00E538B7"/>
    <w:rsid w:val="00E543E6"/>
    <w:rsid w:val="00E56289"/>
    <w:rsid w:val="00E6125C"/>
    <w:rsid w:val="00E619EB"/>
    <w:rsid w:val="00E669BE"/>
    <w:rsid w:val="00E67EF6"/>
    <w:rsid w:val="00E70667"/>
    <w:rsid w:val="00E70E8C"/>
    <w:rsid w:val="00E73FD9"/>
    <w:rsid w:val="00E80D9E"/>
    <w:rsid w:val="00E82092"/>
    <w:rsid w:val="00E852A1"/>
    <w:rsid w:val="00E902B5"/>
    <w:rsid w:val="00E90940"/>
    <w:rsid w:val="00E91F25"/>
    <w:rsid w:val="00E95668"/>
    <w:rsid w:val="00E9679B"/>
    <w:rsid w:val="00EA00A6"/>
    <w:rsid w:val="00EA3167"/>
    <w:rsid w:val="00EA7DB5"/>
    <w:rsid w:val="00EB00AC"/>
    <w:rsid w:val="00EB0A73"/>
    <w:rsid w:val="00EB380C"/>
    <w:rsid w:val="00EC0A58"/>
    <w:rsid w:val="00EC0C5C"/>
    <w:rsid w:val="00ED00B2"/>
    <w:rsid w:val="00ED0484"/>
    <w:rsid w:val="00ED5600"/>
    <w:rsid w:val="00ED6409"/>
    <w:rsid w:val="00ED7943"/>
    <w:rsid w:val="00EE0B52"/>
    <w:rsid w:val="00EE2CCF"/>
    <w:rsid w:val="00EE2DCA"/>
    <w:rsid w:val="00EE65ED"/>
    <w:rsid w:val="00EE6C77"/>
    <w:rsid w:val="00EF1CA2"/>
    <w:rsid w:val="00EF2FFB"/>
    <w:rsid w:val="00EF3081"/>
    <w:rsid w:val="00EF3C9E"/>
    <w:rsid w:val="00EF407E"/>
    <w:rsid w:val="00EF4500"/>
    <w:rsid w:val="00EF4B4B"/>
    <w:rsid w:val="00EF689E"/>
    <w:rsid w:val="00F005C9"/>
    <w:rsid w:val="00F01639"/>
    <w:rsid w:val="00F04B52"/>
    <w:rsid w:val="00F04FEA"/>
    <w:rsid w:val="00F05115"/>
    <w:rsid w:val="00F11B6D"/>
    <w:rsid w:val="00F146E4"/>
    <w:rsid w:val="00F20786"/>
    <w:rsid w:val="00F22DD6"/>
    <w:rsid w:val="00F35AFE"/>
    <w:rsid w:val="00F41D83"/>
    <w:rsid w:val="00F4209E"/>
    <w:rsid w:val="00F42B40"/>
    <w:rsid w:val="00F46ED8"/>
    <w:rsid w:val="00F47233"/>
    <w:rsid w:val="00F521E5"/>
    <w:rsid w:val="00F53D68"/>
    <w:rsid w:val="00F57A0B"/>
    <w:rsid w:val="00F61EE6"/>
    <w:rsid w:val="00F65EE6"/>
    <w:rsid w:val="00F67164"/>
    <w:rsid w:val="00F703B2"/>
    <w:rsid w:val="00F72330"/>
    <w:rsid w:val="00F7438C"/>
    <w:rsid w:val="00F74438"/>
    <w:rsid w:val="00F83696"/>
    <w:rsid w:val="00F83D92"/>
    <w:rsid w:val="00F85123"/>
    <w:rsid w:val="00F86509"/>
    <w:rsid w:val="00F949B2"/>
    <w:rsid w:val="00F96D1E"/>
    <w:rsid w:val="00F975CC"/>
    <w:rsid w:val="00FA06F1"/>
    <w:rsid w:val="00FA2DD3"/>
    <w:rsid w:val="00FB2D0B"/>
    <w:rsid w:val="00FB359E"/>
    <w:rsid w:val="00FB532B"/>
    <w:rsid w:val="00FC00F3"/>
    <w:rsid w:val="00FC208A"/>
    <w:rsid w:val="00FC7076"/>
    <w:rsid w:val="00FD4091"/>
    <w:rsid w:val="00FE47A0"/>
    <w:rsid w:val="00FE4BB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25654"/>
    <w:pPr>
      <w:spacing w:after="200" w:line="276" w:lineRule="auto"/>
    </w:pPr>
    <w:rPr>
      <w:rFonts w:ascii="Times New Roman" w:hAnsi="Times New Roman"/>
      <w:sz w:val="24"/>
      <w:lang w:eastAsia="en-US"/>
    </w:rPr>
  </w:style>
  <w:style w:type="paragraph" w:styleId="Heading1">
    <w:name w:val="heading 1"/>
    <w:basedOn w:val="Normal"/>
    <w:next w:val="Tlotextu"/>
    <w:link w:val="Heading1Char"/>
    <w:uiPriority w:val="99"/>
    <w:qFormat/>
    <w:rsid w:val="008C6708"/>
    <w:pPr>
      <w:keepNext/>
      <w:keepLines/>
      <w:pageBreakBefore/>
      <w:numPr>
        <w:numId w:val="6"/>
      </w:numPr>
      <w:spacing w:before="480" w:after="480"/>
      <w:outlineLvl w:val="0"/>
    </w:pPr>
    <w:rPr>
      <w:rFonts w:ascii="Arial" w:hAnsi="Arial"/>
      <w:b/>
      <w:bCs/>
      <w:caps/>
      <w:color w:val="981E3A"/>
      <w:sz w:val="28"/>
      <w:szCs w:val="28"/>
      <w:lang w:eastAsia="cs-CZ"/>
    </w:rPr>
  </w:style>
  <w:style w:type="paragraph" w:styleId="Heading2">
    <w:name w:val="heading 2"/>
    <w:basedOn w:val="Normal"/>
    <w:next w:val="Tlotextu"/>
    <w:link w:val="Heading2Char"/>
    <w:uiPriority w:val="99"/>
    <w:qFormat/>
    <w:rsid w:val="008C6708"/>
    <w:pPr>
      <w:keepNext/>
      <w:keepLines/>
      <w:numPr>
        <w:ilvl w:val="1"/>
        <w:numId w:val="6"/>
      </w:numPr>
      <w:spacing w:before="480" w:after="240"/>
      <w:ind w:left="576"/>
      <w:outlineLvl w:val="1"/>
    </w:pPr>
    <w:rPr>
      <w:rFonts w:ascii="Arial" w:hAnsi="Arial"/>
      <w:b/>
      <w:bCs/>
      <w:color w:val="981E3A"/>
      <w:sz w:val="26"/>
      <w:szCs w:val="26"/>
      <w:lang w:eastAsia="cs-CZ"/>
    </w:rPr>
  </w:style>
  <w:style w:type="paragraph" w:styleId="Heading3">
    <w:name w:val="heading 3"/>
    <w:basedOn w:val="Normal"/>
    <w:next w:val="Tlotextu"/>
    <w:link w:val="Heading3Char"/>
    <w:uiPriority w:val="99"/>
    <w:qFormat/>
    <w:rsid w:val="008C6708"/>
    <w:pPr>
      <w:keepNext/>
      <w:keepLines/>
      <w:numPr>
        <w:ilvl w:val="2"/>
        <w:numId w:val="6"/>
      </w:numPr>
      <w:spacing w:before="480" w:after="240"/>
      <w:outlineLvl w:val="2"/>
    </w:pPr>
    <w:rPr>
      <w:rFonts w:ascii="Arial" w:hAnsi="Arial"/>
      <w:b/>
      <w:bCs/>
      <w:smallCaps/>
      <w:color w:val="981E3A"/>
      <w:sz w:val="26"/>
      <w:szCs w:val="20"/>
      <w:lang w:eastAsia="cs-CZ"/>
    </w:rPr>
  </w:style>
  <w:style w:type="paragraph" w:styleId="Heading4">
    <w:name w:val="heading 4"/>
    <w:basedOn w:val="Normal"/>
    <w:next w:val="Tlotextu"/>
    <w:link w:val="Heading4Char"/>
    <w:uiPriority w:val="99"/>
    <w:qFormat/>
    <w:rsid w:val="000C6359"/>
    <w:pPr>
      <w:keepNext/>
      <w:keepLines/>
      <w:numPr>
        <w:ilvl w:val="3"/>
        <w:numId w:val="6"/>
      </w:numPr>
      <w:spacing w:before="200" w:after="0"/>
      <w:outlineLvl w:val="3"/>
    </w:pPr>
    <w:rPr>
      <w:rFonts w:ascii="Cambria" w:hAnsi="Cambria"/>
      <w:b/>
      <w:bCs/>
      <w:i/>
      <w:iCs/>
      <w:color w:val="981E3A"/>
      <w:szCs w:val="20"/>
      <w:lang w:eastAsia="cs-CZ"/>
    </w:rPr>
  </w:style>
  <w:style w:type="paragraph" w:styleId="Heading5">
    <w:name w:val="heading 5"/>
    <w:basedOn w:val="Normal"/>
    <w:next w:val="Normal"/>
    <w:link w:val="Heading5Char"/>
    <w:uiPriority w:val="99"/>
    <w:qFormat/>
    <w:rsid w:val="00951C86"/>
    <w:pPr>
      <w:keepNext/>
      <w:keepLines/>
      <w:numPr>
        <w:ilvl w:val="4"/>
        <w:numId w:val="6"/>
      </w:numPr>
      <w:spacing w:before="200" w:after="0"/>
      <w:outlineLvl w:val="4"/>
    </w:pPr>
    <w:rPr>
      <w:rFonts w:ascii="Cambria" w:hAnsi="Cambria"/>
      <w:color w:val="243F60"/>
      <w:szCs w:val="20"/>
      <w:lang w:eastAsia="cs-CZ"/>
    </w:rPr>
  </w:style>
  <w:style w:type="paragraph" w:styleId="Heading6">
    <w:name w:val="heading 6"/>
    <w:basedOn w:val="Normal"/>
    <w:next w:val="Normal"/>
    <w:link w:val="Heading6Char"/>
    <w:uiPriority w:val="99"/>
    <w:qFormat/>
    <w:rsid w:val="00951C86"/>
    <w:pPr>
      <w:keepNext/>
      <w:keepLines/>
      <w:numPr>
        <w:ilvl w:val="5"/>
        <w:numId w:val="6"/>
      </w:numPr>
      <w:spacing w:before="200" w:after="0"/>
      <w:outlineLvl w:val="5"/>
    </w:pPr>
    <w:rPr>
      <w:rFonts w:ascii="Cambria" w:hAnsi="Cambria"/>
      <w:i/>
      <w:iCs/>
      <w:color w:val="243F60"/>
      <w:szCs w:val="20"/>
      <w:lang w:eastAsia="cs-CZ"/>
    </w:rPr>
  </w:style>
  <w:style w:type="paragraph" w:styleId="Heading7">
    <w:name w:val="heading 7"/>
    <w:basedOn w:val="Normal"/>
    <w:next w:val="Normal"/>
    <w:link w:val="Heading7Char"/>
    <w:uiPriority w:val="99"/>
    <w:qFormat/>
    <w:rsid w:val="00951C86"/>
    <w:pPr>
      <w:keepNext/>
      <w:keepLines/>
      <w:numPr>
        <w:ilvl w:val="6"/>
        <w:numId w:val="6"/>
      </w:numPr>
      <w:spacing w:before="200" w:after="0"/>
      <w:outlineLvl w:val="6"/>
    </w:pPr>
    <w:rPr>
      <w:rFonts w:ascii="Cambria" w:hAnsi="Cambria"/>
      <w:i/>
      <w:iCs/>
      <w:color w:val="404040"/>
      <w:szCs w:val="20"/>
      <w:lang w:eastAsia="cs-CZ"/>
    </w:rPr>
  </w:style>
  <w:style w:type="paragraph" w:styleId="Heading8">
    <w:name w:val="heading 8"/>
    <w:basedOn w:val="Normal"/>
    <w:next w:val="Normal"/>
    <w:link w:val="Heading8Char"/>
    <w:uiPriority w:val="99"/>
    <w:qFormat/>
    <w:rsid w:val="00951C86"/>
    <w:pPr>
      <w:keepNext/>
      <w:keepLines/>
      <w:numPr>
        <w:ilvl w:val="7"/>
        <w:numId w:val="6"/>
      </w:numPr>
      <w:spacing w:before="200" w:after="0"/>
      <w:outlineLvl w:val="7"/>
    </w:pPr>
    <w:rPr>
      <w:rFonts w:ascii="Cambria" w:hAnsi="Cambria"/>
      <w:color w:val="404040"/>
      <w:sz w:val="20"/>
      <w:szCs w:val="20"/>
      <w:lang w:eastAsia="cs-CZ"/>
    </w:rPr>
  </w:style>
  <w:style w:type="paragraph" w:styleId="Heading9">
    <w:name w:val="heading 9"/>
    <w:basedOn w:val="Normal"/>
    <w:next w:val="Normal"/>
    <w:link w:val="Heading9Char"/>
    <w:uiPriority w:val="99"/>
    <w:qFormat/>
    <w:rsid w:val="00951C86"/>
    <w:pPr>
      <w:keepNext/>
      <w:keepLines/>
      <w:numPr>
        <w:ilvl w:val="8"/>
        <w:numId w:val="6"/>
      </w:numPr>
      <w:spacing w:before="200" w:after="0"/>
      <w:outlineLvl w:val="8"/>
    </w:pPr>
    <w:rPr>
      <w:rFonts w:ascii="Cambria" w:hAnsi="Cambria"/>
      <w:i/>
      <w:iCs/>
      <w:color w:val="404040"/>
      <w:sz w:val="20"/>
      <w:szCs w:val="20"/>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6708"/>
    <w:rPr>
      <w:rFonts w:ascii="Arial" w:hAnsi="Arial" w:cs="Times New Roman"/>
      <w:b/>
      <w:caps/>
      <w:color w:val="981E3A"/>
      <w:sz w:val="28"/>
      <w:lang w:eastAsia="cs-CZ"/>
    </w:rPr>
  </w:style>
  <w:style w:type="character" w:customStyle="1" w:styleId="Heading2Char">
    <w:name w:val="Heading 2 Char"/>
    <w:basedOn w:val="DefaultParagraphFont"/>
    <w:link w:val="Heading2"/>
    <w:uiPriority w:val="99"/>
    <w:locked/>
    <w:rsid w:val="008C6708"/>
    <w:rPr>
      <w:rFonts w:ascii="Arial" w:hAnsi="Arial" w:cs="Times New Roman"/>
      <w:b/>
      <w:color w:val="981E3A"/>
      <w:sz w:val="26"/>
      <w:lang w:eastAsia="cs-CZ"/>
    </w:rPr>
  </w:style>
  <w:style w:type="character" w:customStyle="1" w:styleId="Heading3Char">
    <w:name w:val="Heading 3 Char"/>
    <w:basedOn w:val="DefaultParagraphFont"/>
    <w:link w:val="Heading3"/>
    <w:uiPriority w:val="99"/>
    <w:locked/>
    <w:rsid w:val="008C6708"/>
    <w:rPr>
      <w:rFonts w:ascii="Arial" w:hAnsi="Arial" w:cs="Times New Roman"/>
      <w:b/>
      <w:smallCaps/>
      <w:color w:val="981E3A"/>
      <w:sz w:val="26"/>
      <w:lang w:eastAsia="cs-CZ"/>
    </w:rPr>
  </w:style>
  <w:style w:type="character" w:customStyle="1" w:styleId="Heading4Char">
    <w:name w:val="Heading 4 Char"/>
    <w:basedOn w:val="DefaultParagraphFont"/>
    <w:link w:val="Heading4"/>
    <w:uiPriority w:val="99"/>
    <w:locked/>
    <w:rsid w:val="00611DAA"/>
    <w:rPr>
      <w:rFonts w:ascii="Cambria" w:hAnsi="Cambria" w:cs="Times New Roman"/>
      <w:b/>
      <w:i/>
      <w:color w:val="981E3A"/>
      <w:sz w:val="24"/>
      <w:lang w:eastAsia="cs-CZ"/>
    </w:rPr>
  </w:style>
  <w:style w:type="character" w:customStyle="1" w:styleId="Heading5Char">
    <w:name w:val="Heading 5 Char"/>
    <w:basedOn w:val="DefaultParagraphFont"/>
    <w:link w:val="Heading5"/>
    <w:uiPriority w:val="99"/>
    <w:locked/>
    <w:rsid w:val="00611DAA"/>
    <w:rPr>
      <w:rFonts w:ascii="Cambria" w:hAnsi="Cambria" w:cs="Times New Roman"/>
      <w:color w:val="243F60"/>
      <w:sz w:val="24"/>
      <w:lang w:eastAsia="cs-CZ"/>
    </w:rPr>
  </w:style>
  <w:style w:type="character" w:customStyle="1" w:styleId="Heading6Char">
    <w:name w:val="Heading 6 Char"/>
    <w:basedOn w:val="DefaultParagraphFont"/>
    <w:link w:val="Heading6"/>
    <w:uiPriority w:val="99"/>
    <w:locked/>
    <w:rsid w:val="00611DAA"/>
    <w:rPr>
      <w:rFonts w:ascii="Cambria" w:hAnsi="Cambria" w:cs="Times New Roman"/>
      <w:i/>
      <w:color w:val="243F60"/>
      <w:sz w:val="24"/>
      <w:lang w:eastAsia="cs-CZ"/>
    </w:rPr>
  </w:style>
  <w:style w:type="character" w:customStyle="1" w:styleId="Heading7Char">
    <w:name w:val="Heading 7 Char"/>
    <w:basedOn w:val="DefaultParagraphFont"/>
    <w:link w:val="Heading7"/>
    <w:uiPriority w:val="99"/>
    <w:locked/>
    <w:rsid w:val="00611DAA"/>
    <w:rPr>
      <w:rFonts w:ascii="Cambria" w:hAnsi="Cambria" w:cs="Times New Roman"/>
      <w:i/>
      <w:color w:val="404040"/>
      <w:sz w:val="24"/>
      <w:lang w:eastAsia="cs-CZ"/>
    </w:rPr>
  </w:style>
  <w:style w:type="character" w:customStyle="1" w:styleId="Heading8Char">
    <w:name w:val="Heading 8 Char"/>
    <w:basedOn w:val="DefaultParagraphFont"/>
    <w:link w:val="Heading8"/>
    <w:uiPriority w:val="99"/>
    <w:locked/>
    <w:rsid w:val="00611DAA"/>
    <w:rPr>
      <w:rFonts w:ascii="Cambria" w:hAnsi="Cambria" w:cs="Times New Roman"/>
      <w:color w:val="404040"/>
      <w:lang w:eastAsia="cs-CZ"/>
    </w:rPr>
  </w:style>
  <w:style w:type="character" w:customStyle="1" w:styleId="Heading9Char">
    <w:name w:val="Heading 9 Char"/>
    <w:basedOn w:val="DefaultParagraphFont"/>
    <w:link w:val="Heading9"/>
    <w:uiPriority w:val="99"/>
    <w:locked/>
    <w:rsid w:val="00611DAA"/>
    <w:rPr>
      <w:rFonts w:ascii="Cambria" w:hAnsi="Cambria" w:cs="Times New Roman"/>
      <w:i/>
      <w:color w:val="404040"/>
      <w:lang w:eastAsia="cs-CZ"/>
    </w:rPr>
  </w:style>
  <w:style w:type="paragraph" w:customStyle="1" w:styleId="Tlotextu">
    <w:name w:val="Tělo textu"/>
    <w:basedOn w:val="Normal"/>
    <w:link w:val="TlotextuChar"/>
    <w:uiPriority w:val="99"/>
    <w:rsid w:val="001A18A3"/>
    <w:pPr>
      <w:spacing w:before="240" w:after="240"/>
      <w:ind w:firstLine="284"/>
      <w:jc w:val="both"/>
    </w:pPr>
    <w:rPr>
      <w:szCs w:val="20"/>
      <w:lang w:eastAsia="cs-CZ"/>
    </w:rPr>
  </w:style>
  <w:style w:type="paragraph" w:customStyle="1" w:styleId="parNadpisPrvkuCerveny">
    <w:name w:val="parNadpisPrvkuCerveny"/>
    <w:basedOn w:val="Normal"/>
    <w:next w:val="Tlotextu"/>
    <w:link w:val="parNadpisPrvkuCervenyChar"/>
    <w:uiPriority w:val="99"/>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sz w:val="22"/>
      <w:szCs w:val="20"/>
    </w:rPr>
  </w:style>
  <w:style w:type="paragraph" w:styleId="BalloonText">
    <w:name w:val="Balloon Text"/>
    <w:basedOn w:val="Normal"/>
    <w:link w:val="BalloonTextChar"/>
    <w:uiPriority w:val="99"/>
    <w:semiHidden/>
    <w:rsid w:val="005E6570"/>
    <w:pPr>
      <w:spacing w:after="0" w:line="240" w:lineRule="auto"/>
    </w:pPr>
    <w:rPr>
      <w:rFonts w:ascii="Tahoma" w:hAnsi="Tahoma"/>
      <w:sz w:val="16"/>
      <w:szCs w:val="20"/>
      <w:lang w:eastAsia="cs-CZ"/>
    </w:rPr>
  </w:style>
  <w:style w:type="character" w:customStyle="1" w:styleId="BalloonTextChar">
    <w:name w:val="Balloon Text Char"/>
    <w:basedOn w:val="DefaultParagraphFont"/>
    <w:link w:val="BalloonText"/>
    <w:uiPriority w:val="99"/>
    <w:semiHidden/>
    <w:locked/>
    <w:rsid w:val="005E6570"/>
    <w:rPr>
      <w:rFonts w:ascii="Tahoma" w:hAnsi="Tahoma" w:cs="Times New Roman"/>
      <w:sz w:val="16"/>
    </w:rPr>
  </w:style>
  <w:style w:type="table" w:styleId="TableGrid">
    <w:name w:val="Table Grid"/>
    <w:basedOn w:val="TableNormal"/>
    <w:uiPriority w:val="99"/>
    <w:rsid w:val="004E26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NadpisPrvkuZeleny">
    <w:name w:val="parNadpisPrvkuZeleny"/>
    <w:basedOn w:val="parNadpisPrvkuCerveny"/>
    <w:next w:val="Tlotextu"/>
    <w:uiPriority w:val="99"/>
    <w:rsid w:val="004B005B"/>
    <w:rPr>
      <w:color w:val="006600"/>
    </w:rPr>
  </w:style>
  <w:style w:type="paragraph" w:customStyle="1" w:styleId="parNadpisPrvkuModry">
    <w:name w:val="parNadpisPrvkuModry"/>
    <w:basedOn w:val="parNadpisPrvkuZeleny"/>
    <w:next w:val="Tlotextu"/>
    <w:uiPriority w:val="99"/>
    <w:rsid w:val="004B005B"/>
    <w:rPr>
      <w:color w:val="000066"/>
    </w:rPr>
  </w:style>
  <w:style w:type="paragraph" w:customStyle="1" w:styleId="parNadpisPrvkuOranzovy">
    <w:name w:val="parNadpisPrvkuOranzovy"/>
    <w:basedOn w:val="parNadpisPrvkuModry"/>
    <w:next w:val="Tlotextu"/>
    <w:uiPriority w:val="99"/>
    <w:rsid w:val="004B005B"/>
    <w:rPr>
      <w:color w:val="981E3A"/>
    </w:rPr>
  </w:style>
  <w:style w:type="paragraph" w:styleId="NoSpacing">
    <w:name w:val="No Spacing"/>
    <w:link w:val="NoSpacingChar"/>
    <w:uiPriority w:val="99"/>
    <w:qFormat/>
    <w:rsid w:val="00B60DC8"/>
    <w:rPr>
      <w:rFonts w:eastAsia="Times New Roman"/>
    </w:rPr>
  </w:style>
  <w:style w:type="character" w:customStyle="1" w:styleId="NoSpacingChar">
    <w:name w:val="No Spacing Char"/>
    <w:link w:val="NoSpacing"/>
    <w:uiPriority w:val="99"/>
    <w:locked/>
    <w:rsid w:val="00B60DC8"/>
    <w:rPr>
      <w:rFonts w:eastAsia="Times New Roman"/>
      <w:sz w:val="22"/>
      <w:lang w:val="cs-CZ" w:eastAsia="cs-CZ"/>
    </w:rPr>
  </w:style>
  <w:style w:type="paragraph" w:styleId="NormalWeb">
    <w:name w:val="Normal (Web)"/>
    <w:basedOn w:val="Normal"/>
    <w:link w:val="NormalWebChar"/>
    <w:uiPriority w:val="99"/>
    <w:rsid w:val="00B60DC8"/>
    <w:pPr>
      <w:spacing w:before="85" w:after="85" w:line="240" w:lineRule="auto"/>
      <w:ind w:firstLine="284"/>
      <w:jc w:val="both"/>
    </w:pPr>
    <w:rPr>
      <w:szCs w:val="20"/>
      <w:lang w:eastAsia="cs-CZ"/>
    </w:rPr>
  </w:style>
  <w:style w:type="character" w:customStyle="1" w:styleId="NormalWebChar">
    <w:name w:val="Normal (Web) Char"/>
    <w:link w:val="NormalWeb"/>
    <w:uiPriority w:val="99"/>
    <w:locked/>
    <w:rsid w:val="00C244DE"/>
    <w:rPr>
      <w:rFonts w:ascii="Times New Roman" w:hAnsi="Times New Roman"/>
      <w:sz w:val="24"/>
      <w:lang w:eastAsia="cs-CZ"/>
    </w:rPr>
  </w:style>
  <w:style w:type="paragraph" w:styleId="Header">
    <w:name w:val="header"/>
    <w:basedOn w:val="Normal"/>
    <w:link w:val="HeaderChar"/>
    <w:uiPriority w:val="99"/>
    <w:rsid w:val="00B60DC8"/>
    <w:pPr>
      <w:tabs>
        <w:tab w:val="center" w:pos="4536"/>
        <w:tab w:val="right" w:pos="9072"/>
      </w:tabs>
      <w:spacing w:after="0" w:line="240" w:lineRule="auto"/>
    </w:pPr>
    <w:rPr>
      <w:szCs w:val="20"/>
      <w:lang w:eastAsia="cs-CZ"/>
    </w:rPr>
  </w:style>
  <w:style w:type="character" w:customStyle="1" w:styleId="HeaderChar">
    <w:name w:val="Header Char"/>
    <w:basedOn w:val="DefaultParagraphFont"/>
    <w:link w:val="Header"/>
    <w:uiPriority w:val="99"/>
    <w:locked/>
    <w:rsid w:val="000726A1"/>
    <w:rPr>
      <w:rFonts w:ascii="Times New Roman" w:hAnsi="Times New Roman" w:cs="Times New Roman"/>
      <w:sz w:val="24"/>
    </w:rPr>
  </w:style>
  <w:style w:type="paragraph" w:styleId="Footer">
    <w:name w:val="footer"/>
    <w:basedOn w:val="Normal"/>
    <w:link w:val="FooterChar"/>
    <w:uiPriority w:val="99"/>
    <w:rsid w:val="00B60DC8"/>
    <w:pPr>
      <w:tabs>
        <w:tab w:val="center" w:pos="4536"/>
        <w:tab w:val="right" w:pos="9072"/>
      </w:tabs>
      <w:spacing w:after="0" w:line="240" w:lineRule="auto"/>
    </w:pPr>
    <w:rPr>
      <w:rFonts w:ascii="Calibri" w:hAnsi="Calibri"/>
      <w:sz w:val="20"/>
      <w:szCs w:val="20"/>
      <w:lang w:eastAsia="cs-CZ"/>
    </w:rPr>
  </w:style>
  <w:style w:type="character" w:customStyle="1" w:styleId="FooterChar">
    <w:name w:val="Footer Char"/>
    <w:basedOn w:val="DefaultParagraphFont"/>
    <w:link w:val="Footer"/>
    <w:uiPriority w:val="99"/>
    <w:locked/>
    <w:rsid w:val="00B60DC8"/>
    <w:rPr>
      <w:rFonts w:cs="Times New Roman"/>
    </w:rPr>
  </w:style>
  <w:style w:type="character" w:styleId="Hyperlink">
    <w:name w:val="Hyperlink"/>
    <w:basedOn w:val="DefaultParagraphFont"/>
    <w:uiPriority w:val="99"/>
    <w:rsid w:val="001B16A5"/>
    <w:rPr>
      <w:rFonts w:cs="Times New Roman"/>
      <w:color w:val="000080"/>
      <w:u w:val="single"/>
    </w:rPr>
  </w:style>
  <w:style w:type="paragraph" w:styleId="TOCHeading">
    <w:name w:val="TOC Heading"/>
    <w:basedOn w:val="Heading1"/>
    <w:next w:val="Normal"/>
    <w:uiPriority w:val="99"/>
    <w:qFormat/>
    <w:rsid w:val="005633CC"/>
    <w:pPr>
      <w:pageBreakBefore w:val="0"/>
      <w:numPr>
        <w:numId w:val="0"/>
      </w:numPr>
      <w:spacing w:after="0"/>
      <w:outlineLvl w:val="9"/>
    </w:pPr>
    <w:rPr>
      <w:rFonts w:ascii="Cambria" w:hAnsi="Cambria"/>
      <w:caps w:val="0"/>
      <w:color w:val="365F91"/>
    </w:rPr>
  </w:style>
  <w:style w:type="paragraph" w:styleId="TOC1">
    <w:name w:val="toc 1"/>
    <w:basedOn w:val="Normal"/>
    <w:next w:val="Normal"/>
    <w:autoRedefine/>
    <w:uiPriority w:val="99"/>
    <w:rsid w:val="006E10E2"/>
    <w:pPr>
      <w:spacing w:after="100"/>
    </w:pPr>
    <w:rPr>
      <w:caps/>
    </w:rPr>
  </w:style>
  <w:style w:type="paragraph" w:styleId="TOC2">
    <w:name w:val="toc 2"/>
    <w:basedOn w:val="Normal"/>
    <w:next w:val="Normal"/>
    <w:autoRedefine/>
    <w:uiPriority w:val="99"/>
    <w:rsid w:val="00D264EC"/>
    <w:pPr>
      <w:tabs>
        <w:tab w:val="left" w:pos="880"/>
        <w:tab w:val="right" w:leader="dot" w:pos="8656"/>
      </w:tabs>
      <w:spacing w:after="100"/>
    </w:pPr>
  </w:style>
  <w:style w:type="paragraph" w:styleId="TOC3">
    <w:name w:val="toc 3"/>
    <w:basedOn w:val="Normal"/>
    <w:next w:val="Normal"/>
    <w:autoRedefine/>
    <w:uiPriority w:val="99"/>
    <w:rsid w:val="00D264EC"/>
    <w:pPr>
      <w:tabs>
        <w:tab w:val="left" w:pos="1320"/>
        <w:tab w:val="right" w:leader="dot" w:pos="8656"/>
      </w:tabs>
      <w:spacing w:after="100"/>
      <w:ind w:left="180"/>
    </w:pPr>
  </w:style>
  <w:style w:type="paragraph" w:customStyle="1" w:styleId="Nadpis1neslovan">
    <w:name w:val="Nadpis 1 nečíslovaný"/>
    <w:basedOn w:val="Heading1"/>
    <w:next w:val="Normal"/>
    <w:uiPriority w:val="99"/>
    <w:rsid w:val="000C6359"/>
    <w:pPr>
      <w:numPr>
        <w:numId w:val="0"/>
      </w:numPr>
    </w:pPr>
  </w:style>
  <w:style w:type="paragraph" w:customStyle="1" w:styleId="parUkonceniPrvku">
    <w:name w:val="parUkonceniPrvku"/>
    <w:basedOn w:val="Tlotextu"/>
    <w:next w:val="Tlotextu"/>
    <w:uiPriority w:val="99"/>
    <w:rsid w:val="004B005B"/>
    <w:pPr>
      <w:pBdr>
        <w:top w:val="threeDEngrave" w:sz="24" w:space="1" w:color="auto"/>
      </w:pBdr>
      <w:spacing w:before="0" w:after="120"/>
    </w:pPr>
  </w:style>
  <w:style w:type="paragraph" w:customStyle="1" w:styleId="parOdrazky01">
    <w:name w:val="parOdrazky01"/>
    <w:basedOn w:val="Tlotextu"/>
    <w:uiPriority w:val="99"/>
    <w:rsid w:val="00631A0C"/>
    <w:pPr>
      <w:numPr>
        <w:numId w:val="1"/>
      </w:numPr>
      <w:contextualSpacing/>
    </w:pPr>
  </w:style>
  <w:style w:type="character" w:styleId="Emphasis">
    <w:name w:val="Emphasis"/>
    <w:basedOn w:val="DefaultParagraphFont"/>
    <w:uiPriority w:val="99"/>
    <w:qFormat/>
    <w:rsid w:val="009E055B"/>
    <w:rPr>
      <w:rFonts w:cs="Times New Roman"/>
      <w:i/>
    </w:rPr>
  </w:style>
  <w:style w:type="character" w:styleId="SubtleEmphasis">
    <w:name w:val="Subtle Emphasis"/>
    <w:basedOn w:val="DefaultParagraphFont"/>
    <w:uiPriority w:val="99"/>
    <w:qFormat/>
    <w:rsid w:val="009E055B"/>
    <w:rPr>
      <w:rFonts w:cs="Times New Roman"/>
      <w:i/>
      <w:color w:val="808080"/>
    </w:rPr>
  </w:style>
  <w:style w:type="character" w:styleId="Strong">
    <w:name w:val="Strong"/>
    <w:basedOn w:val="DefaultParagraphFont"/>
    <w:uiPriority w:val="99"/>
    <w:qFormat/>
    <w:rsid w:val="009E055B"/>
    <w:rPr>
      <w:rFonts w:cs="Times New Roman"/>
      <w:b/>
    </w:rPr>
  </w:style>
  <w:style w:type="paragraph" w:customStyle="1" w:styleId="parNadpisSeznamu">
    <w:name w:val="parNadpisSeznamu"/>
    <w:basedOn w:val="Tlotextu"/>
    <w:next w:val="Tlotextu"/>
    <w:link w:val="parNadpisSeznamuChar"/>
    <w:uiPriority w:val="99"/>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99"/>
    <w:rsid w:val="00816F6C"/>
    <w:rPr>
      <w:u w:val="single"/>
    </w:rPr>
  </w:style>
  <w:style w:type="paragraph" w:customStyle="1" w:styleId="parNadpisSeznamuTucny">
    <w:name w:val="parNadpisSeznamuTucny"/>
    <w:basedOn w:val="parNadpisSeznamuPodtrzeny"/>
    <w:link w:val="parNadpisSeznamuTucnyChar"/>
    <w:uiPriority w:val="99"/>
    <w:rsid w:val="00816F6C"/>
    <w:rPr>
      <w:b/>
    </w:rPr>
  </w:style>
  <w:style w:type="paragraph" w:customStyle="1" w:styleId="parNadpisSeznamuTucnyPodtrzeny">
    <w:name w:val="parNadpisSeznamuTucnyPodtrzeny"/>
    <w:basedOn w:val="parNadpisSeznamuTucny"/>
    <w:uiPriority w:val="99"/>
    <w:rsid w:val="00816F6C"/>
  </w:style>
  <w:style w:type="character" w:customStyle="1" w:styleId="znakMarginalie">
    <w:name w:val="znakMarginalie"/>
    <w:uiPriority w:val="99"/>
    <w:rsid w:val="0079549A"/>
    <w:rPr>
      <w:rFonts w:ascii="Arial" w:hAnsi="Arial"/>
      <w:b/>
      <w:i/>
      <w:sz w:val="16"/>
    </w:rPr>
  </w:style>
  <w:style w:type="character" w:styleId="PlaceholderText">
    <w:name w:val="Placeholder Text"/>
    <w:basedOn w:val="DefaultParagraphFont"/>
    <w:uiPriority w:val="99"/>
    <w:semiHidden/>
    <w:rsid w:val="00EE2CCF"/>
    <w:rPr>
      <w:rFonts w:cs="Times New Roman"/>
      <w:color w:val="808080"/>
    </w:rPr>
  </w:style>
  <w:style w:type="paragraph" w:styleId="Caption">
    <w:name w:val="caption"/>
    <w:basedOn w:val="Normal"/>
    <w:next w:val="Normal"/>
    <w:uiPriority w:val="99"/>
    <w:qFormat/>
    <w:rsid w:val="006B42CB"/>
    <w:pPr>
      <w:spacing w:line="240" w:lineRule="auto"/>
    </w:pPr>
    <w:rPr>
      <w:b/>
      <w:bCs/>
      <w:szCs w:val="18"/>
    </w:rPr>
  </w:style>
  <w:style w:type="paragraph" w:customStyle="1" w:styleId="parCislovani01">
    <w:name w:val="parCislovani01"/>
    <w:basedOn w:val="parOdrazky01"/>
    <w:uiPriority w:val="99"/>
    <w:rsid w:val="00631A0C"/>
    <w:pPr>
      <w:numPr>
        <w:numId w:val="2"/>
      </w:numPr>
    </w:pPr>
  </w:style>
  <w:style w:type="character" w:styleId="BookTitle">
    <w:name w:val="Book Title"/>
    <w:basedOn w:val="DefaultParagraphFont"/>
    <w:uiPriority w:val="99"/>
    <w:qFormat/>
    <w:rsid w:val="001531DD"/>
    <w:rPr>
      <w:rFonts w:cs="Times New Roman"/>
      <w:b/>
      <w:color w:val="981E3A"/>
      <w:spacing w:val="5"/>
      <w:sz w:val="56"/>
    </w:rPr>
  </w:style>
  <w:style w:type="paragraph" w:customStyle="1" w:styleId="autoi">
    <w:name w:val="autoři"/>
    <w:basedOn w:val="NormalWeb"/>
    <w:link w:val="autoiChar"/>
    <w:uiPriority w:val="99"/>
    <w:rsid w:val="00C244DE"/>
    <w:pPr>
      <w:spacing w:before="0" w:after="0"/>
      <w:ind w:firstLine="0"/>
      <w:jc w:val="center"/>
    </w:pPr>
    <w:rPr>
      <w:b/>
      <w:sz w:val="36"/>
    </w:rPr>
  </w:style>
  <w:style w:type="character" w:customStyle="1" w:styleId="autoiChar">
    <w:name w:val="autoři Char"/>
    <w:link w:val="autoi"/>
    <w:uiPriority w:val="99"/>
    <w:locked/>
    <w:rsid w:val="00E50585"/>
    <w:rPr>
      <w:rFonts w:ascii="Times New Roman" w:hAnsi="Times New Roman"/>
      <w:b/>
      <w:sz w:val="36"/>
      <w:lang w:eastAsia="cs-CZ"/>
    </w:rPr>
  </w:style>
  <w:style w:type="paragraph" w:customStyle="1" w:styleId="ISBN">
    <w:name w:val="ISBN"/>
    <w:basedOn w:val="Normal"/>
    <w:uiPriority w:val="99"/>
    <w:rsid w:val="00D31C96"/>
    <w:pPr>
      <w:spacing w:after="85" w:line="240" w:lineRule="auto"/>
      <w:jc w:val="both"/>
    </w:pPr>
    <w:rPr>
      <w:rFonts w:eastAsia="Times New Roman"/>
      <w:b/>
      <w:sz w:val="28"/>
      <w:szCs w:val="28"/>
      <w:lang w:eastAsia="cs-CZ"/>
    </w:rPr>
  </w:style>
  <w:style w:type="paragraph" w:styleId="ListParagraph">
    <w:name w:val="List Paragraph"/>
    <w:basedOn w:val="Normal"/>
    <w:uiPriority w:val="99"/>
    <w:qFormat/>
    <w:rsid w:val="0049549D"/>
    <w:pPr>
      <w:ind w:left="720"/>
      <w:contextualSpacing/>
    </w:pPr>
  </w:style>
  <w:style w:type="paragraph" w:styleId="FootnoteText">
    <w:name w:val="footnote text"/>
    <w:basedOn w:val="Normal"/>
    <w:link w:val="FootnoteTextChar"/>
    <w:uiPriority w:val="99"/>
    <w:semiHidden/>
    <w:rsid w:val="006A021A"/>
    <w:pPr>
      <w:spacing w:after="0" w:line="240" w:lineRule="auto"/>
    </w:pPr>
    <w:rPr>
      <w:sz w:val="20"/>
      <w:szCs w:val="20"/>
      <w:lang w:eastAsia="cs-CZ"/>
    </w:rPr>
  </w:style>
  <w:style w:type="character" w:customStyle="1" w:styleId="FootnoteTextChar">
    <w:name w:val="Footnote Text Char"/>
    <w:basedOn w:val="DefaultParagraphFont"/>
    <w:link w:val="FootnoteText"/>
    <w:uiPriority w:val="99"/>
    <w:semiHidden/>
    <w:locked/>
    <w:rsid w:val="006A021A"/>
    <w:rPr>
      <w:rFonts w:ascii="Times New Roman" w:hAnsi="Times New Roman" w:cs="Times New Roman"/>
      <w:sz w:val="20"/>
    </w:rPr>
  </w:style>
  <w:style w:type="character" w:styleId="FootnoteReference">
    <w:name w:val="footnote reference"/>
    <w:basedOn w:val="DefaultParagraphFont"/>
    <w:uiPriority w:val="99"/>
    <w:semiHidden/>
    <w:rsid w:val="006A021A"/>
    <w:rPr>
      <w:rFonts w:cs="Times New Roman"/>
      <w:vertAlign w:val="superscript"/>
    </w:rPr>
  </w:style>
  <w:style w:type="character" w:styleId="CommentReference">
    <w:name w:val="annotation reference"/>
    <w:basedOn w:val="DefaultParagraphFont"/>
    <w:uiPriority w:val="99"/>
    <w:semiHidden/>
    <w:rsid w:val="002D09E4"/>
    <w:rPr>
      <w:rFonts w:cs="Times New Roman"/>
      <w:sz w:val="16"/>
    </w:rPr>
  </w:style>
  <w:style w:type="paragraph" w:styleId="CommentText">
    <w:name w:val="annotation text"/>
    <w:basedOn w:val="Normal"/>
    <w:link w:val="CommentTextChar"/>
    <w:uiPriority w:val="99"/>
    <w:semiHidden/>
    <w:rsid w:val="002D09E4"/>
    <w:pPr>
      <w:spacing w:line="240" w:lineRule="auto"/>
    </w:pPr>
    <w:rPr>
      <w:sz w:val="20"/>
      <w:szCs w:val="20"/>
      <w:lang w:eastAsia="cs-CZ"/>
    </w:rPr>
  </w:style>
  <w:style w:type="character" w:customStyle="1" w:styleId="CommentTextChar">
    <w:name w:val="Comment Text Char"/>
    <w:basedOn w:val="DefaultParagraphFont"/>
    <w:link w:val="CommentText"/>
    <w:uiPriority w:val="99"/>
    <w:semiHidden/>
    <w:locked/>
    <w:rsid w:val="002D09E4"/>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2D09E4"/>
    <w:rPr>
      <w:b/>
    </w:rPr>
  </w:style>
  <w:style w:type="character" w:customStyle="1" w:styleId="CommentSubjectChar">
    <w:name w:val="Comment Subject Char"/>
    <w:basedOn w:val="CommentTextChar"/>
    <w:link w:val="CommentSubject"/>
    <w:uiPriority w:val="99"/>
    <w:semiHidden/>
    <w:locked/>
    <w:rsid w:val="002D09E4"/>
    <w:rPr>
      <w:b/>
    </w:rPr>
  </w:style>
  <w:style w:type="paragraph" w:customStyle="1" w:styleId="Default">
    <w:name w:val="Default"/>
    <w:uiPriority w:val="99"/>
    <w:rsid w:val="002D09E4"/>
    <w:pPr>
      <w:autoSpaceDE w:val="0"/>
      <w:autoSpaceDN w:val="0"/>
      <w:adjustRightInd w:val="0"/>
    </w:pPr>
    <w:rPr>
      <w:rFonts w:cs="Calibri"/>
      <w:color w:val="000000"/>
      <w:sz w:val="24"/>
      <w:szCs w:val="24"/>
      <w:lang w:eastAsia="en-US"/>
    </w:rPr>
  </w:style>
  <w:style w:type="paragraph" w:customStyle="1" w:styleId="Nadpis">
    <w:name w:val="Nadpis"/>
    <w:basedOn w:val="parNadpisSeznamuTucny"/>
    <w:next w:val="Tlotextu"/>
    <w:link w:val="NadpisChar"/>
    <w:uiPriority w:val="99"/>
    <w:rsid w:val="008C6708"/>
    <w:pPr>
      <w:ind w:firstLine="0"/>
    </w:pPr>
    <w:rPr>
      <w:smallCaps/>
      <w:color w:val="981E3A"/>
    </w:rPr>
  </w:style>
  <w:style w:type="character" w:styleId="FollowedHyperlink">
    <w:name w:val="FollowedHyperlink"/>
    <w:basedOn w:val="DefaultParagraphFont"/>
    <w:uiPriority w:val="99"/>
    <w:semiHidden/>
    <w:rsid w:val="005439F8"/>
    <w:rPr>
      <w:rFonts w:cs="Times New Roman"/>
      <w:color w:val="800080"/>
      <w:u w:val="single"/>
    </w:rPr>
  </w:style>
  <w:style w:type="character" w:customStyle="1" w:styleId="TlotextuChar">
    <w:name w:val="Tělo textu Char"/>
    <w:link w:val="Tlotextu"/>
    <w:uiPriority w:val="99"/>
    <w:locked/>
    <w:rsid w:val="00E50585"/>
    <w:rPr>
      <w:rFonts w:ascii="Times New Roman" w:hAnsi="Times New Roman"/>
      <w:sz w:val="24"/>
    </w:rPr>
  </w:style>
  <w:style w:type="character" w:customStyle="1" w:styleId="parNadpisSeznamuChar">
    <w:name w:val="parNadpisSeznamu Char"/>
    <w:link w:val="parNadpisSeznamu"/>
    <w:uiPriority w:val="99"/>
    <w:locked/>
    <w:rsid w:val="000726A1"/>
    <w:rPr>
      <w:rFonts w:ascii="Times New Roman" w:hAnsi="Times New Roman"/>
      <w:sz w:val="24"/>
    </w:rPr>
  </w:style>
  <w:style w:type="character" w:customStyle="1" w:styleId="parNadpisSeznamuPodtrzenyChar">
    <w:name w:val="parNadpisSeznamuPodtrzeny Char"/>
    <w:link w:val="parNadpisSeznamuPodtrzeny"/>
    <w:uiPriority w:val="99"/>
    <w:locked/>
    <w:rsid w:val="000726A1"/>
    <w:rPr>
      <w:rFonts w:ascii="Times New Roman" w:hAnsi="Times New Roman"/>
      <w:sz w:val="24"/>
      <w:u w:val="single"/>
    </w:rPr>
  </w:style>
  <w:style w:type="character" w:customStyle="1" w:styleId="parNadpisSeznamuTucnyChar">
    <w:name w:val="parNadpisSeznamuTucny Char"/>
    <w:link w:val="parNadpisSeznamuTucny"/>
    <w:uiPriority w:val="99"/>
    <w:locked/>
    <w:rsid w:val="000726A1"/>
    <w:rPr>
      <w:rFonts w:ascii="Times New Roman" w:hAnsi="Times New Roman"/>
      <w:b/>
      <w:sz w:val="24"/>
      <w:u w:val="single"/>
    </w:rPr>
  </w:style>
  <w:style w:type="character" w:customStyle="1" w:styleId="NadpisChar">
    <w:name w:val="Nadpis Char"/>
    <w:link w:val="Nadpis"/>
    <w:uiPriority w:val="99"/>
    <w:locked/>
    <w:rsid w:val="008C6708"/>
    <w:rPr>
      <w:rFonts w:ascii="Times New Roman" w:hAnsi="Times New Roman"/>
      <w:b/>
      <w:smallCaps/>
      <w:color w:val="981E3A"/>
      <w:sz w:val="24"/>
      <w:u w:val="single"/>
    </w:rPr>
  </w:style>
  <w:style w:type="paragraph" w:styleId="BodyText">
    <w:name w:val="Body Text"/>
    <w:basedOn w:val="Normal"/>
    <w:link w:val="BodyTextChar"/>
    <w:uiPriority w:val="99"/>
    <w:rsid w:val="004C2D20"/>
    <w:pPr>
      <w:spacing w:after="0" w:line="240" w:lineRule="auto"/>
      <w:jc w:val="both"/>
    </w:pPr>
    <w:rPr>
      <w:szCs w:val="20"/>
    </w:rPr>
  </w:style>
  <w:style w:type="character" w:customStyle="1" w:styleId="BodyTextChar">
    <w:name w:val="Body Text Char"/>
    <w:basedOn w:val="DefaultParagraphFont"/>
    <w:link w:val="BodyText"/>
    <w:uiPriority w:val="99"/>
    <w:semiHidden/>
    <w:locked/>
    <w:rsid w:val="00446A58"/>
    <w:rPr>
      <w:rFonts w:ascii="Times New Roman" w:hAnsi="Times New Roman" w:cs="Times New Roman"/>
      <w:sz w:val="24"/>
      <w:lang w:eastAsia="en-US"/>
    </w:rPr>
  </w:style>
  <w:style w:type="paragraph" w:styleId="BodyText3">
    <w:name w:val="Body Text 3"/>
    <w:basedOn w:val="Normal"/>
    <w:link w:val="BodyText3Char"/>
    <w:uiPriority w:val="99"/>
    <w:rsid w:val="000D4238"/>
    <w:pPr>
      <w:spacing w:after="120"/>
    </w:pPr>
    <w:rPr>
      <w:sz w:val="16"/>
      <w:szCs w:val="20"/>
    </w:rPr>
  </w:style>
  <w:style w:type="character" w:customStyle="1" w:styleId="BodyText3Char">
    <w:name w:val="Body Text 3 Char"/>
    <w:basedOn w:val="DefaultParagraphFont"/>
    <w:link w:val="BodyText3"/>
    <w:uiPriority w:val="99"/>
    <w:semiHidden/>
    <w:locked/>
    <w:rsid w:val="00446A58"/>
    <w:rPr>
      <w:rFonts w:ascii="Times New Roman" w:hAnsi="Times New Roman" w:cs="Times New Roman"/>
      <w:sz w:val="16"/>
      <w:lang w:eastAsia="en-US"/>
    </w:rPr>
  </w:style>
  <w:style w:type="character" w:customStyle="1" w:styleId="Znakyprepoznmkupodiarou">
    <w:name w:val="Znaky pre poznámku pod čiarou"/>
    <w:uiPriority w:val="99"/>
    <w:rsid w:val="007B44DF"/>
    <w:rPr>
      <w:vertAlign w:val="superscript"/>
    </w:rPr>
  </w:style>
  <w:style w:type="character" w:customStyle="1" w:styleId="parNadpisPrvkuCervenyChar">
    <w:name w:val="parNadpisPrvkuCerveny Char"/>
    <w:link w:val="parNadpisPrvkuCerveny"/>
    <w:uiPriority w:val="99"/>
    <w:locked/>
    <w:rsid w:val="00AF17E1"/>
    <w:rPr>
      <w:rFonts w:ascii="Arial" w:hAnsi="Arial"/>
      <w:b/>
      <w:i/>
      <w:caps/>
      <w:sz w:val="22"/>
      <w:lang w:val="cs-CZ" w:eastAsia="en-US"/>
    </w:rPr>
  </w:style>
  <w:style w:type="paragraph" w:styleId="Revision">
    <w:name w:val="Revision"/>
    <w:hidden/>
    <w:uiPriority w:val="99"/>
    <w:semiHidden/>
    <w:rsid w:val="006B7C2C"/>
    <w:rPr>
      <w:rFonts w:ascii="Times New Roman" w:hAnsi="Times New Roman"/>
      <w:sz w:val="24"/>
      <w:lang w:eastAsia="en-US"/>
    </w:rPr>
  </w:style>
  <w:style w:type="paragraph" w:customStyle="1" w:styleId="Zkladntext31">
    <w:name w:val="Základní text 31"/>
    <w:basedOn w:val="Normal"/>
    <w:uiPriority w:val="99"/>
    <w:rsid w:val="00203CA6"/>
    <w:pPr>
      <w:suppressAutoHyphens/>
      <w:spacing w:after="0" w:line="360" w:lineRule="auto"/>
      <w:ind w:left="360"/>
      <w:jc w:val="both"/>
    </w:pPr>
    <w:rPr>
      <w:szCs w:val="20"/>
      <w:lang w:val="sk-SK" w:eastAsia="ar-SA"/>
    </w:rPr>
  </w:style>
  <w:style w:type="character" w:customStyle="1" w:styleId="UnresolvedMention">
    <w:name w:val="Unresolved Mention"/>
    <w:uiPriority w:val="99"/>
    <w:semiHidden/>
    <w:rsid w:val="00ED6409"/>
    <w:rPr>
      <w:color w:val="808080"/>
      <w:shd w:val="clear" w:color="auto" w:fill="E6E6E6"/>
    </w:rPr>
  </w:style>
  <w:style w:type="character" w:customStyle="1" w:styleId="WW-Absatz-Standardschriftart11">
    <w:name w:val="WW-Absatz-Standardschriftart11"/>
    <w:uiPriority w:val="99"/>
    <w:rsid w:val="0002538D"/>
  </w:style>
  <w:style w:type="paragraph" w:customStyle="1" w:styleId="Index">
    <w:name w:val="Index"/>
    <w:basedOn w:val="Normal"/>
    <w:uiPriority w:val="99"/>
    <w:rsid w:val="00156182"/>
    <w:pPr>
      <w:widowControl w:val="0"/>
      <w:suppressLineNumbers/>
      <w:suppressAutoHyphens/>
      <w:spacing w:after="0" w:line="240" w:lineRule="auto"/>
    </w:pPr>
    <w:rPr>
      <w:rFonts w:cs="Tahoma"/>
      <w:kern w:val="1"/>
      <w:szCs w:val="24"/>
    </w:rPr>
  </w:style>
  <w:style w:type="paragraph" w:styleId="HTMLPreformatted">
    <w:name w:val="HTML Preformatted"/>
    <w:basedOn w:val="Normal"/>
    <w:link w:val="HTMLPreformattedChar"/>
    <w:uiPriority w:val="99"/>
    <w:locked/>
    <w:rsid w:val="002A6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cs-CZ"/>
    </w:rPr>
  </w:style>
  <w:style w:type="character" w:customStyle="1" w:styleId="HTMLPreformattedChar">
    <w:name w:val="HTML Preformatted Char"/>
    <w:basedOn w:val="DefaultParagraphFont"/>
    <w:link w:val="HTMLPreformatted"/>
    <w:uiPriority w:val="99"/>
    <w:semiHidden/>
    <w:locked/>
    <w:rsid w:val="002228C6"/>
    <w:rPr>
      <w:rFonts w:ascii="Courier New" w:hAnsi="Courier New" w:cs="Courier New"/>
      <w:sz w:val="20"/>
      <w:szCs w:val="20"/>
      <w:lang w:eastAsia="en-US"/>
    </w:rPr>
  </w:style>
  <w:style w:type="character" w:customStyle="1" w:styleId="style51">
    <w:name w:val="style51"/>
    <w:basedOn w:val="DefaultParagraphFont"/>
    <w:uiPriority w:val="99"/>
    <w:rsid w:val="002A6B94"/>
    <w:rPr>
      <w:rFonts w:cs="Times New Roman"/>
      <w:color w:val="000000"/>
      <w:sz w:val="18"/>
      <w:szCs w:val="18"/>
    </w:rPr>
  </w:style>
  <w:style w:type="paragraph" w:customStyle="1" w:styleId="Obsahtabuky">
    <w:name w:val="Obsah tabuľky"/>
    <w:basedOn w:val="Normal"/>
    <w:uiPriority w:val="99"/>
    <w:rsid w:val="001742C3"/>
    <w:pPr>
      <w:widowControl w:val="0"/>
      <w:suppressLineNumbers/>
      <w:suppressAutoHyphens/>
      <w:spacing w:after="0" w:line="240" w:lineRule="auto"/>
    </w:pPr>
    <w:rPr>
      <w:kern w:val="1"/>
      <w:szCs w:val="24"/>
      <w:lang w:val="sk-SK"/>
    </w:rPr>
  </w:style>
  <w:style w:type="character" w:customStyle="1" w:styleId="doplnte-zdroj">
    <w:name w:val="doplnte-zdroj"/>
    <w:basedOn w:val="DefaultParagraphFont"/>
    <w:uiPriority w:val="99"/>
    <w:rsid w:val="00634500"/>
    <w:rPr>
      <w:rFonts w:cs="Times New Roman"/>
    </w:rPr>
  </w:style>
  <w:style w:type="character" w:styleId="PageNumber">
    <w:name w:val="page number"/>
    <w:basedOn w:val="DefaultParagraphFont"/>
    <w:uiPriority w:val="99"/>
    <w:locked/>
    <w:rsid w:val="00CA498B"/>
    <w:rPr>
      <w:rFonts w:cs="Times New Roman"/>
    </w:rPr>
  </w:style>
</w:styles>
</file>

<file path=word/vbaData.xml><?xml version="1.0" encoding="utf-8"?>
<wne:vbaSuppData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r="http://schemas.openxmlformats.org/officeDocument/2006/relationships" xmlns:w="http://schemas.openxmlformats.org/wordprocessingml/2006/main">
  <w:divs>
    <w:div w:id="614603839">
      <w:marLeft w:val="0"/>
      <w:marRight w:val="0"/>
      <w:marTop w:val="0"/>
      <w:marBottom w:val="0"/>
      <w:divBdr>
        <w:top w:val="none" w:sz="0" w:space="0" w:color="auto"/>
        <w:left w:val="none" w:sz="0" w:space="0" w:color="auto"/>
        <w:bottom w:val="none" w:sz="0" w:space="0" w:color="auto"/>
        <w:right w:val="none" w:sz="0" w:space="0" w:color="auto"/>
      </w:divBdr>
    </w:div>
    <w:div w:id="614603840">
      <w:marLeft w:val="0"/>
      <w:marRight w:val="0"/>
      <w:marTop w:val="0"/>
      <w:marBottom w:val="0"/>
      <w:divBdr>
        <w:top w:val="none" w:sz="0" w:space="0" w:color="auto"/>
        <w:left w:val="none" w:sz="0" w:space="0" w:color="auto"/>
        <w:bottom w:val="none" w:sz="0" w:space="0" w:color="auto"/>
        <w:right w:val="none" w:sz="0" w:space="0" w:color="auto"/>
      </w:divBdr>
    </w:div>
    <w:div w:id="614603841">
      <w:marLeft w:val="0"/>
      <w:marRight w:val="0"/>
      <w:marTop w:val="0"/>
      <w:marBottom w:val="0"/>
      <w:divBdr>
        <w:top w:val="none" w:sz="0" w:space="0" w:color="auto"/>
        <w:left w:val="none" w:sz="0" w:space="0" w:color="auto"/>
        <w:bottom w:val="none" w:sz="0" w:space="0" w:color="auto"/>
        <w:right w:val="none" w:sz="0" w:space="0" w:color="auto"/>
      </w:divBdr>
    </w:div>
    <w:div w:id="614603842">
      <w:marLeft w:val="0"/>
      <w:marRight w:val="0"/>
      <w:marTop w:val="0"/>
      <w:marBottom w:val="0"/>
      <w:divBdr>
        <w:top w:val="none" w:sz="0" w:space="0" w:color="auto"/>
        <w:left w:val="none" w:sz="0" w:space="0" w:color="auto"/>
        <w:bottom w:val="none" w:sz="0" w:space="0" w:color="auto"/>
        <w:right w:val="none" w:sz="0" w:space="0" w:color="auto"/>
      </w:divBdr>
    </w:div>
    <w:div w:id="614603843">
      <w:marLeft w:val="0"/>
      <w:marRight w:val="0"/>
      <w:marTop w:val="0"/>
      <w:marBottom w:val="0"/>
      <w:divBdr>
        <w:top w:val="none" w:sz="0" w:space="0" w:color="auto"/>
        <w:left w:val="none" w:sz="0" w:space="0" w:color="auto"/>
        <w:bottom w:val="none" w:sz="0" w:space="0" w:color="auto"/>
        <w:right w:val="none" w:sz="0" w:space="0" w:color="auto"/>
      </w:divBdr>
    </w:div>
    <w:div w:id="614603844">
      <w:marLeft w:val="0"/>
      <w:marRight w:val="0"/>
      <w:marTop w:val="0"/>
      <w:marBottom w:val="0"/>
      <w:divBdr>
        <w:top w:val="none" w:sz="0" w:space="0" w:color="auto"/>
        <w:left w:val="none" w:sz="0" w:space="0" w:color="auto"/>
        <w:bottom w:val="none" w:sz="0" w:space="0" w:color="auto"/>
        <w:right w:val="none" w:sz="0" w:space="0" w:color="auto"/>
      </w:divBdr>
    </w:div>
    <w:div w:id="614603845">
      <w:marLeft w:val="0"/>
      <w:marRight w:val="0"/>
      <w:marTop w:val="0"/>
      <w:marBottom w:val="0"/>
      <w:divBdr>
        <w:top w:val="none" w:sz="0" w:space="0" w:color="auto"/>
        <w:left w:val="none" w:sz="0" w:space="0" w:color="auto"/>
        <w:bottom w:val="none" w:sz="0" w:space="0" w:color="auto"/>
        <w:right w:val="none" w:sz="0" w:space="0" w:color="auto"/>
      </w:divBdr>
    </w:div>
    <w:div w:id="614603846">
      <w:marLeft w:val="0"/>
      <w:marRight w:val="0"/>
      <w:marTop w:val="0"/>
      <w:marBottom w:val="0"/>
      <w:divBdr>
        <w:top w:val="none" w:sz="0" w:space="0" w:color="auto"/>
        <w:left w:val="none" w:sz="0" w:space="0" w:color="auto"/>
        <w:bottom w:val="none" w:sz="0" w:space="0" w:color="auto"/>
        <w:right w:val="none" w:sz="0" w:space="0" w:color="auto"/>
      </w:divBdr>
    </w:div>
    <w:div w:id="614603848">
      <w:marLeft w:val="0"/>
      <w:marRight w:val="0"/>
      <w:marTop w:val="0"/>
      <w:marBottom w:val="0"/>
      <w:divBdr>
        <w:top w:val="none" w:sz="0" w:space="0" w:color="auto"/>
        <w:left w:val="none" w:sz="0" w:space="0" w:color="auto"/>
        <w:bottom w:val="none" w:sz="0" w:space="0" w:color="auto"/>
        <w:right w:val="none" w:sz="0" w:space="0" w:color="auto"/>
      </w:divBdr>
      <w:divsChild>
        <w:div w:id="614603854">
          <w:marLeft w:val="0"/>
          <w:marRight w:val="0"/>
          <w:marTop w:val="0"/>
          <w:marBottom w:val="0"/>
          <w:divBdr>
            <w:top w:val="none" w:sz="0" w:space="0" w:color="auto"/>
            <w:left w:val="none" w:sz="0" w:space="0" w:color="auto"/>
            <w:bottom w:val="none" w:sz="0" w:space="0" w:color="auto"/>
            <w:right w:val="none" w:sz="0" w:space="0" w:color="auto"/>
          </w:divBdr>
          <w:divsChild>
            <w:div w:id="614603847">
              <w:marLeft w:val="0"/>
              <w:marRight w:val="0"/>
              <w:marTop w:val="0"/>
              <w:marBottom w:val="0"/>
              <w:divBdr>
                <w:top w:val="none" w:sz="0" w:space="0" w:color="auto"/>
                <w:left w:val="none" w:sz="0" w:space="0" w:color="auto"/>
                <w:bottom w:val="none" w:sz="0" w:space="0" w:color="auto"/>
                <w:right w:val="none" w:sz="0" w:space="0" w:color="auto"/>
              </w:divBdr>
            </w:div>
            <w:div w:id="614603849">
              <w:marLeft w:val="0"/>
              <w:marRight w:val="0"/>
              <w:marTop w:val="0"/>
              <w:marBottom w:val="0"/>
              <w:divBdr>
                <w:top w:val="none" w:sz="0" w:space="0" w:color="auto"/>
                <w:left w:val="none" w:sz="0" w:space="0" w:color="auto"/>
                <w:bottom w:val="none" w:sz="0" w:space="0" w:color="auto"/>
                <w:right w:val="none" w:sz="0" w:space="0" w:color="auto"/>
              </w:divBdr>
            </w:div>
            <w:div w:id="614603850">
              <w:marLeft w:val="0"/>
              <w:marRight w:val="0"/>
              <w:marTop w:val="0"/>
              <w:marBottom w:val="0"/>
              <w:divBdr>
                <w:top w:val="none" w:sz="0" w:space="0" w:color="auto"/>
                <w:left w:val="none" w:sz="0" w:space="0" w:color="auto"/>
                <w:bottom w:val="none" w:sz="0" w:space="0" w:color="auto"/>
                <w:right w:val="none" w:sz="0" w:space="0" w:color="auto"/>
              </w:divBdr>
            </w:div>
            <w:div w:id="614603851">
              <w:marLeft w:val="0"/>
              <w:marRight w:val="0"/>
              <w:marTop w:val="0"/>
              <w:marBottom w:val="0"/>
              <w:divBdr>
                <w:top w:val="none" w:sz="0" w:space="0" w:color="auto"/>
                <w:left w:val="none" w:sz="0" w:space="0" w:color="auto"/>
                <w:bottom w:val="none" w:sz="0" w:space="0" w:color="auto"/>
                <w:right w:val="none" w:sz="0" w:space="0" w:color="auto"/>
              </w:divBdr>
            </w:div>
            <w:div w:id="614603852">
              <w:marLeft w:val="0"/>
              <w:marRight w:val="0"/>
              <w:marTop w:val="0"/>
              <w:marBottom w:val="0"/>
              <w:divBdr>
                <w:top w:val="none" w:sz="0" w:space="0" w:color="auto"/>
                <w:left w:val="none" w:sz="0" w:space="0" w:color="auto"/>
                <w:bottom w:val="none" w:sz="0" w:space="0" w:color="auto"/>
                <w:right w:val="none" w:sz="0" w:space="0" w:color="auto"/>
              </w:divBdr>
            </w:div>
            <w:div w:id="614603853">
              <w:marLeft w:val="0"/>
              <w:marRight w:val="0"/>
              <w:marTop w:val="0"/>
              <w:marBottom w:val="0"/>
              <w:divBdr>
                <w:top w:val="none" w:sz="0" w:space="0" w:color="auto"/>
                <w:left w:val="none" w:sz="0" w:space="0" w:color="auto"/>
                <w:bottom w:val="none" w:sz="0" w:space="0" w:color="auto"/>
                <w:right w:val="none" w:sz="0" w:space="0" w:color="auto"/>
              </w:divBdr>
            </w:div>
            <w:div w:id="614603855">
              <w:marLeft w:val="0"/>
              <w:marRight w:val="0"/>
              <w:marTop w:val="0"/>
              <w:marBottom w:val="0"/>
              <w:divBdr>
                <w:top w:val="none" w:sz="0" w:space="0" w:color="auto"/>
                <w:left w:val="none" w:sz="0" w:space="0" w:color="auto"/>
                <w:bottom w:val="none" w:sz="0" w:space="0" w:color="auto"/>
                <w:right w:val="none" w:sz="0" w:space="0" w:color="auto"/>
              </w:divBdr>
            </w:div>
            <w:div w:id="614603856">
              <w:marLeft w:val="0"/>
              <w:marRight w:val="0"/>
              <w:marTop w:val="0"/>
              <w:marBottom w:val="0"/>
              <w:divBdr>
                <w:top w:val="none" w:sz="0" w:space="0" w:color="auto"/>
                <w:left w:val="none" w:sz="0" w:space="0" w:color="auto"/>
                <w:bottom w:val="none" w:sz="0" w:space="0" w:color="auto"/>
                <w:right w:val="none" w:sz="0" w:space="0" w:color="auto"/>
              </w:divBdr>
            </w:div>
            <w:div w:id="614603857">
              <w:marLeft w:val="0"/>
              <w:marRight w:val="0"/>
              <w:marTop w:val="0"/>
              <w:marBottom w:val="0"/>
              <w:divBdr>
                <w:top w:val="none" w:sz="0" w:space="0" w:color="auto"/>
                <w:left w:val="none" w:sz="0" w:space="0" w:color="auto"/>
                <w:bottom w:val="none" w:sz="0" w:space="0" w:color="auto"/>
                <w:right w:val="none" w:sz="0" w:space="0" w:color="auto"/>
              </w:divBdr>
            </w:div>
            <w:div w:id="614603858">
              <w:marLeft w:val="0"/>
              <w:marRight w:val="0"/>
              <w:marTop w:val="0"/>
              <w:marBottom w:val="0"/>
              <w:divBdr>
                <w:top w:val="none" w:sz="0" w:space="0" w:color="auto"/>
                <w:left w:val="none" w:sz="0" w:space="0" w:color="auto"/>
                <w:bottom w:val="none" w:sz="0" w:space="0" w:color="auto"/>
                <w:right w:val="none" w:sz="0" w:space="0" w:color="auto"/>
              </w:divBdr>
            </w:div>
            <w:div w:id="6146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3860">
      <w:marLeft w:val="0"/>
      <w:marRight w:val="0"/>
      <w:marTop w:val="0"/>
      <w:marBottom w:val="0"/>
      <w:divBdr>
        <w:top w:val="none" w:sz="0" w:space="0" w:color="auto"/>
        <w:left w:val="none" w:sz="0" w:space="0" w:color="auto"/>
        <w:bottom w:val="none" w:sz="0" w:space="0" w:color="auto"/>
        <w:right w:val="none" w:sz="0" w:space="0" w:color="auto"/>
      </w:divBdr>
    </w:div>
    <w:div w:id="614603861">
      <w:marLeft w:val="0"/>
      <w:marRight w:val="0"/>
      <w:marTop w:val="0"/>
      <w:marBottom w:val="0"/>
      <w:divBdr>
        <w:top w:val="none" w:sz="0" w:space="0" w:color="auto"/>
        <w:left w:val="none" w:sz="0" w:space="0" w:color="auto"/>
        <w:bottom w:val="none" w:sz="0" w:space="0" w:color="auto"/>
        <w:right w:val="none" w:sz="0" w:space="0" w:color="auto"/>
      </w:divBdr>
    </w:div>
    <w:div w:id="6146038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hyperlink" Target="http://cs.wikipedia.org/wiki/Mechanika" TargetMode="External"/><Relationship Id="rId21" Type="http://schemas.openxmlformats.org/officeDocument/2006/relationships/image" Target="media/image7.png"/><Relationship Id="rId34" Type="http://schemas.openxmlformats.org/officeDocument/2006/relationships/image" Target="media/image19.jpeg"/><Relationship Id="rId42" Type="http://schemas.openxmlformats.org/officeDocument/2006/relationships/hyperlink" Target="http://cs.wikipedia.org/wiki/V&#253;kon" TargetMode="External"/><Relationship Id="rId47" Type="http://schemas.openxmlformats.org/officeDocument/2006/relationships/hyperlink" Target="http://www.youtube.com" TargetMode="External"/><Relationship Id="rId50" Type="http://schemas.openxmlformats.org/officeDocument/2006/relationships/hyperlink" Target="https://digilib.phil.muni.cz/bitstream/handle/11222.digilib/127755/Torzo_003-1998-1_3.pdf?sequence=1" TargetMode="External"/><Relationship Id="rId55" Type="http://schemas.openxmlformats.org/officeDocument/2006/relationships/hyperlink" Target="https://cs.wikipedia.org/wiki/Informace" TargetMode="External"/><Relationship Id="rId63" Type="http://schemas.openxmlformats.org/officeDocument/2006/relationships/hyperlink" Target="https://cs.wikipedia.org/wiki/Lamarckismus" TargetMode="External"/><Relationship Id="rId68" Type="http://schemas.openxmlformats.org/officeDocument/2006/relationships/image" Target="media/image27.png"/><Relationship Id="rId76" Type="http://schemas.openxmlformats.org/officeDocument/2006/relationships/image" Target="media/image35.png"/><Relationship Id="rId84" Type="http://schemas.openxmlformats.org/officeDocument/2006/relationships/header" Target="header5.xml"/><Relationship Id="rId7" Type="http://schemas.openxmlformats.org/officeDocument/2006/relationships/footnotes" Target="footnotes.xml"/><Relationship Id="rId71" Type="http://schemas.openxmlformats.org/officeDocument/2006/relationships/image" Target="media/image30.png"/><Relationship Id="rId2" Type="http://schemas.microsoft.com/office/2006/relationships/keyMapCustomizations" Target="customizations.xml"/><Relationship Id="rId16" Type="http://schemas.openxmlformats.org/officeDocument/2006/relationships/image" Target="media/image2.png"/><Relationship Id="rId29" Type="http://schemas.openxmlformats.org/officeDocument/2006/relationships/image" Target="media/image14.png"/><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hyperlink" Target="http://cs.wikipedia.org/wiki/Rotace" TargetMode="External"/><Relationship Id="rId40" Type="http://schemas.openxmlformats.org/officeDocument/2006/relationships/hyperlink" Target="http://cs.wikipedia.org/wiki/Zp&#283;tn&#225;_vazba" TargetMode="External"/><Relationship Id="rId45" Type="http://schemas.openxmlformats.org/officeDocument/2006/relationships/image" Target="media/image22.png"/><Relationship Id="rId53" Type="http://schemas.openxmlformats.org/officeDocument/2006/relationships/hyperlink" Target="https://cs.wikipedia.org/wiki/Kultura" TargetMode="External"/><Relationship Id="rId58" Type="http://schemas.openxmlformats.org/officeDocument/2006/relationships/hyperlink" Target="https://cs.wikipedia.org/wiki/Evoluce" TargetMode="External"/><Relationship Id="rId66" Type="http://schemas.openxmlformats.org/officeDocument/2006/relationships/image" Target="media/image25.png"/><Relationship Id="rId74" Type="http://schemas.openxmlformats.org/officeDocument/2006/relationships/image" Target="media/image33.png"/><Relationship Id="rId79" Type="http://schemas.openxmlformats.org/officeDocument/2006/relationships/image" Target="media/image38.png"/><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cs.wikipedia.org/wiki/Selek%C4%8Dn%C3%AD_tlak" TargetMode="External"/><Relationship Id="rId82" Type="http://schemas.openxmlformats.org/officeDocument/2006/relationships/header" Target="header3.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yperlink" Target="http://cs.wikipedia.org/wiki/Norbert_Wiener" TargetMode="External"/><Relationship Id="rId43" Type="http://schemas.openxmlformats.org/officeDocument/2006/relationships/image" Target="media/image20.png"/><Relationship Id="rId48" Type="http://schemas.openxmlformats.org/officeDocument/2006/relationships/hyperlink" Target="http://ditam.org/texty/filosofie/cs.wikipedia.org/wiki/Hlavn%C3%AD_strana" TargetMode="External"/><Relationship Id="rId56" Type="http://schemas.openxmlformats.org/officeDocument/2006/relationships/hyperlink" Target="https://cs.wikipedia.org/wiki/1976" TargetMode="External"/><Relationship Id="rId64" Type="http://schemas.openxmlformats.org/officeDocument/2006/relationships/hyperlink" Target="https://cs.wikipedia.org/wiki/Evolu%C4%8Dn%C3%AD_psychologie" TargetMode="External"/><Relationship Id="rId69" Type="http://schemas.openxmlformats.org/officeDocument/2006/relationships/image" Target="media/image28.png"/><Relationship Id="rId77" Type="http://schemas.openxmlformats.org/officeDocument/2006/relationships/image" Target="media/image36.png"/><Relationship Id="rId8" Type="http://schemas.openxmlformats.org/officeDocument/2006/relationships/endnotes" Target="endnotes.xml"/><Relationship Id="rId51" Type="http://schemas.openxmlformats.org/officeDocument/2006/relationships/image" Target="media/image23.jpeg"/><Relationship Id="rId72" Type="http://schemas.openxmlformats.org/officeDocument/2006/relationships/image" Target="media/image31.png"/><Relationship Id="rId80" Type="http://schemas.openxmlformats.org/officeDocument/2006/relationships/image" Target="media/image39.png"/><Relationship Id="rId85" Type="http://schemas.openxmlformats.org/officeDocument/2006/relationships/footer" Target="footer5.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hyperlink" Target="http://cs.wikipedia.org/wiki/Odst&#345;ediv&#225;_s&#237;la" TargetMode="External"/><Relationship Id="rId46" Type="http://schemas.openxmlformats.org/officeDocument/2006/relationships/hyperlink" Target="http://ditam.org/texty/filosofie/informace-jako-negentropie.html" TargetMode="External"/><Relationship Id="rId59" Type="http://schemas.openxmlformats.org/officeDocument/2006/relationships/hyperlink" Target="https://cs.wikipedia.org/wiki/DNA" TargetMode="External"/><Relationship Id="rId67" Type="http://schemas.openxmlformats.org/officeDocument/2006/relationships/image" Target="media/image26.png"/><Relationship Id="rId20" Type="http://schemas.openxmlformats.org/officeDocument/2006/relationships/image" Target="media/image6.png"/><Relationship Id="rId41" Type="http://schemas.openxmlformats.org/officeDocument/2006/relationships/hyperlink" Target="http://cs.wikipedia.org/wiki/S&#237;la" TargetMode="External"/><Relationship Id="rId54" Type="http://schemas.openxmlformats.org/officeDocument/2006/relationships/hyperlink" Target="https://cs.wikipedia.org/wiki/Gen" TargetMode="External"/><Relationship Id="rId62" Type="http://schemas.openxmlformats.org/officeDocument/2006/relationships/hyperlink" Target="https://cs.wikipedia.org/wiki/Jean-Baptiste_Lamarck" TargetMode="External"/><Relationship Id="rId70" Type="http://schemas.openxmlformats.org/officeDocument/2006/relationships/image" Target="media/image29.png"/><Relationship Id="rId75" Type="http://schemas.openxmlformats.org/officeDocument/2006/relationships/image" Target="media/image34.png"/><Relationship Id="rId83" Type="http://schemas.openxmlformats.org/officeDocument/2006/relationships/header" Target="header4.xml"/><Relationship Id="rId88" Type="http://schemas.openxmlformats.org/officeDocument/2006/relationships/theme" Target="theme/theme1.xml"/><Relationship Id="rId1" Type="http://schemas.microsoft.com/office/2006/relationships/vbaProject" Target="vbaProject.bin"/><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dcu.ie/~nolanb/gr17.htm" TargetMode="External"/><Relationship Id="rId28" Type="http://schemas.openxmlformats.org/officeDocument/2006/relationships/image" Target="media/image13.png"/><Relationship Id="rId36" Type="http://schemas.openxmlformats.org/officeDocument/2006/relationships/hyperlink" Target="http://cs.wikipedia.org/w/index.php?title=Slepeck&#225;_h&#367;l&amp;action=edit&amp;redlink=1" TargetMode="External"/><Relationship Id="rId49" Type="http://schemas.openxmlformats.org/officeDocument/2006/relationships/hyperlink" Target="https://ikaros.cz/evoluce-jako-informacni-proces" TargetMode="External"/><Relationship Id="rId57" Type="http://schemas.openxmlformats.org/officeDocument/2006/relationships/hyperlink" Target="https://cs.wikipedia.org/wiki/Richard_Dawkins" TargetMode="External"/><Relationship Id="rId10" Type="http://schemas.openxmlformats.org/officeDocument/2006/relationships/header" Target="header1.xml"/><Relationship Id="rId31" Type="http://schemas.openxmlformats.org/officeDocument/2006/relationships/image" Target="media/image16.png"/><Relationship Id="rId44" Type="http://schemas.openxmlformats.org/officeDocument/2006/relationships/image" Target="media/image21.png"/><Relationship Id="rId52" Type="http://schemas.openxmlformats.org/officeDocument/2006/relationships/image" Target="media/image24.jpeg"/><Relationship Id="rId60" Type="http://schemas.openxmlformats.org/officeDocument/2006/relationships/hyperlink" Target="https://cs.wikipedia.org/wiki/Mutace" TargetMode="External"/><Relationship Id="rId65" Type="http://schemas.openxmlformats.org/officeDocument/2006/relationships/hyperlink" Target="https://cs.wikipedia.org/wiki/Susan_Blackmore" TargetMode="External"/><Relationship Id="rId73" Type="http://schemas.openxmlformats.org/officeDocument/2006/relationships/image" Target="media/image32.png"/><Relationship Id="rId78" Type="http://schemas.openxmlformats.org/officeDocument/2006/relationships/image" Target="media/image37.png"/><Relationship Id="rId81" Type="http://schemas.openxmlformats.org/officeDocument/2006/relationships/image" Target="media/image40.png"/><Relationship Id="rId86" Type="http://schemas.openxmlformats.org/officeDocument/2006/relationships/footer" Target="footer6.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124</TotalTime>
  <Pages>91</Pages>
  <Words>26475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studijní opory</dc:title>
  <dc:subject/>
  <dc:creator>kempny</dc:creator>
  <cp:keywords/>
  <dc:description/>
  <cp:lastModifiedBy>Marecek</cp:lastModifiedBy>
  <cp:revision>6</cp:revision>
  <cp:lastPrinted>2015-04-15T12:20:00Z</cp:lastPrinted>
  <dcterms:created xsi:type="dcterms:W3CDTF">2018-04-06T00:32:00Z</dcterms:created>
  <dcterms:modified xsi:type="dcterms:W3CDTF">2019-05-27T18:30:00Z</dcterms:modified>
</cp:coreProperties>
</file>