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A24E1" w14:textId="6AD74C8B" w:rsidR="0033484C" w:rsidRDefault="0033484C" w:rsidP="005D478D">
      <w:pPr>
        <w:ind w:left="284" w:right="850"/>
        <w:rPr>
          <w:rFonts w:ascii="Garamond" w:hAnsi="Garamond"/>
          <w:sz w:val="24"/>
        </w:rPr>
      </w:pPr>
      <w:bookmarkStart w:id="0" w:name="_GoBack"/>
      <w:bookmarkEnd w:id="0"/>
    </w:p>
    <w:p w14:paraId="5BC985FB" w14:textId="6FED996D" w:rsidR="00B24AF7" w:rsidRPr="005532DE" w:rsidRDefault="00B24AF7" w:rsidP="00B24AF7">
      <w:pPr>
        <w:ind w:left="284" w:right="850"/>
        <w:rPr>
          <w:rFonts w:ascii="Garamond" w:hAnsi="Garamond"/>
          <w:color w:val="FF0000"/>
          <w:sz w:val="36"/>
          <w:szCs w:val="36"/>
        </w:rPr>
      </w:pPr>
      <w:r w:rsidRPr="005532DE">
        <w:rPr>
          <w:rFonts w:ascii="Garamond" w:hAnsi="Garamond"/>
          <w:color w:val="FF0000"/>
          <w:sz w:val="36"/>
          <w:szCs w:val="36"/>
        </w:rPr>
        <w:t xml:space="preserve">Il «dolce </w:t>
      </w:r>
      <w:proofErr w:type="spellStart"/>
      <w:r w:rsidRPr="005532DE">
        <w:rPr>
          <w:rFonts w:ascii="Garamond" w:hAnsi="Garamond"/>
          <w:color w:val="FF0000"/>
          <w:sz w:val="36"/>
          <w:szCs w:val="36"/>
        </w:rPr>
        <w:t>stil</w:t>
      </w:r>
      <w:proofErr w:type="spellEnd"/>
      <w:r w:rsidRPr="005532DE">
        <w:rPr>
          <w:rFonts w:ascii="Garamond" w:hAnsi="Garamond"/>
          <w:color w:val="FF0000"/>
          <w:sz w:val="36"/>
          <w:szCs w:val="36"/>
        </w:rPr>
        <w:t xml:space="preserve"> novo</w:t>
      </w:r>
      <w:r w:rsidRPr="005532DE">
        <w:rPr>
          <w:rFonts w:ascii="Garamond" w:hAnsi="Garamond" w:cs="Times"/>
          <w:color w:val="FF0000"/>
          <w:sz w:val="36"/>
          <w:szCs w:val="36"/>
        </w:rPr>
        <w:t>»</w:t>
      </w:r>
      <w:r w:rsidR="001155F9" w:rsidRPr="005532DE">
        <w:rPr>
          <w:rFonts w:ascii="Garamond" w:hAnsi="Garamond" w:cs="Times"/>
          <w:color w:val="FF0000"/>
          <w:sz w:val="36"/>
          <w:szCs w:val="36"/>
        </w:rPr>
        <w:t>: caratteri generali</w:t>
      </w:r>
      <w:r w:rsidR="006B62D6">
        <w:rPr>
          <w:rFonts w:ascii="Garamond" w:hAnsi="Garamond" w:cs="Times"/>
          <w:color w:val="FF0000"/>
          <w:sz w:val="36"/>
          <w:szCs w:val="36"/>
        </w:rPr>
        <w:t>.</w:t>
      </w:r>
    </w:p>
    <w:p w14:paraId="3B509257" w14:textId="60CADE15" w:rsidR="00DE41F8" w:rsidRDefault="002F16CD" w:rsidP="00B24AF7">
      <w:pPr>
        <w:spacing w:before="120"/>
        <w:ind w:left="284"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 xml:space="preserve">Conviene subito precisare che il </w:t>
      </w:r>
      <w:r w:rsidR="00B24AF7">
        <w:rPr>
          <w:rFonts w:ascii="Garamond" w:hAnsi="Garamond" w:cs="Times"/>
          <w:color w:val="000000" w:themeColor="text1"/>
          <w:szCs w:val="28"/>
        </w:rPr>
        <w:t>«</w:t>
      </w:r>
      <w:r>
        <w:rPr>
          <w:rFonts w:ascii="Garamond" w:hAnsi="Garamond" w:cs="Times"/>
          <w:color w:val="000000" w:themeColor="text1"/>
          <w:szCs w:val="28"/>
        </w:rPr>
        <w:t xml:space="preserve">dolce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stil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 novo</w:t>
      </w:r>
      <w:r w:rsidR="00B24AF7">
        <w:rPr>
          <w:rFonts w:ascii="Garamond" w:hAnsi="Garamond" w:cs="Times"/>
          <w:color w:val="000000" w:themeColor="text1"/>
          <w:szCs w:val="28"/>
        </w:rPr>
        <w:t>» n</w:t>
      </w:r>
      <w:r w:rsidR="000952B4">
        <w:rPr>
          <w:rFonts w:ascii="Garamond" w:hAnsi="Garamond" w:cs="Times"/>
          <w:color w:val="000000" w:themeColor="text1"/>
          <w:szCs w:val="28"/>
        </w:rPr>
        <w:t xml:space="preserve">on è, come si potrebbe pensare, e come pensarono nei secoli scorsi gli studiosi, </w:t>
      </w:r>
      <w:r w:rsidR="00B24AF7">
        <w:rPr>
          <w:rFonts w:ascii="Garamond" w:hAnsi="Garamond" w:cs="Times"/>
          <w:color w:val="000000" w:themeColor="text1"/>
          <w:szCs w:val="28"/>
        </w:rPr>
        <w:t>una scuola, come quella siciliana, m</w:t>
      </w:r>
      <w:r w:rsidR="0033589D">
        <w:rPr>
          <w:rFonts w:ascii="Garamond" w:hAnsi="Garamond" w:cs="Times"/>
          <w:color w:val="000000" w:themeColor="text1"/>
          <w:szCs w:val="28"/>
        </w:rPr>
        <w:t xml:space="preserve">a piuttosto </w:t>
      </w:r>
      <w:r w:rsidR="000153EC">
        <w:rPr>
          <w:rFonts w:ascii="Garamond" w:hAnsi="Garamond" w:cs="Times"/>
          <w:color w:val="000000" w:themeColor="text1"/>
          <w:szCs w:val="28"/>
        </w:rPr>
        <w:t xml:space="preserve">è </w:t>
      </w:r>
      <w:r w:rsidR="0033589D">
        <w:rPr>
          <w:rFonts w:ascii="Garamond" w:hAnsi="Garamond" w:cs="Times"/>
          <w:color w:val="000000" w:themeColor="text1"/>
          <w:szCs w:val="28"/>
        </w:rPr>
        <w:t xml:space="preserve">un </w:t>
      </w:r>
      <w:r w:rsidR="00B24AF7">
        <w:rPr>
          <w:rFonts w:ascii="Garamond" w:hAnsi="Garamond" w:cs="Times"/>
          <w:color w:val="000000" w:themeColor="text1"/>
          <w:szCs w:val="28"/>
        </w:rPr>
        <w:t>insieme di esperienze diverse ma anche conve</w:t>
      </w:r>
      <w:r w:rsidR="0033589D">
        <w:rPr>
          <w:rFonts w:ascii="Garamond" w:hAnsi="Garamond" w:cs="Times"/>
          <w:color w:val="000000" w:themeColor="text1"/>
          <w:szCs w:val="28"/>
        </w:rPr>
        <w:t xml:space="preserve">rgenti, che tentano di formalizzare una nuova poesia d’amore di grande coerenza linguistica e di altrettanta fortissima ambizione intellettuale e che </w:t>
      </w:r>
      <w:r w:rsidR="0084415A">
        <w:rPr>
          <w:rFonts w:ascii="Garamond" w:hAnsi="Garamond" w:cs="Times"/>
          <w:color w:val="000000" w:themeColor="text1"/>
          <w:szCs w:val="28"/>
        </w:rPr>
        <w:t xml:space="preserve">avvertiva l’esigenza di contrapporsi alla tradizione lirica precedente. </w:t>
      </w:r>
      <w:r w:rsidR="005B4D93">
        <w:rPr>
          <w:rFonts w:ascii="Garamond" w:hAnsi="Garamond" w:cs="Times"/>
          <w:color w:val="000000" w:themeColor="text1"/>
          <w:szCs w:val="28"/>
        </w:rPr>
        <w:t xml:space="preserve">Per questo motivo, dopo una breve introduzione generale, andremo ad analizzare più che altro le esperienze dei singoli poeti. </w:t>
      </w:r>
      <w:r w:rsidR="0033589D">
        <w:rPr>
          <w:rFonts w:ascii="Garamond" w:hAnsi="Garamond" w:cs="Times"/>
          <w:color w:val="000000" w:themeColor="text1"/>
          <w:szCs w:val="28"/>
        </w:rPr>
        <w:t xml:space="preserve">Il bolognese Guido </w:t>
      </w:r>
      <w:proofErr w:type="spellStart"/>
      <w:r w:rsidR="0033589D"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 w:rsidR="0033589D">
        <w:rPr>
          <w:rFonts w:ascii="Garamond" w:hAnsi="Garamond" w:cs="Times"/>
          <w:color w:val="000000" w:themeColor="text1"/>
          <w:szCs w:val="28"/>
        </w:rPr>
        <w:t xml:space="preserve"> è comunemente indicato come </w:t>
      </w:r>
      <w:r w:rsidR="005B4D93">
        <w:rPr>
          <w:rFonts w:ascii="Garamond" w:hAnsi="Garamond" w:cs="Times"/>
          <w:color w:val="000000" w:themeColor="text1"/>
          <w:szCs w:val="28"/>
        </w:rPr>
        <w:t xml:space="preserve">il fondatore di questa nuova poesia che però </w:t>
      </w:r>
      <w:r w:rsidR="00C1484F">
        <w:rPr>
          <w:rFonts w:ascii="Garamond" w:hAnsi="Garamond" w:cs="Times"/>
          <w:color w:val="000000" w:themeColor="text1"/>
          <w:szCs w:val="28"/>
        </w:rPr>
        <w:t xml:space="preserve">trova la sua piena definizione </w:t>
      </w:r>
      <w:r w:rsidR="005B4D93">
        <w:rPr>
          <w:rFonts w:ascii="Garamond" w:hAnsi="Garamond" w:cs="Times"/>
          <w:color w:val="000000" w:themeColor="text1"/>
          <w:szCs w:val="28"/>
        </w:rPr>
        <w:t xml:space="preserve">a Firenze grazie all’opera di </w:t>
      </w:r>
      <w:r w:rsidR="00C1484F">
        <w:rPr>
          <w:rFonts w:ascii="Garamond" w:hAnsi="Garamond" w:cs="Times"/>
          <w:color w:val="000000" w:themeColor="text1"/>
          <w:szCs w:val="28"/>
        </w:rPr>
        <w:t>Guido Cavalcanti e di Dante Alighi</w:t>
      </w:r>
      <w:r w:rsidR="005B4D93">
        <w:rPr>
          <w:rFonts w:ascii="Garamond" w:hAnsi="Garamond" w:cs="Times"/>
          <w:color w:val="000000" w:themeColor="text1"/>
          <w:szCs w:val="28"/>
        </w:rPr>
        <w:t>er</w:t>
      </w:r>
      <w:r w:rsidR="00C1484F">
        <w:rPr>
          <w:rFonts w:ascii="Garamond" w:hAnsi="Garamond" w:cs="Times"/>
          <w:color w:val="000000" w:themeColor="text1"/>
          <w:szCs w:val="28"/>
        </w:rPr>
        <w:t>i.</w:t>
      </w:r>
    </w:p>
    <w:p w14:paraId="019BD25E" w14:textId="5F7E0B9C" w:rsidR="00370835" w:rsidRDefault="00370835" w:rsidP="00B24AF7">
      <w:pPr>
        <w:spacing w:before="120"/>
        <w:ind w:left="284"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La denominazione</w:t>
      </w:r>
      <w:r w:rsidR="002B700F">
        <w:rPr>
          <w:rFonts w:ascii="Garamond" w:hAnsi="Garamond" w:cs="Times"/>
          <w:color w:val="000000" w:themeColor="text1"/>
          <w:szCs w:val="28"/>
        </w:rPr>
        <w:t xml:space="preserve"> di </w:t>
      </w:r>
      <w:r w:rsidR="002B700F" w:rsidRPr="002B700F">
        <w:rPr>
          <w:rFonts w:ascii="Garamond" w:hAnsi="Garamond" w:cs="Times"/>
          <w:color w:val="000000" w:themeColor="text1"/>
          <w:szCs w:val="28"/>
        </w:rPr>
        <w:t xml:space="preserve">«dolce </w:t>
      </w:r>
      <w:proofErr w:type="spellStart"/>
      <w:r w:rsidR="002B700F" w:rsidRPr="002B700F">
        <w:rPr>
          <w:rFonts w:ascii="Garamond" w:hAnsi="Garamond" w:cs="Times"/>
          <w:color w:val="000000" w:themeColor="text1"/>
          <w:szCs w:val="28"/>
        </w:rPr>
        <w:t>stil</w:t>
      </w:r>
      <w:proofErr w:type="spellEnd"/>
      <w:r w:rsidR="002B700F" w:rsidRPr="002B700F">
        <w:rPr>
          <w:rFonts w:ascii="Garamond" w:hAnsi="Garamond" w:cs="Times"/>
          <w:color w:val="000000" w:themeColor="text1"/>
          <w:szCs w:val="28"/>
        </w:rPr>
        <w:t xml:space="preserve"> novo»</w:t>
      </w:r>
      <w:r w:rsidR="002B700F">
        <w:rPr>
          <w:rFonts w:ascii="Garamond" w:hAnsi="Garamond" w:cs="Times"/>
          <w:color w:val="000000" w:themeColor="text1"/>
          <w:szCs w:val="28"/>
        </w:rPr>
        <w:t xml:space="preserve"> </w:t>
      </w:r>
      <w:r w:rsidR="003A6DFA">
        <w:rPr>
          <w:rFonts w:ascii="Garamond" w:hAnsi="Garamond" w:cs="Times"/>
          <w:color w:val="000000" w:themeColor="text1"/>
          <w:szCs w:val="28"/>
        </w:rPr>
        <w:t xml:space="preserve">risale ad un passo famoso del </w:t>
      </w:r>
      <w:r w:rsidR="002F32E7">
        <w:rPr>
          <w:rFonts w:ascii="Garamond" w:hAnsi="Garamond" w:cs="Times"/>
          <w:color w:val="000000" w:themeColor="text1"/>
          <w:szCs w:val="28"/>
        </w:rPr>
        <w:t xml:space="preserve">ventiquattresimo canto del </w:t>
      </w:r>
      <w:r w:rsidR="003A6DFA" w:rsidRPr="003A6DFA">
        <w:rPr>
          <w:rFonts w:ascii="Garamond" w:hAnsi="Garamond" w:cs="Times"/>
          <w:i/>
          <w:color w:val="000000" w:themeColor="text1"/>
          <w:szCs w:val="28"/>
        </w:rPr>
        <w:t>Purgatorio</w:t>
      </w:r>
      <w:r w:rsidR="002F32E7">
        <w:rPr>
          <w:rFonts w:ascii="Garamond" w:hAnsi="Garamond" w:cs="Times"/>
          <w:color w:val="000000" w:themeColor="text1"/>
          <w:szCs w:val="28"/>
        </w:rPr>
        <w:t xml:space="preserve">, databile probabilmente tra il 1315 e il 1316, </w:t>
      </w:r>
      <w:r w:rsidR="00216F06">
        <w:rPr>
          <w:rFonts w:ascii="Garamond" w:hAnsi="Garamond" w:cs="Times"/>
          <w:color w:val="000000" w:themeColor="text1"/>
          <w:szCs w:val="28"/>
        </w:rPr>
        <w:t>nel quale Dante, immaginando di incontrare</w:t>
      </w:r>
      <w:r w:rsidR="002F32E7">
        <w:rPr>
          <w:rFonts w:ascii="Garamond" w:hAnsi="Garamond" w:cs="Times"/>
          <w:color w:val="000000" w:themeColor="text1"/>
          <w:szCs w:val="28"/>
        </w:rPr>
        <w:t>, tra i golosi del sesto girone</w:t>
      </w:r>
      <w:r w:rsidR="004E3D9D">
        <w:rPr>
          <w:rFonts w:ascii="Garamond" w:hAnsi="Garamond" w:cs="Times"/>
          <w:color w:val="000000" w:themeColor="text1"/>
          <w:szCs w:val="28"/>
        </w:rPr>
        <w:t xml:space="preserve">, </w:t>
      </w:r>
      <w:proofErr w:type="spellStart"/>
      <w:r w:rsidR="004E3D9D">
        <w:rPr>
          <w:rFonts w:ascii="Garamond" w:hAnsi="Garamond" w:cs="Times"/>
          <w:color w:val="000000" w:themeColor="text1"/>
          <w:szCs w:val="28"/>
        </w:rPr>
        <w:t>Bonagiunta</w:t>
      </w:r>
      <w:proofErr w:type="spellEnd"/>
      <w:r w:rsidR="004E3D9D">
        <w:rPr>
          <w:rFonts w:ascii="Garamond" w:hAnsi="Garamond" w:cs="Times"/>
          <w:color w:val="000000" w:themeColor="text1"/>
          <w:szCs w:val="28"/>
        </w:rPr>
        <w:t xml:space="preserve"> </w:t>
      </w:r>
      <w:proofErr w:type="spellStart"/>
      <w:r w:rsidR="004E3D9D">
        <w:rPr>
          <w:rFonts w:ascii="Garamond" w:hAnsi="Garamond" w:cs="Times"/>
          <w:color w:val="000000" w:themeColor="text1"/>
          <w:szCs w:val="28"/>
        </w:rPr>
        <w:t>O</w:t>
      </w:r>
      <w:r w:rsidR="00216F06">
        <w:rPr>
          <w:rFonts w:ascii="Garamond" w:hAnsi="Garamond" w:cs="Times"/>
          <w:color w:val="000000" w:themeColor="text1"/>
          <w:szCs w:val="28"/>
        </w:rPr>
        <w:t>rbicciani</w:t>
      </w:r>
      <w:proofErr w:type="spellEnd"/>
      <w:r w:rsidR="00216F06">
        <w:rPr>
          <w:rFonts w:ascii="Garamond" w:hAnsi="Garamond" w:cs="Times"/>
          <w:color w:val="000000" w:themeColor="text1"/>
          <w:szCs w:val="28"/>
        </w:rPr>
        <w:t xml:space="preserve">, si fa chiedere da lui se veramente egli sia l’autore della straordinaria canzone </w:t>
      </w:r>
      <w:r w:rsidR="00216F06" w:rsidRPr="004E3D9D">
        <w:rPr>
          <w:rFonts w:ascii="Garamond" w:hAnsi="Garamond" w:cs="Times"/>
          <w:i/>
          <w:color w:val="000000" w:themeColor="text1"/>
          <w:szCs w:val="28"/>
        </w:rPr>
        <w:t>Donne ch’avete intelletto d’amore</w:t>
      </w:r>
      <w:r w:rsidR="00216F06">
        <w:rPr>
          <w:rFonts w:ascii="Garamond" w:hAnsi="Garamond" w:cs="Times"/>
          <w:color w:val="000000" w:themeColor="text1"/>
          <w:szCs w:val="28"/>
        </w:rPr>
        <w:t xml:space="preserve">. All’invito Dante replica proprio teorizzando la sua poetica che lo vuole trascrittore dei dettami di </w:t>
      </w:r>
      <w:r w:rsidR="003657CF">
        <w:rPr>
          <w:rFonts w:ascii="Garamond" w:hAnsi="Garamond" w:cs="Times"/>
          <w:color w:val="000000" w:themeColor="text1"/>
          <w:szCs w:val="28"/>
        </w:rPr>
        <w:t xml:space="preserve">Amore, </w:t>
      </w:r>
      <w:proofErr w:type="spellStart"/>
      <w:r w:rsidR="003657CF">
        <w:rPr>
          <w:rFonts w:ascii="Garamond" w:hAnsi="Garamond" w:cs="Times"/>
          <w:color w:val="000000" w:themeColor="text1"/>
          <w:szCs w:val="28"/>
        </w:rPr>
        <w:t>vv</w:t>
      </w:r>
      <w:proofErr w:type="spellEnd"/>
      <w:r w:rsidR="003657CF">
        <w:rPr>
          <w:rFonts w:ascii="Garamond" w:hAnsi="Garamond" w:cs="Times"/>
          <w:color w:val="000000" w:themeColor="text1"/>
          <w:szCs w:val="28"/>
        </w:rPr>
        <w:t>. 49-54:</w:t>
      </w:r>
      <w:r w:rsidR="007B4934">
        <w:rPr>
          <w:rFonts w:ascii="Garamond" w:hAnsi="Garamond" w:cs="Times"/>
          <w:color w:val="000000" w:themeColor="text1"/>
          <w:szCs w:val="28"/>
        </w:rPr>
        <w:t xml:space="preserve"> </w:t>
      </w:r>
    </w:p>
    <w:p w14:paraId="0949B892" w14:textId="64EA6D6F" w:rsidR="004E3D9D" w:rsidRDefault="004E3D9D" w:rsidP="001921B5">
      <w:pPr>
        <w:spacing w:before="120"/>
        <w:ind w:left="851" w:right="1418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 xml:space="preserve">«…Ma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dí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 s’i’ veggio qui colui che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fore</w:t>
      </w:r>
      <w:proofErr w:type="spellEnd"/>
    </w:p>
    <w:p w14:paraId="335F2A67" w14:textId="2A8CC94A" w:rsidR="004E3D9D" w:rsidRDefault="004E3D9D" w:rsidP="009E5B04">
      <w:pPr>
        <w:ind w:left="851" w:right="1417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trasse le nove rime, cominciando</w:t>
      </w:r>
    </w:p>
    <w:p w14:paraId="2A8E2777" w14:textId="6D1B5A42" w:rsidR="004E3D9D" w:rsidRDefault="004E3D9D" w:rsidP="009E5B04">
      <w:pPr>
        <w:ind w:left="851" w:right="1417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‘Donne ch’avete intelletto d’amore’».</w:t>
      </w:r>
    </w:p>
    <w:p w14:paraId="4D62858B" w14:textId="3A406D29" w:rsidR="004E3D9D" w:rsidRDefault="004E3D9D" w:rsidP="009E5B04">
      <w:pPr>
        <w:ind w:left="851" w:right="1417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E io a lui: «I’ mi son un che, quando</w:t>
      </w:r>
    </w:p>
    <w:p w14:paraId="07CCD015" w14:textId="50B65AA3" w:rsidR="009E5B04" w:rsidRDefault="009E5B04" w:rsidP="009E5B04">
      <w:pPr>
        <w:ind w:left="851" w:right="1417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Amor mi spira, noto, e a quel modo</w:t>
      </w:r>
    </w:p>
    <w:p w14:paraId="6A26C9DF" w14:textId="54EF1A6D" w:rsidR="004E3D9D" w:rsidRPr="003A6DFA" w:rsidRDefault="009E5B04" w:rsidP="003657CF">
      <w:pPr>
        <w:ind w:left="851" w:right="1417"/>
        <w:jc w:val="both"/>
        <w:rPr>
          <w:rFonts w:ascii="Garamond" w:hAnsi="Garamond" w:cs="Times"/>
          <w:color w:val="000000" w:themeColor="text1"/>
          <w:szCs w:val="28"/>
        </w:rPr>
      </w:pPr>
      <w:proofErr w:type="spellStart"/>
      <w:r>
        <w:rPr>
          <w:rFonts w:ascii="Garamond" w:hAnsi="Garamond" w:cs="Times"/>
          <w:color w:val="000000" w:themeColor="text1"/>
          <w:szCs w:val="28"/>
        </w:rPr>
        <w:t>Ch’e’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 ditta den</w:t>
      </w:r>
      <w:r w:rsidR="000C3889">
        <w:rPr>
          <w:rFonts w:ascii="Garamond" w:hAnsi="Garamond" w:cs="Times"/>
          <w:color w:val="000000" w:themeColor="text1"/>
          <w:szCs w:val="28"/>
        </w:rPr>
        <w:t>t</w:t>
      </w:r>
      <w:r>
        <w:rPr>
          <w:rFonts w:ascii="Garamond" w:hAnsi="Garamond" w:cs="Times"/>
          <w:color w:val="000000" w:themeColor="text1"/>
          <w:szCs w:val="28"/>
        </w:rPr>
        <w:t>ro vo significando».</w:t>
      </w:r>
    </w:p>
    <w:p w14:paraId="002390BE" w14:textId="6F747D05" w:rsidR="00051B0F" w:rsidRDefault="003657CF" w:rsidP="00051B0F">
      <w:pPr>
        <w:spacing w:before="120"/>
        <w:ind w:left="284" w:right="851"/>
        <w:jc w:val="both"/>
        <w:rPr>
          <w:rFonts w:ascii="Garamond" w:hAnsi="Garamond"/>
          <w:szCs w:val="28"/>
        </w:rPr>
      </w:pPr>
      <w:r w:rsidRPr="003657CF">
        <w:rPr>
          <w:rFonts w:ascii="Garamond" w:hAnsi="Garamond"/>
          <w:color w:val="000000" w:themeColor="text1"/>
          <w:szCs w:val="28"/>
        </w:rPr>
        <w:t>Il concetto viene poi ribadito nelle successive</w:t>
      </w:r>
      <w:r w:rsidRPr="003657CF"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 xml:space="preserve">parole di </w:t>
      </w:r>
      <w:proofErr w:type="spellStart"/>
      <w:r>
        <w:rPr>
          <w:rFonts w:ascii="Garamond" w:hAnsi="Garamond"/>
          <w:szCs w:val="28"/>
        </w:rPr>
        <w:t>Bonagiunta</w:t>
      </w:r>
      <w:proofErr w:type="spellEnd"/>
      <w:r>
        <w:rPr>
          <w:rFonts w:ascii="Garamond" w:hAnsi="Garamond"/>
          <w:szCs w:val="28"/>
        </w:rPr>
        <w:t xml:space="preserve">, che sembra comprendere la lontananza di questo nuovo modo di fare poesia rispetto ai siciliani e a </w:t>
      </w:r>
      <w:proofErr w:type="spellStart"/>
      <w:r>
        <w:rPr>
          <w:rFonts w:ascii="Garamond" w:hAnsi="Garamond"/>
          <w:szCs w:val="28"/>
        </w:rPr>
        <w:t>Guittone</w:t>
      </w:r>
      <w:proofErr w:type="spellEnd"/>
      <w:r>
        <w:rPr>
          <w:rFonts w:ascii="Garamond" w:hAnsi="Garamond"/>
          <w:szCs w:val="28"/>
        </w:rPr>
        <w:t xml:space="preserve">, </w:t>
      </w:r>
      <w:proofErr w:type="spellStart"/>
      <w:r>
        <w:rPr>
          <w:rFonts w:ascii="Garamond" w:hAnsi="Garamond"/>
          <w:szCs w:val="28"/>
        </w:rPr>
        <w:t>vv</w:t>
      </w:r>
      <w:proofErr w:type="spellEnd"/>
      <w:r>
        <w:rPr>
          <w:rFonts w:ascii="Garamond" w:hAnsi="Garamond"/>
          <w:szCs w:val="28"/>
        </w:rPr>
        <w:t>. 55-63:</w:t>
      </w:r>
    </w:p>
    <w:p w14:paraId="62ED2B44" w14:textId="5D022F44" w:rsidR="00051B0F" w:rsidRDefault="00051B0F" w:rsidP="00094E19">
      <w:pPr>
        <w:spacing w:before="120"/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O frate, issa </w:t>
      </w:r>
      <w:proofErr w:type="spellStart"/>
      <w:r>
        <w:rPr>
          <w:rFonts w:ascii="Garamond" w:hAnsi="Garamond"/>
          <w:szCs w:val="28"/>
        </w:rPr>
        <w:t>vegg’io</w:t>
      </w:r>
      <w:proofErr w:type="spellEnd"/>
      <w:r>
        <w:rPr>
          <w:rFonts w:ascii="Garamond" w:hAnsi="Garamond"/>
          <w:szCs w:val="28"/>
        </w:rPr>
        <w:t xml:space="preserve"> </w:t>
      </w:r>
      <w:r w:rsidR="005A1810">
        <w:rPr>
          <w:rFonts w:ascii="Garamond" w:hAnsi="Garamond"/>
          <w:szCs w:val="28"/>
        </w:rPr>
        <w:t>–</w:t>
      </w:r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diss’elli</w:t>
      </w:r>
      <w:proofErr w:type="spellEnd"/>
      <w:r>
        <w:rPr>
          <w:rFonts w:ascii="Garamond" w:hAnsi="Garamond"/>
          <w:szCs w:val="28"/>
        </w:rPr>
        <w:t xml:space="preserve"> – il nodo </w:t>
      </w:r>
    </w:p>
    <w:p w14:paraId="10760040" w14:textId="546ADB0C" w:rsidR="00051B0F" w:rsidRDefault="00854E17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Che ‘l Notaro e </w:t>
      </w:r>
      <w:proofErr w:type="spellStart"/>
      <w:r>
        <w:rPr>
          <w:rFonts w:ascii="Garamond" w:hAnsi="Garamond"/>
          <w:szCs w:val="28"/>
        </w:rPr>
        <w:t>Guittone</w:t>
      </w:r>
      <w:proofErr w:type="spellEnd"/>
      <w:r>
        <w:rPr>
          <w:rFonts w:ascii="Garamond" w:hAnsi="Garamond"/>
          <w:szCs w:val="28"/>
        </w:rPr>
        <w:t xml:space="preserve"> e me ritenne</w:t>
      </w:r>
    </w:p>
    <w:p w14:paraId="22623F77" w14:textId="4A8BC024" w:rsidR="00854E17" w:rsidRDefault="008E4C4C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d</w:t>
      </w:r>
      <w:r w:rsidR="00854E17">
        <w:rPr>
          <w:rFonts w:ascii="Garamond" w:hAnsi="Garamond"/>
          <w:szCs w:val="28"/>
        </w:rPr>
        <w:t xml:space="preserve">i qua dal dolce </w:t>
      </w:r>
      <w:proofErr w:type="spellStart"/>
      <w:r w:rsidR="00854E17">
        <w:rPr>
          <w:rFonts w:ascii="Garamond" w:hAnsi="Garamond"/>
          <w:szCs w:val="28"/>
        </w:rPr>
        <w:t>stil</w:t>
      </w:r>
      <w:proofErr w:type="spellEnd"/>
      <w:r w:rsidR="00854E17">
        <w:rPr>
          <w:rFonts w:ascii="Garamond" w:hAnsi="Garamond"/>
          <w:szCs w:val="28"/>
        </w:rPr>
        <w:t xml:space="preserve"> novo ch’i’</w:t>
      </w:r>
      <w:r>
        <w:rPr>
          <w:rFonts w:ascii="Garamond" w:hAnsi="Garamond"/>
          <w:szCs w:val="28"/>
        </w:rPr>
        <w:t xml:space="preserve"> odo!</w:t>
      </w:r>
    </w:p>
    <w:p w14:paraId="10D5FC30" w14:textId="0D7CF220" w:rsidR="005E7CF8" w:rsidRDefault="005E7CF8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Io veggio bene come le vostre penne</w:t>
      </w:r>
    </w:p>
    <w:p w14:paraId="1B25A022" w14:textId="57A4DD04" w:rsidR="005E7CF8" w:rsidRDefault="005E7CF8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di retro al dittator sen vanno strette,</w:t>
      </w:r>
    </w:p>
    <w:p w14:paraId="5BC676F7" w14:textId="242B026F" w:rsidR="005E7CF8" w:rsidRDefault="005E7CF8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che del le nostre certo non avvenne;</w:t>
      </w:r>
    </w:p>
    <w:p w14:paraId="75BE057A" w14:textId="25C9F5AC" w:rsidR="005E7CF8" w:rsidRDefault="005E7CF8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lastRenderedPageBreak/>
        <w:t>e qual più a gradire oltre si mette,</w:t>
      </w:r>
    </w:p>
    <w:p w14:paraId="132FA497" w14:textId="7555FFEA" w:rsidR="005E7CF8" w:rsidRDefault="00094E19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non vede più da l’uno a l’altro stilo</w:t>
      </w:r>
    </w:p>
    <w:p w14:paraId="15583E2D" w14:textId="796C94E1" w:rsidR="00094E19" w:rsidRDefault="00094E19" w:rsidP="00094E19">
      <w:pPr>
        <w:ind w:left="851" w:right="1417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e, quasi contentato, si </w:t>
      </w:r>
      <w:proofErr w:type="spellStart"/>
      <w:r>
        <w:rPr>
          <w:rFonts w:ascii="Garamond" w:hAnsi="Garamond"/>
          <w:szCs w:val="28"/>
        </w:rPr>
        <w:t>tacette</w:t>
      </w:r>
      <w:proofErr w:type="spellEnd"/>
      <w:r>
        <w:rPr>
          <w:rFonts w:ascii="Garamond" w:hAnsi="Garamond"/>
          <w:szCs w:val="28"/>
        </w:rPr>
        <w:t>.</w:t>
      </w:r>
    </w:p>
    <w:p w14:paraId="2AA17881" w14:textId="6D32B2EB" w:rsidR="00803DD0" w:rsidRDefault="005A1810" w:rsidP="00C20484">
      <w:pPr>
        <w:spacing w:before="120"/>
        <w:ind w:left="284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La strategia dantesca si completa con il successivo colloqui</w:t>
      </w:r>
      <w:r w:rsidR="00C20484">
        <w:rPr>
          <w:rFonts w:ascii="Garamond" w:hAnsi="Garamond"/>
          <w:szCs w:val="28"/>
        </w:rPr>
        <w:t>o</w:t>
      </w:r>
      <w:r>
        <w:rPr>
          <w:rFonts w:ascii="Garamond" w:hAnsi="Garamond"/>
          <w:szCs w:val="28"/>
        </w:rPr>
        <w:t xml:space="preserve"> con </w:t>
      </w:r>
      <w:r w:rsidR="006D1305">
        <w:rPr>
          <w:rFonts w:ascii="Garamond" w:hAnsi="Garamond"/>
          <w:szCs w:val="28"/>
        </w:rPr>
        <w:t xml:space="preserve">Guido </w:t>
      </w:r>
      <w:proofErr w:type="spellStart"/>
      <w:r w:rsidR="006D1305">
        <w:rPr>
          <w:rFonts w:ascii="Garamond" w:hAnsi="Garamond"/>
          <w:szCs w:val="28"/>
        </w:rPr>
        <w:t>Guinizzelli</w:t>
      </w:r>
      <w:proofErr w:type="spellEnd"/>
      <w:r w:rsidR="00C20484">
        <w:rPr>
          <w:rFonts w:ascii="Garamond" w:hAnsi="Garamond"/>
          <w:szCs w:val="28"/>
        </w:rPr>
        <w:t xml:space="preserve">, questa volta </w:t>
      </w:r>
      <w:r w:rsidR="00695A3F">
        <w:rPr>
          <w:rFonts w:ascii="Garamond" w:hAnsi="Garamond"/>
          <w:szCs w:val="28"/>
        </w:rPr>
        <w:t xml:space="preserve">nel canto </w:t>
      </w:r>
      <w:r w:rsidR="005F52F2">
        <w:rPr>
          <w:rFonts w:ascii="Garamond" w:hAnsi="Garamond"/>
          <w:szCs w:val="28"/>
        </w:rPr>
        <w:t xml:space="preserve">ventisei del </w:t>
      </w:r>
      <w:r w:rsidR="005F52F2" w:rsidRPr="005F52F2">
        <w:rPr>
          <w:rFonts w:ascii="Garamond" w:hAnsi="Garamond"/>
          <w:i/>
          <w:szCs w:val="28"/>
        </w:rPr>
        <w:t>Purgatorio</w:t>
      </w:r>
      <w:r w:rsidR="00FA7744">
        <w:rPr>
          <w:rFonts w:ascii="Garamond" w:hAnsi="Garamond"/>
          <w:szCs w:val="28"/>
        </w:rPr>
        <w:t xml:space="preserve">, </w:t>
      </w:r>
      <w:r w:rsidR="006A1EC6">
        <w:rPr>
          <w:rFonts w:ascii="Garamond" w:hAnsi="Garamond"/>
          <w:szCs w:val="28"/>
        </w:rPr>
        <w:t>dove si afferma che Guido fu, appunto, il padre del nuovo stile e si afferma ancor di più i</w:t>
      </w:r>
      <w:r w:rsidR="00DC279C">
        <w:rPr>
          <w:rFonts w:ascii="Garamond" w:hAnsi="Garamond"/>
          <w:szCs w:val="28"/>
        </w:rPr>
        <w:t>l</w:t>
      </w:r>
      <w:r w:rsidR="006A1EC6">
        <w:rPr>
          <w:rFonts w:ascii="Garamond" w:hAnsi="Garamond"/>
          <w:szCs w:val="28"/>
        </w:rPr>
        <w:t xml:space="preserve"> distacco da </w:t>
      </w:r>
      <w:proofErr w:type="spellStart"/>
      <w:r w:rsidR="006A1EC6">
        <w:rPr>
          <w:rFonts w:ascii="Garamond" w:hAnsi="Garamond"/>
          <w:szCs w:val="28"/>
        </w:rPr>
        <w:t>Guittone</w:t>
      </w:r>
      <w:proofErr w:type="spellEnd"/>
      <w:r w:rsidR="006A1EC6">
        <w:rPr>
          <w:rFonts w:ascii="Garamond" w:hAnsi="Garamond"/>
          <w:szCs w:val="28"/>
        </w:rPr>
        <w:t xml:space="preserve"> e dalla vecchia poesia, </w:t>
      </w:r>
      <w:proofErr w:type="spellStart"/>
      <w:r w:rsidR="00FA7744">
        <w:rPr>
          <w:rFonts w:ascii="Garamond" w:hAnsi="Garamond"/>
          <w:szCs w:val="28"/>
        </w:rPr>
        <w:t>vv</w:t>
      </w:r>
      <w:proofErr w:type="spellEnd"/>
      <w:r w:rsidR="00FA7744">
        <w:rPr>
          <w:rFonts w:ascii="Garamond" w:hAnsi="Garamond"/>
          <w:szCs w:val="28"/>
        </w:rPr>
        <w:t>. 97-99, 104-15, 124-25:</w:t>
      </w:r>
    </w:p>
    <w:p w14:paraId="1FAB6557" w14:textId="4FFAA502" w:rsidR="00FA7744" w:rsidRDefault="00FA7744" w:rsidP="006F6B74">
      <w:pPr>
        <w:spacing w:before="120"/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[…] quand’io odo nomar sé stesso il padre</w:t>
      </w:r>
    </w:p>
    <w:p w14:paraId="1EAF8E81" w14:textId="6D032D58" w:rsidR="00FA7744" w:rsidRDefault="00FA7744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mio e de li altri miei miglior che mai</w:t>
      </w:r>
    </w:p>
    <w:p w14:paraId="54E4EA73" w14:textId="7DEF9C49" w:rsidR="00FA7744" w:rsidRDefault="00FA7744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rime d’amor usar dolci e leggiadre […]</w:t>
      </w:r>
      <w:r w:rsidR="009D64D1">
        <w:rPr>
          <w:rFonts w:ascii="Garamond" w:hAnsi="Garamond"/>
          <w:szCs w:val="28"/>
        </w:rPr>
        <w:t>.</w:t>
      </w:r>
    </w:p>
    <w:p w14:paraId="623DF512" w14:textId="51F3D048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Ed </w:t>
      </w:r>
      <w:proofErr w:type="spellStart"/>
      <w:r>
        <w:rPr>
          <w:rFonts w:ascii="Garamond" w:hAnsi="Garamond"/>
          <w:szCs w:val="28"/>
        </w:rPr>
        <w:t>elli</w:t>
      </w:r>
      <w:proofErr w:type="spellEnd"/>
      <w:r>
        <w:rPr>
          <w:rFonts w:ascii="Garamond" w:hAnsi="Garamond"/>
          <w:szCs w:val="28"/>
        </w:rPr>
        <w:t xml:space="preserve"> a me: «tu lasci tal vestigio,</w:t>
      </w:r>
    </w:p>
    <w:p w14:paraId="5CB97614" w14:textId="61A90DC7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per quel ch’io odo, in me, e tanto chiaro,</w:t>
      </w:r>
    </w:p>
    <w:p w14:paraId="0C061D91" w14:textId="2CBC2499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che </w:t>
      </w:r>
      <w:proofErr w:type="spellStart"/>
      <w:r>
        <w:rPr>
          <w:rFonts w:ascii="Garamond" w:hAnsi="Garamond"/>
          <w:szCs w:val="28"/>
        </w:rPr>
        <w:t>Leté</w:t>
      </w:r>
      <w:proofErr w:type="spellEnd"/>
      <w:r>
        <w:rPr>
          <w:rFonts w:ascii="Garamond" w:hAnsi="Garamond"/>
          <w:szCs w:val="28"/>
        </w:rPr>
        <w:t xml:space="preserve"> </w:t>
      </w:r>
      <w:proofErr w:type="spellStart"/>
      <w:r>
        <w:rPr>
          <w:rFonts w:ascii="Garamond" w:hAnsi="Garamond"/>
          <w:szCs w:val="28"/>
        </w:rPr>
        <w:t>nol</w:t>
      </w:r>
      <w:proofErr w:type="spellEnd"/>
      <w:r>
        <w:rPr>
          <w:rFonts w:ascii="Garamond" w:hAnsi="Garamond"/>
          <w:szCs w:val="28"/>
        </w:rPr>
        <w:t xml:space="preserve"> può </w:t>
      </w:r>
      <w:proofErr w:type="spellStart"/>
      <w:r>
        <w:rPr>
          <w:rFonts w:ascii="Garamond" w:hAnsi="Garamond"/>
          <w:szCs w:val="28"/>
        </w:rPr>
        <w:t>tòrre</w:t>
      </w:r>
      <w:proofErr w:type="spellEnd"/>
      <w:r>
        <w:rPr>
          <w:rFonts w:ascii="Garamond" w:hAnsi="Garamond"/>
          <w:szCs w:val="28"/>
        </w:rPr>
        <w:t xml:space="preserve"> né far bigio.</w:t>
      </w:r>
    </w:p>
    <w:p w14:paraId="0220507B" w14:textId="1E8077D1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Ma se le tue parole or ver </w:t>
      </w:r>
      <w:proofErr w:type="spellStart"/>
      <w:r>
        <w:rPr>
          <w:rFonts w:ascii="Garamond" w:hAnsi="Garamond"/>
          <w:szCs w:val="28"/>
        </w:rPr>
        <w:t>giuraro</w:t>
      </w:r>
      <w:proofErr w:type="spellEnd"/>
      <w:r>
        <w:rPr>
          <w:rFonts w:ascii="Garamond" w:hAnsi="Garamond"/>
          <w:szCs w:val="28"/>
        </w:rPr>
        <w:t>,</w:t>
      </w:r>
    </w:p>
    <w:p w14:paraId="2F530200" w14:textId="7EE7EAF6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dimmi che è </w:t>
      </w:r>
      <w:proofErr w:type="spellStart"/>
      <w:r>
        <w:rPr>
          <w:rFonts w:ascii="Garamond" w:hAnsi="Garamond"/>
          <w:szCs w:val="28"/>
        </w:rPr>
        <w:t>cagion</w:t>
      </w:r>
      <w:proofErr w:type="spellEnd"/>
      <w:r>
        <w:rPr>
          <w:rFonts w:ascii="Garamond" w:hAnsi="Garamond"/>
          <w:szCs w:val="28"/>
        </w:rPr>
        <w:t xml:space="preserve"> per che dimostri</w:t>
      </w:r>
    </w:p>
    <w:p w14:paraId="1B78A894" w14:textId="31FE39DE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nel dire e nel guardar d’avermi caro».</w:t>
      </w:r>
    </w:p>
    <w:p w14:paraId="5605A7AB" w14:textId="78410C63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E io a lui: «Li dolci detti vostri,</w:t>
      </w:r>
    </w:p>
    <w:p w14:paraId="7728EE0B" w14:textId="21B349F9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che quanto durerà l’uso moderno,</w:t>
      </w:r>
    </w:p>
    <w:p w14:paraId="3E7F160B" w14:textId="6FA31C9E" w:rsidR="009D64D1" w:rsidRDefault="009D64D1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faranno cari ancora i loro </w:t>
      </w:r>
      <w:proofErr w:type="spellStart"/>
      <w:r>
        <w:rPr>
          <w:rFonts w:ascii="Garamond" w:hAnsi="Garamond"/>
          <w:szCs w:val="28"/>
        </w:rPr>
        <w:t>incostri</w:t>
      </w:r>
      <w:proofErr w:type="spellEnd"/>
      <w:r>
        <w:rPr>
          <w:rFonts w:ascii="Garamond" w:hAnsi="Garamond"/>
          <w:szCs w:val="28"/>
        </w:rPr>
        <w:t>».</w:t>
      </w:r>
    </w:p>
    <w:p w14:paraId="208954D3" w14:textId="2BB264B1" w:rsidR="006F6B74" w:rsidRDefault="006F6B74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Così </w:t>
      </w:r>
      <w:proofErr w:type="spellStart"/>
      <w:r>
        <w:rPr>
          <w:rFonts w:ascii="Garamond" w:hAnsi="Garamond"/>
          <w:szCs w:val="28"/>
        </w:rPr>
        <w:t>fer</w:t>
      </w:r>
      <w:proofErr w:type="spellEnd"/>
      <w:r>
        <w:rPr>
          <w:rFonts w:ascii="Garamond" w:hAnsi="Garamond"/>
          <w:szCs w:val="28"/>
        </w:rPr>
        <w:t xml:space="preserve"> molti antichi di </w:t>
      </w:r>
      <w:proofErr w:type="spellStart"/>
      <w:r>
        <w:rPr>
          <w:rFonts w:ascii="Garamond" w:hAnsi="Garamond"/>
          <w:szCs w:val="28"/>
        </w:rPr>
        <w:t>Guittone</w:t>
      </w:r>
      <w:proofErr w:type="spellEnd"/>
      <w:r>
        <w:rPr>
          <w:rFonts w:ascii="Garamond" w:hAnsi="Garamond"/>
          <w:szCs w:val="28"/>
        </w:rPr>
        <w:t>,</w:t>
      </w:r>
    </w:p>
    <w:p w14:paraId="4F87E6E9" w14:textId="6F175FA9" w:rsidR="006F6B74" w:rsidRDefault="006F6B74" w:rsidP="006F6B74">
      <w:pPr>
        <w:ind w:left="851" w:right="851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di grido in grido pur lui dando pregio.</w:t>
      </w:r>
    </w:p>
    <w:p w14:paraId="622990C1" w14:textId="77777777" w:rsidR="009D64D1" w:rsidRDefault="009D64D1" w:rsidP="009D64D1">
      <w:pPr>
        <w:ind w:left="284" w:right="851"/>
        <w:jc w:val="both"/>
        <w:rPr>
          <w:rFonts w:ascii="Garamond" w:hAnsi="Garamond"/>
          <w:szCs w:val="28"/>
        </w:rPr>
      </w:pPr>
    </w:p>
    <w:p w14:paraId="7A3E1DCB" w14:textId="1C591288" w:rsidR="00666C9A" w:rsidRDefault="007F51F5" w:rsidP="007F51F5">
      <w:pPr>
        <w:spacing w:before="120"/>
        <w:ind w:right="851"/>
        <w:jc w:val="both"/>
        <w:rPr>
          <w:rFonts w:ascii="Garamond" w:hAnsi="Garamond"/>
          <w:color w:val="000000" w:themeColor="text1"/>
          <w:szCs w:val="28"/>
        </w:rPr>
      </w:pPr>
      <w:r>
        <w:rPr>
          <w:rFonts w:ascii="Garamond" w:hAnsi="Garamond"/>
          <w:szCs w:val="28"/>
        </w:rPr>
        <w:t xml:space="preserve">Questo </w:t>
      </w:r>
      <w:r w:rsidR="002C3BC0">
        <w:rPr>
          <w:rFonts w:ascii="Garamond" w:hAnsi="Garamond"/>
          <w:szCs w:val="28"/>
        </w:rPr>
        <w:t xml:space="preserve">è </w:t>
      </w:r>
      <w:r>
        <w:rPr>
          <w:rFonts w:ascii="Garamond" w:hAnsi="Garamond"/>
          <w:szCs w:val="28"/>
        </w:rPr>
        <w:t>quello che Dante ci dice sul nuovo modo di fare poesia, sui suoi protagonisti e sulla sua idea. Ma quali erano</w:t>
      </w:r>
      <w:r w:rsidR="00A87413">
        <w:rPr>
          <w:rFonts w:ascii="Garamond" w:hAnsi="Garamond"/>
          <w:szCs w:val="28"/>
        </w:rPr>
        <w:t>, nello specifico,</w:t>
      </w:r>
      <w:r w:rsidR="00F041F0"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 xml:space="preserve">i contenuti teorici di questa nuova poesia? </w:t>
      </w:r>
      <w:r w:rsidR="002C3BC0">
        <w:rPr>
          <w:rFonts w:ascii="Garamond" w:hAnsi="Garamond"/>
          <w:szCs w:val="28"/>
        </w:rPr>
        <w:t>E q</w:t>
      </w:r>
      <w:r>
        <w:rPr>
          <w:rFonts w:ascii="Garamond" w:hAnsi="Garamond"/>
          <w:szCs w:val="28"/>
        </w:rPr>
        <w:t xml:space="preserve">uali </w:t>
      </w:r>
      <w:r w:rsidR="002C3BC0">
        <w:rPr>
          <w:rFonts w:ascii="Garamond" w:hAnsi="Garamond"/>
          <w:szCs w:val="28"/>
        </w:rPr>
        <w:t xml:space="preserve">erano </w:t>
      </w:r>
      <w:r>
        <w:rPr>
          <w:rFonts w:ascii="Garamond" w:hAnsi="Garamond"/>
          <w:szCs w:val="28"/>
        </w:rPr>
        <w:t>i punti di contatto e di distacco con le precedenti esp</w:t>
      </w:r>
      <w:r w:rsidR="00F041F0">
        <w:rPr>
          <w:rFonts w:ascii="Garamond" w:hAnsi="Garamond"/>
          <w:szCs w:val="28"/>
        </w:rPr>
        <w:t>e</w:t>
      </w:r>
      <w:r>
        <w:rPr>
          <w:rFonts w:ascii="Garamond" w:hAnsi="Garamond"/>
          <w:szCs w:val="28"/>
        </w:rPr>
        <w:t>rienze</w:t>
      </w:r>
      <w:r w:rsidR="002C3BC0">
        <w:rPr>
          <w:rFonts w:ascii="Garamond" w:hAnsi="Garamond"/>
          <w:szCs w:val="28"/>
        </w:rPr>
        <w:t xml:space="preserve"> poetiche</w:t>
      </w:r>
      <w:r>
        <w:rPr>
          <w:rFonts w:ascii="Garamond" w:hAnsi="Garamond"/>
          <w:szCs w:val="28"/>
        </w:rPr>
        <w:t>?</w:t>
      </w:r>
      <w:r w:rsidR="00666C9A">
        <w:rPr>
          <w:rFonts w:ascii="Garamond" w:hAnsi="Garamond"/>
          <w:szCs w:val="28"/>
        </w:rPr>
        <w:t xml:space="preserve"> </w:t>
      </w:r>
      <w:r w:rsidR="00666C9A" w:rsidRPr="00666C9A">
        <w:rPr>
          <w:rFonts w:ascii="Garamond" w:hAnsi="Garamond"/>
          <w:color w:val="FF0000"/>
          <w:szCs w:val="28"/>
        </w:rPr>
        <w:t>Nell’ottica di Dante in primo piano sono l’atteggiamento e la funzione di Amore, che «spira», ossia crea nell’anima dell’innamorato un movimento psichico,</w:t>
      </w:r>
      <w:r w:rsidR="00DC279C">
        <w:rPr>
          <w:rFonts w:ascii="Garamond" w:hAnsi="Garamond"/>
          <w:color w:val="FF0000"/>
          <w:szCs w:val="28"/>
        </w:rPr>
        <w:t xml:space="preserve"> </w:t>
      </w:r>
      <w:proofErr w:type="gramStart"/>
      <w:r w:rsidR="00DC279C">
        <w:rPr>
          <w:rFonts w:ascii="Garamond" w:hAnsi="Garamond"/>
          <w:color w:val="FF0000"/>
          <w:szCs w:val="28"/>
        </w:rPr>
        <w:t xml:space="preserve">e </w:t>
      </w:r>
      <w:r w:rsidR="00666C9A" w:rsidRPr="00666C9A">
        <w:rPr>
          <w:rFonts w:ascii="Garamond" w:hAnsi="Garamond"/>
          <w:color w:val="FF0000"/>
          <w:szCs w:val="28"/>
        </w:rPr>
        <w:t>«</w:t>
      </w:r>
      <w:proofErr w:type="gramEnd"/>
      <w:r w:rsidR="00666C9A" w:rsidRPr="00666C9A">
        <w:rPr>
          <w:rFonts w:ascii="Garamond" w:hAnsi="Garamond"/>
          <w:color w:val="FF0000"/>
          <w:szCs w:val="28"/>
        </w:rPr>
        <w:t>ditta</w:t>
      </w:r>
      <w:r w:rsidR="00666C9A">
        <w:rPr>
          <w:rFonts w:ascii="Garamond" w:hAnsi="Garamond"/>
          <w:color w:val="FF0000"/>
          <w:szCs w:val="28"/>
        </w:rPr>
        <w:t xml:space="preserve"> dentro</w:t>
      </w:r>
      <w:r w:rsidR="00666C9A" w:rsidRPr="00666C9A">
        <w:rPr>
          <w:rFonts w:ascii="Garamond" w:hAnsi="Garamond"/>
          <w:color w:val="FF0000"/>
          <w:szCs w:val="28"/>
        </w:rPr>
        <w:t>», ossia traduce quel movimento in termini linguistico-retorici</w:t>
      </w:r>
      <w:r w:rsidR="00666C9A">
        <w:rPr>
          <w:rFonts w:ascii="Garamond" w:hAnsi="Garamond"/>
          <w:color w:val="FF0000"/>
          <w:szCs w:val="28"/>
        </w:rPr>
        <w:t xml:space="preserve">. </w:t>
      </w:r>
      <w:r w:rsidR="00666C9A">
        <w:rPr>
          <w:rFonts w:ascii="Garamond" w:hAnsi="Garamond"/>
          <w:color w:val="000000" w:themeColor="text1"/>
          <w:szCs w:val="28"/>
        </w:rPr>
        <w:t>Il distacco dalla precedente esperienza poetica è messa in evidenza proprio da questo procedimento: sono essenziali la coscienza teorica e filosofica e la concezione molto precisa dei processi che avvengono nell’anima presa dall’amore e una attenzione particolare ai dibattiti morali, come quello sulla nobiltà e sui rapporti, appunto, tra amore e nobiltà.</w:t>
      </w:r>
    </w:p>
    <w:p w14:paraId="3D2BFBAF" w14:textId="2DEFF87F" w:rsidR="00666C9A" w:rsidRDefault="00666C9A" w:rsidP="007F51F5">
      <w:pPr>
        <w:spacing w:before="120"/>
        <w:ind w:right="851"/>
        <w:jc w:val="both"/>
        <w:rPr>
          <w:rFonts w:ascii="Garamond" w:hAnsi="Garamond"/>
          <w:color w:val="000000" w:themeColor="text1"/>
          <w:szCs w:val="28"/>
        </w:rPr>
      </w:pPr>
      <w:r>
        <w:rPr>
          <w:rFonts w:ascii="Garamond" w:hAnsi="Garamond"/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E59AC22" wp14:editId="12A4D98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94585" cy="2069465"/>
            <wp:effectExtent l="0" t="0" r="0" b="0"/>
            <wp:wrapSquare wrapText="bothSides"/>
            <wp:docPr id="4" name="Immagine 4" descr="/Users/falsoquintiliani/Desktop/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alsoquintiliani/Desktop/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76" cy="20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color w:val="000000" w:themeColor="text1"/>
          <w:szCs w:val="28"/>
        </w:rPr>
        <w:t xml:space="preserve">Una seconda differenza con la precedente poesia sta nel fatto che questo gruppo di poeti non intende definirsi in base ad una precisa collocazione sociale: il loro atteggiamento non è condizionato da una corte regia, come accadeva per i siciliani, o da un contesto comunale e municipale, come avveniva per </w:t>
      </w:r>
      <w:proofErr w:type="spellStart"/>
      <w:r>
        <w:rPr>
          <w:rFonts w:ascii="Garamond" w:hAnsi="Garamond"/>
          <w:color w:val="000000" w:themeColor="text1"/>
          <w:szCs w:val="28"/>
        </w:rPr>
        <w:t>Guittone</w:t>
      </w:r>
      <w:proofErr w:type="spellEnd"/>
      <w:r>
        <w:rPr>
          <w:rFonts w:ascii="Garamond" w:hAnsi="Garamond"/>
          <w:color w:val="000000" w:themeColor="text1"/>
          <w:szCs w:val="28"/>
        </w:rPr>
        <w:t xml:space="preserve"> d’Arezzo e i suoi seguaci. Questi poeti si riconoscono soprattutto per una scelta</w:t>
      </w:r>
      <w:r w:rsidR="00F30DE8">
        <w:rPr>
          <w:rFonts w:ascii="Garamond" w:hAnsi="Garamond"/>
          <w:color w:val="000000" w:themeColor="text1"/>
          <w:szCs w:val="28"/>
        </w:rPr>
        <w:t xml:space="preserve">: </w:t>
      </w:r>
      <w:r w:rsidR="00F30DE8" w:rsidRPr="00F30DE8">
        <w:rPr>
          <w:rFonts w:ascii="Garamond" w:hAnsi="Garamond"/>
          <w:color w:val="FF0000"/>
          <w:szCs w:val="28"/>
        </w:rPr>
        <w:t>la decisione comune di intendere l’esperienza amorosa come un valore assoluto</w:t>
      </w:r>
      <w:r w:rsidR="00F30DE8">
        <w:rPr>
          <w:rFonts w:ascii="Garamond" w:hAnsi="Garamond"/>
          <w:color w:val="000000" w:themeColor="text1"/>
          <w:szCs w:val="28"/>
        </w:rPr>
        <w:t>.</w:t>
      </w:r>
    </w:p>
    <w:p w14:paraId="5F1475C0" w14:textId="77777777" w:rsidR="00EE24CA" w:rsidRDefault="00F30DE8" w:rsidP="00EE24CA">
      <w:pPr>
        <w:spacing w:before="120"/>
        <w:ind w:right="851"/>
        <w:jc w:val="both"/>
        <w:rPr>
          <w:rFonts w:ascii="Garamond" w:hAnsi="Garamond"/>
          <w:color w:val="FF0000"/>
          <w:szCs w:val="28"/>
        </w:rPr>
      </w:pPr>
      <w:r>
        <w:rPr>
          <w:rFonts w:ascii="Garamond" w:hAnsi="Garamond"/>
          <w:color w:val="000000" w:themeColor="text1"/>
          <w:szCs w:val="28"/>
        </w:rPr>
        <w:t>Differente è anche il ruolo e il contesto nel quale si muove la donna. A differenza di quello che accadeva per le co</w:t>
      </w:r>
      <w:r w:rsidR="00E92ED5">
        <w:rPr>
          <w:rFonts w:ascii="Garamond" w:hAnsi="Garamond"/>
          <w:color w:val="000000" w:themeColor="text1"/>
          <w:szCs w:val="28"/>
        </w:rPr>
        <w:t>o</w:t>
      </w:r>
      <w:r>
        <w:rPr>
          <w:rFonts w:ascii="Garamond" w:hAnsi="Garamond"/>
          <w:color w:val="000000" w:themeColor="text1"/>
          <w:szCs w:val="28"/>
        </w:rPr>
        <w:t xml:space="preserve">rti e i castelli provenzali, la donna dello </w:t>
      </w:r>
      <w:r w:rsidR="00E92ED5">
        <w:rPr>
          <w:rFonts w:ascii="Garamond" w:hAnsi="Garamond"/>
          <w:color w:val="000000" w:themeColor="text1"/>
          <w:szCs w:val="28"/>
        </w:rPr>
        <w:t>«</w:t>
      </w:r>
      <w:proofErr w:type="spellStart"/>
      <w:r>
        <w:rPr>
          <w:rFonts w:ascii="Garamond" w:hAnsi="Garamond"/>
          <w:color w:val="000000" w:themeColor="text1"/>
          <w:szCs w:val="28"/>
        </w:rPr>
        <w:t>stil</w:t>
      </w:r>
      <w:proofErr w:type="spellEnd"/>
      <w:r>
        <w:rPr>
          <w:rFonts w:ascii="Garamond" w:hAnsi="Garamond"/>
          <w:color w:val="000000" w:themeColor="text1"/>
          <w:szCs w:val="28"/>
        </w:rPr>
        <w:t xml:space="preserve"> novo</w:t>
      </w:r>
      <w:r w:rsidR="00E92ED5">
        <w:rPr>
          <w:rFonts w:ascii="Garamond" w:hAnsi="Garamond"/>
          <w:color w:val="000000" w:themeColor="text1"/>
          <w:szCs w:val="28"/>
        </w:rPr>
        <w:t>»</w:t>
      </w:r>
      <w:r>
        <w:rPr>
          <w:rFonts w:ascii="Garamond" w:hAnsi="Garamond"/>
          <w:color w:val="000000" w:themeColor="text1"/>
          <w:szCs w:val="28"/>
        </w:rPr>
        <w:t xml:space="preserve"> appare improvvisamente in qualche angolo della città, magari per q</w:t>
      </w:r>
      <w:r w:rsidR="00E92ED5">
        <w:rPr>
          <w:rFonts w:ascii="Garamond" w:hAnsi="Garamond"/>
          <w:color w:val="000000" w:themeColor="text1"/>
          <w:szCs w:val="28"/>
        </w:rPr>
        <w:t xml:space="preserve">ualche festività. Il rapporto amoroso, quindi, è fatto di incontri fuggevoli in contesti urbani e sempre situazione corali: il poeta è sempre accompagnato da una schiera di seguaci e solidali, mentre la donna è sempre circondata da altre donne, sulle quali si riflette la sua bellezza. Questi incontri producono degli effetti e degli sconvolgimenti sul poeta che perde tutte le sue facoltà fisiche e psichiche. </w:t>
      </w:r>
      <w:r w:rsidR="00E92ED5" w:rsidRPr="00DC279C">
        <w:rPr>
          <w:rFonts w:ascii="Garamond" w:hAnsi="Garamond"/>
          <w:color w:val="FF0000"/>
          <w:szCs w:val="28"/>
        </w:rPr>
        <w:t>La poesia, a questo punto, registra con cura questi effetti usando nozioni offerte dalla filosofia e dalla medicina.</w:t>
      </w:r>
    </w:p>
    <w:p w14:paraId="3FCCD40A" w14:textId="77777777" w:rsidR="005532DE" w:rsidRDefault="005532DE" w:rsidP="00EE24CA">
      <w:pPr>
        <w:spacing w:before="120"/>
        <w:ind w:right="851"/>
        <w:jc w:val="both"/>
        <w:rPr>
          <w:rFonts w:ascii="Garamond" w:hAnsi="Garamond" w:cs="Times"/>
          <w:color w:val="FF0000"/>
          <w:szCs w:val="28"/>
        </w:rPr>
      </w:pPr>
    </w:p>
    <w:p w14:paraId="71C611A2" w14:textId="3E283A5F" w:rsidR="00EE24CA" w:rsidRPr="005532DE" w:rsidRDefault="00EE24CA" w:rsidP="00EE24CA">
      <w:pPr>
        <w:spacing w:before="120"/>
        <w:ind w:right="851"/>
        <w:jc w:val="both"/>
        <w:rPr>
          <w:rFonts w:ascii="Garamond" w:hAnsi="Garamond"/>
          <w:color w:val="FF0000"/>
          <w:sz w:val="36"/>
          <w:szCs w:val="36"/>
        </w:rPr>
      </w:pPr>
      <w:r w:rsidRPr="005532DE">
        <w:rPr>
          <w:rFonts w:ascii="Garamond" w:hAnsi="Garamond" w:cs="Times"/>
          <w:color w:val="FF0000"/>
          <w:sz w:val="36"/>
          <w:szCs w:val="36"/>
        </w:rPr>
        <w:t xml:space="preserve">Guido </w:t>
      </w:r>
      <w:proofErr w:type="spellStart"/>
      <w:r w:rsidRPr="005532DE">
        <w:rPr>
          <w:rFonts w:ascii="Garamond" w:hAnsi="Garamond" w:cs="Times"/>
          <w:color w:val="FF0000"/>
          <w:sz w:val="36"/>
          <w:szCs w:val="36"/>
        </w:rPr>
        <w:t>Guinizzelli</w:t>
      </w:r>
      <w:proofErr w:type="spellEnd"/>
      <w:r w:rsidR="0038145F" w:rsidRPr="005532DE">
        <w:rPr>
          <w:rFonts w:ascii="Garamond" w:hAnsi="Garamond" w:cs="Times"/>
          <w:color w:val="FF0000"/>
          <w:sz w:val="36"/>
          <w:szCs w:val="36"/>
        </w:rPr>
        <w:t>.</w:t>
      </w:r>
    </w:p>
    <w:p w14:paraId="48A32462" w14:textId="048FD0DD" w:rsidR="00EE24CA" w:rsidRDefault="00EE24CA" w:rsidP="0010563B">
      <w:pPr>
        <w:spacing w:before="120"/>
        <w:ind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 xml:space="preserve">Abbiamo visto, quindi, quali siano i contenuti teorici del nuovo stile e abbiamo visto come Dante, più volte e in più punti afferma come Guido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 sia il precursore e il padre della nuova poesia. Pochissime le notizie che abbiamo sulla sua vita. Da alcuni importanti particolari si può intuire che Guido sia nato fra il 1243 e il 1245. </w:t>
      </w:r>
      <w:r w:rsidRPr="00AB6E40">
        <w:rPr>
          <w:rFonts w:ascii="Garamond" w:hAnsi="Garamond" w:cs="Times"/>
          <w:color w:val="FF0000"/>
          <w:szCs w:val="28"/>
        </w:rPr>
        <w:t>La sua attività di rimatore, che qui ci interessa in modo particolare, si può collocare fra il 1263 e il 1274</w:t>
      </w:r>
      <w:r>
        <w:rPr>
          <w:rFonts w:ascii="Garamond" w:hAnsi="Garamond" w:cs="Times"/>
          <w:color w:val="000000" w:themeColor="text1"/>
          <w:szCs w:val="28"/>
        </w:rPr>
        <w:t>. Guido morì probabilmente a Monselice nel 1276.</w:t>
      </w:r>
      <w:r w:rsidR="0010563B">
        <w:rPr>
          <w:rFonts w:ascii="Garamond" w:hAnsi="Garamond" w:cs="Times"/>
          <w:color w:val="000000" w:themeColor="text1"/>
          <w:szCs w:val="28"/>
        </w:rPr>
        <w:t xml:space="preserve"> </w:t>
      </w:r>
      <w:r>
        <w:rPr>
          <w:rFonts w:ascii="Garamond" w:hAnsi="Garamond" w:cs="Times"/>
          <w:color w:val="000000" w:themeColor="text1"/>
          <w:szCs w:val="28"/>
        </w:rPr>
        <w:t xml:space="preserve">L’intero corpus dei suoi testi è composto da cinque canzoni (+ due di dubbia attribuzione) e dodici sonetti (+ due tenzoni con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Guittone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 di Arezzo e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Bonagiunta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Orbicciani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) nei quali viene delineata un coerente antropologia amorosa. </w:t>
      </w:r>
      <w:r w:rsidR="001C6468">
        <w:rPr>
          <w:rFonts w:ascii="Garamond" w:hAnsi="Garamond" w:cs="Times"/>
          <w:color w:val="000000" w:themeColor="text1"/>
          <w:szCs w:val="28"/>
        </w:rPr>
        <w:t xml:space="preserve">Il fatto che l’obiettivo poetico e anche i temi </w:t>
      </w:r>
      <w:r w:rsidR="0010563B">
        <w:rPr>
          <w:rFonts w:ascii="Garamond" w:hAnsi="Garamond" w:cs="Times"/>
          <w:color w:val="000000" w:themeColor="text1"/>
          <w:szCs w:val="28"/>
        </w:rPr>
        <w:t>spesso possano essere ricondotti</w:t>
      </w:r>
      <w:r w:rsidR="001C6468">
        <w:rPr>
          <w:rFonts w:ascii="Garamond" w:hAnsi="Garamond" w:cs="Times"/>
          <w:color w:val="000000" w:themeColor="text1"/>
          <w:szCs w:val="28"/>
        </w:rPr>
        <w:t xml:space="preserve"> alla scuola </w:t>
      </w:r>
      <w:r w:rsidR="001C6468">
        <w:rPr>
          <w:rFonts w:ascii="Garamond" w:hAnsi="Garamond" w:cs="Times"/>
          <w:color w:val="000000" w:themeColor="text1"/>
          <w:szCs w:val="28"/>
        </w:rPr>
        <w:lastRenderedPageBreak/>
        <w:t xml:space="preserve">federiciana e in particolare a Giacomo da Lentini, potrebbe far nascere l’equivoco di considerare </w:t>
      </w:r>
      <w:proofErr w:type="spellStart"/>
      <w:r w:rsidR="001C6468">
        <w:rPr>
          <w:rFonts w:ascii="Garamond" w:hAnsi="Garamond" w:cs="Times"/>
          <w:color w:val="000000" w:themeColor="text1"/>
          <w:szCs w:val="28"/>
        </w:rPr>
        <w:t>Guiniz</w:t>
      </w:r>
      <w:r w:rsidR="0010563B">
        <w:rPr>
          <w:rFonts w:ascii="Garamond" w:hAnsi="Garamond" w:cs="Times"/>
          <w:color w:val="000000" w:themeColor="text1"/>
          <w:szCs w:val="28"/>
        </w:rPr>
        <w:t>z</w:t>
      </w:r>
      <w:r w:rsidR="001C6468">
        <w:rPr>
          <w:rFonts w:ascii="Garamond" w:hAnsi="Garamond" w:cs="Times"/>
          <w:color w:val="000000" w:themeColor="text1"/>
          <w:szCs w:val="28"/>
        </w:rPr>
        <w:t>elli</w:t>
      </w:r>
      <w:proofErr w:type="spellEnd"/>
      <w:r w:rsidR="001C6468">
        <w:rPr>
          <w:rFonts w:ascii="Garamond" w:hAnsi="Garamond" w:cs="Times"/>
          <w:color w:val="000000" w:themeColor="text1"/>
          <w:szCs w:val="28"/>
        </w:rPr>
        <w:t xml:space="preserve"> come un epigono della scuola siciliana. Guido, per la verità, ed è questa la sua caratteristica principale non vuole solamente mettersi nel solco di una tradizione poetica già consolidata, limitandosi a riadattarla, come avevano fatto in parte i poeti siculo-toscani, alle esigenze del nuovo pubblico Bolognese e Toscano</w:t>
      </w:r>
      <w:r w:rsidR="00F24EB1">
        <w:rPr>
          <w:rFonts w:ascii="Garamond" w:hAnsi="Garamond" w:cs="Times"/>
          <w:color w:val="000000" w:themeColor="text1"/>
          <w:szCs w:val="28"/>
        </w:rPr>
        <w:t>,</w:t>
      </w:r>
      <w:r w:rsidR="001C6468">
        <w:rPr>
          <w:rFonts w:ascii="Garamond" w:hAnsi="Garamond" w:cs="Times"/>
          <w:color w:val="000000" w:themeColor="text1"/>
          <w:szCs w:val="28"/>
        </w:rPr>
        <w:t xml:space="preserve"> ma intende: «conferire una nuova e più mediata legittimazione teorica, per non dire «scientifica» (ispirata alla logica e fisica aristotelica) alla metafisica amorosa su cui si fondava la lirica volgare, non solo It</w:t>
      </w:r>
      <w:r w:rsidR="00F24EB1">
        <w:rPr>
          <w:rFonts w:ascii="Garamond" w:hAnsi="Garamond" w:cs="Times"/>
          <w:color w:val="000000" w:themeColor="text1"/>
          <w:szCs w:val="28"/>
        </w:rPr>
        <w:t>al</w:t>
      </w:r>
      <w:r w:rsidR="001C6468">
        <w:rPr>
          <w:rFonts w:ascii="Garamond" w:hAnsi="Garamond" w:cs="Times"/>
          <w:color w:val="000000" w:themeColor="text1"/>
          <w:szCs w:val="28"/>
        </w:rPr>
        <w:t xml:space="preserve">iana» (cfr. L. Rossi, </w:t>
      </w:r>
      <w:r w:rsidR="008826DB" w:rsidRPr="008826DB">
        <w:rPr>
          <w:rFonts w:ascii="Garamond" w:hAnsi="Garamond" w:cs="Times"/>
          <w:i/>
          <w:color w:val="000000" w:themeColor="text1"/>
          <w:szCs w:val="28"/>
        </w:rPr>
        <w:t xml:space="preserve">Introduzione a Guido </w:t>
      </w:r>
      <w:proofErr w:type="spellStart"/>
      <w:r w:rsidR="008826DB" w:rsidRPr="008826DB">
        <w:rPr>
          <w:rFonts w:ascii="Garamond" w:hAnsi="Garamond" w:cs="Times"/>
          <w:i/>
          <w:color w:val="000000" w:themeColor="text1"/>
          <w:szCs w:val="28"/>
        </w:rPr>
        <w:t>Guinizzelli</w:t>
      </w:r>
      <w:proofErr w:type="spellEnd"/>
      <w:r w:rsidR="008826DB">
        <w:rPr>
          <w:rFonts w:ascii="Garamond" w:hAnsi="Garamond" w:cs="Times"/>
          <w:color w:val="000000" w:themeColor="text1"/>
          <w:szCs w:val="28"/>
        </w:rPr>
        <w:t xml:space="preserve">, in G. </w:t>
      </w:r>
      <w:proofErr w:type="spellStart"/>
      <w:r w:rsidR="008826DB"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 w:rsidR="008826DB">
        <w:rPr>
          <w:rFonts w:ascii="Garamond" w:hAnsi="Garamond" w:cs="Times"/>
          <w:color w:val="000000" w:themeColor="text1"/>
          <w:szCs w:val="28"/>
        </w:rPr>
        <w:t xml:space="preserve">, </w:t>
      </w:r>
      <w:r w:rsidR="008826DB" w:rsidRPr="008826DB">
        <w:rPr>
          <w:rFonts w:ascii="Garamond" w:hAnsi="Garamond" w:cs="Times"/>
          <w:i/>
          <w:color w:val="000000" w:themeColor="text1"/>
          <w:szCs w:val="28"/>
        </w:rPr>
        <w:t>Rime</w:t>
      </w:r>
      <w:r w:rsidR="008826DB">
        <w:rPr>
          <w:rFonts w:ascii="Garamond" w:hAnsi="Garamond" w:cs="Times"/>
          <w:color w:val="000000" w:themeColor="text1"/>
          <w:szCs w:val="28"/>
        </w:rPr>
        <w:t xml:space="preserve">, Torino, Einaudi 2002, cit. p. </w:t>
      </w:r>
      <w:r w:rsidR="008826DB" w:rsidRPr="008826DB">
        <w:rPr>
          <w:rFonts w:ascii="Garamond" w:hAnsi="Garamond" w:cs="Times"/>
          <w:smallCaps/>
          <w:color w:val="000000" w:themeColor="text1"/>
          <w:szCs w:val="28"/>
        </w:rPr>
        <w:t>xiv</w:t>
      </w:r>
      <w:r w:rsidR="008826DB">
        <w:rPr>
          <w:rFonts w:ascii="Garamond" w:hAnsi="Garamond" w:cs="Times"/>
          <w:smallCaps/>
          <w:color w:val="000000" w:themeColor="text1"/>
          <w:szCs w:val="28"/>
        </w:rPr>
        <w:t>).</w:t>
      </w:r>
      <w:r w:rsidR="00F24EB1">
        <w:rPr>
          <w:rFonts w:ascii="Garamond" w:hAnsi="Garamond" w:cs="Times"/>
          <w:color w:val="000000" w:themeColor="text1"/>
          <w:szCs w:val="28"/>
        </w:rPr>
        <w:t xml:space="preserve"> </w:t>
      </w:r>
      <w:r w:rsidR="00B82F18">
        <w:rPr>
          <w:rFonts w:ascii="Garamond" w:hAnsi="Garamond" w:cs="Times"/>
          <w:color w:val="000000" w:themeColor="text1"/>
          <w:szCs w:val="28"/>
        </w:rPr>
        <w:t xml:space="preserve"> Da questo punto di vista, dunque, il linguaggio di </w:t>
      </w:r>
      <w:proofErr w:type="spellStart"/>
      <w:r w:rsidR="00B82F18"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 w:rsidR="00B82F18">
        <w:rPr>
          <w:rFonts w:ascii="Garamond" w:hAnsi="Garamond" w:cs="Times"/>
          <w:color w:val="000000" w:themeColor="text1"/>
          <w:szCs w:val="28"/>
        </w:rPr>
        <w:t xml:space="preserve"> apparirà di difficile comp</w:t>
      </w:r>
      <w:r w:rsidR="000D4577">
        <w:rPr>
          <w:rFonts w:ascii="Garamond" w:hAnsi="Garamond" w:cs="Times"/>
          <w:color w:val="000000" w:themeColor="text1"/>
          <w:szCs w:val="28"/>
        </w:rPr>
        <w:t xml:space="preserve">rensione, per il suo modo </w:t>
      </w:r>
      <w:r w:rsidR="00B82F18">
        <w:rPr>
          <w:rFonts w:ascii="Garamond" w:hAnsi="Garamond" w:cs="Times"/>
          <w:color w:val="000000" w:themeColor="text1"/>
          <w:szCs w:val="28"/>
        </w:rPr>
        <w:t xml:space="preserve">a tratti oscuro, oggi potremmo dire ermetico. </w:t>
      </w:r>
      <w:r w:rsidR="00F24EB1">
        <w:rPr>
          <w:rFonts w:ascii="Garamond" w:hAnsi="Garamond" w:cs="Times"/>
          <w:color w:val="000000" w:themeColor="text1"/>
          <w:szCs w:val="28"/>
        </w:rPr>
        <w:t xml:space="preserve">La sua concezione dell’amore, si basa anche su una certa aristocrazia della cultura d’amore, considerata come un privilegio non concesso a tutti, e meno che mai ai nobili di nascita, ma riservato a quei pochi eletti che la Natura ha dotato di </w:t>
      </w:r>
      <w:r w:rsidR="00F24EB1" w:rsidRPr="00F24EB1">
        <w:rPr>
          <w:rFonts w:ascii="Garamond" w:hAnsi="Garamond" w:cs="Times"/>
          <w:i/>
          <w:color w:val="000000" w:themeColor="text1"/>
          <w:szCs w:val="28"/>
        </w:rPr>
        <w:t>gentil core</w:t>
      </w:r>
      <w:r w:rsidR="00F24EB1" w:rsidRPr="00E41449">
        <w:rPr>
          <w:rFonts w:ascii="Garamond" w:hAnsi="Garamond" w:cs="Times"/>
          <w:color w:val="000000" w:themeColor="text1"/>
          <w:szCs w:val="28"/>
        </w:rPr>
        <w:t xml:space="preserve">. </w:t>
      </w:r>
      <w:r w:rsidR="00E41449" w:rsidRPr="00E41449">
        <w:rPr>
          <w:rFonts w:ascii="Garamond" w:hAnsi="Garamond" w:cs="Times"/>
          <w:color w:val="000000" w:themeColor="text1"/>
          <w:szCs w:val="28"/>
        </w:rPr>
        <w:t xml:space="preserve"> Esemplare </w:t>
      </w:r>
      <w:r w:rsidR="00E41449">
        <w:rPr>
          <w:rFonts w:ascii="Garamond" w:hAnsi="Garamond" w:cs="Times"/>
          <w:color w:val="000000" w:themeColor="text1"/>
          <w:szCs w:val="28"/>
        </w:rPr>
        <w:t xml:space="preserve">per comprendere a pieno la </w:t>
      </w:r>
      <w:r w:rsidR="000D4577">
        <w:rPr>
          <w:rFonts w:ascii="Garamond" w:hAnsi="Garamond" w:cs="Times"/>
          <w:color w:val="000000" w:themeColor="text1"/>
          <w:szCs w:val="28"/>
        </w:rPr>
        <w:t xml:space="preserve">predisposizione di Guido al linguaggio dottrinario e filosofico è la celebre canzone </w:t>
      </w:r>
      <w:r w:rsidR="000D4577" w:rsidRPr="000D4577">
        <w:rPr>
          <w:rFonts w:ascii="Garamond" w:hAnsi="Garamond" w:cs="Times"/>
          <w:i/>
          <w:color w:val="000000" w:themeColor="text1"/>
          <w:szCs w:val="28"/>
        </w:rPr>
        <w:t xml:space="preserve">Al </w:t>
      </w:r>
      <w:proofErr w:type="spellStart"/>
      <w:r w:rsidR="000D4577" w:rsidRPr="000D4577">
        <w:rPr>
          <w:rFonts w:ascii="Garamond" w:hAnsi="Garamond" w:cs="Times"/>
          <w:i/>
          <w:color w:val="000000" w:themeColor="text1"/>
          <w:szCs w:val="28"/>
        </w:rPr>
        <w:t>cor</w:t>
      </w:r>
      <w:proofErr w:type="spellEnd"/>
      <w:r w:rsidR="000D4577" w:rsidRPr="000D4577">
        <w:rPr>
          <w:rFonts w:ascii="Garamond" w:hAnsi="Garamond" w:cs="Times"/>
          <w:i/>
          <w:color w:val="000000" w:themeColor="text1"/>
          <w:szCs w:val="28"/>
        </w:rPr>
        <w:t xml:space="preserve"> gentil rempaira sempre amore</w:t>
      </w:r>
      <w:r w:rsidR="000D4577">
        <w:rPr>
          <w:rFonts w:ascii="Garamond" w:hAnsi="Garamond" w:cs="Times"/>
          <w:color w:val="000000" w:themeColor="text1"/>
          <w:szCs w:val="28"/>
        </w:rPr>
        <w:t xml:space="preserve">, utilizzata poi quasi come un manifesto dell’amore stilnovista. Inserendosi nella disputa, molto dibattuta nel duecento, sulla nobiltà, </w:t>
      </w:r>
      <w:proofErr w:type="spellStart"/>
      <w:r w:rsidR="000D4577"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 w:rsidR="000D4577">
        <w:rPr>
          <w:rFonts w:ascii="Garamond" w:hAnsi="Garamond" w:cs="Times"/>
          <w:color w:val="000000" w:themeColor="text1"/>
          <w:szCs w:val="28"/>
        </w:rPr>
        <w:t xml:space="preserve"> afferma la stretta solidarietà tra Amore e gentilezza.</w:t>
      </w:r>
      <w:r w:rsidR="00951344">
        <w:rPr>
          <w:rFonts w:ascii="Garamond" w:hAnsi="Garamond" w:cs="Times"/>
          <w:color w:val="000000" w:themeColor="text1"/>
          <w:szCs w:val="28"/>
        </w:rPr>
        <w:t xml:space="preserve"> Ma andiamo a vedere nel dettaglio quali sono le caratteristiche che rendono questa canzone così importante (per l’analisi e il commento dettagliato della canzone si rimanda ai file audio). Nonostante la canzone non si distacchi del tutto dalla produzione precedente</w:t>
      </w:r>
      <w:r w:rsidR="000911DD">
        <w:rPr>
          <w:rFonts w:ascii="Garamond" w:hAnsi="Garamond" w:cs="Times"/>
          <w:color w:val="000000" w:themeColor="text1"/>
          <w:szCs w:val="28"/>
        </w:rPr>
        <w:t xml:space="preserve">, dalla quale riprende </w:t>
      </w:r>
      <w:r w:rsidR="00B32CD7">
        <w:rPr>
          <w:rFonts w:ascii="Garamond" w:hAnsi="Garamond" w:cs="Times"/>
          <w:color w:val="000000" w:themeColor="text1"/>
          <w:szCs w:val="28"/>
        </w:rPr>
        <w:t xml:space="preserve">elementi essenziali, come lo stesso tema centrale del legame tra amore e gentilezza e quello del colloquio con Dio, il testo ha </w:t>
      </w:r>
      <w:r w:rsidR="003D33FB">
        <w:rPr>
          <w:rFonts w:ascii="Garamond" w:hAnsi="Garamond" w:cs="Times"/>
          <w:color w:val="000000" w:themeColor="text1"/>
          <w:szCs w:val="28"/>
        </w:rPr>
        <w:t xml:space="preserve">caratteri </w:t>
      </w:r>
      <w:r w:rsidR="00B32CD7">
        <w:rPr>
          <w:rFonts w:ascii="Garamond" w:hAnsi="Garamond" w:cs="Times"/>
          <w:color w:val="000000" w:themeColor="text1"/>
          <w:szCs w:val="28"/>
        </w:rPr>
        <w:t xml:space="preserve">innovatori, sia a livello di contenuti che del linguaggio. </w:t>
      </w:r>
      <w:r w:rsidR="003D33FB">
        <w:rPr>
          <w:rFonts w:ascii="Garamond" w:hAnsi="Garamond" w:cs="Times"/>
          <w:color w:val="000000" w:themeColor="text1"/>
          <w:szCs w:val="28"/>
        </w:rPr>
        <w:t xml:space="preserve">Il rapporto tra amore e </w:t>
      </w:r>
      <w:r w:rsidR="003D33FB" w:rsidRPr="003D33FB">
        <w:rPr>
          <w:rFonts w:ascii="Garamond" w:hAnsi="Garamond" w:cs="Times"/>
          <w:i/>
          <w:color w:val="000000" w:themeColor="text1"/>
          <w:szCs w:val="28"/>
        </w:rPr>
        <w:t>cuor gentile</w:t>
      </w:r>
      <w:r w:rsidR="003D33FB">
        <w:rPr>
          <w:rFonts w:ascii="Garamond" w:hAnsi="Garamond" w:cs="Times"/>
          <w:color w:val="000000" w:themeColor="text1"/>
          <w:szCs w:val="28"/>
        </w:rPr>
        <w:t xml:space="preserve">, per esempio, viene affrontato con una nettissima distinzione tra la nobiltà di sangue e la nobiltà interiore: la </w:t>
      </w:r>
      <w:r w:rsidR="003D33FB" w:rsidRPr="008C0734">
        <w:rPr>
          <w:rFonts w:ascii="Garamond" w:hAnsi="Garamond" w:cs="Times"/>
          <w:i/>
          <w:color w:val="000000" w:themeColor="text1"/>
          <w:szCs w:val="28"/>
        </w:rPr>
        <w:t>gentilezza</w:t>
      </w:r>
      <w:r w:rsidR="003D33FB">
        <w:rPr>
          <w:rFonts w:ascii="Garamond" w:hAnsi="Garamond" w:cs="Times"/>
          <w:color w:val="000000" w:themeColor="text1"/>
          <w:szCs w:val="28"/>
        </w:rPr>
        <w:t xml:space="preserve"> viene separata dal mondo nobiliare e feudale e viene ricondotta solamente a qualità morali e spirituali</w:t>
      </w:r>
      <w:r w:rsidR="009327D1">
        <w:rPr>
          <w:rFonts w:ascii="Garamond" w:hAnsi="Garamond" w:cs="Times"/>
          <w:color w:val="000000" w:themeColor="text1"/>
          <w:szCs w:val="28"/>
        </w:rPr>
        <w:t xml:space="preserve">. Significativo è l’uso di continue similitudini e metafore con il mondo naturale, proprio allo scopo di rendere più evidente lo stretto legame tra amore e </w:t>
      </w:r>
      <w:proofErr w:type="spellStart"/>
      <w:r w:rsidR="009327D1" w:rsidRPr="009327D1">
        <w:rPr>
          <w:rFonts w:ascii="Garamond" w:hAnsi="Garamond" w:cs="Times"/>
          <w:i/>
          <w:color w:val="000000" w:themeColor="text1"/>
          <w:szCs w:val="28"/>
        </w:rPr>
        <w:t>cor</w:t>
      </w:r>
      <w:proofErr w:type="spellEnd"/>
      <w:r w:rsidR="009327D1" w:rsidRPr="009327D1">
        <w:rPr>
          <w:rFonts w:ascii="Garamond" w:hAnsi="Garamond" w:cs="Times"/>
          <w:i/>
          <w:color w:val="000000" w:themeColor="text1"/>
          <w:szCs w:val="28"/>
        </w:rPr>
        <w:t xml:space="preserve"> gentile</w:t>
      </w:r>
      <w:r w:rsidR="009327D1">
        <w:rPr>
          <w:rFonts w:ascii="Garamond" w:hAnsi="Garamond" w:cs="Times"/>
          <w:color w:val="000000" w:themeColor="text1"/>
          <w:szCs w:val="28"/>
        </w:rPr>
        <w:t xml:space="preserve">. L’uso di queste analogie si proietta su uno sfondo filosofico: proprio per questo </w:t>
      </w:r>
      <w:proofErr w:type="spellStart"/>
      <w:r w:rsidR="009327D1"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 w:rsidR="009327D1">
        <w:rPr>
          <w:rFonts w:ascii="Garamond" w:hAnsi="Garamond" w:cs="Times"/>
          <w:color w:val="000000" w:themeColor="text1"/>
          <w:szCs w:val="28"/>
        </w:rPr>
        <w:t xml:space="preserve"> fu accusato dai suoi contemporanei di «sottigliezze intellettualistiche».</w:t>
      </w:r>
    </w:p>
    <w:p w14:paraId="49C10EE5" w14:textId="1DABFBB5" w:rsidR="001547C8" w:rsidRDefault="001547C8" w:rsidP="0010563B">
      <w:pPr>
        <w:spacing w:before="120"/>
        <w:ind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Ecco nel dettaglio la struttura della Canzone:</w:t>
      </w:r>
    </w:p>
    <w:p w14:paraId="236312BA" w14:textId="2AD21D59" w:rsidR="00C9466B" w:rsidRPr="00C9466B" w:rsidRDefault="001547C8" w:rsidP="00C9466B">
      <w:pPr>
        <w:spacing w:before="120"/>
        <w:ind w:left="851" w:right="1417"/>
        <w:jc w:val="both"/>
        <w:rPr>
          <w:rFonts w:ascii="Garamond" w:hAnsi="Garamond" w:cs="Times"/>
          <w:color w:val="000000" w:themeColor="text1"/>
          <w:sz w:val="24"/>
        </w:rPr>
      </w:pPr>
      <w:r w:rsidRPr="00C9466B">
        <w:rPr>
          <w:rFonts w:ascii="Garamond" w:hAnsi="Garamond" w:cs="Times"/>
          <w:color w:val="FF0000"/>
          <w:sz w:val="24"/>
        </w:rPr>
        <w:t>1 strofa</w:t>
      </w:r>
      <w:r w:rsidRPr="00C9466B">
        <w:rPr>
          <w:rFonts w:ascii="Garamond" w:hAnsi="Garamond" w:cs="Times"/>
          <w:color w:val="000000" w:themeColor="text1"/>
          <w:sz w:val="24"/>
        </w:rPr>
        <w:t xml:space="preserve">: è preannunciato l’argomento della canzone: al cuore nobile (per virtù e non per natali) fa ritorno amore come alla sua sede naturale; nello stesso modo l’uccello si rifugia nel punto più nobile della selva. La nascita del cuore </w:t>
      </w:r>
      <w:r w:rsidR="003364FD" w:rsidRPr="00C9466B">
        <w:rPr>
          <w:rFonts w:ascii="Garamond" w:hAnsi="Garamond" w:cs="Times"/>
          <w:color w:val="000000" w:themeColor="text1"/>
          <w:sz w:val="24"/>
        </w:rPr>
        <w:t xml:space="preserve">nobile e </w:t>
      </w:r>
      <w:r w:rsidR="003364FD" w:rsidRPr="00C9466B">
        <w:rPr>
          <w:rFonts w:ascii="Garamond" w:hAnsi="Garamond" w:cs="Times"/>
          <w:color w:val="000000" w:themeColor="text1"/>
          <w:sz w:val="24"/>
        </w:rPr>
        <w:lastRenderedPageBreak/>
        <w:t>di amore è simultanea, così come lo sono il sole e il suo splendore, il calore del fuoco e la luce</w:t>
      </w:r>
      <w:r w:rsidR="00C9466B" w:rsidRPr="00C9466B">
        <w:rPr>
          <w:rFonts w:ascii="Garamond" w:hAnsi="Garamond" w:cs="Times"/>
          <w:color w:val="000000" w:themeColor="text1"/>
          <w:sz w:val="24"/>
        </w:rPr>
        <w:t>.</w:t>
      </w:r>
    </w:p>
    <w:p w14:paraId="59BCA683" w14:textId="6820BF65" w:rsidR="00C9466B" w:rsidRDefault="00C9466B" w:rsidP="00C9466B">
      <w:pPr>
        <w:spacing w:before="120"/>
        <w:ind w:left="851" w:right="1417"/>
        <w:jc w:val="both"/>
        <w:rPr>
          <w:rFonts w:ascii="Garamond" w:hAnsi="Garamond" w:cs="Times"/>
          <w:color w:val="000000" w:themeColor="text1"/>
          <w:sz w:val="24"/>
        </w:rPr>
      </w:pPr>
      <w:r w:rsidRPr="00C9466B">
        <w:rPr>
          <w:rFonts w:ascii="Garamond" w:hAnsi="Garamond" w:cs="Times"/>
          <w:color w:val="FF0000"/>
          <w:sz w:val="24"/>
        </w:rPr>
        <w:t>2 strofa</w:t>
      </w:r>
      <w:r w:rsidRPr="00C9466B">
        <w:rPr>
          <w:rFonts w:ascii="Garamond" w:hAnsi="Garamond" w:cs="Times"/>
          <w:color w:val="000000" w:themeColor="text1"/>
          <w:sz w:val="24"/>
        </w:rPr>
        <w:t>: s’inizia la serie di similitudini desunte dal bagaglio scientifico: come la gemma viene purificata dal sole ma acquista valore solo dalla stella, così il cuore reso nobile dalla natura s’innamora grazie alla donna</w:t>
      </w:r>
      <w:r>
        <w:rPr>
          <w:rFonts w:ascii="Garamond" w:hAnsi="Garamond" w:cs="Times"/>
          <w:color w:val="000000" w:themeColor="text1"/>
          <w:sz w:val="24"/>
        </w:rPr>
        <w:t>.</w:t>
      </w:r>
    </w:p>
    <w:p w14:paraId="0A1F26D0" w14:textId="08EBD742" w:rsidR="00C9466B" w:rsidRDefault="00C9466B" w:rsidP="00C9466B">
      <w:pPr>
        <w:spacing w:before="120"/>
        <w:ind w:left="851" w:right="1417"/>
        <w:jc w:val="both"/>
        <w:rPr>
          <w:rFonts w:ascii="Garamond" w:hAnsi="Garamond" w:cs="Times"/>
          <w:color w:val="000000" w:themeColor="text1"/>
          <w:sz w:val="24"/>
        </w:rPr>
      </w:pPr>
      <w:r w:rsidRPr="002B3EFC">
        <w:rPr>
          <w:rFonts w:ascii="Garamond" w:hAnsi="Garamond" w:cs="Times"/>
          <w:color w:val="FF0000"/>
          <w:sz w:val="24"/>
        </w:rPr>
        <w:t>3 strofa</w:t>
      </w:r>
      <w:r>
        <w:rPr>
          <w:rFonts w:ascii="Garamond" w:hAnsi="Garamond" w:cs="Times"/>
          <w:color w:val="000000" w:themeColor="text1"/>
          <w:sz w:val="24"/>
        </w:rPr>
        <w:t>: La natura di Amore è assimilata a quella del fuoco, il più leggero degli elementi, il quale, per questo motivo sta in cima alla torcia, risplendendovi a suo piacere luminoso e puro. Essa può essergli paragonata anche in senso negativo</w:t>
      </w:r>
      <w:r w:rsidR="002B3EFC">
        <w:rPr>
          <w:rFonts w:ascii="Garamond" w:hAnsi="Garamond" w:cs="Times"/>
          <w:color w:val="000000" w:themeColor="text1"/>
          <w:sz w:val="24"/>
        </w:rPr>
        <w:t>: l’iniquità avversa l’amore come il fuoco è contrastato dalla freddezza dell’acqua.</w:t>
      </w:r>
    </w:p>
    <w:p w14:paraId="5AADC363" w14:textId="58747B71" w:rsidR="002B3EFC" w:rsidRDefault="002B3EFC" w:rsidP="00C9466B">
      <w:pPr>
        <w:spacing w:before="120"/>
        <w:ind w:left="851" w:right="1417"/>
        <w:jc w:val="both"/>
        <w:rPr>
          <w:rFonts w:ascii="Garamond" w:hAnsi="Garamond" w:cs="Times"/>
          <w:color w:val="000000" w:themeColor="text1"/>
          <w:sz w:val="24"/>
        </w:rPr>
      </w:pPr>
      <w:r w:rsidRPr="00D70DE9">
        <w:rPr>
          <w:rFonts w:ascii="Garamond" w:hAnsi="Garamond" w:cs="Times"/>
          <w:color w:val="FF0000"/>
          <w:sz w:val="24"/>
        </w:rPr>
        <w:t>4 strofa</w:t>
      </w:r>
      <w:r>
        <w:rPr>
          <w:rFonts w:ascii="Garamond" w:hAnsi="Garamond" w:cs="Times"/>
          <w:color w:val="000000" w:themeColor="text1"/>
          <w:sz w:val="24"/>
        </w:rPr>
        <w:t>: è chiarato come il cuore sia nobile</w:t>
      </w:r>
      <w:r w:rsidR="00D70DE9">
        <w:rPr>
          <w:rFonts w:ascii="Garamond" w:hAnsi="Garamond" w:cs="Times"/>
          <w:color w:val="000000" w:themeColor="text1"/>
          <w:sz w:val="24"/>
        </w:rPr>
        <w:t xml:space="preserve"> per natura e non per nobiltà di nascita: così come il fango non può essere reso migliore dal sole.</w:t>
      </w:r>
    </w:p>
    <w:p w14:paraId="5B293F76" w14:textId="370BCDBD" w:rsidR="00D70DE9" w:rsidRDefault="00D70DE9" w:rsidP="00C9466B">
      <w:pPr>
        <w:spacing w:before="120"/>
        <w:ind w:left="851" w:right="1417"/>
        <w:jc w:val="both"/>
        <w:rPr>
          <w:rFonts w:ascii="Garamond" w:hAnsi="Garamond" w:cs="Times"/>
          <w:color w:val="000000" w:themeColor="text1"/>
          <w:sz w:val="24"/>
        </w:rPr>
      </w:pPr>
      <w:r w:rsidRPr="00590F14">
        <w:rPr>
          <w:rFonts w:ascii="Garamond" w:hAnsi="Garamond" w:cs="Times"/>
          <w:color w:val="FF0000"/>
          <w:sz w:val="24"/>
        </w:rPr>
        <w:t>5 strofa</w:t>
      </w:r>
      <w:r>
        <w:rPr>
          <w:rFonts w:ascii="Garamond" w:hAnsi="Garamond" w:cs="Times"/>
          <w:color w:val="000000" w:themeColor="text1"/>
          <w:sz w:val="24"/>
        </w:rPr>
        <w:t xml:space="preserve">: Nella quinta strofa, della quale Dante si avvarrà per ideare la cosmologia del </w:t>
      </w:r>
      <w:r w:rsidRPr="00590F14">
        <w:rPr>
          <w:rFonts w:ascii="Garamond" w:hAnsi="Garamond" w:cs="Times"/>
          <w:i/>
          <w:color w:val="000000" w:themeColor="text1"/>
          <w:sz w:val="24"/>
        </w:rPr>
        <w:t>Paradis</w:t>
      </w:r>
      <w:r>
        <w:rPr>
          <w:rFonts w:ascii="Garamond" w:hAnsi="Garamond" w:cs="Times"/>
          <w:color w:val="000000" w:themeColor="text1"/>
          <w:sz w:val="24"/>
        </w:rPr>
        <w:t>o</w:t>
      </w:r>
      <w:r w:rsidR="00590F14">
        <w:rPr>
          <w:rFonts w:ascii="Garamond" w:hAnsi="Garamond" w:cs="Times"/>
          <w:color w:val="000000" w:themeColor="text1"/>
          <w:sz w:val="24"/>
        </w:rPr>
        <w:t xml:space="preserve">, si precisa come l’intelligenza angelica che governa ognuno dei cieli, trae dalla contemplazione di Dio l’impulso a muovere il cielo a lei assegnato </w:t>
      </w:r>
      <w:proofErr w:type="gramStart"/>
      <w:r w:rsidR="00590F14">
        <w:rPr>
          <w:rFonts w:ascii="Garamond" w:hAnsi="Garamond" w:cs="Times"/>
          <w:color w:val="000000" w:themeColor="text1"/>
          <w:sz w:val="24"/>
        </w:rPr>
        <w:t>e ,</w:t>
      </w:r>
      <w:proofErr w:type="gramEnd"/>
      <w:r w:rsidR="00590F14">
        <w:rPr>
          <w:rFonts w:ascii="Garamond" w:hAnsi="Garamond" w:cs="Times"/>
          <w:color w:val="000000" w:themeColor="text1"/>
          <w:sz w:val="24"/>
        </w:rPr>
        <w:t xml:space="preserve"> nel far ruotare il cielo, prende a ubbidire a Dio, ottenendo subito il compimento della propria beatitudine; allo stesso modo l’amante dovrebbe ottemperare ai desideri dell’amata.</w:t>
      </w:r>
    </w:p>
    <w:p w14:paraId="5674590A" w14:textId="316C4BC6" w:rsidR="00590F14" w:rsidRPr="00C9466B" w:rsidRDefault="00590F14" w:rsidP="00C9466B">
      <w:pPr>
        <w:spacing w:before="120"/>
        <w:ind w:left="851" w:right="1417"/>
        <w:jc w:val="both"/>
        <w:rPr>
          <w:rFonts w:ascii="Garamond" w:hAnsi="Garamond" w:cs="Times"/>
          <w:color w:val="000000" w:themeColor="text1"/>
          <w:sz w:val="24"/>
        </w:rPr>
      </w:pPr>
      <w:r w:rsidRPr="00590F14">
        <w:rPr>
          <w:rFonts w:ascii="Garamond" w:hAnsi="Garamond" w:cs="Times"/>
          <w:color w:val="FF0000"/>
          <w:sz w:val="24"/>
        </w:rPr>
        <w:t>Congedo</w:t>
      </w:r>
      <w:r>
        <w:rPr>
          <w:rFonts w:ascii="Garamond" w:hAnsi="Garamond" w:cs="Times"/>
          <w:color w:val="000000" w:themeColor="text1"/>
          <w:sz w:val="24"/>
        </w:rPr>
        <w:t xml:space="preserve">: </w:t>
      </w:r>
      <w:r w:rsidR="000C1C21">
        <w:rPr>
          <w:rFonts w:ascii="Garamond" w:hAnsi="Garamond" w:cs="Times"/>
          <w:color w:val="000000" w:themeColor="text1"/>
          <w:sz w:val="24"/>
        </w:rPr>
        <w:t xml:space="preserve">Dio rimprovera al poeta di averlo usato come termine di paragone per un amore terreno e d’avere rivolto lodi alla </w:t>
      </w:r>
      <w:proofErr w:type="gramStart"/>
      <w:r w:rsidR="000C1C21">
        <w:rPr>
          <w:rFonts w:ascii="Garamond" w:hAnsi="Garamond" w:cs="Times"/>
          <w:color w:val="000000" w:themeColor="text1"/>
          <w:sz w:val="24"/>
        </w:rPr>
        <w:t>donna  riservate</w:t>
      </w:r>
      <w:proofErr w:type="gramEnd"/>
      <w:r w:rsidR="000C1C21">
        <w:rPr>
          <w:rFonts w:ascii="Garamond" w:hAnsi="Garamond" w:cs="Times"/>
          <w:color w:val="000000" w:themeColor="text1"/>
          <w:sz w:val="24"/>
        </w:rPr>
        <w:t xml:space="preserve"> solo a Lui e alla vergine; l’unica giustificazione del poeta, sarà, allora, quella di aver amato una creatura di sembianza angelica.</w:t>
      </w:r>
    </w:p>
    <w:p w14:paraId="6B7D6338" w14:textId="54D30DFF" w:rsidR="00461D7D" w:rsidRDefault="00461D7D" w:rsidP="0010563B">
      <w:pPr>
        <w:spacing w:before="120"/>
        <w:ind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 xml:space="preserve">Di notevole interesse, a questo punto, </w:t>
      </w:r>
      <w:r w:rsidR="00910CE9">
        <w:rPr>
          <w:rFonts w:ascii="Garamond" w:hAnsi="Garamond" w:cs="Times"/>
          <w:color w:val="000000" w:themeColor="text1"/>
          <w:szCs w:val="28"/>
        </w:rPr>
        <w:t xml:space="preserve">è proprio la tenzone poetica tra </w:t>
      </w:r>
      <w:proofErr w:type="spellStart"/>
      <w:r w:rsidR="00910CE9"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 w:rsidR="005A2056">
        <w:rPr>
          <w:rFonts w:ascii="Garamond" w:hAnsi="Garamond" w:cs="Times"/>
          <w:color w:val="000000" w:themeColor="text1"/>
          <w:szCs w:val="28"/>
        </w:rPr>
        <w:t xml:space="preserve"> e il notaio e poeta </w:t>
      </w:r>
      <w:proofErr w:type="spellStart"/>
      <w:r w:rsidR="005A2056">
        <w:rPr>
          <w:rFonts w:ascii="Garamond" w:hAnsi="Garamond" w:cs="Times"/>
          <w:color w:val="000000" w:themeColor="text1"/>
          <w:szCs w:val="28"/>
        </w:rPr>
        <w:t>Bonagiunta</w:t>
      </w:r>
      <w:proofErr w:type="spellEnd"/>
      <w:r w:rsidR="005A2056">
        <w:rPr>
          <w:rFonts w:ascii="Garamond" w:hAnsi="Garamond" w:cs="Times"/>
          <w:color w:val="000000" w:themeColor="text1"/>
          <w:szCs w:val="28"/>
        </w:rPr>
        <w:t xml:space="preserve"> </w:t>
      </w:r>
      <w:proofErr w:type="spellStart"/>
      <w:r w:rsidR="005A2056">
        <w:rPr>
          <w:rFonts w:ascii="Garamond" w:hAnsi="Garamond" w:cs="Times"/>
          <w:color w:val="000000" w:themeColor="text1"/>
          <w:szCs w:val="28"/>
        </w:rPr>
        <w:t>Orbicciani</w:t>
      </w:r>
      <w:proofErr w:type="spellEnd"/>
      <w:r w:rsidR="00222FE2">
        <w:rPr>
          <w:rFonts w:ascii="Garamond" w:hAnsi="Garamond" w:cs="Times"/>
          <w:color w:val="000000" w:themeColor="text1"/>
          <w:szCs w:val="28"/>
        </w:rPr>
        <w:t xml:space="preserve"> che accusa il suo </w:t>
      </w:r>
      <w:r w:rsidR="00B64EB0">
        <w:rPr>
          <w:rFonts w:ascii="Garamond" w:hAnsi="Garamond" w:cs="Times"/>
          <w:color w:val="000000" w:themeColor="text1"/>
          <w:szCs w:val="28"/>
        </w:rPr>
        <w:t xml:space="preserve">collega </w:t>
      </w:r>
      <w:r w:rsidR="0038703D">
        <w:rPr>
          <w:rFonts w:ascii="Garamond" w:hAnsi="Garamond" w:cs="Times"/>
          <w:color w:val="000000" w:themeColor="text1"/>
          <w:szCs w:val="28"/>
        </w:rPr>
        <w:t>di aver snaturato l’essenza della poesia, che dovrebbe essere per sua natura leggiadra e quindi lontana da qualsiasi oscurità del linguaggio, solo per affermare la</w:t>
      </w:r>
      <w:r w:rsidR="00735605">
        <w:rPr>
          <w:rFonts w:ascii="Garamond" w:hAnsi="Garamond" w:cs="Times"/>
          <w:color w:val="000000" w:themeColor="text1"/>
          <w:szCs w:val="28"/>
        </w:rPr>
        <w:t xml:space="preserve"> propria s</w:t>
      </w:r>
      <w:r w:rsidR="005532DE">
        <w:rPr>
          <w:rFonts w:ascii="Garamond" w:hAnsi="Garamond" w:cs="Times"/>
          <w:color w:val="000000" w:themeColor="text1"/>
          <w:szCs w:val="28"/>
        </w:rPr>
        <w:t xml:space="preserve">uperiorità come poeta, </w:t>
      </w:r>
      <w:proofErr w:type="spellStart"/>
      <w:r w:rsidR="005532DE">
        <w:rPr>
          <w:rFonts w:ascii="Garamond" w:hAnsi="Garamond" w:cs="Times"/>
          <w:color w:val="000000" w:themeColor="text1"/>
          <w:szCs w:val="28"/>
        </w:rPr>
        <w:t>vv</w:t>
      </w:r>
      <w:proofErr w:type="spellEnd"/>
      <w:r w:rsidR="005532DE">
        <w:rPr>
          <w:rFonts w:ascii="Garamond" w:hAnsi="Garamond" w:cs="Times"/>
          <w:color w:val="000000" w:themeColor="text1"/>
          <w:szCs w:val="28"/>
        </w:rPr>
        <w:t xml:space="preserve">. 1-4: «Voi c’avete mutata la maniera / de li piacenti ditti de l’amore / del a forma dell’esser là dov’era, / per </w:t>
      </w:r>
      <w:proofErr w:type="spellStart"/>
      <w:r w:rsidR="005532DE">
        <w:rPr>
          <w:rFonts w:ascii="Garamond" w:hAnsi="Garamond" w:cs="Times"/>
          <w:color w:val="000000" w:themeColor="text1"/>
          <w:szCs w:val="28"/>
        </w:rPr>
        <w:t>avansare</w:t>
      </w:r>
      <w:proofErr w:type="spellEnd"/>
      <w:r w:rsidR="005532DE">
        <w:rPr>
          <w:rFonts w:ascii="Garamond" w:hAnsi="Garamond" w:cs="Times"/>
          <w:color w:val="000000" w:themeColor="text1"/>
          <w:szCs w:val="28"/>
        </w:rPr>
        <w:t xml:space="preserve"> ogn’altro trovatore».</w:t>
      </w:r>
    </w:p>
    <w:p w14:paraId="7A42AA94" w14:textId="469D18A4" w:rsidR="00361521" w:rsidRDefault="002379DC" w:rsidP="00361521">
      <w:pPr>
        <w:spacing w:before="120"/>
        <w:ind w:right="851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Di grande ril</w:t>
      </w:r>
      <w:r w:rsidR="00C704E2">
        <w:rPr>
          <w:rFonts w:ascii="Garamond" w:hAnsi="Garamond" w:cs="Times"/>
          <w:color w:val="000000" w:themeColor="text1"/>
          <w:szCs w:val="28"/>
        </w:rPr>
        <w:t xml:space="preserve">evanza, perché presenta temi e motivi che torneranno in Dante e Petrarca è </w:t>
      </w:r>
      <w:r w:rsidR="00503782">
        <w:rPr>
          <w:rFonts w:ascii="Garamond" w:hAnsi="Garamond" w:cs="Times"/>
          <w:color w:val="000000" w:themeColor="text1"/>
          <w:szCs w:val="28"/>
        </w:rPr>
        <w:t xml:space="preserve">il sonetto </w:t>
      </w:r>
      <w:r w:rsidR="00503782" w:rsidRPr="00503782">
        <w:rPr>
          <w:rFonts w:ascii="Garamond" w:hAnsi="Garamond" w:cs="Times"/>
          <w:i/>
          <w:color w:val="000000" w:themeColor="text1"/>
          <w:szCs w:val="28"/>
        </w:rPr>
        <w:t>Io voglio del ver la mia donna lodare</w:t>
      </w:r>
      <w:r w:rsidR="00361521">
        <w:rPr>
          <w:rFonts w:ascii="Garamond" w:hAnsi="Garamond" w:cs="Times"/>
          <w:color w:val="000000" w:themeColor="text1"/>
          <w:szCs w:val="28"/>
        </w:rPr>
        <w:t>, leggiamo il testo:</w:t>
      </w:r>
    </w:p>
    <w:p w14:paraId="3824C496" w14:textId="77777777" w:rsidR="00361521" w:rsidRDefault="00361521" w:rsidP="00361521">
      <w:pPr>
        <w:spacing w:before="120"/>
        <w:ind w:left="851" w:right="851"/>
        <w:rPr>
          <w:rFonts w:ascii="Garamond" w:hAnsi="Garamond" w:cs="Times"/>
          <w:color w:val="000000" w:themeColor="text1"/>
          <w:szCs w:val="28"/>
        </w:rPr>
      </w:pPr>
      <w:r w:rsidRPr="00361521">
        <w:rPr>
          <w:rFonts w:ascii="Garamond" w:hAnsi="Garamond" w:cs="Times"/>
          <w:color w:val="000000" w:themeColor="text1"/>
          <w:szCs w:val="28"/>
        </w:rPr>
        <w:t xml:space="preserve">Io voglio del ver la mia donna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laudare</w:t>
      </w:r>
      <w:proofErr w:type="spellEnd"/>
    </w:p>
    <w:p w14:paraId="1A3CEBF2" w14:textId="77777777" w:rsidR="00361521" w:rsidRDefault="00361521" w:rsidP="00361521">
      <w:pPr>
        <w:ind w:left="851" w:right="851"/>
        <w:rPr>
          <w:rFonts w:ascii="Garamond" w:hAnsi="Garamond" w:cs="Times"/>
          <w:color w:val="000000" w:themeColor="text1"/>
          <w:szCs w:val="28"/>
        </w:rPr>
      </w:pPr>
      <w:r w:rsidRPr="00361521">
        <w:rPr>
          <w:rFonts w:ascii="Garamond" w:hAnsi="Garamond" w:cs="Times"/>
          <w:color w:val="000000" w:themeColor="text1"/>
          <w:szCs w:val="28"/>
        </w:rPr>
        <w:t xml:space="preserve">ed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asembrarli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la rosa e lo giglio:</w:t>
      </w:r>
    </w:p>
    <w:p w14:paraId="2D46F96F" w14:textId="77777777" w:rsidR="00361521" w:rsidRDefault="00361521" w:rsidP="00361521">
      <w:pPr>
        <w:ind w:left="851" w:right="851"/>
        <w:rPr>
          <w:rFonts w:ascii="Garamond" w:hAnsi="Garamond" w:cs="Times"/>
          <w:color w:val="000000" w:themeColor="text1"/>
          <w:szCs w:val="28"/>
        </w:rPr>
      </w:pPr>
      <w:r w:rsidRPr="00361521">
        <w:rPr>
          <w:rFonts w:ascii="Garamond" w:hAnsi="Garamond" w:cs="Times"/>
          <w:color w:val="000000" w:themeColor="text1"/>
          <w:szCs w:val="28"/>
        </w:rPr>
        <w:t xml:space="preserve">più che stella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dïana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splende e pare,</w:t>
      </w:r>
    </w:p>
    <w:p w14:paraId="0EAB8AD7" w14:textId="77777777" w:rsidR="00361521" w:rsidRDefault="00361521" w:rsidP="00361521">
      <w:pPr>
        <w:ind w:left="851" w:right="851"/>
        <w:rPr>
          <w:rFonts w:ascii="Garamond" w:hAnsi="Garamond" w:cs="Times"/>
          <w:color w:val="000000" w:themeColor="text1"/>
          <w:szCs w:val="28"/>
        </w:rPr>
      </w:pPr>
      <w:r w:rsidRPr="00361521">
        <w:rPr>
          <w:rFonts w:ascii="Garamond" w:hAnsi="Garamond" w:cs="Times"/>
          <w:color w:val="000000" w:themeColor="text1"/>
          <w:szCs w:val="28"/>
        </w:rPr>
        <w:t>e ciò ch’è lassù bello a lei somiglio.</w:t>
      </w:r>
    </w:p>
    <w:p w14:paraId="6F572C8F" w14:textId="77777777" w:rsidR="00D21C91" w:rsidRDefault="00361521" w:rsidP="00D21C91">
      <w:pPr>
        <w:tabs>
          <w:tab w:val="left" w:pos="851"/>
        </w:tabs>
        <w:spacing w:before="120"/>
        <w:ind w:left="851" w:right="851"/>
        <w:rPr>
          <w:rFonts w:ascii="Garamond" w:hAnsi="Garamond" w:cs="Times"/>
          <w:color w:val="000000" w:themeColor="text1"/>
          <w:szCs w:val="28"/>
        </w:rPr>
      </w:pPr>
      <w:r w:rsidRPr="00361521">
        <w:rPr>
          <w:rFonts w:ascii="Garamond" w:hAnsi="Garamond" w:cs="Times"/>
          <w:color w:val="000000" w:themeColor="text1"/>
          <w:szCs w:val="28"/>
        </w:rPr>
        <w:t xml:space="preserve">Verde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river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’ a lei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rasembro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e l’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âre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>,</w:t>
      </w:r>
      <w:r w:rsidRPr="00361521">
        <w:rPr>
          <w:rFonts w:ascii="Garamond" w:hAnsi="Garamond" w:cs="Times"/>
          <w:color w:val="000000" w:themeColor="text1"/>
          <w:szCs w:val="28"/>
        </w:rPr>
        <w:br/>
        <w:t>tutti color di fior’, giano e vermiglio,</w:t>
      </w:r>
      <w:r w:rsidRPr="00361521">
        <w:rPr>
          <w:rFonts w:ascii="Garamond" w:hAnsi="Garamond" w:cs="Times"/>
          <w:color w:val="000000" w:themeColor="text1"/>
          <w:szCs w:val="28"/>
        </w:rPr>
        <w:br/>
        <w:t>oro ed azzurro e ricche gioi per dare:</w:t>
      </w:r>
      <w:r w:rsidRPr="00361521">
        <w:rPr>
          <w:rFonts w:ascii="Garamond" w:hAnsi="Garamond" w:cs="Times"/>
          <w:color w:val="000000" w:themeColor="text1"/>
          <w:szCs w:val="28"/>
        </w:rPr>
        <w:br/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lastRenderedPageBreak/>
        <w:t>medesmo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Amor per lei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rafina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meglio.</w:t>
      </w:r>
      <w:r>
        <w:rPr>
          <w:rFonts w:ascii="Garamond" w:hAnsi="Garamond" w:cs="Times"/>
          <w:color w:val="000000" w:themeColor="text1"/>
          <w:szCs w:val="28"/>
        </w:rPr>
        <w:br/>
      </w:r>
      <w:r w:rsidRPr="00361521">
        <w:rPr>
          <w:rFonts w:ascii="Garamond" w:hAnsi="Garamond" w:cs="Times"/>
          <w:color w:val="000000" w:themeColor="text1"/>
          <w:szCs w:val="28"/>
        </w:rPr>
        <w:t>Passa per via adorna, e sì gentile</w:t>
      </w:r>
      <w:r w:rsidRPr="00361521">
        <w:rPr>
          <w:rFonts w:ascii="Garamond" w:hAnsi="Garamond" w:cs="Times"/>
          <w:color w:val="000000" w:themeColor="text1"/>
          <w:szCs w:val="28"/>
        </w:rPr>
        <w:br/>
        <w:t>ch’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abassa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orgoglio a cui dona salute,</w:t>
      </w:r>
      <w:r w:rsidRPr="00361521">
        <w:rPr>
          <w:rFonts w:ascii="Garamond" w:hAnsi="Garamond" w:cs="Times"/>
          <w:color w:val="000000" w:themeColor="text1"/>
          <w:szCs w:val="28"/>
        </w:rPr>
        <w:br/>
        <w:t xml:space="preserve">e fa ’l de nostra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fé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se non la crede;</w:t>
      </w:r>
    </w:p>
    <w:p w14:paraId="2BB5E0C1" w14:textId="7E556C79" w:rsidR="00361521" w:rsidRPr="00361521" w:rsidRDefault="00361521" w:rsidP="00D21C91">
      <w:pPr>
        <w:tabs>
          <w:tab w:val="left" w:pos="851"/>
        </w:tabs>
        <w:spacing w:before="120"/>
        <w:ind w:left="851" w:right="851"/>
        <w:rPr>
          <w:rFonts w:ascii="Garamond" w:hAnsi="Garamond" w:cs="Times"/>
          <w:color w:val="000000" w:themeColor="text1"/>
          <w:szCs w:val="28"/>
        </w:rPr>
      </w:pPr>
      <w:r w:rsidRPr="00361521">
        <w:rPr>
          <w:rFonts w:ascii="Garamond" w:hAnsi="Garamond" w:cs="Times"/>
          <w:color w:val="000000" w:themeColor="text1"/>
          <w:szCs w:val="28"/>
        </w:rPr>
        <w:t xml:space="preserve">e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no·lle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pò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apressare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om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che sia vile;</w:t>
      </w:r>
      <w:r w:rsidRPr="00361521">
        <w:rPr>
          <w:rFonts w:ascii="Garamond" w:hAnsi="Garamond" w:cs="Times"/>
          <w:color w:val="000000" w:themeColor="text1"/>
          <w:szCs w:val="28"/>
        </w:rPr>
        <w:br/>
        <w:t xml:space="preserve">ancor ve dirò c’ha maggior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vertute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>:</w:t>
      </w:r>
      <w:r w:rsidRPr="00361521">
        <w:rPr>
          <w:rFonts w:ascii="Garamond" w:hAnsi="Garamond" w:cs="Times"/>
          <w:color w:val="000000" w:themeColor="text1"/>
          <w:szCs w:val="28"/>
        </w:rPr>
        <w:br/>
        <w:t>null’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om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</w:t>
      </w:r>
      <w:proofErr w:type="spellStart"/>
      <w:r w:rsidRPr="00361521">
        <w:rPr>
          <w:rFonts w:ascii="Garamond" w:hAnsi="Garamond" w:cs="Times"/>
          <w:color w:val="000000" w:themeColor="text1"/>
          <w:szCs w:val="28"/>
        </w:rPr>
        <w:t>pò</w:t>
      </w:r>
      <w:proofErr w:type="spellEnd"/>
      <w:r w:rsidRPr="00361521">
        <w:rPr>
          <w:rFonts w:ascii="Garamond" w:hAnsi="Garamond" w:cs="Times"/>
          <w:color w:val="000000" w:themeColor="text1"/>
          <w:szCs w:val="28"/>
        </w:rPr>
        <w:t xml:space="preserve"> mal pensar fin che la vede.</w:t>
      </w:r>
    </w:p>
    <w:p w14:paraId="64D936F9" w14:textId="57924075" w:rsidR="0021309F" w:rsidRPr="0021309F" w:rsidRDefault="00E10D8E" w:rsidP="00AF66D5">
      <w:pPr>
        <w:spacing w:before="120"/>
        <w:ind w:right="850"/>
        <w:jc w:val="both"/>
        <w:rPr>
          <w:rFonts w:ascii="Garamond" w:hAnsi="Garamond" w:cs="Times"/>
          <w:color w:val="000000" w:themeColor="text1"/>
          <w:szCs w:val="28"/>
        </w:rPr>
      </w:pPr>
      <w:r>
        <w:rPr>
          <w:rFonts w:ascii="Garamond" w:hAnsi="Garamond" w:cs="Times"/>
          <w:color w:val="000000" w:themeColor="text1"/>
          <w:szCs w:val="28"/>
        </w:rPr>
        <w:t>La prima cosa sulla quale fermare l’at</w:t>
      </w:r>
      <w:r w:rsidR="00D21C91">
        <w:rPr>
          <w:rFonts w:ascii="Garamond" w:hAnsi="Garamond" w:cs="Times"/>
          <w:color w:val="000000" w:themeColor="text1"/>
          <w:szCs w:val="28"/>
        </w:rPr>
        <w:t xml:space="preserve">tenzione è già nel primo verso. </w:t>
      </w:r>
      <w:proofErr w:type="spellStart"/>
      <w:r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>
        <w:rPr>
          <w:rFonts w:ascii="Garamond" w:hAnsi="Garamond" w:cs="Times"/>
          <w:color w:val="000000" w:themeColor="text1"/>
          <w:szCs w:val="28"/>
        </w:rPr>
        <w:t xml:space="preserve"> inaugura quello che poi Dante </w:t>
      </w:r>
      <w:r w:rsidR="00D21C91">
        <w:rPr>
          <w:rFonts w:ascii="Garamond" w:hAnsi="Garamond" w:cs="Times"/>
          <w:color w:val="000000" w:themeColor="text1"/>
          <w:szCs w:val="28"/>
        </w:rPr>
        <w:t xml:space="preserve">svilupperà nella seconda parte della </w:t>
      </w:r>
      <w:r w:rsidR="00D21C91" w:rsidRPr="00D21C91">
        <w:rPr>
          <w:rFonts w:ascii="Garamond" w:hAnsi="Garamond" w:cs="Times"/>
          <w:i/>
          <w:color w:val="000000" w:themeColor="text1"/>
          <w:szCs w:val="28"/>
        </w:rPr>
        <w:t>Vita Nova</w:t>
      </w:r>
      <w:r w:rsidR="00D21C91">
        <w:rPr>
          <w:rFonts w:ascii="Garamond" w:hAnsi="Garamond" w:cs="Times"/>
          <w:color w:val="000000" w:themeColor="text1"/>
          <w:szCs w:val="28"/>
        </w:rPr>
        <w:t xml:space="preserve">, ossia </w:t>
      </w:r>
      <w:r w:rsidR="00D21C91" w:rsidRPr="00D21C91">
        <w:rPr>
          <w:rFonts w:ascii="Garamond" w:hAnsi="Garamond" w:cs="Times"/>
          <w:color w:val="FF0000"/>
          <w:szCs w:val="28"/>
        </w:rPr>
        <w:t>il tema della loda</w:t>
      </w:r>
      <w:r w:rsidR="00D21C91">
        <w:rPr>
          <w:rFonts w:ascii="Garamond" w:hAnsi="Garamond" w:cs="Times"/>
          <w:color w:val="000000" w:themeColor="text1"/>
          <w:szCs w:val="28"/>
        </w:rPr>
        <w:t>. Ma in c</w:t>
      </w:r>
      <w:r w:rsidR="003771B4">
        <w:rPr>
          <w:rFonts w:ascii="Garamond" w:hAnsi="Garamond" w:cs="Times"/>
          <w:color w:val="000000" w:themeColor="text1"/>
          <w:szCs w:val="28"/>
        </w:rPr>
        <w:t xml:space="preserve">he maniera viene risolta questa lode? Per prima cosa accostando la donna a vari aspetti della natura e in particolare è significativo l’accostamento alla rosa e al giglio, riferendosi all’incarnato del viso. Con il tempo </w:t>
      </w:r>
      <w:r w:rsidR="003771B4" w:rsidRPr="003771B4">
        <w:rPr>
          <w:rFonts w:ascii="Garamond" w:hAnsi="Garamond" w:cs="Times"/>
          <w:color w:val="FF0000"/>
          <w:szCs w:val="28"/>
        </w:rPr>
        <w:t xml:space="preserve">la rosa e il giglio diventeranno dei figuranti, </w:t>
      </w:r>
      <w:r w:rsidR="003771B4">
        <w:rPr>
          <w:rFonts w:ascii="Garamond" w:hAnsi="Garamond" w:cs="Times"/>
          <w:color w:val="000000" w:themeColor="text1"/>
          <w:szCs w:val="28"/>
        </w:rPr>
        <w:t>dei sostitutivi di una parte corporea della donna, in questo caso il colore del viso, e come tali saranno riutilizzati nei poeti successivi.</w:t>
      </w:r>
      <w:r w:rsidR="00284E8B">
        <w:rPr>
          <w:rFonts w:ascii="Garamond" w:hAnsi="Garamond" w:cs="Times"/>
          <w:color w:val="000000" w:themeColor="text1"/>
          <w:szCs w:val="28"/>
        </w:rPr>
        <w:t xml:space="preserve"> Una seconda rilevante innovazione da parte di </w:t>
      </w:r>
      <w:proofErr w:type="spellStart"/>
      <w:r w:rsidR="00284E8B">
        <w:rPr>
          <w:rFonts w:ascii="Garamond" w:hAnsi="Garamond" w:cs="Times"/>
          <w:color w:val="000000" w:themeColor="text1"/>
          <w:szCs w:val="28"/>
        </w:rPr>
        <w:t>Guinizzelli</w:t>
      </w:r>
      <w:proofErr w:type="spellEnd"/>
      <w:r w:rsidR="00284E8B">
        <w:rPr>
          <w:rFonts w:ascii="Garamond" w:hAnsi="Garamond" w:cs="Times"/>
          <w:color w:val="000000" w:themeColor="text1"/>
          <w:szCs w:val="28"/>
        </w:rPr>
        <w:t xml:space="preserve"> è l’intera prima terzina («Passa per via adorna e sì gentile / ch’</w:t>
      </w:r>
      <w:proofErr w:type="spellStart"/>
      <w:r w:rsidR="00284E8B">
        <w:rPr>
          <w:rFonts w:ascii="Garamond" w:hAnsi="Garamond" w:cs="Times"/>
          <w:color w:val="000000" w:themeColor="text1"/>
          <w:szCs w:val="28"/>
        </w:rPr>
        <w:t>abassa</w:t>
      </w:r>
      <w:proofErr w:type="spellEnd"/>
      <w:r w:rsidR="00284E8B">
        <w:rPr>
          <w:rFonts w:ascii="Garamond" w:hAnsi="Garamond" w:cs="Times"/>
          <w:color w:val="000000" w:themeColor="text1"/>
          <w:szCs w:val="28"/>
        </w:rPr>
        <w:t xml:space="preserve"> orgoglio a cui dona salute / e fa ‘l de nostra </w:t>
      </w:r>
      <w:proofErr w:type="spellStart"/>
      <w:r w:rsidR="00284E8B">
        <w:rPr>
          <w:rFonts w:ascii="Garamond" w:hAnsi="Garamond" w:cs="Times"/>
          <w:color w:val="000000" w:themeColor="text1"/>
          <w:szCs w:val="28"/>
        </w:rPr>
        <w:t>fé</w:t>
      </w:r>
      <w:proofErr w:type="spellEnd"/>
      <w:r w:rsidR="00284E8B">
        <w:rPr>
          <w:rFonts w:ascii="Garamond" w:hAnsi="Garamond" w:cs="Times"/>
          <w:color w:val="000000" w:themeColor="text1"/>
          <w:szCs w:val="28"/>
        </w:rPr>
        <w:t xml:space="preserve"> se non la crede»), del quale sempre Dante si servirà in maniera veramente sfacciata per la composizione del sonetto </w:t>
      </w:r>
      <w:r w:rsidR="00284E8B" w:rsidRPr="00284E8B">
        <w:rPr>
          <w:rFonts w:ascii="Garamond" w:hAnsi="Garamond" w:cs="Times"/>
          <w:i/>
          <w:color w:val="000000" w:themeColor="text1"/>
          <w:szCs w:val="28"/>
        </w:rPr>
        <w:t>Tanto gentile e tanto onesta pare</w:t>
      </w:r>
      <w:r w:rsidR="00284E8B">
        <w:rPr>
          <w:rFonts w:ascii="Garamond" w:hAnsi="Garamond" w:cs="Times"/>
          <w:color w:val="000000" w:themeColor="text1"/>
          <w:szCs w:val="28"/>
        </w:rPr>
        <w:t xml:space="preserve">. Qui la donna viene mostrata mentre cammina per la città e questo è un </w:t>
      </w:r>
      <w:r w:rsidR="00284E8B" w:rsidRPr="00284E8B">
        <w:rPr>
          <w:rFonts w:ascii="Garamond" w:hAnsi="Garamond" w:cs="Times"/>
          <w:i/>
          <w:color w:val="000000" w:themeColor="text1"/>
          <w:szCs w:val="28"/>
        </w:rPr>
        <w:t>topos</w:t>
      </w:r>
      <w:r w:rsidR="00284E8B">
        <w:rPr>
          <w:rFonts w:ascii="Garamond" w:hAnsi="Garamond" w:cs="Times"/>
          <w:color w:val="000000" w:themeColor="text1"/>
          <w:szCs w:val="28"/>
        </w:rPr>
        <w:t xml:space="preserve"> (luogo comune) che sarà riutilizzato dai poeti stilnovisti. Petrarca, al contrario, come vedremo più avanti nel corso, non ricorrerà mai a questo ma piuttosto troveremo laura sempre immersa nella natura.</w:t>
      </w:r>
      <w:r w:rsidR="0021309F">
        <w:rPr>
          <w:rFonts w:ascii="Garamond" w:hAnsi="Garamond" w:cs="Times"/>
          <w:color w:val="000000" w:themeColor="text1"/>
          <w:szCs w:val="28"/>
        </w:rPr>
        <w:t xml:space="preserve"> </w:t>
      </w:r>
      <w:r w:rsidR="0021309F" w:rsidRPr="0021309F">
        <w:rPr>
          <w:rFonts w:ascii="Garamond" w:hAnsi="Garamond" w:cs="Times"/>
          <w:color w:val="000000" w:themeColor="text1"/>
          <w:szCs w:val="28"/>
        </w:rPr>
        <w:t>Passando per la via la donna ha una tal</w:t>
      </w:r>
      <w:r w:rsidR="0021309F">
        <w:rPr>
          <w:rFonts w:ascii="Garamond" w:hAnsi="Garamond" w:cs="Times"/>
          <w:color w:val="000000" w:themeColor="text1"/>
          <w:szCs w:val="28"/>
        </w:rPr>
        <w:t xml:space="preserve">e nobiltà che a chiunque rivolga il saluto </w:t>
      </w:r>
      <w:r w:rsidR="0021309F" w:rsidRPr="0021309F">
        <w:rPr>
          <w:rFonts w:ascii="Garamond" w:hAnsi="Garamond" w:cs="Times"/>
          <w:color w:val="000000" w:themeColor="text1"/>
          <w:szCs w:val="28"/>
        </w:rPr>
        <w:t xml:space="preserve">riduce </w:t>
      </w:r>
      <w:r w:rsidR="0021309F">
        <w:rPr>
          <w:rFonts w:ascii="Garamond" w:hAnsi="Garamond" w:cs="Times"/>
          <w:color w:val="000000" w:themeColor="text1"/>
          <w:szCs w:val="28"/>
        </w:rPr>
        <w:t xml:space="preserve">addirittura </w:t>
      </w:r>
      <w:r w:rsidR="0021309F" w:rsidRPr="0021309F">
        <w:rPr>
          <w:rFonts w:ascii="Garamond" w:hAnsi="Garamond" w:cs="Times"/>
          <w:color w:val="000000" w:themeColor="text1"/>
          <w:szCs w:val="28"/>
        </w:rPr>
        <w:t>l’orgoglio</w:t>
      </w:r>
      <w:r w:rsidR="0021309F">
        <w:rPr>
          <w:rFonts w:ascii="Garamond" w:hAnsi="Garamond" w:cs="Times"/>
          <w:color w:val="000000" w:themeColor="text1"/>
          <w:szCs w:val="28"/>
        </w:rPr>
        <w:t>, che nel medioevo era</w:t>
      </w:r>
      <w:r w:rsidR="0021309F" w:rsidRPr="0021309F">
        <w:rPr>
          <w:rFonts w:ascii="Garamond" w:hAnsi="Garamond" w:cs="Times"/>
          <w:color w:val="000000" w:themeColor="text1"/>
          <w:szCs w:val="28"/>
        </w:rPr>
        <w:t xml:space="preserve"> il peggiore dei peccati. </w:t>
      </w:r>
    </w:p>
    <w:p w14:paraId="319EBF9B" w14:textId="3A4BC470" w:rsidR="003771B4" w:rsidRPr="00284E8B" w:rsidRDefault="003771B4" w:rsidP="0010563B">
      <w:pPr>
        <w:spacing w:before="120"/>
        <w:ind w:right="851"/>
        <w:jc w:val="both"/>
        <w:rPr>
          <w:rFonts w:ascii="Garamond" w:hAnsi="Garamond" w:cs="Times"/>
          <w:color w:val="000000" w:themeColor="text1"/>
          <w:szCs w:val="28"/>
        </w:rPr>
      </w:pPr>
    </w:p>
    <w:p w14:paraId="7092A4FA" w14:textId="77777777" w:rsidR="005532DE" w:rsidRPr="009327D1" w:rsidRDefault="005532DE" w:rsidP="0010563B">
      <w:pPr>
        <w:spacing w:before="120"/>
        <w:ind w:right="851"/>
        <w:jc w:val="both"/>
        <w:rPr>
          <w:rFonts w:ascii="Garamond" w:hAnsi="Garamond" w:cs="Times"/>
          <w:color w:val="000000" w:themeColor="text1"/>
          <w:szCs w:val="28"/>
        </w:rPr>
      </w:pPr>
    </w:p>
    <w:p w14:paraId="62CC9E48" w14:textId="5335452E" w:rsidR="007F51F5" w:rsidRPr="00E41449" w:rsidRDefault="007F51F5" w:rsidP="007F51F5">
      <w:pPr>
        <w:spacing w:before="120"/>
        <w:ind w:right="851"/>
        <w:jc w:val="both"/>
        <w:rPr>
          <w:rFonts w:ascii="Garamond" w:hAnsi="Garamond"/>
          <w:szCs w:val="28"/>
        </w:rPr>
      </w:pPr>
    </w:p>
    <w:p w14:paraId="4B0D7ADB" w14:textId="6C8F1AD6" w:rsidR="005F52F2" w:rsidRPr="00E41449" w:rsidRDefault="005F52F2" w:rsidP="00C20484">
      <w:pPr>
        <w:spacing w:before="120"/>
        <w:ind w:left="284" w:right="851"/>
        <w:jc w:val="both"/>
        <w:rPr>
          <w:rFonts w:ascii="Garamond" w:hAnsi="Garamond"/>
          <w:szCs w:val="28"/>
        </w:rPr>
      </w:pPr>
    </w:p>
    <w:sectPr w:rsidR="005F52F2" w:rsidRPr="00E41449" w:rsidSect="000F407A">
      <w:headerReference w:type="default" r:id="rId9"/>
      <w:footerReference w:type="default" r:id="rId10"/>
      <w:pgSz w:w="11900" w:h="16840"/>
      <w:pgMar w:top="3402" w:right="1127" w:bottom="851" w:left="1134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96B44" w14:textId="77777777" w:rsidR="004B45A9" w:rsidRDefault="004B45A9" w:rsidP="004C6174">
      <w:r>
        <w:separator/>
      </w:r>
    </w:p>
  </w:endnote>
  <w:endnote w:type="continuationSeparator" w:id="0">
    <w:p w14:paraId="1FE1B1A7" w14:textId="77777777" w:rsidR="004B45A9" w:rsidRDefault="004B45A9" w:rsidP="004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b/>
        <w:color w:val="00B0F0"/>
      </w:rPr>
      <w:id w:val="-1528176515"/>
      <w:docPartObj>
        <w:docPartGallery w:val="Page Numbers (Bottom of Page)"/>
        <w:docPartUnique/>
      </w:docPartObj>
    </w:sdtPr>
    <w:sdtEndPr>
      <w:rPr>
        <w:color w:val="000000" w:themeColor="text1"/>
        <w:szCs w:val="28"/>
      </w:rPr>
    </w:sdtEndPr>
    <w:sdtContent>
      <w:p w14:paraId="5AC4B07B" w14:textId="77777777" w:rsidR="006A14AC" w:rsidRPr="002D7A98" w:rsidRDefault="006A14AC">
        <w:pPr>
          <w:pStyle w:val="Pidipagina"/>
          <w:jc w:val="right"/>
          <w:rPr>
            <w:rFonts w:asciiTheme="majorHAnsi" w:hAnsiTheme="majorHAnsi" w:cstheme="majorHAnsi"/>
            <w:b/>
            <w:color w:val="000000" w:themeColor="text1"/>
            <w:szCs w:val="28"/>
          </w:rPr>
        </w:pP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begin"/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instrText>PAGE   \* MERGEFORMAT</w:instrTex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separate"/>
        </w:r>
        <w:r w:rsidR="00EE5EDB">
          <w:rPr>
            <w:rFonts w:asciiTheme="majorHAnsi" w:hAnsiTheme="majorHAnsi" w:cstheme="majorHAnsi"/>
            <w:b/>
            <w:noProof/>
            <w:color w:val="000000" w:themeColor="text1"/>
            <w:szCs w:val="28"/>
          </w:rPr>
          <w:t>6</w: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end"/>
        </w:r>
      </w:p>
    </w:sdtContent>
  </w:sdt>
  <w:p w14:paraId="46B34569" w14:textId="77777777" w:rsidR="006A14AC" w:rsidRPr="00AF4D80" w:rsidRDefault="006A14AC" w:rsidP="00AF4D8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103AB" w14:textId="77777777" w:rsidR="004B45A9" w:rsidRDefault="004B45A9" w:rsidP="004C6174">
      <w:r>
        <w:separator/>
      </w:r>
    </w:p>
  </w:footnote>
  <w:footnote w:type="continuationSeparator" w:id="0">
    <w:p w14:paraId="601FCB23" w14:textId="77777777" w:rsidR="004B45A9" w:rsidRDefault="004B45A9" w:rsidP="004C61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DCD3" w14:textId="411FD4FE" w:rsidR="006A14AC" w:rsidRDefault="00EE5EDB">
    <w:pPr>
      <w:pStyle w:val="Intestazione"/>
    </w:pPr>
    <w:r>
      <w:rPr>
        <w:rFonts w:ascii="Calibri" w:hAnsi="Calibri"/>
        <w:noProof/>
        <w:sz w:val="22"/>
        <w:szCs w:val="20"/>
      </w:rPr>
      <w:drawing>
        <wp:inline distT="0" distB="0" distL="0" distR="0" wp14:anchorId="528CB645" wp14:editId="778A3D45">
          <wp:extent cx="2529205" cy="976575"/>
          <wp:effectExtent l="0" t="0" r="1079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369" cy="99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6EBC" w:rsidRPr="00207A70">
      <w:rPr>
        <w:rFonts w:ascii="Calibri" w:hAnsi="Calibri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492A4F9" wp14:editId="4D833DCE">
              <wp:simplePos x="0" y="0"/>
              <wp:positionH relativeFrom="column">
                <wp:posOffset>2985770</wp:posOffset>
              </wp:positionH>
              <wp:positionV relativeFrom="paragraph">
                <wp:posOffset>174625</wp:posOffset>
              </wp:positionV>
              <wp:extent cx="3042285" cy="684555"/>
              <wp:effectExtent l="0" t="0" r="5715" b="1270"/>
              <wp:wrapNone/>
              <wp:docPr id="8" name="Casella di testo 8" descr="Corso di Laurea: Lingue e letterature moderne e traduzione interculturale&#10;Insegnamento: Letteratura francese 5 – Prof. Francesco Pigozzo&#10;Numero lezione: 34&#10;Titolo: Roussea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68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FDFE0" w14:textId="3A7B7290" w:rsidR="006A14AC" w:rsidRPr="002D7A98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Corso di Laurea:</w:t>
                          </w:r>
                          <w:r w:rsidR="00EE5EDB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Filologia e letteratura Italiana</w:t>
                          </w:r>
                        </w:p>
                        <w:p w14:paraId="2F721CAB" w14:textId="77777777" w:rsidR="00EE5EDB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Insegnamento:</w:t>
                          </w:r>
                          <w:r w:rsidR="00EE5EDB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Letteratura italiana </w:t>
                          </w:r>
                        </w:p>
                        <w:p w14:paraId="2ADC78DB" w14:textId="73441E4B" w:rsidR="006A14AC" w:rsidRPr="002D7A98" w:rsidRDefault="00EE5EDB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Prof: </w:t>
                          </w:r>
                          <w:r w:rsidR="00711FAB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Matteo Maria </w:t>
                          </w:r>
                          <w:proofErr w:type="spellStart"/>
                          <w:r w:rsidR="00711FAB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Quintiliani</w:t>
                          </w:r>
                          <w:proofErr w:type="spellEnd"/>
                        </w:p>
                        <w:p w14:paraId="67153349" w14:textId="7CD1ACC8" w:rsidR="006A14AC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Numero lezione:</w:t>
                          </w:r>
                          <w:r w:rsidR="005005C9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5</w:t>
                          </w:r>
                        </w:p>
                        <w:p w14:paraId="3B4C79C1" w14:textId="29FA99A4" w:rsidR="00BB6EBC" w:rsidRPr="00BB6EBC" w:rsidRDefault="006A14AC" w:rsidP="00BB6EBC">
                          <w:pPr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Titolo:</w:t>
                          </w:r>
                          <w:r w:rsidR="005005C9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66C9A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il «dolce </w:t>
                          </w:r>
                          <w:proofErr w:type="spellStart"/>
                          <w:r w:rsidR="00666C9A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s</w:t>
                          </w:r>
                          <w:r w:rsidR="00BB6EBC" w:rsidRPr="00BB6EBC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t</w:t>
                          </w:r>
                          <w:r w:rsidR="00666C9A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il</w:t>
                          </w:r>
                          <w:proofErr w:type="spellEnd"/>
                          <w:r w:rsidR="00666C9A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novo»</w:t>
                          </w:r>
                          <w:r w:rsidR="00F30DE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335D6D88" w14:textId="0CB0DBD6" w:rsidR="006A14AC" w:rsidRPr="002D7A98" w:rsidRDefault="006A14AC" w:rsidP="002D7A98">
                          <w:pPr>
                            <w:suppressAutoHyphens/>
                            <w:spacing w:line="276" w:lineRule="auto"/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2A4F9" id="_x0000_t202" coordsize="21600,21600" o:spt="202" path="m0,0l0,21600,21600,21600,21600,0xe">
              <v:stroke joinstyle="miter"/>
              <v:path gradientshapeok="t" o:connecttype="rect"/>
            </v:shapetype>
            <v:shape id="Casella di testo 8" o:spid="_x0000_s1026" type="#_x0000_t202" alt="Corso di Laurea: Lingue e letterature moderne e traduzione interculturale&#10;Insegnamento: Letteratura francese 5 – Prof. Francesco Pigozzo&#10;Numero lezione: 34&#10;Titolo: Rousseau" style="position:absolute;margin-left:235.1pt;margin-top:13.75pt;width:239.55pt;height:5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" filled="f" stroked="f">
              <v:path arrowok="t"/>
              <v:textbox inset="0,0,0,0">
                <w:txbxContent>
                  <w:p w14:paraId="5D1FDFE0" w14:textId="3A7B7290" w:rsidR="006A14AC" w:rsidRPr="002D7A98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Corso di Laurea:</w:t>
                    </w:r>
                    <w:r w:rsidR="00EE5EDB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Filologia e letteratura Italiana</w:t>
                    </w:r>
                  </w:p>
                  <w:p w14:paraId="2F721CAB" w14:textId="77777777" w:rsidR="00EE5EDB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Insegnamento:</w:t>
                    </w:r>
                    <w:r w:rsidR="00EE5EDB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Letteratura italiana </w:t>
                    </w:r>
                  </w:p>
                  <w:p w14:paraId="2ADC78DB" w14:textId="73441E4B" w:rsidR="006A14AC" w:rsidRPr="002D7A98" w:rsidRDefault="00EE5EDB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Prof: </w:t>
                    </w:r>
                    <w:r w:rsidR="00711FAB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Matteo Maria </w:t>
                    </w:r>
                    <w:proofErr w:type="spellStart"/>
                    <w:r w:rsidR="00711FAB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Quintiliani</w:t>
                    </w:r>
                    <w:proofErr w:type="spellEnd"/>
                  </w:p>
                  <w:p w14:paraId="67153349" w14:textId="7CD1ACC8" w:rsidR="006A14AC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Numero lezione:</w:t>
                    </w:r>
                    <w:r w:rsidR="005005C9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5</w:t>
                    </w:r>
                  </w:p>
                  <w:p w14:paraId="3B4C79C1" w14:textId="29FA99A4" w:rsidR="00BB6EBC" w:rsidRPr="00BB6EBC" w:rsidRDefault="006A14AC" w:rsidP="00BB6EBC">
                    <w:pPr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Titolo:</w:t>
                    </w:r>
                    <w:r w:rsidR="005005C9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="00666C9A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il «dolce </w:t>
                    </w:r>
                    <w:proofErr w:type="spellStart"/>
                    <w:r w:rsidR="00666C9A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s</w:t>
                    </w:r>
                    <w:r w:rsidR="00BB6EBC" w:rsidRPr="00BB6EBC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t</w:t>
                    </w:r>
                    <w:r w:rsidR="00666C9A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il</w:t>
                    </w:r>
                    <w:proofErr w:type="spellEnd"/>
                    <w:r w:rsidR="00666C9A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novo»</w:t>
                    </w:r>
                    <w:r w:rsidR="00F30DE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.</w:t>
                    </w:r>
                  </w:p>
                  <w:p w14:paraId="335D6D88" w14:textId="0CB0DBD6" w:rsidR="006A14AC" w:rsidRPr="002D7A98" w:rsidRDefault="006A14AC" w:rsidP="002D7A98">
                    <w:pPr>
                      <w:suppressAutoHyphens/>
                      <w:spacing w:line="276" w:lineRule="auto"/>
                      <w:rPr>
                        <w:rFonts w:ascii="Arial" w:hAnsi="Arial"/>
                        <w:color w:val="000000" w:themeColor="text1"/>
                        <w:spacing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F65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8071EF7"/>
    <w:multiLevelType w:val="hybridMultilevel"/>
    <w:tmpl w:val="46267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attachedTemplate r:id="rId1"/>
  <w:defaultTabStop w:val="708"/>
  <w:hyphenationZone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F"/>
    <w:rsid w:val="00001C39"/>
    <w:rsid w:val="00001E64"/>
    <w:rsid w:val="00002275"/>
    <w:rsid w:val="00007FA7"/>
    <w:rsid w:val="000124FA"/>
    <w:rsid w:val="00012976"/>
    <w:rsid w:val="00014510"/>
    <w:rsid w:val="00015268"/>
    <w:rsid w:val="000153EC"/>
    <w:rsid w:val="00016070"/>
    <w:rsid w:val="00027860"/>
    <w:rsid w:val="0004179F"/>
    <w:rsid w:val="00041AAF"/>
    <w:rsid w:val="00051B0F"/>
    <w:rsid w:val="00052C9D"/>
    <w:rsid w:val="000538D4"/>
    <w:rsid w:val="00053D3A"/>
    <w:rsid w:val="00055E7F"/>
    <w:rsid w:val="00057E7C"/>
    <w:rsid w:val="00070974"/>
    <w:rsid w:val="00071C55"/>
    <w:rsid w:val="00074533"/>
    <w:rsid w:val="00080752"/>
    <w:rsid w:val="0008080D"/>
    <w:rsid w:val="00080A3D"/>
    <w:rsid w:val="00080DD9"/>
    <w:rsid w:val="0008232A"/>
    <w:rsid w:val="000911DD"/>
    <w:rsid w:val="000914D0"/>
    <w:rsid w:val="000944C5"/>
    <w:rsid w:val="00094E19"/>
    <w:rsid w:val="00094F98"/>
    <w:rsid w:val="000952B4"/>
    <w:rsid w:val="00095E72"/>
    <w:rsid w:val="000A1F2B"/>
    <w:rsid w:val="000A279D"/>
    <w:rsid w:val="000A58CC"/>
    <w:rsid w:val="000B1206"/>
    <w:rsid w:val="000B230B"/>
    <w:rsid w:val="000B3AA9"/>
    <w:rsid w:val="000C1C21"/>
    <w:rsid w:val="000C2362"/>
    <w:rsid w:val="000C3557"/>
    <w:rsid w:val="000C3889"/>
    <w:rsid w:val="000D0407"/>
    <w:rsid w:val="000D177F"/>
    <w:rsid w:val="000D4577"/>
    <w:rsid w:val="000E1A59"/>
    <w:rsid w:val="000E1E21"/>
    <w:rsid w:val="000E41E2"/>
    <w:rsid w:val="000E5382"/>
    <w:rsid w:val="000E5DE7"/>
    <w:rsid w:val="000E6F05"/>
    <w:rsid w:val="000F2494"/>
    <w:rsid w:val="000F2BFE"/>
    <w:rsid w:val="000F379B"/>
    <w:rsid w:val="000F407A"/>
    <w:rsid w:val="000F46B0"/>
    <w:rsid w:val="000F6E91"/>
    <w:rsid w:val="000F7196"/>
    <w:rsid w:val="0010563B"/>
    <w:rsid w:val="00110E28"/>
    <w:rsid w:val="00111D2E"/>
    <w:rsid w:val="0011423B"/>
    <w:rsid w:val="001155F9"/>
    <w:rsid w:val="00115653"/>
    <w:rsid w:val="0012197A"/>
    <w:rsid w:val="001245AB"/>
    <w:rsid w:val="00124D9A"/>
    <w:rsid w:val="001327E9"/>
    <w:rsid w:val="00132F3F"/>
    <w:rsid w:val="0014461A"/>
    <w:rsid w:val="0015146B"/>
    <w:rsid w:val="00153B7F"/>
    <w:rsid w:val="001547C8"/>
    <w:rsid w:val="0015521E"/>
    <w:rsid w:val="0016061B"/>
    <w:rsid w:val="00160EFF"/>
    <w:rsid w:val="00167855"/>
    <w:rsid w:val="00170E4F"/>
    <w:rsid w:val="00176E8F"/>
    <w:rsid w:val="001838C9"/>
    <w:rsid w:val="00184B2D"/>
    <w:rsid w:val="001855BE"/>
    <w:rsid w:val="001863CD"/>
    <w:rsid w:val="001921B5"/>
    <w:rsid w:val="00192A00"/>
    <w:rsid w:val="001A0AB4"/>
    <w:rsid w:val="001A1F80"/>
    <w:rsid w:val="001A6F41"/>
    <w:rsid w:val="001B0B8A"/>
    <w:rsid w:val="001B339C"/>
    <w:rsid w:val="001B4B23"/>
    <w:rsid w:val="001B4F09"/>
    <w:rsid w:val="001B5A06"/>
    <w:rsid w:val="001C5693"/>
    <w:rsid w:val="001C6468"/>
    <w:rsid w:val="001C70E2"/>
    <w:rsid w:val="001C77DE"/>
    <w:rsid w:val="001D1AB3"/>
    <w:rsid w:val="001D3400"/>
    <w:rsid w:val="001D6CEA"/>
    <w:rsid w:val="001E3C7C"/>
    <w:rsid w:val="001E3FA6"/>
    <w:rsid w:val="001E7C19"/>
    <w:rsid w:val="001F0760"/>
    <w:rsid w:val="001F32A1"/>
    <w:rsid w:val="001F4C51"/>
    <w:rsid w:val="001F590A"/>
    <w:rsid w:val="0020018A"/>
    <w:rsid w:val="00203A8F"/>
    <w:rsid w:val="002058D9"/>
    <w:rsid w:val="00207A70"/>
    <w:rsid w:val="002102F8"/>
    <w:rsid w:val="00212463"/>
    <w:rsid w:val="002124A6"/>
    <w:rsid w:val="0021309F"/>
    <w:rsid w:val="00213128"/>
    <w:rsid w:val="002144D7"/>
    <w:rsid w:val="002147C4"/>
    <w:rsid w:val="00216F06"/>
    <w:rsid w:val="00217178"/>
    <w:rsid w:val="002207C1"/>
    <w:rsid w:val="00222FE2"/>
    <w:rsid w:val="0022358F"/>
    <w:rsid w:val="002240FA"/>
    <w:rsid w:val="00237372"/>
    <w:rsid w:val="002379DC"/>
    <w:rsid w:val="0024598D"/>
    <w:rsid w:val="002520E2"/>
    <w:rsid w:val="002531DD"/>
    <w:rsid w:val="00254C63"/>
    <w:rsid w:val="00255D59"/>
    <w:rsid w:val="0025664F"/>
    <w:rsid w:val="0026066A"/>
    <w:rsid w:val="00260C9F"/>
    <w:rsid w:val="0026330C"/>
    <w:rsid w:val="00267954"/>
    <w:rsid w:val="00271D4C"/>
    <w:rsid w:val="00272403"/>
    <w:rsid w:val="002739F6"/>
    <w:rsid w:val="00281779"/>
    <w:rsid w:val="00283724"/>
    <w:rsid w:val="00284E8B"/>
    <w:rsid w:val="00286D1E"/>
    <w:rsid w:val="00286DE5"/>
    <w:rsid w:val="00287140"/>
    <w:rsid w:val="002930C5"/>
    <w:rsid w:val="00293C7E"/>
    <w:rsid w:val="00294A72"/>
    <w:rsid w:val="00294E6D"/>
    <w:rsid w:val="00297B97"/>
    <w:rsid w:val="002A5BE3"/>
    <w:rsid w:val="002B3EFC"/>
    <w:rsid w:val="002B4EEE"/>
    <w:rsid w:val="002B700F"/>
    <w:rsid w:val="002B7339"/>
    <w:rsid w:val="002C06F0"/>
    <w:rsid w:val="002C2587"/>
    <w:rsid w:val="002C3A97"/>
    <w:rsid w:val="002C3BC0"/>
    <w:rsid w:val="002D0160"/>
    <w:rsid w:val="002D2EF3"/>
    <w:rsid w:val="002D3D42"/>
    <w:rsid w:val="002D5E62"/>
    <w:rsid w:val="002D794F"/>
    <w:rsid w:val="002D7A98"/>
    <w:rsid w:val="002E6693"/>
    <w:rsid w:val="002F16CD"/>
    <w:rsid w:val="002F1A83"/>
    <w:rsid w:val="002F32E7"/>
    <w:rsid w:val="002F3399"/>
    <w:rsid w:val="002F49B6"/>
    <w:rsid w:val="003019C2"/>
    <w:rsid w:val="00301E91"/>
    <w:rsid w:val="0031220C"/>
    <w:rsid w:val="00314D14"/>
    <w:rsid w:val="00320530"/>
    <w:rsid w:val="00332067"/>
    <w:rsid w:val="00333C1F"/>
    <w:rsid w:val="0033484C"/>
    <w:rsid w:val="00334E9B"/>
    <w:rsid w:val="0033589D"/>
    <w:rsid w:val="003364FD"/>
    <w:rsid w:val="003367A1"/>
    <w:rsid w:val="003427F9"/>
    <w:rsid w:val="003456EB"/>
    <w:rsid w:val="00345BB7"/>
    <w:rsid w:val="00345CAE"/>
    <w:rsid w:val="00355526"/>
    <w:rsid w:val="00361521"/>
    <w:rsid w:val="00361EC8"/>
    <w:rsid w:val="00364537"/>
    <w:rsid w:val="0036573C"/>
    <w:rsid w:val="003657CF"/>
    <w:rsid w:val="00367DA0"/>
    <w:rsid w:val="00370835"/>
    <w:rsid w:val="0037095A"/>
    <w:rsid w:val="00376F4C"/>
    <w:rsid w:val="003771B4"/>
    <w:rsid w:val="0038145F"/>
    <w:rsid w:val="0038703D"/>
    <w:rsid w:val="00393BA9"/>
    <w:rsid w:val="003941AA"/>
    <w:rsid w:val="003A0C36"/>
    <w:rsid w:val="003A4E17"/>
    <w:rsid w:val="003A58DD"/>
    <w:rsid w:val="003A6DFA"/>
    <w:rsid w:val="003A7575"/>
    <w:rsid w:val="003B0C3A"/>
    <w:rsid w:val="003B1046"/>
    <w:rsid w:val="003B4C45"/>
    <w:rsid w:val="003B4C49"/>
    <w:rsid w:val="003B66D9"/>
    <w:rsid w:val="003C3181"/>
    <w:rsid w:val="003C4912"/>
    <w:rsid w:val="003D33FB"/>
    <w:rsid w:val="003D361F"/>
    <w:rsid w:val="003D63E4"/>
    <w:rsid w:val="003D71C9"/>
    <w:rsid w:val="003E1164"/>
    <w:rsid w:val="00405015"/>
    <w:rsid w:val="00406E20"/>
    <w:rsid w:val="00414AB7"/>
    <w:rsid w:val="004150D3"/>
    <w:rsid w:val="00422441"/>
    <w:rsid w:val="0042379A"/>
    <w:rsid w:val="00424995"/>
    <w:rsid w:val="004249AF"/>
    <w:rsid w:val="00435E3A"/>
    <w:rsid w:val="00442343"/>
    <w:rsid w:val="00451494"/>
    <w:rsid w:val="00454202"/>
    <w:rsid w:val="0045466E"/>
    <w:rsid w:val="00454921"/>
    <w:rsid w:val="004559DC"/>
    <w:rsid w:val="00455FA0"/>
    <w:rsid w:val="00456CFC"/>
    <w:rsid w:val="00461D7D"/>
    <w:rsid w:val="00462F5F"/>
    <w:rsid w:val="0046377A"/>
    <w:rsid w:val="00465115"/>
    <w:rsid w:val="00465388"/>
    <w:rsid w:val="00471724"/>
    <w:rsid w:val="00481D7F"/>
    <w:rsid w:val="00485F47"/>
    <w:rsid w:val="00491AB5"/>
    <w:rsid w:val="0049650B"/>
    <w:rsid w:val="004A64F6"/>
    <w:rsid w:val="004B07F6"/>
    <w:rsid w:val="004B2231"/>
    <w:rsid w:val="004B264B"/>
    <w:rsid w:val="004B3610"/>
    <w:rsid w:val="004B45A9"/>
    <w:rsid w:val="004B5023"/>
    <w:rsid w:val="004C6174"/>
    <w:rsid w:val="004C6F13"/>
    <w:rsid w:val="004D1F36"/>
    <w:rsid w:val="004D514E"/>
    <w:rsid w:val="004D7467"/>
    <w:rsid w:val="004E258A"/>
    <w:rsid w:val="004E3D9D"/>
    <w:rsid w:val="005005C9"/>
    <w:rsid w:val="00501F8E"/>
    <w:rsid w:val="00503782"/>
    <w:rsid w:val="0051561C"/>
    <w:rsid w:val="00516B73"/>
    <w:rsid w:val="00520556"/>
    <w:rsid w:val="00521B8E"/>
    <w:rsid w:val="00527482"/>
    <w:rsid w:val="00527905"/>
    <w:rsid w:val="00530E25"/>
    <w:rsid w:val="00551F0C"/>
    <w:rsid w:val="005532DE"/>
    <w:rsid w:val="00555B77"/>
    <w:rsid w:val="00557ECE"/>
    <w:rsid w:val="00562CCA"/>
    <w:rsid w:val="0056734A"/>
    <w:rsid w:val="00573D16"/>
    <w:rsid w:val="005757CF"/>
    <w:rsid w:val="00582AAD"/>
    <w:rsid w:val="005850D8"/>
    <w:rsid w:val="00590D7E"/>
    <w:rsid w:val="00590F14"/>
    <w:rsid w:val="0059256E"/>
    <w:rsid w:val="005935C0"/>
    <w:rsid w:val="00595DD8"/>
    <w:rsid w:val="005A1810"/>
    <w:rsid w:val="005A1CB5"/>
    <w:rsid w:val="005A2056"/>
    <w:rsid w:val="005A6620"/>
    <w:rsid w:val="005B3EAC"/>
    <w:rsid w:val="005B42D6"/>
    <w:rsid w:val="005B4631"/>
    <w:rsid w:val="005B4D93"/>
    <w:rsid w:val="005B577F"/>
    <w:rsid w:val="005C2098"/>
    <w:rsid w:val="005C31C2"/>
    <w:rsid w:val="005C5E84"/>
    <w:rsid w:val="005D140F"/>
    <w:rsid w:val="005D39EF"/>
    <w:rsid w:val="005D3A0A"/>
    <w:rsid w:val="005D478D"/>
    <w:rsid w:val="005D7510"/>
    <w:rsid w:val="005E3C3A"/>
    <w:rsid w:val="005E53C3"/>
    <w:rsid w:val="005E7CF8"/>
    <w:rsid w:val="005F131C"/>
    <w:rsid w:val="005F1483"/>
    <w:rsid w:val="005F1A3B"/>
    <w:rsid w:val="005F2689"/>
    <w:rsid w:val="005F52F2"/>
    <w:rsid w:val="005F65A9"/>
    <w:rsid w:val="00601E1D"/>
    <w:rsid w:val="0060411A"/>
    <w:rsid w:val="0060487B"/>
    <w:rsid w:val="00604949"/>
    <w:rsid w:val="0060506A"/>
    <w:rsid w:val="00607A5E"/>
    <w:rsid w:val="00610407"/>
    <w:rsid w:val="00610D5D"/>
    <w:rsid w:val="0061273A"/>
    <w:rsid w:val="00613227"/>
    <w:rsid w:val="00622BB4"/>
    <w:rsid w:val="006250D4"/>
    <w:rsid w:val="00633194"/>
    <w:rsid w:val="00634D43"/>
    <w:rsid w:val="00640712"/>
    <w:rsid w:val="006407E5"/>
    <w:rsid w:val="00641C54"/>
    <w:rsid w:val="00651CF2"/>
    <w:rsid w:val="00662E62"/>
    <w:rsid w:val="00664A04"/>
    <w:rsid w:val="006667E4"/>
    <w:rsid w:val="00666C9A"/>
    <w:rsid w:val="0067087F"/>
    <w:rsid w:val="006806C7"/>
    <w:rsid w:val="0068136B"/>
    <w:rsid w:val="00681581"/>
    <w:rsid w:val="00682FB8"/>
    <w:rsid w:val="0068751D"/>
    <w:rsid w:val="0069175F"/>
    <w:rsid w:val="00695A3F"/>
    <w:rsid w:val="00695A4A"/>
    <w:rsid w:val="00695E11"/>
    <w:rsid w:val="006A0F9E"/>
    <w:rsid w:val="006A14AC"/>
    <w:rsid w:val="006A1EC6"/>
    <w:rsid w:val="006A35DD"/>
    <w:rsid w:val="006B1E55"/>
    <w:rsid w:val="006B230D"/>
    <w:rsid w:val="006B344A"/>
    <w:rsid w:val="006B3AB9"/>
    <w:rsid w:val="006B62D6"/>
    <w:rsid w:val="006B6425"/>
    <w:rsid w:val="006B7596"/>
    <w:rsid w:val="006C428A"/>
    <w:rsid w:val="006C710E"/>
    <w:rsid w:val="006D1305"/>
    <w:rsid w:val="006D29ED"/>
    <w:rsid w:val="006D498D"/>
    <w:rsid w:val="006D5046"/>
    <w:rsid w:val="006E2CD5"/>
    <w:rsid w:val="006E50C6"/>
    <w:rsid w:val="006E72E2"/>
    <w:rsid w:val="006F0AB6"/>
    <w:rsid w:val="006F4D2E"/>
    <w:rsid w:val="006F6B74"/>
    <w:rsid w:val="007025CD"/>
    <w:rsid w:val="00704DAC"/>
    <w:rsid w:val="00706433"/>
    <w:rsid w:val="00710D18"/>
    <w:rsid w:val="00711CB4"/>
    <w:rsid w:val="00711FAB"/>
    <w:rsid w:val="00712513"/>
    <w:rsid w:val="00713D4C"/>
    <w:rsid w:val="00714916"/>
    <w:rsid w:val="00724A96"/>
    <w:rsid w:val="00725971"/>
    <w:rsid w:val="00730D9F"/>
    <w:rsid w:val="00735605"/>
    <w:rsid w:val="00737CC1"/>
    <w:rsid w:val="00743860"/>
    <w:rsid w:val="00747A41"/>
    <w:rsid w:val="0075014C"/>
    <w:rsid w:val="00753E58"/>
    <w:rsid w:val="00753FA2"/>
    <w:rsid w:val="00765786"/>
    <w:rsid w:val="00770F0D"/>
    <w:rsid w:val="00772F30"/>
    <w:rsid w:val="00777118"/>
    <w:rsid w:val="00777737"/>
    <w:rsid w:val="007826A5"/>
    <w:rsid w:val="00783E55"/>
    <w:rsid w:val="00786317"/>
    <w:rsid w:val="007869D3"/>
    <w:rsid w:val="00787C35"/>
    <w:rsid w:val="00787C64"/>
    <w:rsid w:val="00793EA6"/>
    <w:rsid w:val="00794691"/>
    <w:rsid w:val="007958EE"/>
    <w:rsid w:val="00796700"/>
    <w:rsid w:val="007A291B"/>
    <w:rsid w:val="007A4154"/>
    <w:rsid w:val="007A5254"/>
    <w:rsid w:val="007B1D1A"/>
    <w:rsid w:val="007B4934"/>
    <w:rsid w:val="007B78F1"/>
    <w:rsid w:val="007C5D8E"/>
    <w:rsid w:val="007D01F8"/>
    <w:rsid w:val="007D11FB"/>
    <w:rsid w:val="007D1F62"/>
    <w:rsid w:val="007D7F12"/>
    <w:rsid w:val="007D7F2C"/>
    <w:rsid w:val="007E462A"/>
    <w:rsid w:val="007F4D7E"/>
    <w:rsid w:val="007F51F5"/>
    <w:rsid w:val="007F73FA"/>
    <w:rsid w:val="00803DD0"/>
    <w:rsid w:val="008153C2"/>
    <w:rsid w:val="008169CD"/>
    <w:rsid w:val="00821300"/>
    <w:rsid w:val="00821A73"/>
    <w:rsid w:val="008261B6"/>
    <w:rsid w:val="008310A1"/>
    <w:rsid w:val="00831395"/>
    <w:rsid w:val="008321C2"/>
    <w:rsid w:val="00832547"/>
    <w:rsid w:val="00832A07"/>
    <w:rsid w:val="008354E8"/>
    <w:rsid w:val="008401A5"/>
    <w:rsid w:val="00842C1F"/>
    <w:rsid w:val="0084415A"/>
    <w:rsid w:val="00844DC3"/>
    <w:rsid w:val="0084580D"/>
    <w:rsid w:val="00847940"/>
    <w:rsid w:val="00852647"/>
    <w:rsid w:val="00854E17"/>
    <w:rsid w:val="008562AF"/>
    <w:rsid w:val="00867EFD"/>
    <w:rsid w:val="008732BE"/>
    <w:rsid w:val="008754D0"/>
    <w:rsid w:val="00875ADB"/>
    <w:rsid w:val="008826DB"/>
    <w:rsid w:val="008832EE"/>
    <w:rsid w:val="008870E8"/>
    <w:rsid w:val="008905AF"/>
    <w:rsid w:val="00890B60"/>
    <w:rsid w:val="008A08BE"/>
    <w:rsid w:val="008A185C"/>
    <w:rsid w:val="008A2F83"/>
    <w:rsid w:val="008A50D6"/>
    <w:rsid w:val="008A5413"/>
    <w:rsid w:val="008A73B5"/>
    <w:rsid w:val="008B293E"/>
    <w:rsid w:val="008B6B8B"/>
    <w:rsid w:val="008C0734"/>
    <w:rsid w:val="008D223C"/>
    <w:rsid w:val="008D2CAB"/>
    <w:rsid w:val="008D5B98"/>
    <w:rsid w:val="008E4C4C"/>
    <w:rsid w:val="008E4C8C"/>
    <w:rsid w:val="008E633A"/>
    <w:rsid w:val="008E75C8"/>
    <w:rsid w:val="008F0A96"/>
    <w:rsid w:val="008F1DFF"/>
    <w:rsid w:val="008F2010"/>
    <w:rsid w:val="008F2CB6"/>
    <w:rsid w:val="00902D37"/>
    <w:rsid w:val="00905639"/>
    <w:rsid w:val="00907DE7"/>
    <w:rsid w:val="00910CE9"/>
    <w:rsid w:val="00912DAA"/>
    <w:rsid w:val="0091765E"/>
    <w:rsid w:val="00921932"/>
    <w:rsid w:val="00924540"/>
    <w:rsid w:val="00926C71"/>
    <w:rsid w:val="00927307"/>
    <w:rsid w:val="00927C78"/>
    <w:rsid w:val="009327D1"/>
    <w:rsid w:val="00933702"/>
    <w:rsid w:val="00937360"/>
    <w:rsid w:val="00944A52"/>
    <w:rsid w:val="009456BE"/>
    <w:rsid w:val="009460A6"/>
    <w:rsid w:val="00947B26"/>
    <w:rsid w:val="00947FEB"/>
    <w:rsid w:val="00951344"/>
    <w:rsid w:val="00951C0C"/>
    <w:rsid w:val="00952A2D"/>
    <w:rsid w:val="00956BEF"/>
    <w:rsid w:val="0095715F"/>
    <w:rsid w:val="00965619"/>
    <w:rsid w:val="009679C2"/>
    <w:rsid w:val="00973EA6"/>
    <w:rsid w:val="00974155"/>
    <w:rsid w:val="009769BC"/>
    <w:rsid w:val="00976D5C"/>
    <w:rsid w:val="009771BC"/>
    <w:rsid w:val="0098752B"/>
    <w:rsid w:val="00990687"/>
    <w:rsid w:val="009936FF"/>
    <w:rsid w:val="009A047E"/>
    <w:rsid w:val="009A607D"/>
    <w:rsid w:val="009B2B84"/>
    <w:rsid w:val="009C031A"/>
    <w:rsid w:val="009C08E9"/>
    <w:rsid w:val="009C23BE"/>
    <w:rsid w:val="009C29AF"/>
    <w:rsid w:val="009C2F07"/>
    <w:rsid w:val="009C3303"/>
    <w:rsid w:val="009C49C1"/>
    <w:rsid w:val="009C61C2"/>
    <w:rsid w:val="009C6A89"/>
    <w:rsid w:val="009D0540"/>
    <w:rsid w:val="009D2859"/>
    <w:rsid w:val="009D3055"/>
    <w:rsid w:val="009D33F9"/>
    <w:rsid w:val="009D3DEE"/>
    <w:rsid w:val="009D64D1"/>
    <w:rsid w:val="009E4A8F"/>
    <w:rsid w:val="009E5B04"/>
    <w:rsid w:val="009F1E00"/>
    <w:rsid w:val="009F3C53"/>
    <w:rsid w:val="009F6A7A"/>
    <w:rsid w:val="009F6C1E"/>
    <w:rsid w:val="009F6C6A"/>
    <w:rsid w:val="00A12BE7"/>
    <w:rsid w:val="00A13A25"/>
    <w:rsid w:val="00A21004"/>
    <w:rsid w:val="00A231B0"/>
    <w:rsid w:val="00A26A93"/>
    <w:rsid w:val="00A35FCA"/>
    <w:rsid w:val="00A36142"/>
    <w:rsid w:val="00A454FE"/>
    <w:rsid w:val="00A54CFA"/>
    <w:rsid w:val="00A70E3D"/>
    <w:rsid w:val="00A73A75"/>
    <w:rsid w:val="00A808BD"/>
    <w:rsid w:val="00A82C1C"/>
    <w:rsid w:val="00A85238"/>
    <w:rsid w:val="00A87413"/>
    <w:rsid w:val="00A87C65"/>
    <w:rsid w:val="00A95B06"/>
    <w:rsid w:val="00AA1AA2"/>
    <w:rsid w:val="00AA5EF4"/>
    <w:rsid w:val="00AA7179"/>
    <w:rsid w:val="00AB20C2"/>
    <w:rsid w:val="00AB373C"/>
    <w:rsid w:val="00AB47B5"/>
    <w:rsid w:val="00AB50AD"/>
    <w:rsid w:val="00AB5B97"/>
    <w:rsid w:val="00AB68FA"/>
    <w:rsid w:val="00AC081A"/>
    <w:rsid w:val="00AC77AC"/>
    <w:rsid w:val="00AC7B75"/>
    <w:rsid w:val="00AD2532"/>
    <w:rsid w:val="00AD7AE1"/>
    <w:rsid w:val="00AE0016"/>
    <w:rsid w:val="00AE18B4"/>
    <w:rsid w:val="00AE244E"/>
    <w:rsid w:val="00AE39E7"/>
    <w:rsid w:val="00AE50FF"/>
    <w:rsid w:val="00AE6EBD"/>
    <w:rsid w:val="00AF4D80"/>
    <w:rsid w:val="00AF4D91"/>
    <w:rsid w:val="00AF66D5"/>
    <w:rsid w:val="00B021CF"/>
    <w:rsid w:val="00B0368F"/>
    <w:rsid w:val="00B1118F"/>
    <w:rsid w:val="00B11D8F"/>
    <w:rsid w:val="00B24AF7"/>
    <w:rsid w:val="00B25A4D"/>
    <w:rsid w:val="00B32CD7"/>
    <w:rsid w:val="00B37000"/>
    <w:rsid w:val="00B42687"/>
    <w:rsid w:val="00B43EF6"/>
    <w:rsid w:val="00B51207"/>
    <w:rsid w:val="00B51214"/>
    <w:rsid w:val="00B5217C"/>
    <w:rsid w:val="00B52A75"/>
    <w:rsid w:val="00B579C1"/>
    <w:rsid w:val="00B57E95"/>
    <w:rsid w:val="00B6355E"/>
    <w:rsid w:val="00B64EB0"/>
    <w:rsid w:val="00B666E4"/>
    <w:rsid w:val="00B82B14"/>
    <w:rsid w:val="00B82F18"/>
    <w:rsid w:val="00B82F90"/>
    <w:rsid w:val="00B831AA"/>
    <w:rsid w:val="00B8541C"/>
    <w:rsid w:val="00B962EA"/>
    <w:rsid w:val="00B979DE"/>
    <w:rsid w:val="00B97C31"/>
    <w:rsid w:val="00BA1E19"/>
    <w:rsid w:val="00BA39AF"/>
    <w:rsid w:val="00BA3C10"/>
    <w:rsid w:val="00BA44CF"/>
    <w:rsid w:val="00BA471A"/>
    <w:rsid w:val="00BA707A"/>
    <w:rsid w:val="00BA7BEE"/>
    <w:rsid w:val="00BB3426"/>
    <w:rsid w:val="00BB5598"/>
    <w:rsid w:val="00BB6509"/>
    <w:rsid w:val="00BB6AAF"/>
    <w:rsid w:val="00BB6EBC"/>
    <w:rsid w:val="00BC0346"/>
    <w:rsid w:val="00BC1564"/>
    <w:rsid w:val="00BC266C"/>
    <w:rsid w:val="00BC4F74"/>
    <w:rsid w:val="00BD16DD"/>
    <w:rsid w:val="00BD3B1C"/>
    <w:rsid w:val="00BE6787"/>
    <w:rsid w:val="00BE6D8B"/>
    <w:rsid w:val="00BF4C2E"/>
    <w:rsid w:val="00C030F5"/>
    <w:rsid w:val="00C033FE"/>
    <w:rsid w:val="00C03A54"/>
    <w:rsid w:val="00C103F5"/>
    <w:rsid w:val="00C1446F"/>
    <w:rsid w:val="00C1484F"/>
    <w:rsid w:val="00C14D30"/>
    <w:rsid w:val="00C15140"/>
    <w:rsid w:val="00C202B6"/>
    <w:rsid w:val="00C20484"/>
    <w:rsid w:val="00C26646"/>
    <w:rsid w:val="00C3075C"/>
    <w:rsid w:val="00C31B54"/>
    <w:rsid w:val="00C32023"/>
    <w:rsid w:val="00C35736"/>
    <w:rsid w:val="00C35784"/>
    <w:rsid w:val="00C36883"/>
    <w:rsid w:val="00C36EB7"/>
    <w:rsid w:val="00C413E4"/>
    <w:rsid w:val="00C45740"/>
    <w:rsid w:val="00C47436"/>
    <w:rsid w:val="00C52E03"/>
    <w:rsid w:val="00C53690"/>
    <w:rsid w:val="00C54491"/>
    <w:rsid w:val="00C62BF0"/>
    <w:rsid w:val="00C634B8"/>
    <w:rsid w:val="00C704E2"/>
    <w:rsid w:val="00C7154A"/>
    <w:rsid w:val="00C737E2"/>
    <w:rsid w:val="00C74C03"/>
    <w:rsid w:val="00C7564E"/>
    <w:rsid w:val="00C77494"/>
    <w:rsid w:val="00C82B0F"/>
    <w:rsid w:val="00C8440C"/>
    <w:rsid w:val="00C8499A"/>
    <w:rsid w:val="00C87B93"/>
    <w:rsid w:val="00C9001F"/>
    <w:rsid w:val="00C9261A"/>
    <w:rsid w:val="00C9466B"/>
    <w:rsid w:val="00CA135B"/>
    <w:rsid w:val="00CA2BCC"/>
    <w:rsid w:val="00CA2DBF"/>
    <w:rsid w:val="00CA5976"/>
    <w:rsid w:val="00CB24F4"/>
    <w:rsid w:val="00CB4BDD"/>
    <w:rsid w:val="00CB5746"/>
    <w:rsid w:val="00CC0395"/>
    <w:rsid w:val="00CC4150"/>
    <w:rsid w:val="00CC7889"/>
    <w:rsid w:val="00CD07B6"/>
    <w:rsid w:val="00CD127B"/>
    <w:rsid w:val="00CD3780"/>
    <w:rsid w:val="00CE1447"/>
    <w:rsid w:val="00CE2E64"/>
    <w:rsid w:val="00CE40A7"/>
    <w:rsid w:val="00CE4DD8"/>
    <w:rsid w:val="00CE6C22"/>
    <w:rsid w:val="00CE6E7A"/>
    <w:rsid w:val="00D00D28"/>
    <w:rsid w:val="00D0179F"/>
    <w:rsid w:val="00D024A9"/>
    <w:rsid w:val="00D05A84"/>
    <w:rsid w:val="00D06386"/>
    <w:rsid w:val="00D06D7B"/>
    <w:rsid w:val="00D12158"/>
    <w:rsid w:val="00D1496A"/>
    <w:rsid w:val="00D17DE9"/>
    <w:rsid w:val="00D20295"/>
    <w:rsid w:val="00D20AD6"/>
    <w:rsid w:val="00D21C91"/>
    <w:rsid w:val="00D250D7"/>
    <w:rsid w:val="00D32F11"/>
    <w:rsid w:val="00D351B1"/>
    <w:rsid w:val="00D42D7F"/>
    <w:rsid w:val="00D435DA"/>
    <w:rsid w:val="00D46109"/>
    <w:rsid w:val="00D46A1A"/>
    <w:rsid w:val="00D54E4E"/>
    <w:rsid w:val="00D56553"/>
    <w:rsid w:val="00D60647"/>
    <w:rsid w:val="00D60654"/>
    <w:rsid w:val="00D60951"/>
    <w:rsid w:val="00D70DE9"/>
    <w:rsid w:val="00D73E49"/>
    <w:rsid w:val="00D76C2D"/>
    <w:rsid w:val="00D804D4"/>
    <w:rsid w:val="00D81AF2"/>
    <w:rsid w:val="00D839C2"/>
    <w:rsid w:val="00D850BC"/>
    <w:rsid w:val="00D8533E"/>
    <w:rsid w:val="00D871FB"/>
    <w:rsid w:val="00D87A4C"/>
    <w:rsid w:val="00D93ADF"/>
    <w:rsid w:val="00D9567D"/>
    <w:rsid w:val="00DA0FF1"/>
    <w:rsid w:val="00DA29C1"/>
    <w:rsid w:val="00DB082F"/>
    <w:rsid w:val="00DB19AD"/>
    <w:rsid w:val="00DB5493"/>
    <w:rsid w:val="00DC02A5"/>
    <w:rsid w:val="00DC2533"/>
    <w:rsid w:val="00DC279C"/>
    <w:rsid w:val="00DC5E35"/>
    <w:rsid w:val="00DC62AE"/>
    <w:rsid w:val="00DC6C40"/>
    <w:rsid w:val="00DD0BFF"/>
    <w:rsid w:val="00DD2D73"/>
    <w:rsid w:val="00DD401F"/>
    <w:rsid w:val="00DD430E"/>
    <w:rsid w:val="00DD49FB"/>
    <w:rsid w:val="00DD53DE"/>
    <w:rsid w:val="00DE41F8"/>
    <w:rsid w:val="00DE5FBE"/>
    <w:rsid w:val="00DE645F"/>
    <w:rsid w:val="00DE6644"/>
    <w:rsid w:val="00DF42B8"/>
    <w:rsid w:val="00DF4C13"/>
    <w:rsid w:val="00DF5CA0"/>
    <w:rsid w:val="00E062FC"/>
    <w:rsid w:val="00E069F6"/>
    <w:rsid w:val="00E10D8E"/>
    <w:rsid w:val="00E12B2B"/>
    <w:rsid w:val="00E17200"/>
    <w:rsid w:val="00E17839"/>
    <w:rsid w:val="00E35A0C"/>
    <w:rsid w:val="00E40D0A"/>
    <w:rsid w:val="00E41449"/>
    <w:rsid w:val="00E41BCA"/>
    <w:rsid w:val="00E44865"/>
    <w:rsid w:val="00E44BF8"/>
    <w:rsid w:val="00E4545E"/>
    <w:rsid w:val="00E5313B"/>
    <w:rsid w:val="00E71602"/>
    <w:rsid w:val="00E82346"/>
    <w:rsid w:val="00E92ED5"/>
    <w:rsid w:val="00E97215"/>
    <w:rsid w:val="00EA1647"/>
    <w:rsid w:val="00EA3770"/>
    <w:rsid w:val="00EA558B"/>
    <w:rsid w:val="00EA665E"/>
    <w:rsid w:val="00EB2179"/>
    <w:rsid w:val="00EB27B3"/>
    <w:rsid w:val="00EB5896"/>
    <w:rsid w:val="00EC030A"/>
    <w:rsid w:val="00EC17EC"/>
    <w:rsid w:val="00EC1F40"/>
    <w:rsid w:val="00EC6DB8"/>
    <w:rsid w:val="00EC7F9F"/>
    <w:rsid w:val="00ED4A66"/>
    <w:rsid w:val="00ED4E48"/>
    <w:rsid w:val="00ED5A50"/>
    <w:rsid w:val="00ED733E"/>
    <w:rsid w:val="00EE0162"/>
    <w:rsid w:val="00EE0E21"/>
    <w:rsid w:val="00EE2370"/>
    <w:rsid w:val="00EE24CA"/>
    <w:rsid w:val="00EE5D3C"/>
    <w:rsid w:val="00EE5EDB"/>
    <w:rsid w:val="00EE6A4F"/>
    <w:rsid w:val="00EF36E0"/>
    <w:rsid w:val="00EF3F67"/>
    <w:rsid w:val="00EF567B"/>
    <w:rsid w:val="00F0139B"/>
    <w:rsid w:val="00F0340F"/>
    <w:rsid w:val="00F041F0"/>
    <w:rsid w:val="00F05726"/>
    <w:rsid w:val="00F1403D"/>
    <w:rsid w:val="00F2205B"/>
    <w:rsid w:val="00F23E49"/>
    <w:rsid w:val="00F24EB1"/>
    <w:rsid w:val="00F25C8A"/>
    <w:rsid w:val="00F262A5"/>
    <w:rsid w:val="00F27E13"/>
    <w:rsid w:val="00F30DE8"/>
    <w:rsid w:val="00F33A02"/>
    <w:rsid w:val="00F376D5"/>
    <w:rsid w:val="00F40C13"/>
    <w:rsid w:val="00F41867"/>
    <w:rsid w:val="00F45FD4"/>
    <w:rsid w:val="00F46167"/>
    <w:rsid w:val="00F46421"/>
    <w:rsid w:val="00F474BF"/>
    <w:rsid w:val="00F502AC"/>
    <w:rsid w:val="00F54F01"/>
    <w:rsid w:val="00F64FC1"/>
    <w:rsid w:val="00F655EA"/>
    <w:rsid w:val="00F71ED7"/>
    <w:rsid w:val="00F75BE3"/>
    <w:rsid w:val="00F8575B"/>
    <w:rsid w:val="00F85863"/>
    <w:rsid w:val="00F942C1"/>
    <w:rsid w:val="00F96D31"/>
    <w:rsid w:val="00FA1D44"/>
    <w:rsid w:val="00FA2230"/>
    <w:rsid w:val="00FA45E8"/>
    <w:rsid w:val="00FA7744"/>
    <w:rsid w:val="00FB180F"/>
    <w:rsid w:val="00FB2992"/>
    <w:rsid w:val="00FB47D3"/>
    <w:rsid w:val="00FB5EAB"/>
    <w:rsid w:val="00FB7D79"/>
    <w:rsid w:val="00FC0FF4"/>
    <w:rsid w:val="00FC319B"/>
    <w:rsid w:val="00FC3E5A"/>
    <w:rsid w:val="00FC3F4F"/>
    <w:rsid w:val="00FC4F56"/>
    <w:rsid w:val="00FC6090"/>
    <w:rsid w:val="00FD3CE9"/>
    <w:rsid w:val="00FE24F5"/>
    <w:rsid w:val="00FE4BD6"/>
    <w:rsid w:val="00FE50ED"/>
    <w:rsid w:val="00FF2328"/>
    <w:rsid w:val="00FF506E"/>
    <w:rsid w:val="00FF6D1B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C118D"/>
  <w15:docId w15:val="{10CB227A-09FE-4293-A121-F5AB783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5693"/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2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5A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5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355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74"/>
  </w:style>
  <w:style w:type="paragraph" w:styleId="Pidipagina">
    <w:name w:val="footer"/>
    <w:basedOn w:val="Normale"/>
    <w:link w:val="Pidipagina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74"/>
  </w:style>
  <w:style w:type="paragraph" w:customStyle="1" w:styleId="Paragrafobase">
    <w:name w:val="[Paragrafo base]"/>
    <w:basedOn w:val="Normale"/>
    <w:uiPriority w:val="99"/>
    <w:rsid w:val="001C77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E03"/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NormaleWeb">
    <w:name w:val="Normal (Web)"/>
    <w:basedOn w:val="Normale"/>
    <w:uiPriority w:val="99"/>
    <w:semiHidden/>
    <w:unhideWhenUsed/>
    <w:rsid w:val="00D05A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5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idenote-right">
    <w:name w:val="sidenote-right"/>
    <w:basedOn w:val="Carpredefinitoparagrafo"/>
    <w:rsid w:val="004B07F6"/>
  </w:style>
  <w:style w:type="paragraph" w:styleId="Nessunaspaziatura">
    <w:name w:val="No Spacing"/>
    <w:uiPriority w:val="1"/>
    <w:qFormat/>
    <w:rsid w:val="00111D2E"/>
    <w:rPr>
      <w:sz w:val="28"/>
      <w:szCs w:val="24"/>
    </w:rPr>
  </w:style>
  <w:style w:type="paragraph" w:customStyle="1" w:styleId="TestoaccessibilelezionieCampus">
    <w:name w:val="Testo accessibile lezioni eCampus"/>
    <w:basedOn w:val="Normale"/>
    <w:qFormat/>
    <w:rsid w:val="00607A5E"/>
    <w:pPr>
      <w:spacing w:line="288" w:lineRule="auto"/>
      <w:jc w:val="both"/>
    </w:pPr>
    <w:rPr>
      <w:rFonts w:cs="Verdana"/>
      <w:bCs/>
      <w:sz w:val="24"/>
    </w:rPr>
  </w:style>
  <w:style w:type="character" w:styleId="Enfasicorsivo">
    <w:name w:val="Emphasis"/>
    <w:basedOn w:val="Carpredefinitoparagrafo"/>
    <w:uiPriority w:val="20"/>
    <w:qFormat/>
    <w:rsid w:val="00456CF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144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4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A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rancesco\Downloads\eCampus_base_dispense_LETTER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477AEB-1148-7E48-92B4-E6DC0AC4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C:\Users\Francesco\Downloads\eCampus_base_dispense_LETTERE (1).dotx</Template>
  <TotalTime>335</TotalTime>
  <Pages>6</Pages>
  <Words>1916</Words>
  <Characters>10922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Pigozzo lezioni di letteratura francese</vt:lpstr>
    </vt:vector>
  </TitlesOfParts>
  <Company>Università eCampus</Company>
  <LinksUpToDate>false</LinksUpToDate>
  <CharactersWithSpaces>12813</CharactersWithSpaces>
  <SharedDoc>false</SharedDoc>
  <HyperlinkBase/>
  <HLinks>
    <vt:vector size="18" baseType="variant">
      <vt:variant>
        <vt:i4>7798787</vt:i4>
      </vt:variant>
      <vt:variant>
        <vt:i4>-1</vt:i4>
      </vt:variant>
      <vt:variant>
        <vt:i4>2058</vt:i4>
      </vt:variant>
      <vt:variant>
        <vt:i4>1</vt:i4>
      </vt:variant>
      <vt:variant>
        <vt:lpwstr>eC_piedipagina_dispense</vt:lpwstr>
      </vt:variant>
      <vt:variant>
        <vt:lpwstr/>
      </vt:variant>
      <vt:variant>
        <vt:i4>4915302</vt:i4>
      </vt:variant>
      <vt:variant>
        <vt:i4>-1</vt:i4>
      </vt:variant>
      <vt:variant>
        <vt:i4>2059</vt:i4>
      </vt:variant>
      <vt:variant>
        <vt:i4>1</vt:i4>
      </vt:variant>
      <vt:variant>
        <vt:lpwstr>Testata_giurisprudenza</vt:lpwstr>
      </vt:variant>
      <vt:variant>
        <vt:lpwstr/>
      </vt:variant>
      <vt:variant>
        <vt:i4>7274550</vt:i4>
      </vt:variant>
      <vt:variant>
        <vt:i4>-1</vt:i4>
      </vt:variant>
      <vt:variant>
        <vt:i4>1034</vt:i4>
      </vt:variant>
      <vt:variant>
        <vt:i4>1</vt:i4>
      </vt:variant>
      <vt:variant>
        <vt:lpwstr>lato_giurisprudenza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Pigozzo lezioni di letteratura francese</dc:title>
  <dc:subject>Lezioni di Letteratura francese</dc:subject>
  <dc:creator>Francesco Pigozzo</dc:creator>
  <cp:keywords>Francese, Letteratura, Università, L-LIN/03, Pigozzo, Orlando</cp:keywords>
  <cp:lastModifiedBy>Manuela Falso</cp:lastModifiedBy>
  <cp:revision>36</cp:revision>
  <cp:lastPrinted>2020-08-20T15:38:00Z</cp:lastPrinted>
  <dcterms:created xsi:type="dcterms:W3CDTF">2020-11-02T09:22:00Z</dcterms:created>
  <dcterms:modified xsi:type="dcterms:W3CDTF">2020-12-01T10:42:00Z</dcterms:modified>
  <cp:category>Materiali didattici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Francesco Pigozzo</vt:lpwstr>
  </property>
</Properties>
</file>