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cs-CZ"/>
              </w:rPr>
            </w:pPr>
            <w:bookmarkStart w:id="0" w:name="loc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Připomenutí (předmluva k RK)</w:t>
            </w:r>
          </w:p>
        </w:tc>
      </w:tr>
    </w:tbl>
    <w:p w:rsidR="007967CF" w:rsidRPr="007967CF" w:rsidRDefault="007967CF" w:rsidP="00796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 Řekové, Plavci Argonští, Hrdiny před Trojí, a sedmero Reků na bojištíchThebánských – jako tito svého Homéra, Aeschyla a Orfea nalezli; tak zpívali naši Lumírové a Zábojové slavné činy starobylých Hrdin, války knížat, krvavé půtky zemanů, slasti a strasti lásky a jiná podobná dobrodružtví; toho nám poskytuje důkaz tento výborný zlomek lyricko - epických nerymovaných národních zpěvů, o nichž právem Dobrovský ve své historii českého jazyka praví, že 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Všecko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převyšují, co se posud starých básní našlo.</w:t>
            </w:r>
          </w:p>
        </w:tc>
      </w:tr>
    </w:tbl>
    <w:p w:rsidR="007967CF" w:rsidRPr="007967CF" w:rsidRDefault="007967CF" w:rsidP="00796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Bylo to v loni dne 16. září co sem poklad ten v Králové Dvoře ve sklepě v kostelní věži, přebíraje se v žižkovských střelách, našel. Na první pohled zdály se to býti latinské modlitby, ale jaká radost hnula srdcem mým, spatře že to česky, a jak zrostala radost ta, když sem čím dále tím více výbornosti</w:t>
            </w:r>
          </w:p>
        </w:tc>
      </w:tr>
    </w:tbl>
    <w:p w:rsidR="007967CF" w:rsidRPr="007967CF" w:rsidRDefault="007967CF" w:rsidP="00796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[III]</w:t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33350"/>
            <wp:effectExtent l="0" t="0" r="0" b="0"/>
            <wp:docPr id="6" name="Obrázek 6" descr="Tisk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sk str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52400"/>
            <wp:effectExtent l="0" t="0" r="0" b="0"/>
            <wp:docPr id="5" name="Obrázek 5" descr="Uložení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žení str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CF" w:rsidRPr="007967CF" w:rsidRDefault="007967CF" w:rsidP="007967C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pict>
          <v:rect id="_x0000_i1027" style="width:0;height:1.5pt" o:hralign="center" o:hrstd="t" o:hr="t" fillcolor="#a0a0a0" stroked="f"/>
        </w:pic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příjemnosti nacházel! Přebudiž bohužel! že toho jen 12 malých listků a dva uzoučké proužky ostalo. Jest to na pergameně drobňounkou literou psáno, a podlé liter soudí P. Dobrovský, že to bylo mezi 1290 a 1310 přepisováno, skládáno pak zvlášt některych kusů, mnohem dříve. Tím více jest k politování nenahraditedlná ztráta ostatní částky, která této zachraněné ani přirovnána býti nemůže; neboť celé sebrání záleželo nejméně ze tří knih, jakož vidíme z nápisů pozůstalých kapitol třetí knihy. Co vsobě první a druhá kniha zavírala, nesnadno jest se domejšleti, protože žádných znání nezůstalo: nejspíše delší hrdinské zpěvy. Kdyby každá z těch 25 chybějících kapitol jen dvě básně 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byla obsahovala, tedy se již jen z třetí knihy 50 básní ztratilo!</w:t>
            </w:r>
          </w:p>
        </w:tc>
      </w:tr>
    </w:tbl>
    <w:p w:rsidR="007967CF" w:rsidRPr="007967CF" w:rsidRDefault="007967CF" w:rsidP="00796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nám nyní poví jména Skladatelů? Kdo toho, který je s takovou chutí v jedno sebral? Nezpívaliť toliko muží obecní, mnohý statečný Rytíř básnil svou píseň an meč a přílbice v koutě spočívali. Zdaž sám král 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Václav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otec Otokarův (+ 1253) nezpíval? česky? – a snad některé jeho písně Němci sobě přeložili, jemu se tím zachovati chtíce.*) Zdaž neštiastný 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Záviše</w:t>
            </w:r>
          </w:p>
        </w:tc>
      </w:tr>
    </w:tbl>
    <w:p w:rsidR="007967CF" w:rsidRPr="007967CF" w:rsidRDefault="007967CF" w:rsidP="00796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———</w:t>
            </w:r>
          </w:p>
        </w:tc>
      </w:tr>
    </w:tbl>
    <w:p w:rsidR="007967CF" w:rsidRPr="007967CF" w:rsidRDefault="007967CF" w:rsidP="0079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*) J. G. Eccardi hist. stud. etym. p. 165.</w:t>
      </w:r>
    </w:p>
    <w:p w:rsidR="007967CF" w:rsidRPr="007967CF" w:rsidRDefault="007967CF" w:rsidP="00796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[IV]</w:t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33350"/>
            <wp:effectExtent l="0" t="0" r="0" b="0"/>
            <wp:docPr id="4" name="Obrázek 4" descr="Tisk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sk str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52400"/>
            <wp:effectExtent l="0" t="0" r="0" b="0"/>
            <wp:docPr id="3" name="Obrázek 3" descr="Uložení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ložení str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CF" w:rsidRPr="007967CF" w:rsidRDefault="007967CF" w:rsidP="007967C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pict>
          <v:rect id="_x0000_i1030" style="width:0;height:1.5pt" o:hralign="center" o:hrstd="t" o:hr="t" fillcolor="#a0a0a0" stroked="f"/>
        </w:pic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Vítkovic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který1292 stiat byl, zdaž on u vězení některou částku těchto zpěvů nesložil? aneb snad sebrání toto sám nepořádal? Nevidělli Hajek a snad i Balbín rukopisy jeho*)? – Pročby Čech německy zpíval? – Zpívalť Lumír ještě dříve, a slovy i pením pohýbal Vyšerad i vše vlasti! Mámeť „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Ha ty náše slunce!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” mámeť i píseň Vojtěchovu.**)</w:t>
            </w:r>
          </w:p>
        </w:tc>
      </w:tr>
    </w:tbl>
    <w:p w:rsidR="007967CF" w:rsidRPr="007967CF" w:rsidRDefault="007967CF" w:rsidP="00796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Těmito Zpěvci a jich Písněmi pučelo se símě krásných vědomostí: neskonalou vnadu, nejnevinnější radost, nejvznešenější rozkoš vlévali v život Národů. Mnohý zvuk nám na věky zašel: mnohé písně snad ještě v puchu tmavých a zasutých sklepů práchnivějí, neboť málo co vzteku přepiaté horlivosti ušlo.</w:t>
            </w:r>
          </w:p>
        </w:tc>
      </w:tr>
    </w:tbl>
    <w:p w:rsidR="007967CF" w:rsidRPr="007967CF" w:rsidRDefault="007967CF" w:rsidP="00796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Nalezený Rukopis kladu tuto písmě od písmene jak na pergameně stojí, je-</w:t>
            </w:r>
          </w:p>
        </w:tc>
      </w:tr>
    </w:tbl>
    <w:p w:rsidR="007967CF" w:rsidRPr="007967CF" w:rsidRDefault="007967CF" w:rsidP="007967CF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" w:name="loc2"/>
      <w:bookmarkEnd w:id="0"/>
      <w:r w:rsidRPr="007967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———</w:t>
      </w:r>
    </w:p>
    <w:p w:rsidR="007967CF" w:rsidRPr="007967CF" w:rsidRDefault="007967CF" w:rsidP="007967CF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967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*) Tu mnoho rozličnych písní složil, neb byl muž dosti učený a vyborny zpievak.</w:t>
      </w:r>
      <w:r w:rsidRPr="007967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Kronyka Haj.</w:t>
      </w:r>
      <w:r w:rsidRPr="007967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Ubi multus lepidusque in fortunae suae solatium cantiunculas, quas manuscriptis codicibus saepius inveni, composuit. Epit. hist. p. 296.</w:t>
      </w:r>
      <w:r w:rsidRPr="007967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**) Starob. Sklad. díl I. str. 200. a III. 250.</w:t>
      </w:r>
    </w:p>
    <w:p w:rsidR="007967CF" w:rsidRPr="007967CF" w:rsidRDefault="007967CF" w:rsidP="007967CF">
      <w:pPr>
        <w:spacing w:after="0" w:line="280" w:lineRule="atLeast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  <w:r w:rsidRPr="007967CF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[V]</w:t>
      </w:r>
      <w:r w:rsidRPr="007967CF">
        <w:rPr>
          <w:rFonts w:ascii="Arial" w:eastAsia="Times New Roman" w:hAnsi="Arial" w:cs="Arial"/>
          <w:b/>
          <w:bCs/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152400" cy="133350"/>
            <wp:effectExtent l="0" t="0" r="0" b="0"/>
            <wp:docPr id="2" name="Obrázek 2" descr="Tisk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sk str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7CF">
        <w:rPr>
          <w:rFonts w:ascii="Arial" w:eastAsia="Times New Roman" w:hAnsi="Arial" w:cs="Arial"/>
          <w:b/>
          <w:bCs/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Uložení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ložení str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CF" w:rsidRPr="007967CF" w:rsidRDefault="007967CF" w:rsidP="007967CF">
      <w:pPr>
        <w:spacing w:after="150" w:line="280" w:lineRule="atLeast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  <w:r w:rsidRPr="007967CF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pict>
          <v:rect id="_x0000_i1033" style="width:0;height:1.5pt" o:hralign="center" o:hrstd="t" o:hr="t" fillcolor="#a0a0a0" stroked="f"/>
        </w:pic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diné verše pro pohodlnost čtenářů na řádky rozděliti sem se osmělil. Pro lepší vyrozumění jazyka starého odsílám na I. a II. díl Starob. Skládaní, kdežto sem o nejpotřebnějších věcech staročeské Gramatyky pojednání položil. Obnovené moje vyložení nedosáhlo a dosáhnouti nemůže důkladnosti a krásy původního čtení, neboť sem musel mimo jiné zvlášť Dualy a zastaralé prosté minulé časy (Praeterita narrativa neb historica, též Part. pass. Praes. 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nedozíram, sražem, naplniema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Dat. pl. augm. 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Tatarovóm, Bohovóm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Et c.) což řeči nevyrovnané určitosti, ráznosti a živosti dodává, v množný počet, a dílem v složené minulé časy dílem v budoucí proměniti.</w:t>
            </w:r>
          </w:p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Ruské přeložení pro nedostatek </w:t>
            </w:r>
          </w:p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písma zadržeti se muselo.</w:t>
            </w:r>
          </w:p>
        </w:tc>
      </w:tr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Default="007967CF" w:rsidP="00796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Praze dne 16. září. 1818</w:t>
            </w:r>
          </w:p>
          <w:p w:rsidR="007967CF" w:rsidRDefault="007967CF" w:rsidP="00796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7967CF" w:rsidRPr="007967CF" w:rsidRDefault="007967CF" w:rsidP="00796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967CF" w:rsidRPr="007967CF" w:rsidRDefault="007967CF" w:rsidP="007967CF">
      <w:pPr>
        <w:spacing w:after="10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HANKA.</w:t>
            </w:r>
          </w:p>
        </w:tc>
      </w:tr>
      <w:bookmarkEnd w:id="1"/>
    </w:tbl>
    <w:p w:rsidR="00F56034" w:rsidRDefault="00F56034"/>
    <w:p w:rsidR="007967CF" w:rsidRDefault="007967CF">
      <w:r>
        <w:t>OLDŘICH A BOLESLAV</w:t>
      </w:r>
      <w:bookmarkStart w:id="2" w:name="_GoBack"/>
      <w:bookmarkEnd w:id="2"/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loc3"/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tam kde vládyky se všickni sešli,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sedm těch vládyk s udatnými zbory.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Vyhoň Dub tam s ním se snahou chvátá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se vší se svou chasou temnem nočním,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ta chasa mu byla na sto chlapů,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 sto mělo v pošvách břitké meče,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k mečům všech sto mělo mocné paže,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k Vyhoni pak v srdcích statnou víru.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Dostoupili mejta středem lesa,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podali si kolem pravé ruce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a tichými slovy hovořili.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Noc se převalila přes půlnoci,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pokročila k jitru šedošeru,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aj tu vece Vyhoň Oldřichovi: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Hoj poslyš ty veleslavný kníže!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Bůh ti bujarost dal ve vše oudy,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Bůh ti dal moudrosti v bujnou hlavu;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nuž ty nás veď proti zlým Polanům,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po tvém slově půjdem v pravo v levo,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buď v před, buď vzad ve vše půtky líté.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Vzhůru vzmužte chrabrost bujných srdcí!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Aj tu </w:t>
      </w:r>
      <w:r w:rsidRPr="007967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kněz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 vzal prapor v mocnou ruku:</w:t>
      </w:r>
    </w:p>
    <w:p w:rsidR="007967CF" w:rsidRPr="007967CF" w:rsidRDefault="007967CF" w:rsidP="007967CF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3</w:t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33350"/>
            <wp:effectExtent l="0" t="0" r="0" b="0"/>
            <wp:docPr id="14" name="Obrázek 14" descr="Tisk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isk str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52400"/>
            <wp:effectExtent l="0" t="0" r="0" b="0"/>
            <wp:docPr id="13" name="Obrázek 13" descr="Uložení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ložení str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CF" w:rsidRPr="007967CF" w:rsidRDefault="007967CF" w:rsidP="007967CF">
      <w:pPr>
        <w:spacing w:after="150" w:line="280" w:lineRule="atLeast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pict>
          <v:rect id="_x0000_i1066" style="width:0;height:1.5pt" o:hralign="center" o:hrstd="t" o:hr="t" fillcolor="#a0a0a0" stroked="f"/>
        </w:pic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zamnu zamnu chrabro napolani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napolani w p̃hi nasich zemi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hrrnusesie zaniem osm wladik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swladikami trsiesta polsta voinow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voinow prsieudatnich tamo kdie bie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mnostuie polan rozualeno wessnie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Nawrsie kdie stachu pokrai lesa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 wsia p̃ha mlcie viutrsniem spani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wltauasie kursie wraniei parsie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zap̃hu sie ~pmodruiu wrrsi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zawrchi wzchod sedi ~piasniuie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shori dolow ticho wsietichunko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 tichei p̃ze chitro pokrichusie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oruzie wsie krzni zahalichu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 pastucha po serem iutrsie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hlasa branu otworsiti wzhoru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slise st̃ze volanie pastusino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otworsi mu b̃nu prsieswltauu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wznide pastirs namost hlasno trubi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wzkoci kniez namost sedm wladik zaniem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~pkni cwala se wsiem sesuî ludê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uderichu rani bubni hromne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uirazichu zuuki trubi hluczne</w:t>
            </w:r>
          </w:p>
        </w:tc>
      </w:tr>
    </w:tbl>
    <w:p w:rsidR="007967CF" w:rsidRPr="007967CF" w:rsidRDefault="007967CF" w:rsidP="007967CF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4</w:t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33350"/>
            <wp:effectExtent l="0" t="0" r="0" b="0"/>
            <wp:docPr id="12" name="Obrázek 12" descr="Tisk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isk str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52400"/>
            <wp:effectExtent l="0" t="0" r="0" b="0"/>
            <wp:docPr id="11" name="Obrázek 11" descr="Uložení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ložení str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CF" w:rsidRPr="007967CF" w:rsidRDefault="007967CF" w:rsidP="007967CF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pict>
          <v:rect id="_x0000_i1069" style="width:0;height:1.5pt" o:hralign="center" o:hrstd="t" o:hr="t" fillcolor="#a0a0a0" stroked="f"/>
        </w:pic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„Zamnou, zamnou chrabře na Polany,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na Polany vrahy našich zemí!”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7967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Hrnulo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 se za ním osm vládyk,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s vládykami tři sta půl sta mužů,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mužů přeudatných tam kde bylo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 Polan rozvaleno </w:t>
      </w:r>
      <w:r w:rsidRPr="007967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 snu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Na vrchu kde stáli po kraj lesa,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aj vše Praha mlčí v jitřním spaní,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Vltava se kouří v </w:t>
      </w:r>
      <w:r w:rsidRPr="007967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raní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 páře,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za Prahou se promodrují vrchy,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za vrchy </w:t>
      </w:r>
      <w:r w:rsidRPr="007967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vzchod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 šedý projasňuje.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S hory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 dolů!” Ticho, všetichounko,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 tiché Praze chytře pokryli se,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zbraně všecky </w:t>
      </w:r>
      <w:r w:rsidRPr="007967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krzny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 zahalili.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I jde pastucha po šerém jitře,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hlásá bránu otevříti vzhůru;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slyší stráž volání pastuchovo,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 mu bránu přes Vltavu.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Vzejde pastýř na most, hlasně troubil,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vzskočil kníže na most s vládykami,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cválá se vším se svým lidem.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Udeřily rány bubny hromné,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vyrazily zvuky trouby hlučné,</w:t>
      </w:r>
    </w:p>
    <w:p w:rsidR="007967CF" w:rsidRPr="007967CF" w:rsidRDefault="007967CF" w:rsidP="007967CF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5</w:t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33350"/>
            <wp:effectExtent l="0" t="0" r="0" b="0"/>
            <wp:docPr id="10" name="Obrázek 10" descr="Tisk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isk str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52400"/>
            <wp:effectExtent l="0" t="0" r="0" b="0"/>
            <wp:docPr id="9" name="Obrázek 9" descr="Uložení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ložení str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CF" w:rsidRPr="007967CF" w:rsidRDefault="007967CF" w:rsidP="007967CF">
      <w:pPr>
        <w:spacing w:after="150" w:line="280" w:lineRule="atLeast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pict>
          <v:rect id="_x0000_i1072" style="width:0;height:1.5pt" o:hralign="center" o:hrstd="t" o:hr="t" fillcolor="#a0a0a0" stroked="f"/>
        </w:pic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choruhui tu sbori namost wrazia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uesmost otrsasasie pod iich dauê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st̃ch uderi uwsie upolani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 polene oruzie chuataiu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 wladiki sieczne rani seku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polene tu skaciu siemotamo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dauem trciu kubranie prsiekopi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daledale prsied udatnu sieciu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 uicestuie iesti bohem dano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wstane iedno slunce powsiem nebi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wstane Jarmir nad wsiu zemiu opiet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roznosisie radost powsiei p̃ze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roznosisie radost kolkol p̃hi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rozletnusie radost powsiei zemi</w:t>
            </w:r>
          </w:p>
        </w:tc>
      </w:tr>
    </w:tbl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powsiei zemi ot radostnei p̃hi.</w:t>
            </w:r>
          </w:p>
        </w:tc>
      </w:tr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Pocinasie kapitule sestmezcietma</w:t>
            </w:r>
          </w:p>
        </w:tc>
      </w:tr>
    </w:tbl>
    <w:p w:rsidR="007967CF" w:rsidRPr="007967CF" w:rsidRDefault="007967CF" w:rsidP="007967CF">
      <w:pPr>
        <w:spacing w:after="10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trsietiech knih opobitisasikow.</w:t>
            </w:r>
          </w:p>
        </w:tc>
      </w:tr>
    </w:tbl>
    <w:p w:rsidR="007967CF" w:rsidRPr="007967CF" w:rsidRDefault="007967CF" w:rsidP="007967CF">
      <w:pPr>
        <w:spacing w:after="10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Aiti slunce aisluneczko</w:t>
            </w:r>
          </w:p>
        </w:tc>
      </w:tr>
    </w:tbl>
    <w:p w:rsidR="007967CF" w:rsidRPr="007967CF" w:rsidRDefault="007967CF" w:rsidP="007967CF">
      <w:pPr>
        <w:spacing w:after="10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tilisi zalostiuo</w:t>
            </w:r>
          </w:p>
        </w:tc>
      </w:tr>
    </w:tbl>
    <w:p w:rsidR="007967CF" w:rsidRPr="007967CF" w:rsidRDefault="007967CF" w:rsidP="007967CF">
      <w:pPr>
        <w:spacing w:after="10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cie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u</w:t>
            </w: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ti swietis na ny</w:t>
            </w:r>
          </w:p>
        </w:tc>
      </w:tr>
    </w:tbl>
    <w:p w:rsidR="007967CF" w:rsidRPr="007967CF" w:rsidRDefault="007967CF" w:rsidP="007967CF">
      <w:pPr>
        <w:spacing w:after="10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biedne ludi</w:t>
            </w:r>
          </w:p>
        </w:tc>
      </w:tr>
    </w:tbl>
    <w:p w:rsidR="007967CF" w:rsidRPr="007967CF" w:rsidRDefault="007967CF" w:rsidP="007967CF">
      <w:pPr>
        <w:spacing w:after="10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7967CF" w:rsidRPr="007967CF" w:rsidTr="0079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7CF" w:rsidRPr="007967CF" w:rsidRDefault="007967CF" w:rsidP="007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kdie iest knniez kdie lud nas brani</w:t>
            </w:r>
          </w:p>
        </w:tc>
      </w:tr>
    </w:tbl>
    <w:p w:rsidR="007967CF" w:rsidRPr="007967CF" w:rsidRDefault="007967CF" w:rsidP="00796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6</w:t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33350"/>
            <wp:effectExtent l="0" t="0" r="0" b="0"/>
            <wp:docPr id="8" name="Obrázek 8" descr="Tisk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isk str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7CF">
        <w:rPr>
          <w:rFonts w:ascii="Times New Roman" w:eastAsia="Times New Roman" w:hAnsi="Times New Roman" w:cs="Times New Roman"/>
          <w:b/>
          <w:bCs/>
          <w:noProof/>
          <w:sz w:val="14"/>
          <w:szCs w:val="14"/>
          <w:lang w:eastAsia="cs-CZ"/>
        </w:rPr>
        <w:drawing>
          <wp:inline distT="0" distB="0" distL="0" distR="0">
            <wp:extent cx="152400" cy="152400"/>
            <wp:effectExtent l="0" t="0" r="0" b="0"/>
            <wp:docPr id="7" name="Obrázek 7" descr="Uložení st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ložení str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CF" w:rsidRPr="007967CF" w:rsidRDefault="007967CF" w:rsidP="007967C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  <w:r w:rsidRPr="007967CF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pict>
          <v:rect id="_x0000_i1075" style="width:0;height:1.5pt" o:hralign="center" o:hrstd="t" o:hr="t" fillcolor="#a0a0a0" stroked="f"/>
        </w:pic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korouhve tu s zbory na most vrazí,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ves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 most otřásá se pod jich davem.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Strach udeřil ve všecky Polany,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aj Polané zbraně se chápají,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aj vládyky sečné rány sekou: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Polané tu skáčí semotamo,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davem </w:t>
      </w:r>
      <w:r w:rsidRPr="007967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trčí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 ku bráně příkopy;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dále před udatnou sečí.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Aj vítězství jesti Bohem dáno,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vstane jedno slunce po všem nebi,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vstane Jarmír nad vší zemí opět.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Roznese se radost po vší Praze,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roznese se radost vůkol Prahy,</w:t>
      </w:r>
    </w:p>
    <w:p w:rsidR="007967CF" w:rsidRPr="007967CF" w:rsidRDefault="007967CF" w:rsidP="007967C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rozletne se radost po vší zemi,</w:t>
      </w:r>
    </w:p>
    <w:p w:rsidR="007967CF" w:rsidRPr="007967CF" w:rsidRDefault="007967CF" w:rsidP="007967CF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cs-CZ"/>
        </w:rPr>
        <w:t>po vší zemi od radostné Prahy.</w:t>
      </w:r>
    </w:p>
    <w:bookmarkEnd w:id="3"/>
    <w:p w:rsidR="007967CF" w:rsidRDefault="007967CF"/>
    <w:sectPr w:rsidR="0079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CF"/>
    <w:rsid w:val="007967CF"/>
    <w:rsid w:val="00F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C234"/>
  <w15:chartTrackingRefBased/>
  <w15:docId w15:val="{B5EE2242-A51E-4E83-A9AF-3D9B110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omentar">
    <w:name w:val="komentar"/>
    <w:basedOn w:val="Standardnpsmoodstavce"/>
    <w:rsid w:val="007967CF"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Segoe UI" w:hAnsi="Segoe UI" w:cs="Segoe UI"/>
      <w:sz w:val="18"/>
      <w:szCs w:val="18"/>
    </w:rPr>
  </w:style>
  <w:style w:type="character" w:customStyle="1" w:styleId="italic">
    <w:name w:val="italic"/>
    <w:basedOn w:val="Standardnpsmoodstavce"/>
    <w:rsid w:val="0079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69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07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5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63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4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98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2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1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5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5154">
              <w:marLeft w:val="0"/>
              <w:marRight w:val="18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259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4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930">
          <w:marLeft w:val="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029">
          <w:marLeft w:val="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5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963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5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6169</Characters>
  <Application>Microsoft Office Word</Application>
  <DocSecurity>0</DocSecurity>
  <Lines>51</Lines>
  <Paragraphs>14</Paragraphs>
  <ScaleCrop>false</ScaleCrop>
  <Company>Slezská univerzita v Opavě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Jakub Chrobák, Ph.D.</dc:creator>
  <cp:keywords/>
  <dc:description/>
  <cp:lastModifiedBy>Mgr. Jakub Chrobák, Ph.D.</cp:lastModifiedBy>
  <cp:revision>2</cp:revision>
  <cp:lastPrinted>2019-10-20T16:36:00Z</cp:lastPrinted>
  <dcterms:created xsi:type="dcterms:W3CDTF">2019-10-20T16:36:00Z</dcterms:created>
  <dcterms:modified xsi:type="dcterms:W3CDTF">2019-10-20T16:39:00Z</dcterms:modified>
</cp:coreProperties>
</file>