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AF74" w14:textId="1BF627D5" w:rsidR="00391AAE" w:rsidRDefault="00391AAE">
      <w:r w:rsidRPr="00391AAE">
        <w:t xml:space="preserve">Situační fabulace </w:t>
      </w:r>
      <w:r>
        <w:t>–</w:t>
      </w:r>
      <w:r w:rsidRPr="00391AAE">
        <w:t xml:space="preserve"> cvičení</w:t>
      </w:r>
    </w:p>
    <w:p w14:paraId="648A29D6" w14:textId="77777777" w:rsidR="00391AAE" w:rsidRDefault="00391AAE">
      <w:r w:rsidRPr="00391AAE">
        <w:t xml:space="preserve">Workshop </w:t>
      </w:r>
    </w:p>
    <w:p w14:paraId="5DA2A054" w14:textId="77777777" w:rsidR="00391AAE" w:rsidRDefault="00391AAE">
      <w:r w:rsidRPr="00391AAE">
        <w:t xml:space="preserve">Situační fabulace – tvorba děje ve skupině (jeden student řekne větu, druhý ji rozvíjí dál atd.). Dbá se na to, aby se ve vyprávěném příběhu vždy „něco dělo“, aby byl „situační“. </w:t>
      </w:r>
    </w:p>
    <w:p w14:paraId="51C713C3" w14:textId="02E671A6" w:rsidR="00391AAE" w:rsidRDefault="00391AAE">
      <w:proofErr w:type="spellStart"/>
      <w:r w:rsidRPr="00391AAE">
        <w:t>Eisensteinova</w:t>
      </w:r>
      <w:proofErr w:type="spellEnd"/>
      <w:r w:rsidRPr="00391AAE">
        <w:t xml:space="preserve"> situace </w:t>
      </w:r>
      <w:r>
        <w:t>–</w:t>
      </w:r>
      <w:r w:rsidRPr="00391AAE">
        <w:t xml:space="preserve"> cvičení</w:t>
      </w:r>
    </w:p>
    <w:p w14:paraId="315CE487" w14:textId="53B7EB34" w:rsidR="00391AAE" w:rsidRDefault="00391AAE">
      <w:proofErr w:type="gramStart"/>
      <w:r w:rsidRPr="00391AAE">
        <w:t>Workshop</w:t>
      </w:r>
      <w:proofErr w:type="gramEnd"/>
      <w:r w:rsidRPr="00391AAE">
        <w:t xml:space="preserve"> </w:t>
      </w:r>
    </w:p>
    <w:p w14:paraId="32CA0D91" w14:textId="77777777" w:rsidR="00391AAE" w:rsidRDefault="00391AAE">
      <w:r w:rsidRPr="00391AAE">
        <w:t xml:space="preserve">Krok 1. Studenti v prostoru vytváří variaci na </w:t>
      </w:r>
      <w:proofErr w:type="spellStart"/>
      <w:r w:rsidRPr="00391AAE">
        <w:t>Eisensteinovu</w:t>
      </w:r>
      <w:proofErr w:type="spellEnd"/>
      <w:r w:rsidRPr="00391AAE">
        <w:t xml:space="preserve"> situaci navrátivšího se vojáka (voják, který se po dlouhé době vrací z války, zjišťuje, že jeho milenka má dítě s jiným). </w:t>
      </w:r>
    </w:p>
    <w:p w14:paraId="3C14B238" w14:textId="42EDAB1B" w:rsidR="00FE09D4" w:rsidRDefault="00391AAE">
      <w:r w:rsidRPr="00391AAE">
        <w:t xml:space="preserve">Krok 2. Prostřednictvím této situace analyzujeme, co je </w:t>
      </w:r>
      <w:proofErr w:type="spellStart"/>
      <w:r w:rsidRPr="00391AAE">
        <w:t>mizanscéna</w:t>
      </w:r>
      <w:proofErr w:type="spellEnd"/>
      <w:r w:rsidRPr="00391AAE">
        <w:t xml:space="preserve"> a co pouhá prostorová aranž.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E"/>
    <w:rsid w:val="002C2B0C"/>
    <w:rsid w:val="00391AAE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5676"/>
  <w15:chartTrackingRefBased/>
  <w15:docId w15:val="{FD49B173-F0B3-4B2F-8864-CD07669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2023-07-12T10:56:00Z</dcterms:created>
  <dcterms:modified xsi:type="dcterms:W3CDTF">2023-07-12T10:57:00Z</dcterms:modified>
</cp:coreProperties>
</file>