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337" w:rsidRDefault="00306337">
      <w:pPr>
        <w:rPr>
          <w:lang w:val="cs-CZ"/>
        </w:rPr>
      </w:pPr>
      <w:r>
        <w:rPr>
          <w:lang w:val="cs-CZ"/>
        </w:rPr>
        <w:t>stara lekce 5</w:t>
      </w:r>
    </w:p>
    <w:p w:rsidR="00306337" w:rsidRDefault="00306337" w:rsidP="00306337">
      <w:proofErr w:type="gramStart"/>
      <w:r>
        <w:t>exercise</w:t>
      </w:r>
      <w:proofErr w:type="gramEnd"/>
    </w:p>
    <w:p w:rsidR="00306337" w:rsidRDefault="00306337" w:rsidP="00306337">
      <w:r>
        <w:t>1</w:t>
      </w:r>
    </w:p>
    <w:p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b/>
          <w:bCs/>
          <w:sz w:val="24"/>
          <w:szCs w:val="24"/>
          <w:lang w:eastAsia="cs-CZ"/>
        </w:rPr>
        <w:t>Please select technical terms from the text below and translate them:</w:t>
      </w:r>
      <w:r w:rsidRPr="00424B41">
        <w:rPr>
          <w:rFonts w:ascii="Times New Roman" w:eastAsia="Times New Roman" w:hAnsi="Times New Roman" w:cs="Times New Roman"/>
          <w:sz w:val="24"/>
          <w:szCs w:val="24"/>
          <w:lang w:val="cs-CZ" w:eastAsia="cs-CZ"/>
        </w:rPr>
        <w:t xml:space="preserve"> </w:t>
      </w:r>
    </w:p>
    <w:p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Walking beam furnace </w:t>
      </w:r>
    </w:p>
    <w:p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Critical to the Hot Strip Mill is its walking-beam reheat furnace. When space is available in the furnace, large electro-mechanical ‘pusher arms’engage to move the slabs into the furnace. </w:t>
      </w:r>
    </w:p>
    <w:p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Once inside, the slabs are supported by water-cooled, refractory-coated pipes called ‘skids’. To minimize the cold spots (‘skid marks’) left in the slab, the skid spacing changes approximately two-thirds of the way through the furnace. Two independent sets of skids, one fixed, one walking, take turns supporting the slab as it is walked through the furnace. </w:t>
      </w:r>
    </w:p>
    <w:p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Much of the preheating of the steel is achieved by the hot exhaust gases rushing past the slabs on the way to the ‘recuperators’ above the charge door. Conversely, in the heating zone the steel is primarily heated by the glowing-hot furnace walls. In the soak zone, numerous smaller burners seek to maintain a uniform temperature within the zones to equilibrate any cold spots in the slabs. Complex computer models calculate the targeted roughing mill exit temperature to obtain a furnace discharge (‘drop-out’) aim temperature. </w:t>
      </w:r>
    </w:p>
    <w:p w:rsidR="00306337" w:rsidRDefault="00306337" w:rsidP="00306337"/>
    <w:p w:rsidR="00306337"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answers</w:t>
      </w:r>
    </w:p>
    <w:p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Walking beam furnace – </w:t>
      </w:r>
      <w:r w:rsidRPr="00424B41">
        <w:rPr>
          <w:rFonts w:ascii="Times New Roman" w:eastAsia="Times New Roman" w:hAnsi="Times New Roman" w:cs="Times New Roman"/>
          <w:sz w:val="24"/>
          <w:szCs w:val="24"/>
          <w:u w:val="single"/>
          <w:lang w:val="cs-CZ" w:eastAsia="cs-CZ"/>
        </w:rPr>
        <w:t>Kroková</w:t>
      </w:r>
      <w:r w:rsidRPr="00424B41">
        <w:rPr>
          <w:rFonts w:ascii="Times New Roman" w:eastAsia="Times New Roman" w:hAnsi="Times New Roman" w:cs="Times New Roman"/>
          <w:sz w:val="24"/>
          <w:szCs w:val="24"/>
          <w:lang w:val="cs-CZ" w:eastAsia="cs-CZ"/>
        </w:rPr>
        <w:t xml:space="preserve"> </w:t>
      </w:r>
      <w:r w:rsidRPr="00424B41">
        <w:rPr>
          <w:rFonts w:ascii="Times New Roman" w:eastAsia="Times New Roman" w:hAnsi="Times New Roman" w:cs="Times New Roman"/>
          <w:sz w:val="24"/>
          <w:szCs w:val="24"/>
          <w:u w:val="single"/>
          <w:lang w:val="cs-CZ" w:eastAsia="cs-CZ"/>
        </w:rPr>
        <w:t>pec</w:t>
      </w:r>
      <w:r w:rsidRPr="00424B41">
        <w:rPr>
          <w:rFonts w:ascii="Times New Roman" w:eastAsia="Times New Roman" w:hAnsi="Times New Roman" w:cs="Times New Roman"/>
          <w:sz w:val="24"/>
          <w:szCs w:val="24"/>
          <w:lang w:val="cs-CZ" w:eastAsia="cs-CZ"/>
        </w:rPr>
        <w:t xml:space="preserve"> </w:t>
      </w:r>
    </w:p>
    <w:p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Hot Strip Mill – </w:t>
      </w:r>
      <w:r w:rsidRPr="00424B41">
        <w:rPr>
          <w:rFonts w:ascii="Times New Roman" w:eastAsia="Times New Roman" w:hAnsi="Times New Roman" w:cs="Times New Roman"/>
          <w:sz w:val="24"/>
          <w:szCs w:val="24"/>
          <w:u w:val="single"/>
          <w:lang w:val="cs-CZ" w:eastAsia="cs-CZ"/>
        </w:rPr>
        <w:t>Teplá</w:t>
      </w:r>
      <w:r w:rsidRPr="00424B41">
        <w:rPr>
          <w:rFonts w:ascii="Times New Roman" w:eastAsia="Times New Roman" w:hAnsi="Times New Roman" w:cs="Times New Roman"/>
          <w:sz w:val="24"/>
          <w:szCs w:val="24"/>
          <w:lang w:val="cs-CZ" w:eastAsia="cs-CZ"/>
        </w:rPr>
        <w:t xml:space="preserve"> </w:t>
      </w:r>
      <w:r w:rsidRPr="00424B41">
        <w:rPr>
          <w:rFonts w:ascii="Times New Roman" w:eastAsia="Times New Roman" w:hAnsi="Times New Roman" w:cs="Times New Roman"/>
          <w:sz w:val="24"/>
          <w:szCs w:val="24"/>
          <w:u w:val="single"/>
          <w:lang w:val="cs-CZ" w:eastAsia="cs-CZ"/>
        </w:rPr>
        <w:t>válcovna</w:t>
      </w:r>
      <w:r w:rsidRPr="00424B41">
        <w:rPr>
          <w:rFonts w:ascii="Times New Roman" w:eastAsia="Times New Roman" w:hAnsi="Times New Roman" w:cs="Times New Roman"/>
          <w:sz w:val="24"/>
          <w:szCs w:val="24"/>
          <w:lang w:val="cs-CZ" w:eastAsia="cs-CZ"/>
        </w:rPr>
        <w:t xml:space="preserve"> </w:t>
      </w:r>
      <w:r w:rsidRPr="00424B41">
        <w:rPr>
          <w:rFonts w:ascii="Times New Roman" w:eastAsia="Times New Roman" w:hAnsi="Times New Roman" w:cs="Times New Roman"/>
          <w:sz w:val="24"/>
          <w:szCs w:val="24"/>
          <w:u w:val="single"/>
          <w:lang w:val="cs-CZ" w:eastAsia="cs-CZ"/>
        </w:rPr>
        <w:t>pásů</w:t>
      </w:r>
      <w:r w:rsidRPr="00424B41">
        <w:rPr>
          <w:rFonts w:ascii="Times New Roman" w:eastAsia="Times New Roman" w:hAnsi="Times New Roman" w:cs="Times New Roman"/>
          <w:sz w:val="24"/>
          <w:szCs w:val="24"/>
          <w:lang w:val="cs-CZ" w:eastAsia="cs-CZ"/>
        </w:rPr>
        <w:t xml:space="preserve"> </w:t>
      </w:r>
    </w:p>
    <w:p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Slab - </w:t>
      </w:r>
      <w:r w:rsidRPr="00424B41">
        <w:rPr>
          <w:rFonts w:ascii="Times New Roman" w:eastAsia="Times New Roman" w:hAnsi="Times New Roman" w:cs="Times New Roman"/>
          <w:sz w:val="24"/>
          <w:szCs w:val="24"/>
          <w:u w:val="single"/>
          <w:lang w:val="cs-CZ" w:eastAsia="cs-CZ"/>
        </w:rPr>
        <w:t>Brama</w:t>
      </w:r>
      <w:r w:rsidRPr="00424B41">
        <w:rPr>
          <w:rFonts w:ascii="Times New Roman" w:eastAsia="Times New Roman" w:hAnsi="Times New Roman" w:cs="Times New Roman"/>
          <w:sz w:val="24"/>
          <w:szCs w:val="24"/>
          <w:lang w:val="cs-CZ" w:eastAsia="cs-CZ"/>
        </w:rPr>
        <w:t xml:space="preserve"> </w:t>
      </w:r>
    </w:p>
    <w:p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Refractory – </w:t>
      </w:r>
      <w:r w:rsidRPr="00424B41">
        <w:rPr>
          <w:rFonts w:ascii="Times New Roman" w:eastAsia="Times New Roman" w:hAnsi="Times New Roman" w:cs="Times New Roman"/>
          <w:sz w:val="24"/>
          <w:szCs w:val="24"/>
          <w:u w:val="single"/>
          <w:lang w:val="cs-CZ" w:eastAsia="cs-CZ"/>
        </w:rPr>
        <w:t>Žáruvzdorná</w:t>
      </w:r>
      <w:r w:rsidRPr="00424B41">
        <w:rPr>
          <w:rFonts w:ascii="Times New Roman" w:eastAsia="Times New Roman" w:hAnsi="Times New Roman" w:cs="Times New Roman"/>
          <w:sz w:val="24"/>
          <w:szCs w:val="24"/>
          <w:lang w:val="cs-CZ" w:eastAsia="cs-CZ"/>
        </w:rPr>
        <w:t xml:space="preserve"> </w:t>
      </w:r>
      <w:r w:rsidRPr="00424B41">
        <w:rPr>
          <w:rFonts w:ascii="Times New Roman" w:eastAsia="Times New Roman" w:hAnsi="Times New Roman" w:cs="Times New Roman"/>
          <w:sz w:val="24"/>
          <w:szCs w:val="24"/>
          <w:u w:val="single"/>
          <w:lang w:val="cs-CZ" w:eastAsia="cs-CZ"/>
        </w:rPr>
        <w:t>hmota</w:t>
      </w:r>
      <w:r w:rsidRPr="00424B41">
        <w:rPr>
          <w:rFonts w:ascii="Times New Roman" w:eastAsia="Times New Roman" w:hAnsi="Times New Roman" w:cs="Times New Roman"/>
          <w:sz w:val="24"/>
          <w:szCs w:val="24"/>
          <w:lang w:val="cs-CZ" w:eastAsia="cs-CZ"/>
        </w:rPr>
        <w:t xml:space="preserve"> </w:t>
      </w:r>
    </w:p>
    <w:p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Charge – </w:t>
      </w:r>
      <w:r w:rsidRPr="00424B41">
        <w:rPr>
          <w:rFonts w:ascii="Times New Roman" w:eastAsia="Times New Roman" w:hAnsi="Times New Roman" w:cs="Times New Roman"/>
          <w:sz w:val="24"/>
          <w:szCs w:val="24"/>
          <w:u w:val="single"/>
          <w:lang w:val="cs-CZ" w:eastAsia="cs-CZ"/>
        </w:rPr>
        <w:t>Vsázka</w:t>
      </w:r>
      <w:r w:rsidRPr="00424B41">
        <w:rPr>
          <w:rFonts w:ascii="Times New Roman" w:eastAsia="Times New Roman" w:hAnsi="Times New Roman" w:cs="Times New Roman"/>
          <w:sz w:val="24"/>
          <w:szCs w:val="24"/>
          <w:lang w:val="cs-CZ" w:eastAsia="cs-CZ"/>
        </w:rPr>
        <w:t xml:space="preserve"> </w:t>
      </w:r>
    </w:p>
    <w:p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Roughing mill – </w:t>
      </w:r>
      <w:r w:rsidRPr="00424B41">
        <w:rPr>
          <w:rFonts w:ascii="Times New Roman" w:eastAsia="Times New Roman" w:hAnsi="Times New Roman" w:cs="Times New Roman"/>
          <w:sz w:val="24"/>
          <w:szCs w:val="24"/>
          <w:u w:val="single"/>
          <w:lang w:val="cs-CZ" w:eastAsia="cs-CZ"/>
        </w:rPr>
        <w:t>Předválcovací</w:t>
      </w:r>
      <w:r w:rsidRPr="00424B41">
        <w:rPr>
          <w:rFonts w:ascii="Times New Roman" w:eastAsia="Times New Roman" w:hAnsi="Times New Roman" w:cs="Times New Roman"/>
          <w:sz w:val="24"/>
          <w:szCs w:val="24"/>
          <w:lang w:val="cs-CZ" w:eastAsia="cs-CZ"/>
        </w:rPr>
        <w:t xml:space="preserve"> </w:t>
      </w:r>
      <w:r w:rsidRPr="00424B41">
        <w:rPr>
          <w:rFonts w:ascii="Times New Roman" w:eastAsia="Times New Roman" w:hAnsi="Times New Roman" w:cs="Times New Roman"/>
          <w:sz w:val="24"/>
          <w:szCs w:val="24"/>
          <w:u w:val="single"/>
          <w:lang w:val="cs-CZ" w:eastAsia="cs-CZ"/>
        </w:rPr>
        <w:t>trať</w:t>
      </w:r>
    </w:p>
    <w:p w:rsidR="00306337" w:rsidRDefault="00306337" w:rsidP="00306337"/>
    <w:p w:rsidR="00306337" w:rsidRDefault="00306337" w:rsidP="00306337">
      <w:proofErr w:type="gramStart"/>
      <w:r>
        <w:t>exercise</w:t>
      </w:r>
      <w:proofErr w:type="gramEnd"/>
      <w:r>
        <w:t xml:space="preserve"> 2 – cloze</w:t>
      </w:r>
    </w:p>
    <w:p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color w:val="000000"/>
          <w:sz w:val="24"/>
          <w:szCs w:val="24"/>
          <w:lang w:val="cs-CZ" w:eastAsia="cs-CZ"/>
        </w:rPr>
        <w:t xml:space="preserve">After exiting the reheat furnace, the </w:t>
      </w:r>
      <w:r w:rsidRPr="00424B41">
        <w:rPr>
          <w:rFonts w:ascii="Times New Roman" w:eastAsia="Times New Roman" w:hAnsi="Times New Roman" w:cs="Times New Roman"/>
          <w:sz w:val="24"/>
          <w:szCs w:val="24"/>
          <w:u w:val="single"/>
          <w:lang w:val="cs-CZ" w:eastAsia="cs-CZ"/>
        </w:rPr>
        <w:t>slab</w:t>
      </w:r>
      <w:r w:rsidRPr="00424B41">
        <w:rPr>
          <w:rFonts w:ascii="Times New Roman" w:eastAsia="Times New Roman" w:hAnsi="Times New Roman" w:cs="Times New Roman"/>
          <w:sz w:val="24"/>
          <w:szCs w:val="24"/>
          <w:lang w:val="cs-CZ" w:eastAsia="cs-CZ"/>
        </w:rPr>
        <w:t xml:space="preserve"> </w:t>
      </w:r>
      <w:r w:rsidRPr="00424B41">
        <w:rPr>
          <w:rFonts w:ascii="Times New Roman" w:eastAsia="Times New Roman" w:hAnsi="Times New Roman" w:cs="Times New Roman"/>
          <w:color w:val="000000"/>
          <w:sz w:val="24"/>
          <w:szCs w:val="24"/>
          <w:lang w:val="cs-CZ" w:eastAsia="cs-CZ"/>
        </w:rPr>
        <w:t xml:space="preserve">passes through a </w:t>
      </w:r>
      <w:r w:rsidRPr="00424B41">
        <w:rPr>
          <w:rFonts w:ascii="Times New Roman" w:eastAsia="Times New Roman" w:hAnsi="Times New Roman" w:cs="Times New Roman"/>
          <w:sz w:val="24"/>
          <w:szCs w:val="24"/>
          <w:u w:val="single"/>
          <w:lang w:val="cs-CZ" w:eastAsia="cs-CZ"/>
        </w:rPr>
        <w:t>descaling</w:t>
      </w:r>
      <w:r w:rsidRPr="00424B41">
        <w:rPr>
          <w:rFonts w:ascii="Times New Roman" w:eastAsia="Times New Roman" w:hAnsi="Times New Roman" w:cs="Times New Roman"/>
          <w:sz w:val="24"/>
          <w:szCs w:val="24"/>
          <w:lang w:val="cs-CZ" w:eastAsia="cs-CZ"/>
        </w:rPr>
        <w:t xml:space="preserve"> </w:t>
      </w:r>
      <w:r w:rsidRPr="00424B41">
        <w:rPr>
          <w:rFonts w:ascii="Times New Roman" w:eastAsia="Times New Roman" w:hAnsi="Times New Roman" w:cs="Times New Roman"/>
          <w:color w:val="000000"/>
          <w:sz w:val="24"/>
          <w:szCs w:val="24"/>
          <w:lang w:val="cs-CZ" w:eastAsia="cs-CZ"/>
        </w:rPr>
        <w:t xml:space="preserve">unit, an enclosure employing two pairs of spray headers that blast the intensely hot </w:t>
      </w:r>
      <w:r w:rsidRPr="00424B41">
        <w:rPr>
          <w:rFonts w:ascii="Times New Roman" w:eastAsia="Times New Roman" w:hAnsi="Times New Roman" w:cs="Times New Roman"/>
          <w:sz w:val="24"/>
          <w:szCs w:val="24"/>
          <w:u w:val="single"/>
          <w:lang w:val="cs-CZ" w:eastAsia="cs-CZ"/>
        </w:rPr>
        <w:t>slab</w:t>
      </w:r>
      <w:r w:rsidRPr="00424B41">
        <w:rPr>
          <w:rFonts w:ascii="Times New Roman" w:eastAsia="Times New Roman" w:hAnsi="Times New Roman" w:cs="Times New Roman"/>
          <w:sz w:val="24"/>
          <w:szCs w:val="24"/>
          <w:lang w:val="cs-CZ" w:eastAsia="cs-CZ"/>
        </w:rPr>
        <w:t xml:space="preserve"> </w:t>
      </w:r>
      <w:r w:rsidRPr="00424B41">
        <w:rPr>
          <w:rFonts w:ascii="Times New Roman" w:eastAsia="Times New Roman" w:hAnsi="Times New Roman" w:cs="Times New Roman"/>
          <w:color w:val="000000"/>
          <w:sz w:val="24"/>
          <w:szCs w:val="24"/>
          <w:lang w:val="cs-CZ" w:eastAsia="cs-CZ"/>
        </w:rPr>
        <w:t xml:space="preserve">with pressurized water to remove the thick layer of oxidized </w:t>
      </w:r>
      <w:r w:rsidRPr="00424B41">
        <w:rPr>
          <w:rFonts w:ascii="Times New Roman" w:eastAsia="Times New Roman" w:hAnsi="Times New Roman" w:cs="Times New Roman"/>
          <w:sz w:val="24"/>
          <w:szCs w:val="24"/>
          <w:u w:val="single"/>
          <w:lang w:val="cs-CZ" w:eastAsia="cs-CZ"/>
        </w:rPr>
        <w:t>iron</w:t>
      </w:r>
      <w:r w:rsidRPr="00424B41">
        <w:rPr>
          <w:rFonts w:ascii="Times New Roman" w:eastAsia="Times New Roman" w:hAnsi="Times New Roman" w:cs="Times New Roman"/>
          <w:sz w:val="24"/>
          <w:szCs w:val="24"/>
          <w:lang w:val="cs-CZ" w:eastAsia="cs-CZ"/>
        </w:rPr>
        <w:t xml:space="preserve"> </w:t>
      </w:r>
      <w:r w:rsidRPr="00424B41">
        <w:rPr>
          <w:rFonts w:ascii="Times New Roman" w:eastAsia="Times New Roman" w:hAnsi="Times New Roman" w:cs="Times New Roman"/>
          <w:color w:val="000000"/>
          <w:sz w:val="24"/>
          <w:szCs w:val="24"/>
          <w:lang w:val="cs-CZ" w:eastAsia="cs-CZ"/>
        </w:rPr>
        <w:t>that forms at the surface of the slab in the oxygen-rich atmosphere of the reheat furnace.</w:t>
      </w:r>
      <w:r w:rsidRPr="00424B41">
        <w:rPr>
          <w:rFonts w:ascii="Times New Roman" w:eastAsia="Times New Roman" w:hAnsi="Times New Roman" w:cs="Times New Roman"/>
          <w:sz w:val="24"/>
          <w:szCs w:val="24"/>
          <w:lang w:val="cs-CZ" w:eastAsia="cs-CZ"/>
        </w:rPr>
        <w:t xml:space="preserve"> </w:t>
      </w:r>
    </w:p>
    <w:p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color w:val="000000"/>
          <w:sz w:val="24"/>
          <w:szCs w:val="24"/>
          <w:lang w:val="cs-CZ" w:eastAsia="cs-CZ"/>
        </w:rPr>
        <w:t xml:space="preserve">The roughing mill is made up of independent rolling mill </w:t>
      </w:r>
      <w:r w:rsidRPr="00424B41">
        <w:rPr>
          <w:rFonts w:ascii="Times New Roman" w:eastAsia="Times New Roman" w:hAnsi="Times New Roman" w:cs="Times New Roman"/>
          <w:sz w:val="24"/>
          <w:szCs w:val="24"/>
          <w:u w:val="single"/>
          <w:lang w:val="cs-CZ" w:eastAsia="cs-CZ"/>
        </w:rPr>
        <w:t>stands</w:t>
      </w:r>
      <w:r w:rsidRPr="00424B41">
        <w:rPr>
          <w:rFonts w:ascii="Times New Roman" w:eastAsia="Times New Roman" w:hAnsi="Times New Roman" w:cs="Times New Roman"/>
          <w:sz w:val="24"/>
          <w:szCs w:val="24"/>
          <w:lang w:val="cs-CZ" w:eastAsia="cs-CZ"/>
        </w:rPr>
        <w:t xml:space="preserve"> </w:t>
      </w:r>
      <w:r w:rsidRPr="00424B41">
        <w:rPr>
          <w:rFonts w:ascii="Times New Roman" w:eastAsia="Times New Roman" w:hAnsi="Times New Roman" w:cs="Times New Roman"/>
          <w:color w:val="000000"/>
          <w:sz w:val="24"/>
          <w:szCs w:val="24"/>
          <w:lang w:val="cs-CZ" w:eastAsia="cs-CZ"/>
        </w:rPr>
        <w:t xml:space="preserve">, some of which </w:t>
      </w:r>
      <w:r w:rsidRPr="00424B41">
        <w:rPr>
          <w:rFonts w:ascii="Times New Roman" w:eastAsia="Times New Roman" w:hAnsi="Times New Roman" w:cs="Times New Roman"/>
          <w:sz w:val="24"/>
          <w:szCs w:val="24"/>
          <w:lang w:val="cs-CZ" w:eastAsia="cs-CZ"/>
        </w:rPr>
        <w:t xml:space="preserve">incorporate small vertical rolling mills called </w:t>
      </w:r>
      <w:r w:rsidRPr="00424B41">
        <w:rPr>
          <w:rFonts w:ascii="Times New Roman" w:eastAsia="Times New Roman" w:hAnsi="Times New Roman" w:cs="Times New Roman"/>
          <w:sz w:val="24"/>
          <w:szCs w:val="24"/>
          <w:u w:val="single"/>
          <w:lang w:val="cs-CZ" w:eastAsia="cs-CZ"/>
        </w:rPr>
        <w:t>edgers</w:t>
      </w:r>
      <w:r w:rsidRPr="00424B41">
        <w:rPr>
          <w:rFonts w:ascii="Times New Roman" w:eastAsia="Times New Roman" w:hAnsi="Times New Roman" w:cs="Times New Roman"/>
          <w:sz w:val="24"/>
          <w:szCs w:val="24"/>
          <w:lang w:val="cs-CZ" w:eastAsia="cs-CZ"/>
        </w:rPr>
        <w:t xml:space="preserve"> . Slabs heated in the furnace until they glow bright </w:t>
      </w:r>
      <w:r w:rsidRPr="00424B41">
        <w:rPr>
          <w:rFonts w:ascii="Times New Roman" w:eastAsia="Times New Roman" w:hAnsi="Times New Roman" w:cs="Times New Roman"/>
          <w:sz w:val="24"/>
          <w:szCs w:val="24"/>
          <w:lang w:val="cs-CZ" w:eastAsia="cs-CZ"/>
        </w:rPr>
        <w:lastRenderedPageBreak/>
        <w:t xml:space="preserve">orange-yellow are rolled through one stand at a time to produce so-called </w:t>
      </w:r>
      <w:r w:rsidRPr="00424B41">
        <w:rPr>
          <w:rFonts w:ascii="Times New Roman" w:eastAsia="Times New Roman" w:hAnsi="Times New Roman" w:cs="Times New Roman"/>
          <w:sz w:val="24"/>
          <w:szCs w:val="24"/>
          <w:u w:val="single"/>
          <w:lang w:val="cs-CZ" w:eastAsia="cs-CZ"/>
        </w:rPr>
        <w:t>transfer</w:t>
      </w:r>
      <w:r w:rsidRPr="00424B41">
        <w:rPr>
          <w:rFonts w:ascii="Times New Roman" w:eastAsia="Times New Roman" w:hAnsi="Times New Roman" w:cs="Times New Roman"/>
          <w:sz w:val="24"/>
          <w:szCs w:val="24"/>
          <w:lang w:val="cs-CZ" w:eastAsia="cs-CZ"/>
        </w:rPr>
        <w:t xml:space="preserve"> bars suitable for finish rolling. High-pressure water-jet nozzles clean the oxidized iron, or </w:t>
      </w:r>
      <w:r w:rsidRPr="00424B41">
        <w:rPr>
          <w:rFonts w:ascii="Times New Roman" w:eastAsia="Times New Roman" w:hAnsi="Times New Roman" w:cs="Times New Roman"/>
          <w:sz w:val="24"/>
          <w:szCs w:val="24"/>
          <w:u w:val="single"/>
          <w:lang w:val="cs-CZ" w:eastAsia="cs-CZ"/>
        </w:rPr>
        <w:t>scale</w:t>
      </w:r>
      <w:r w:rsidRPr="00424B41">
        <w:rPr>
          <w:rFonts w:ascii="Times New Roman" w:eastAsia="Times New Roman" w:hAnsi="Times New Roman" w:cs="Times New Roman"/>
          <w:sz w:val="24"/>
          <w:szCs w:val="24"/>
          <w:lang w:val="cs-CZ" w:eastAsia="cs-CZ"/>
        </w:rPr>
        <w:t xml:space="preserve"> , from the surface along the way. </w:t>
      </w:r>
    </w:p>
    <w:p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color w:val="000000"/>
          <w:sz w:val="24"/>
          <w:szCs w:val="24"/>
          <w:lang w:val="cs-CZ" w:eastAsia="cs-CZ"/>
        </w:rPr>
        <w:t xml:space="preserve">The </w:t>
      </w:r>
      <w:r w:rsidRPr="00424B41">
        <w:rPr>
          <w:rFonts w:ascii="Times New Roman" w:eastAsia="Times New Roman" w:hAnsi="Times New Roman" w:cs="Times New Roman"/>
          <w:sz w:val="24"/>
          <w:szCs w:val="24"/>
          <w:u w:val="single"/>
          <w:lang w:val="cs-CZ" w:eastAsia="cs-CZ"/>
        </w:rPr>
        <w:t>edgers</w:t>
      </w:r>
      <w:r w:rsidRPr="00424B41">
        <w:rPr>
          <w:rFonts w:ascii="Times New Roman" w:eastAsia="Times New Roman" w:hAnsi="Times New Roman" w:cs="Times New Roman"/>
          <w:sz w:val="24"/>
          <w:szCs w:val="24"/>
          <w:lang w:val="cs-CZ" w:eastAsia="cs-CZ"/>
        </w:rPr>
        <w:t xml:space="preserve"> </w:t>
      </w:r>
      <w:r w:rsidRPr="00424B41">
        <w:rPr>
          <w:rFonts w:ascii="Times New Roman" w:eastAsia="Times New Roman" w:hAnsi="Times New Roman" w:cs="Times New Roman"/>
          <w:color w:val="000000"/>
          <w:sz w:val="24"/>
          <w:szCs w:val="24"/>
          <w:lang w:val="cs-CZ" w:eastAsia="cs-CZ"/>
        </w:rPr>
        <w:t xml:space="preserve">serve to hold a uniform width through the bar’s length, and are powerful enough to squeeze the bar narrower than the </w:t>
      </w:r>
      <w:r w:rsidRPr="00424B41">
        <w:rPr>
          <w:rFonts w:ascii="Times New Roman" w:eastAsia="Times New Roman" w:hAnsi="Times New Roman" w:cs="Times New Roman"/>
          <w:sz w:val="24"/>
          <w:szCs w:val="24"/>
          <w:u w:val="single"/>
          <w:lang w:val="cs-CZ" w:eastAsia="cs-CZ"/>
        </w:rPr>
        <w:t>slab</w:t>
      </w:r>
      <w:r w:rsidRPr="00424B41">
        <w:rPr>
          <w:rFonts w:ascii="Times New Roman" w:eastAsia="Times New Roman" w:hAnsi="Times New Roman" w:cs="Times New Roman"/>
          <w:sz w:val="24"/>
          <w:szCs w:val="24"/>
          <w:lang w:val="cs-CZ" w:eastAsia="cs-CZ"/>
        </w:rPr>
        <w:t xml:space="preserve"> </w:t>
      </w:r>
      <w:r w:rsidRPr="00424B41">
        <w:rPr>
          <w:rFonts w:ascii="Times New Roman" w:eastAsia="Times New Roman" w:hAnsi="Times New Roman" w:cs="Times New Roman"/>
          <w:color w:val="000000"/>
          <w:sz w:val="24"/>
          <w:szCs w:val="24"/>
          <w:lang w:val="cs-CZ" w:eastAsia="cs-CZ"/>
        </w:rPr>
        <w:t>’s original dimension.</w:t>
      </w:r>
    </w:p>
    <w:p w:rsidR="00306337" w:rsidRDefault="00306337" w:rsidP="00306337"/>
    <w:p w:rsidR="00306337" w:rsidRDefault="00306337" w:rsidP="00306337">
      <w:proofErr w:type="gramStart"/>
      <w:r>
        <w:t>exe</w:t>
      </w:r>
      <w:proofErr w:type="gramEnd"/>
      <w:r>
        <w:t xml:space="preserve"> 3 </w:t>
      </w:r>
    </w:p>
    <w:p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b/>
          <w:bCs/>
          <w:sz w:val="24"/>
          <w:szCs w:val="24"/>
          <w:lang w:val="cs-CZ" w:eastAsia="cs-CZ"/>
        </w:rPr>
        <w:t>Translate the following into Czech:</w:t>
      </w:r>
      <w:r w:rsidRPr="00424B41">
        <w:rPr>
          <w:rFonts w:ascii="Times New Roman" w:eastAsia="Times New Roman" w:hAnsi="Times New Roman" w:cs="Times New Roman"/>
          <w:sz w:val="24"/>
          <w:szCs w:val="24"/>
          <w:lang w:val="cs-CZ" w:eastAsia="cs-CZ"/>
        </w:rPr>
        <w:t xml:space="preserve"> </w:t>
      </w:r>
    </w:p>
    <w:p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Descaling </w:t>
      </w:r>
    </w:p>
    <w:p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color w:val="000000"/>
          <w:sz w:val="24"/>
          <w:szCs w:val="24"/>
          <w:lang w:val="cs-CZ" w:eastAsia="cs-CZ"/>
        </w:rPr>
        <w:t>Between the Crop Shear and the first Finishing Mill stand sits the second Scale Breaker, which is tasked with the final scale removal operation. Sprays above and below the transfer bar blast it with jets of water to break up the scale that has re-formed since the descaling operation at the entry of the last roughing mill, as well as any scale that has persisted through earlier descaling operations. After descaling by the low-pressure headers, the bar is pinched by a pair of pneumatically-actuated rolls to mechanically loosen any remaining scale, which, as the processing temperatures cool off, becomes increasingly sticky even as it returns ever more slowly to the surfaces of the still red-hot steel. Finally, a pair of high pressure headers makes a final pass at both surfaces of the transfer bar shortly before it enters for finish rolling.</w:t>
      </w:r>
    </w:p>
    <w:p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color w:val="000000"/>
          <w:sz w:val="24"/>
          <w:szCs w:val="24"/>
          <w:lang w:val="cs-CZ" w:eastAsia="cs-CZ"/>
        </w:rPr>
        <w:t>Odokujení</w:t>
      </w:r>
      <w:r w:rsidRPr="00424B41">
        <w:rPr>
          <w:rFonts w:ascii="Times New Roman" w:eastAsia="Times New Roman" w:hAnsi="Times New Roman" w:cs="Times New Roman"/>
          <w:sz w:val="24"/>
          <w:szCs w:val="24"/>
          <w:lang w:val="cs-CZ" w:eastAsia="cs-CZ"/>
        </w:rPr>
        <w:t xml:space="preserve"> </w:t>
      </w:r>
    </w:p>
    <w:p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Druhé zařízeni na odstraňování okují je umístěno mezi nůžky na zastřihování pásů a první stolici doválcovací tratě a jeho úkolem je konečné odstranění okují. Voda tryská na předvalek shora a zdola aby jej zbavila okují které se znovuvytvořily od posledního odstraňování při vstupu na předválcovací trať či zbytků okují které se nepodařilo odstranit dříve. </w:t>
      </w:r>
    </w:p>
    <w:p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Po odokujení proudy vody pod nízkým tlakem je předvalek sevřen párem pneumaticky ovládaných válců za účelem mechanického uvolnění  zbytků okují, které se při snižování výrobních teplot stávají přilnavějšími </w:t>
      </w:r>
      <w:r w:rsidRPr="00424B41">
        <w:rPr>
          <w:rFonts w:ascii="Times New Roman" w:eastAsia="Times New Roman" w:hAnsi="Times New Roman" w:cs="Times New Roman"/>
          <w:sz w:val="24"/>
          <w:szCs w:val="24"/>
          <w:lang w:eastAsia="cs-CZ"/>
        </w:rPr>
        <w:t xml:space="preserve">i </w:t>
      </w:r>
      <w:proofErr w:type="spellStart"/>
      <w:r w:rsidRPr="00424B41">
        <w:rPr>
          <w:rFonts w:ascii="Times New Roman" w:eastAsia="Times New Roman" w:hAnsi="Times New Roman" w:cs="Times New Roman"/>
          <w:sz w:val="24"/>
          <w:szCs w:val="24"/>
          <w:lang w:eastAsia="cs-CZ"/>
        </w:rPr>
        <w:t>když</w:t>
      </w:r>
      <w:proofErr w:type="spellEnd"/>
      <w:r w:rsidRPr="00424B41">
        <w:rPr>
          <w:rFonts w:ascii="Times New Roman" w:eastAsia="Times New Roman" w:hAnsi="Times New Roman" w:cs="Times New Roman"/>
          <w:sz w:val="24"/>
          <w:szCs w:val="24"/>
          <w:lang w:eastAsia="cs-CZ"/>
        </w:rPr>
        <w:t xml:space="preserve"> se </w:t>
      </w:r>
      <w:proofErr w:type="spellStart"/>
      <w:r w:rsidRPr="00424B41">
        <w:rPr>
          <w:rFonts w:ascii="Times New Roman" w:eastAsia="Times New Roman" w:hAnsi="Times New Roman" w:cs="Times New Roman"/>
          <w:sz w:val="24"/>
          <w:szCs w:val="24"/>
          <w:lang w:eastAsia="cs-CZ"/>
        </w:rPr>
        <w:t>tvoří</w:t>
      </w:r>
      <w:proofErr w:type="spellEnd"/>
      <w:r w:rsidRPr="00424B41">
        <w:rPr>
          <w:rFonts w:ascii="Times New Roman" w:eastAsia="Times New Roman" w:hAnsi="Times New Roman" w:cs="Times New Roman"/>
          <w:sz w:val="24"/>
          <w:szCs w:val="24"/>
          <w:lang w:eastAsia="cs-CZ"/>
        </w:rPr>
        <w:t xml:space="preserve"> </w:t>
      </w:r>
      <w:proofErr w:type="spellStart"/>
      <w:r w:rsidRPr="00424B41">
        <w:rPr>
          <w:rFonts w:ascii="Times New Roman" w:eastAsia="Times New Roman" w:hAnsi="Times New Roman" w:cs="Times New Roman"/>
          <w:sz w:val="24"/>
          <w:szCs w:val="24"/>
          <w:lang w:eastAsia="cs-CZ"/>
        </w:rPr>
        <w:t>stále</w:t>
      </w:r>
      <w:proofErr w:type="spellEnd"/>
      <w:r w:rsidRPr="00424B41">
        <w:rPr>
          <w:rFonts w:ascii="Times New Roman" w:eastAsia="Times New Roman" w:hAnsi="Times New Roman" w:cs="Times New Roman"/>
          <w:sz w:val="24"/>
          <w:szCs w:val="24"/>
          <w:lang w:eastAsia="cs-CZ"/>
        </w:rPr>
        <w:t xml:space="preserve"> </w:t>
      </w:r>
      <w:proofErr w:type="spellStart"/>
      <w:r w:rsidRPr="00424B41">
        <w:rPr>
          <w:rFonts w:ascii="Times New Roman" w:eastAsia="Times New Roman" w:hAnsi="Times New Roman" w:cs="Times New Roman"/>
          <w:sz w:val="24"/>
          <w:szCs w:val="24"/>
          <w:lang w:eastAsia="cs-CZ"/>
        </w:rPr>
        <w:t>pomaleji</w:t>
      </w:r>
      <w:proofErr w:type="spellEnd"/>
      <w:r w:rsidRPr="00424B41">
        <w:rPr>
          <w:rFonts w:ascii="Times New Roman" w:eastAsia="Times New Roman" w:hAnsi="Times New Roman" w:cs="Times New Roman"/>
          <w:sz w:val="24"/>
          <w:szCs w:val="24"/>
          <w:lang w:eastAsia="cs-CZ"/>
        </w:rPr>
        <w:t xml:space="preserve"> </w:t>
      </w:r>
      <w:proofErr w:type="spellStart"/>
      <w:r w:rsidRPr="00424B41">
        <w:rPr>
          <w:rFonts w:ascii="Times New Roman" w:eastAsia="Times New Roman" w:hAnsi="Times New Roman" w:cs="Times New Roman"/>
          <w:sz w:val="24"/>
          <w:szCs w:val="24"/>
          <w:lang w:eastAsia="cs-CZ"/>
        </w:rPr>
        <w:t>na</w:t>
      </w:r>
      <w:proofErr w:type="spellEnd"/>
      <w:r w:rsidRPr="00424B41">
        <w:rPr>
          <w:rFonts w:ascii="Times New Roman" w:eastAsia="Times New Roman" w:hAnsi="Times New Roman" w:cs="Times New Roman"/>
          <w:sz w:val="24"/>
          <w:szCs w:val="24"/>
          <w:lang w:eastAsia="cs-CZ"/>
        </w:rPr>
        <w:t xml:space="preserve"> </w:t>
      </w:r>
      <w:proofErr w:type="spellStart"/>
      <w:r w:rsidRPr="00424B41">
        <w:rPr>
          <w:rFonts w:ascii="Times New Roman" w:eastAsia="Times New Roman" w:hAnsi="Times New Roman" w:cs="Times New Roman"/>
          <w:sz w:val="24"/>
          <w:szCs w:val="24"/>
          <w:lang w:eastAsia="cs-CZ"/>
        </w:rPr>
        <w:t>povrchu</w:t>
      </w:r>
      <w:proofErr w:type="spellEnd"/>
      <w:r w:rsidRPr="00424B41">
        <w:rPr>
          <w:rFonts w:ascii="Times New Roman" w:eastAsia="Times New Roman" w:hAnsi="Times New Roman" w:cs="Times New Roman"/>
          <w:sz w:val="24"/>
          <w:szCs w:val="24"/>
          <w:lang w:eastAsia="cs-CZ"/>
        </w:rPr>
        <w:t xml:space="preserve"> </w:t>
      </w:r>
      <w:proofErr w:type="spellStart"/>
      <w:r w:rsidRPr="00424B41">
        <w:rPr>
          <w:rFonts w:ascii="Times New Roman" w:eastAsia="Times New Roman" w:hAnsi="Times New Roman" w:cs="Times New Roman"/>
          <w:sz w:val="24"/>
          <w:szCs w:val="24"/>
          <w:lang w:eastAsia="cs-CZ"/>
        </w:rPr>
        <w:t>ještě</w:t>
      </w:r>
      <w:proofErr w:type="spellEnd"/>
      <w:r w:rsidRPr="00424B41">
        <w:rPr>
          <w:rFonts w:ascii="Times New Roman" w:eastAsia="Times New Roman" w:hAnsi="Times New Roman" w:cs="Times New Roman"/>
          <w:sz w:val="24"/>
          <w:szCs w:val="24"/>
          <w:lang w:eastAsia="cs-CZ"/>
        </w:rPr>
        <w:t xml:space="preserve"> </w:t>
      </w:r>
      <w:proofErr w:type="spellStart"/>
      <w:r w:rsidRPr="00424B41">
        <w:rPr>
          <w:rFonts w:ascii="Times New Roman" w:eastAsia="Times New Roman" w:hAnsi="Times New Roman" w:cs="Times New Roman"/>
          <w:sz w:val="24"/>
          <w:szCs w:val="24"/>
          <w:lang w:eastAsia="cs-CZ"/>
        </w:rPr>
        <w:t>rozžhavené</w:t>
      </w:r>
      <w:proofErr w:type="spellEnd"/>
      <w:r w:rsidRPr="00424B41">
        <w:rPr>
          <w:rFonts w:ascii="Times New Roman" w:eastAsia="Times New Roman" w:hAnsi="Times New Roman" w:cs="Times New Roman"/>
          <w:sz w:val="24"/>
          <w:szCs w:val="24"/>
          <w:lang w:eastAsia="cs-CZ"/>
        </w:rPr>
        <w:t xml:space="preserve"> </w:t>
      </w:r>
      <w:proofErr w:type="spellStart"/>
      <w:r w:rsidRPr="00424B41">
        <w:rPr>
          <w:rFonts w:ascii="Times New Roman" w:eastAsia="Times New Roman" w:hAnsi="Times New Roman" w:cs="Times New Roman"/>
          <w:sz w:val="24"/>
          <w:szCs w:val="24"/>
          <w:lang w:eastAsia="cs-CZ"/>
        </w:rPr>
        <w:t>oceli</w:t>
      </w:r>
      <w:proofErr w:type="spellEnd"/>
      <w:r w:rsidRPr="00424B41">
        <w:rPr>
          <w:rFonts w:ascii="Times New Roman" w:eastAsia="Times New Roman" w:hAnsi="Times New Roman" w:cs="Times New Roman"/>
          <w:sz w:val="24"/>
          <w:szCs w:val="24"/>
          <w:lang w:eastAsia="cs-CZ"/>
        </w:rPr>
        <w:t xml:space="preserve"> a </w:t>
      </w:r>
      <w:proofErr w:type="spellStart"/>
      <w:r w:rsidRPr="00424B41">
        <w:rPr>
          <w:rFonts w:ascii="Times New Roman" w:eastAsia="Times New Roman" w:hAnsi="Times New Roman" w:cs="Times New Roman"/>
          <w:sz w:val="24"/>
          <w:szCs w:val="24"/>
          <w:lang w:eastAsia="cs-CZ"/>
        </w:rPr>
        <w:t>ještě</w:t>
      </w:r>
      <w:proofErr w:type="spellEnd"/>
      <w:r w:rsidRPr="00424B41">
        <w:rPr>
          <w:rFonts w:ascii="Times New Roman" w:eastAsia="Times New Roman" w:hAnsi="Times New Roman" w:cs="Times New Roman"/>
          <w:sz w:val="24"/>
          <w:szCs w:val="24"/>
          <w:lang w:eastAsia="cs-CZ"/>
        </w:rPr>
        <w:t xml:space="preserve"> </w:t>
      </w:r>
      <w:proofErr w:type="spellStart"/>
      <w:r w:rsidRPr="00424B41">
        <w:rPr>
          <w:rFonts w:ascii="Times New Roman" w:eastAsia="Times New Roman" w:hAnsi="Times New Roman" w:cs="Times New Roman"/>
          <w:sz w:val="24"/>
          <w:szCs w:val="24"/>
          <w:lang w:eastAsia="cs-CZ"/>
        </w:rPr>
        <w:t>před</w:t>
      </w:r>
      <w:proofErr w:type="spellEnd"/>
      <w:r w:rsidRPr="00424B41">
        <w:rPr>
          <w:rFonts w:ascii="Times New Roman" w:eastAsia="Times New Roman" w:hAnsi="Times New Roman" w:cs="Times New Roman"/>
          <w:sz w:val="24"/>
          <w:szCs w:val="24"/>
          <w:lang w:eastAsia="cs-CZ"/>
        </w:rPr>
        <w:t xml:space="preserve"> </w:t>
      </w:r>
      <w:proofErr w:type="spellStart"/>
      <w:r w:rsidRPr="00424B41">
        <w:rPr>
          <w:rFonts w:ascii="Times New Roman" w:eastAsia="Times New Roman" w:hAnsi="Times New Roman" w:cs="Times New Roman"/>
          <w:sz w:val="24"/>
          <w:szCs w:val="24"/>
          <w:lang w:eastAsia="cs-CZ"/>
        </w:rPr>
        <w:t>začátkem</w:t>
      </w:r>
      <w:proofErr w:type="spellEnd"/>
      <w:r w:rsidRPr="00424B41">
        <w:rPr>
          <w:rFonts w:ascii="Times New Roman" w:eastAsia="Times New Roman" w:hAnsi="Times New Roman" w:cs="Times New Roman"/>
          <w:sz w:val="24"/>
          <w:szCs w:val="24"/>
          <w:lang w:eastAsia="cs-CZ"/>
        </w:rPr>
        <w:t xml:space="preserve"> </w:t>
      </w:r>
      <w:proofErr w:type="spellStart"/>
      <w:r w:rsidRPr="00424B41">
        <w:rPr>
          <w:rFonts w:ascii="Times New Roman" w:eastAsia="Times New Roman" w:hAnsi="Times New Roman" w:cs="Times New Roman"/>
          <w:sz w:val="24"/>
          <w:szCs w:val="24"/>
          <w:lang w:eastAsia="cs-CZ"/>
        </w:rPr>
        <w:t>doválcování</w:t>
      </w:r>
      <w:proofErr w:type="spellEnd"/>
      <w:r w:rsidRPr="00424B41">
        <w:rPr>
          <w:rFonts w:ascii="Times New Roman" w:eastAsia="Times New Roman" w:hAnsi="Times New Roman" w:cs="Times New Roman"/>
          <w:sz w:val="24"/>
          <w:szCs w:val="24"/>
          <w:lang w:eastAsia="cs-CZ"/>
        </w:rPr>
        <w:t xml:space="preserve"> je </w:t>
      </w:r>
      <w:proofErr w:type="spellStart"/>
      <w:r w:rsidRPr="00424B41">
        <w:rPr>
          <w:rFonts w:ascii="Times New Roman" w:eastAsia="Times New Roman" w:hAnsi="Times New Roman" w:cs="Times New Roman"/>
          <w:sz w:val="24"/>
          <w:szCs w:val="24"/>
          <w:lang w:eastAsia="cs-CZ"/>
        </w:rPr>
        <w:t>otryskán</w:t>
      </w:r>
      <w:proofErr w:type="spellEnd"/>
      <w:r w:rsidRPr="00424B41">
        <w:rPr>
          <w:rFonts w:ascii="Times New Roman" w:eastAsia="Times New Roman" w:hAnsi="Times New Roman" w:cs="Times New Roman"/>
          <w:sz w:val="24"/>
          <w:szCs w:val="24"/>
          <w:lang w:eastAsia="cs-CZ"/>
        </w:rPr>
        <w:t xml:space="preserve"> z </w:t>
      </w:r>
      <w:proofErr w:type="spellStart"/>
      <w:r w:rsidRPr="00424B41">
        <w:rPr>
          <w:rFonts w:ascii="Times New Roman" w:eastAsia="Times New Roman" w:hAnsi="Times New Roman" w:cs="Times New Roman"/>
          <w:sz w:val="24"/>
          <w:szCs w:val="24"/>
          <w:lang w:eastAsia="cs-CZ"/>
        </w:rPr>
        <w:t>obou</w:t>
      </w:r>
      <w:proofErr w:type="spellEnd"/>
      <w:r w:rsidRPr="00424B41">
        <w:rPr>
          <w:rFonts w:ascii="Times New Roman" w:eastAsia="Times New Roman" w:hAnsi="Times New Roman" w:cs="Times New Roman"/>
          <w:sz w:val="24"/>
          <w:szCs w:val="24"/>
          <w:lang w:eastAsia="cs-CZ"/>
        </w:rPr>
        <w:t xml:space="preserve"> </w:t>
      </w:r>
      <w:proofErr w:type="spellStart"/>
      <w:r w:rsidRPr="00424B41">
        <w:rPr>
          <w:rFonts w:ascii="Times New Roman" w:eastAsia="Times New Roman" w:hAnsi="Times New Roman" w:cs="Times New Roman"/>
          <w:sz w:val="24"/>
          <w:szCs w:val="24"/>
          <w:lang w:eastAsia="cs-CZ"/>
        </w:rPr>
        <w:t>stran</w:t>
      </w:r>
      <w:proofErr w:type="spellEnd"/>
      <w:r w:rsidRPr="00424B41">
        <w:rPr>
          <w:rFonts w:ascii="Times New Roman" w:eastAsia="Times New Roman" w:hAnsi="Times New Roman" w:cs="Times New Roman"/>
          <w:sz w:val="24"/>
          <w:szCs w:val="24"/>
          <w:lang w:eastAsia="cs-CZ"/>
        </w:rPr>
        <w:t xml:space="preserve"> </w:t>
      </w:r>
      <w:proofErr w:type="spellStart"/>
      <w:r w:rsidRPr="00424B41">
        <w:rPr>
          <w:rFonts w:ascii="Times New Roman" w:eastAsia="Times New Roman" w:hAnsi="Times New Roman" w:cs="Times New Roman"/>
          <w:sz w:val="24"/>
          <w:szCs w:val="24"/>
          <w:lang w:eastAsia="cs-CZ"/>
        </w:rPr>
        <w:t>stran</w:t>
      </w:r>
      <w:proofErr w:type="spellEnd"/>
      <w:r w:rsidRPr="00424B41">
        <w:rPr>
          <w:rFonts w:ascii="Times New Roman" w:eastAsia="Times New Roman" w:hAnsi="Times New Roman" w:cs="Times New Roman"/>
          <w:sz w:val="24"/>
          <w:szCs w:val="24"/>
          <w:lang w:eastAsia="cs-CZ"/>
        </w:rPr>
        <w:t xml:space="preserve"> </w:t>
      </w:r>
      <w:r w:rsidRPr="00424B41">
        <w:rPr>
          <w:rFonts w:ascii="Times New Roman" w:eastAsia="Times New Roman" w:hAnsi="Times New Roman" w:cs="Times New Roman"/>
          <w:sz w:val="24"/>
          <w:szCs w:val="24"/>
          <w:lang w:val="cs-CZ" w:eastAsia="cs-CZ"/>
        </w:rPr>
        <w:t xml:space="preserve">proudy vody pod vysokým tlakem. </w:t>
      </w:r>
    </w:p>
    <w:p w:rsidR="00306337" w:rsidRDefault="00306337" w:rsidP="00306337">
      <w:r>
        <w:t>exe4</w:t>
      </w:r>
    </w:p>
    <w:p w:rsidR="00306337" w:rsidRDefault="00306337" w:rsidP="00306337">
      <w:pPr>
        <w:pStyle w:val="ListParagraph"/>
        <w:ind w:hanging="360"/>
      </w:pPr>
      <w:r>
        <w:rPr>
          <w:b/>
          <w:bCs/>
        </w:rPr>
        <w:t>1)</w:t>
      </w:r>
      <w:r>
        <w:rPr>
          <w:sz w:val="14"/>
          <w:szCs w:val="14"/>
        </w:rPr>
        <w:t xml:space="preserve">      </w:t>
      </w:r>
      <w:r>
        <w:rPr>
          <w:b/>
          <w:bCs/>
        </w:rPr>
        <w:t>Co je „crown“?</w:t>
      </w:r>
      <w:r>
        <w:t xml:space="preserve"> </w:t>
      </w:r>
    </w:p>
    <w:p w:rsidR="00306337" w:rsidRDefault="00306337" w:rsidP="00306337">
      <w:pPr>
        <w:pStyle w:val="ListParagraph"/>
      </w:pPr>
      <w:r>
        <w:rPr>
          <w:b/>
          <w:bCs/>
        </w:rPr>
        <w:br/>
      </w:r>
    </w:p>
    <w:p w:rsidR="00306337" w:rsidRDefault="00306337" w:rsidP="00306337">
      <w:pPr>
        <w:pStyle w:val="ListParagraph"/>
        <w:ind w:hanging="360"/>
      </w:pPr>
      <w:r>
        <w:rPr>
          <w:b/>
          <w:bCs/>
        </w:rPr>
        <w:t>2)</w:t>
      </w:r>
      <w:r>
        <w:rPr>
          <w:sz w:val="14"/>
          <w:szCs w:val="14"/>
        </w:rPr>
        <w:t xml:space="preserve">      </w:t>
      </w:r>
      <w:r>
        <w:rPr>
          <w:b/>
          <w:bCs/>
        </w:rPr>
        <w:t>Jak se měří?</w:t>
      </w:r>
      <w:r>
        <w:t xml:space="preserve"> </w:t>
      </w:r>
    </w:p>
    <w:p w:rsidR="00306337" w:rsidRDefault="00306337" w:rsidP="00306337">
      <w:pPr>
        <w:pStyle w:val="ListParagraph"/>
      </w:pPr>
      <w:r>
        <w:rPr>
          <w:b/>
          <w:bCs/>
        </w:rPr>
        <w:br/>
      </w:r>
    </w:p>
    <w:p w:rsidR="00306337" w:rsidRDefault="00306337" w:rsidP="00306337">
      <w:pPr>
        <w:pStyle w:val="ListParagraph"/>
        <w:ind w:hanging="360"/>
      </w:pPr>
      <w:r>
        <w:rPr>
          <w:b/>
          <w:bCs/>
        </w:rPr>
        <w:t>3)</w:t>
      </w:r>
      <w:r>
        <w:rPr>
          <w:sz w:val="14"/>
          <w:szCs w:val="14"/>
        </w:rPr>
        <w:t xml:space="preserve">      </w:t>
      </w:r>
      <w:r>
        <w:rPr>
          <w:b/>
          <w:bCs/>
        </w:rPr>
        <w:t>Jak k tomu dochází? (najdi anglicky v textu a přelož)</w:t>
      </w:r>
    </w:p>
    <w:p w:rsidR="00306337" w:rsidRDefault="00306337" w:rsidP="00306337"/>
    <w:p w:rsidR="00306337" w:rsidRDefault="00306337" w:rsidP="00306337">
      <w:proofErr w:type="gramStart"/>
      <w:r>
        <w:t>answers</w:t>
      </w:r>
      <w:proofErr w:type="gramEnd"/>
    </w:p>
    <w:p w:rsidR="00306337" w:rsidRPr="00424B41" w:rsidRDefault="00306337" w:rsidP="00306337">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b/>
          <w:bCs/>
          <w:sz w:val="24"/>
          <w:szCs w:val="24"/>
          <w:lang w:val="cs-CZ" w:eastAsia="cs-CZ"/>
        </w:rPr>
        <w:t>1)</w:t>
      </w:r>
      <w:r w:rsidRPr="00424B41">
        <w:rPr>
          <w:rFonts w:ascii="Times New Roman" w:eastAsia="Times New Roman" w:hAnsi="Times New Roman" w:cs="Times New Roman"/>
          <w:sz w:val="14"/>
          <w:szCs w:val="14"/>
          <w:lang w:val="cs-CZ" w:eastAsia="cs-CZ"/>
        </w:rPr>
        <w:t xml:space="preserve">      </w:t>
      </w:r>
      <w:r w:rsidRPr="00424B41">
        <w:rPr>
          <w:rFonts w:ascii="Times New Roman" w:eastAsia="Times New Roman" w:hAnsi="Times New Roman" w:cs="Times New Roman"/>
          <w:b/>
          <w:bCs/>
          <w:sz w:val="24"/>
          <w:szCs w:val="24"/>
          <w:lang w:val="cs-CZ" w:eastAsia="cs-CZ"/>
        </w:rPr>
        <w:t>Co je „crown“?</w:t>
      </w:r>
      <w:r w:rsidRPr="00424B41">
        <w:rPr>
          <w:rFonts w:ascii="Times New Roman" w:eastAsia="Times New Roman" w:hAnsi="Times New Roman" w:cs="Times New Roman"/>
          <w:sz w:val="24"/>
          <w:szCs w:val="24"/>
          <w:lang w:val="cs-CZ" w:eastAsia="cs-CZ"/>
        </w:rPr>
        <w:t xml:space="preserve"> </w:t>
      </w:r>
    </w:p>
    <w:p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Vyklenutí pásu </w:t>
      </w:r>
    </w:p>
    <w:p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  </w:t>
      </w:r>
    </w:p>
    <w:p w:rsidR="00306337" w:rsidRPr="00424B41" w:rsidRDefault="00306337" w:rsidP="00306337">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b/>
          <w:bCs/>
          <w:sz w:val="24"/>
          <w:szCs w:val="24"/>
          <w:lang w:val="cs-CZ" w:eastAsia="cs-CZ"/>
        </w:rPr>
        <w:t>2)</w:t>
      </w:r>
      <w:r w:rsidRPr="00424B41">
        <w:rPr>
          <w:rFonts w:ascii="Times New Roman" w:eastAsia="Times New Roman" w:hAnsi="Times New Roman" w:cs="Times New Roman"/>
          <w:sz w:val="14"/>
          <w:szCs w:val="14"/>
          <w:lang w:val="cs-CZ" w:eastAsia="cs-CZ"/>
        </w:rPr>
        <w:t xml:space="preserve">      </w:t>
      </w:r>
      <w:r w:rsidRPr="00424B41">
        <w:rPr>
          <w:rFonts w:ascii="Times New Roman" w:eastAsia="Times New Roman" w:hAnsi="Times New Roman" w:cs="Times New Roman"/>
          <w:b/>
          <w:bCs/>
          <w:sz w:val="24"/>
          <w:szCs w:val="24"/>
          <w:lang w:val="cs-CZ" w:eastAsia="cs-CZ"/>
        </w:rPr>
        <w:t>Jak se měří?</w:t>
      </w:r>
      <w:r w:rsidRPr="00424B41">
        <w:rPr>
          <w:rFonts w:ascii="Times New Roman" w:eastAsia="Times New Roman" w:hAnsi="Times New Roman" w:cs="Times New Roman"/>
          <w:sz w:val="24"/>
          <w:szCs w:val="24"/>
          <w:lang w:val="cs-CZ" w:eastAsia="cs-CZ"/>
        </w:rPr>
        <w:t xml:space="preserve"> </w:t>
      </w:r>
    </w:p>
    <w:p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Rentgenovým zářením </w:t>
      </w:r>
    </w:p>
    <w:p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  </w:t>
      </w:r>
    </w:p>
    <w:p w:rsidR="00306337" w:rsidRPr="00424B41" w:rsidRDefault="00306337" w:rsidP="00306337">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b/>
          <w:bCs/>
          <w:sz w:val="24"/>
          <w:szCs w:val="24"/>
          <w:lang w:val="cs-CZ" w:eastAsia="cs-CZ"/>
        </w:rPr>
        <w:t>3)</w:t>
      </w:r>
      <w:r w:rsidRPr="00424B41">
        <w:rPr>
          <w:rFonts w:ascii="Times New Roman" w:eastAsia="Times New Roman" w:hAnsi="Times New Roman" w:cs="Times New Roman"/>
          <w:sz w:val="14"/>
          <w:szCs w:val="14"/>
          <w:lang w:val="cs-CZ" w:eastAsia="cs-CZ"/>
        </w:rPr>
        <w:t xml:space="preserve">      </w:t>
      </w:r>
      <w:r w:rsidRPr="00424B41">
        <w:rPr>
          <w:rFonts w:ascii="Times New Roman" w:eastAsia="Times New Roman" w:hAnsi="Times New Roman" w:cs="Times New Roman"/>
          <w:b/>
          <w:bCs/>
          <w:sz w:val="24"/>
          <w:szCs w:val="24"/>
          <w:lang w:val="cs-CZ" w:eastAsia="cs-CZ"/>
        </w:rPr>
        <w:t>Jak k tomu dochází? (najdi anglicky v textu a přelož)</w:t>
      </w:r>
      <w:r w:rsidRPr="00424B41">
        <w:rPr>
          <w:rFonts w:ascii="Times New Roman" w:eastAsia="Times New Roman" w:hAnsi="Times New Roman" w:cs="Times New Roman"/>
          <w:sz w:val="24"/>
          <w:szCs w:val="24"/>
          <w:lang w:val="cs-CZ" w:eastAsia="cs-CZ"/>
        </w:rPr>
        <w:t xml:space="preserve"> </w:t>
      </w:r>
    </w:p>
    <w:p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color w:val="000000"/>
          <w:sz w:val="24"/>
          <w:szCs w:val="24"/>
          <w:lang w:val="cs-CZ" w:eastAsia="cs-CZ"/>
        </w:rPr>
        <w:t>The rolls will deflect, or bend, under load since they are being forced apart in the middle by the strip but are supported at the ends by the bearings. This deflection is the source of the strip attribute commonly referred to as crown.</w:t>
      </w:r>
      <w:r w:rsidRPr="00424B41">
        <w:rPr>
          <w:rFonts w:ascii="Times New Roman" w:eastAsia="Times New Roman" w:hAnsi="Times New Roman" w:cs="Times New Roman"/>
          <w:sz w:val="24"/>
          <w:szCs w:val="24"/>
          <w:lang w:val="cs-CZ" w:eastAsia="cs-CZ"/>
        </w:rPr>
        <w:t xml:space="preserve"> </w:t>
      </w:r>
    </w:p>
    <w:p w:rsidR="00306337"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Válce se ohýbají pod zatížením, neboť jsou tlačeny od sebe pásem probíhájícím uprostřed, ale zároveň upevněné po stranách v ložiscích. Toto vychýlení je zdrojem vlastnosti pásu nazývané vyklenutí.</w:t>
      </w:r>
    </w:p>
    <w:p w:rsidR="00306337"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exe 5</w:t>
      </w:r>
    </w:p>
    <w:p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Laminar </w:t>
      </w:r>
      <w:r w:rsidRPr="00424B41">
        <w:rPr>
          <w:rFonts w:ascii="Times New Roman" w:eastAsia="Times New Roman" w:hAnsi="Times New Roman" w:cs="Times New Roman"/>
          <w:b/>
          <w:bCs/>
          <w:color w:val="FF0000"/>
          <w:sz w:val="24"/>
          <w:szCs w:val="24"/>
          <w:u w:val="single"/>
          <w:lang w:val="cs-CZ" w:eastAsia="cs-CZ"/>
        </w:rPr>
        <w:t>Cooling</w:t>
      </w:r>
      <w:r w:rsidRPr="00424B41">
        <w:rPr>
          <w:rFonts w:ascii="Times New Roman" w:eastAsia="Times New Roman" w:hAnsi="Times New Roman" w:cs="Times New Roman"/>
          <w:b/>
          <w:bCs/>
          <w:color w:val="FF0000"/>
          <w:sz w:val="24"/>
          <w:szCs w:val="24"/>
          <w:lang w:val="cs-CZ" w:eastAsia="cs-CZ"/>
        </w:rPr>
        <w:t xml:space="preserve"> </w:t>
      </w:r>
    </w:p>
    <w:p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color w:val="000000"/>
          <w:sz w:val="24"/>
          <w:szCs w:val="24"/>
          <w:lang w:val="cs-CZ" w:eastAsia="cs-CZ"/>
        </w:rPr>
        <w:t xml:space="preserve">Metallurgically critical to the properties of hot-rolled steel is the </w:t>
      </w:r>
      <w:r w:rsidRPr="00424B41">
        <w:rPr>
          <w:rFonts w:ascii="Times New Roman" w:eastAsia="Times New Roman" w:hAnsi="Times New Roman" w:cs="Times New Roman"/>
          <w:sz w:val="24"/>
          <w:szCs w:val="24"/>
          <w:u w:val="single"/>
          <w:lang w:val="cs-CZ" w:eastAsia="cs-CZ"/>
        </w:rPr>
        <w:t>coiling</w:t>
      </w:r>
      <w:r w:rsidRPr="00424B41">
        <w:rPr>
          <w:rFonts w:ascii="Times New Roman" w:eastAsia="Times New Roman" w:hAnsi="Times New Roman" w:cs="Times New Roman"/>
          <w:sz w:val="24"/>
          <w:szCs w:val="24"/>
          <w:lang w:val="cs-CZ" w:eastAsia="cs-CZ"/>
        </w:rPr>
        <w:t xml:space="preserve"> </w:t>
      </w:r>
      <w:r w:rsidRPr="00424B41">
        <w:rPr>
          <w:rFonts w:ascii="Times New Roman" w:eastAsia="Times New Roman" w:hAnsi="Times New Roman" w:cs="Times New Roman"/>
          <w:color w:val="000000"/>
          <w:sz w:val="24"/>
          <w:szCs w:val="24"/>
          <w:lang w:val="cs-CZ" w:eastAsia="cs-CZ"/>
        </w:rPr>
        <w:t xml:space="preserve">temperature, as the coil will cool from this temperature to ambient over the course of three days. Essentially a heat treatment comparable to </w:t>
      </w:r>
      <w:r w:rsidRPr="00424B41">
        <w:rPr>
          <w:rFonts w:ascii="Times New Roman" w:eastAsia="Times New Roman" w:hAnsi="Times New Roman" w:cs="Times New Roman"/>
          <w:sz w:val="24"/>
          <w:szCs w:val="24"/>
          <w:u w:val="single"/>
          <w:lang w:val="cs-CZ" w:eastAsia="cs-CZ"/>
        </w:rPr>
        <w:t>annealing</w:t>
      </w:r>
      <w:r w:rsidRPr="00424B41">
        <w:rPr>
          <w:rFonts w:ascii="Times New Roman" w:eastAsia="Times New Roman" w:hAnsi="Times New Roman" w:cs="Times New Roman"/>
          <w:sz w:val="24"/>
          <w:szCs w:val="24"/>
          <w:lang w:val="cs-CZ" w:eastAsia="cs-CZ"/>
        </w:rPr>
        <w:t xml:space="preserve"> </w:t>
      </w:r>
      <w:r w:rsidRPr="00424B41">
        <w:rPr>
          <w:rFonts w:ascii="Times New Roman" w:eastAsia="Times New Roman" w:hAnsi="Times New Roman" w:cs="Times New Roman"/>
          <w:color w:val="000000"/>
          <w:sz w:val="24"/>
          <w:szCs w:val="24"/>
          <w:lang w:val="cs-CZ" w:eastAsia="cs-CZ"/>
        </w:rPr>
        <w:t xml:space="preserve">, the stresses imparted to the steel during reduction to ordered </w:t>
      </w:r>
      <w:r w:rsidRPr="00424B41">
        <w:rPr>
          <w:rFonts w:ascii="Times New Roman" w:eastAsia="Times New Roman" w:hAnsi="Times New Roman" w:cs="Times New Roman"/>
          <w:b/>
          <w:bCs/>
          <w:color w:val="FF0000"/>
          <w:sz w:val="24"/>
          <w:szCs w:val="24"/>
          <w:u w:val="single"/>
          <w:lang w:val="cs-CZ" w:eastAsia="cs-CZ"/>
        </w:rPr>
        <w:t>gauge</w:t>
      </w:r>
      <w:r w:rsidRPr="00424B41">
        <w:rPr>
          <w:rFonts w:ascii="Times New Roman" w:eastAsia="Times New Roman" w:hAnsi="Times New Roman" w:cs="Times New Roman"/>
          <w:b/>
          <w:bCs/>
          <w:color w:val="FF0000"/>
          <w:sz w:val="24"/>
          <w:szCs w:val="24"/>
          <w:lang w:val="cs-CZ" w:eastAsia="cs-CZ"/>
        </w:rPr>
        <w:t xml:space="preserve"> </w:t>
      </w:r>
      <w:r w:rsidRPr="00424B41">
        <w:rPr>
          <w:rFonts w:ascii="Times New Roman" w:eastAsia="Times New Roman" w:hAnsi="Times New Roman" w:cs="Times New Roman"/>
          <w:color w:val="000000"/>
          <w:sz w:val="24"/>
          <w:szCs w:val="24"/>
          <w:lang w:val="cs-CZ" w:eastAsia="cs-CZ"/>
        </w:rPr>
        <w:t xml:space="preserve">are given the opportunity as the coil cools to relieve themselves. Though the steel is continually </w:t>
      </w:r>
      <w:r w:rsidRPr="00424B41">
        <w:rPr>
          <w:rFonts w:ascii="Times New Roman" w:eastAsia="Times New Roman" w:hAnsi="Times New Roman" w:cs="Times New Roman"/>
          <w:sz w:val="24"/>
          <w:szCs w:val="24"/>
          <w:u w:val="single"/>
          <w:lang w:val="cs-CZ" w:eastAsia="cs-CZ"/>
        </w:rPr>
        <w:t>recrystallizing</w:t>
      </w:r>
      <w:r w:rsidRPr="00424B41">
        <w:rPr>
          <w:rFonts w:ascii="Times New Roman" w:eastAsia="Times New Roman" w:hAnsi="Times New Roman" w:cs="Times New Roman"/>
          <w:sz w:val="24"/>
          <w:szCs w:val="24"/>
          <w:lang w:val="cs-CZ" w:eastAsia="cs-CZ"/>
        </w:rPr>
        <w:t xml:space="preserve"> </w:t>
      </w:r>
      <w:r w:rsidRPr="00424B41">
        <w:rPr>
          <w:rFonts w:ascii="Times New Roman" w:eastAsia="Times New Roman" w:hAnsi="Times New Roman" w:cs="Times New Roman"/>
          <w:color w:val="000000"/>
          <w:sz w:val="24"/>
          <w:szCs w:val="24"/>
          <w:lang w:val="cs-CZ" w:eastAsia="cs-CZ"/>
        </w:rPr>
        <w:t xml:space="preserve">during hot rolling, reductions in thickness sometimes in excess of 99% and taking place in less than ten minutes stress the steel considerably; </w:t>
      </w:r>
      <w:r w:rsidRPr="00424B41">
        <w:rPr>
          <w:rFonts w:ascii="Times New Roman" w:eastAsia="Times New Roman" w:hAnsi="Times New Roman" w:cs="Times New Roman"/>
          <w:sz w:val="24"/>
          <w:szCs w:val="24"/>
          <w:u w:val="single"/>
          <w:lang w:val="cs-CZ" w:eastAsia="cs-CZ"/>
        </w:rPr>
        <w:t>coiling</w:t>
      </w:r>
      <w:r w:rsidRPr="00424B41">
        <w:rPr>
          <w:rFonts w:ascii="Times New Roman" w:eastAsia="Times New Roman" w:hAnsi="Times New Roman" w:cs="Times New Roman"/>
          <w:sz w:val="24"/>
          <w:szCs w:val="24"/>
          <w:lang w:val="cs-CZ" w:eastAsia="cs-CZ"/>
        </w:rPr>
        <w:t xml:space="preserve"> </w:t>
      </w:r>
      <w:r w:rsidRPr="00424B41">
        <w:rPr>
          <w:rFonts w:ascii="Times New Roman" w:eastAsia="Times New Roman" w:hAnsi="Times New Roman" w:cs="Times New Roman"/>
          <w:color w:val="000000"/>
          <w:sz w:val="24"/>
          <w:szCs w:val="24"/>
          <w:lang w:val="cs-CZ" w:eastAsia="cs-CZ"/>
        </w:rPr>
        <w:t xml:space="preserve">temperature is specified by product metallurgists to harness and manipulate those stress levels in search of optimal </w:t>
      </w:r>
      <w:r w:rsidRPr="00424B41">
        <w:rPr>
          <w:rFonts w:ascii="Times New Roman" w:eastAsia="Times New Roman" w:hAnsi="Times New Roman" w:cs="Times New Roman"/>
          <w:b/>
          <w:bCs/>
          <w:color w:val="FF0000"/>
          <w:sz w:val="24"/>
          <w:szCs w:val="24"/>
          <w:u w:val="single"/>
          <w:lang w:val="cs-CZ" w:eastAsia="cs-CZ"/>
        </w:rPr>
        <w:t>mechanical</w:t>
      </w:r>
      <w:r w:rsidRPr="00424B41">
        <w:rPr>
          <w:rFonts w:ascii="Times New Roman" w:eastAsia="Times New Roman" w:hAnsi="Times New Roman" w:cs="Times New Roman"/>
          <w:b/>
          <w:bCs/>
          <w:color w:val="FF0000"/>
          <w:sz w:val="24"/>
          <w:szCs w:val="24"/>
          <w:lang w:val="cs-CZ" w:eastAsia="cs-CZ"/>
        </w:rPr>
        <w:t xml:space="preserve"> </w:t>
      </w:r>
      <w:r w:rsidRPr="00424B41">
        <w:rPr>
          <w:rFonts w:ascii="Times New Roman" w:eastAsia="Times New Roman" w:hAnsi="Times New Roman" w:cs="Times New Roman"/>
          <w:color w:val="000000"/>
          <w:sz w:val="24"/>
          <w:szCs w:val="24"/>
          <w:lang w:val="cs-CZ" w:eastAsia="cs-CZ"/>
        </w:rPr>
        <w:t>properties.</w:t>
      </w:r>
      <w:r w:rsidRPr="00424B41">
        <w:rPr>
          <w:rFonts w:ascii="Times New Roman" w:eastAsia="Times New Roman" w:hAnsi="Times New Roman" w:cs="Times New Roman"/>
          <w:sz w:val="24"/>
          <w:szCs w:val="24"/>
          <w:lang w:val="cs-CZ" w:eastAsia="cs-CZ"/>
        </w:rPr>
        <w:t xml:space="preserve"> </w:t>
      </w:r>
    </w:p>
    <w:p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The computer estimates, based on the thread speed of the strip and target </w:t>
      </w:r>
      <w:r w:rsidRPr="00424B41">
        <w:rPr>
          <w:rFonts w:ascii="Times New Roman" w:eastAsia="Times New Roman" w:hAnsi="Times New Roman" w:cs="Times New Roman"/>
          <w:sz w:val="24"/>
          <w:szCs w:val="24"/>
          <w:u w:val="single"/>
          <w:lang w:val="cs-CZ" w:eastAsia="cs-CZ"/>
        </w:rPr>
        <w:t>finishing</w:t>
      </w:r>
      <w:r w:rsidRPr="00424B41">
        <w:rPr>
          <w:rFonts w:ascii="Times New Roman" w:eastAsia="Times New Roman" w:hAnsi="Times New Roman" w:cs="Times New Roman"/>
          <w:sz w:val="24"/>
          <w:szCs w:val="24"/>
          <w:lang w:val="cs-CZ" w:eastAsia="cs-CZ"/>
        </w:rPr>
        <w:t xml:space="preserve"> temperature, how much water will be needed to cool the head-end, and the accuracy of this estimate is confirmed by a </w:t>
      </w:r>
      <w:r w:rsidRPr="00424B41">
        <w:rPr>
          <w:rFonts w:ascii="Times New Roman" w:eastAsia="Times New Roman" w:hAnsi="Times New Roman" w:cs="Times New Roman"/>
          <w:sz w:val="24"/>
          <w:szCs w:val="24"/>
          <w:u w:val="single"/>
          <w:lang w:val="cs-CZ" w:eastAsia="cs-CZ"/>
        </w:rPr>
        <w:t>pyrometer</w:t>
      </w:r>
      <w:r w:rsidRPr="00424B41">
        <w:rPr>
          <w:rFonts w:ascii="Times New Roman" w:eastAsia="Times New Roman" w:hAnsi="Times New Roman" w:cs="Times New Roman"/>
          <w:sz w:val="24"/>
          <w:szCs w:val="24"/>
          <w:lang w:val="cs-CZ" w:eastAsia="cs-CZ"/>
        </w:rPr>
        <w:t xml:space="preserve"> in front of the </w:t>
      </w:r>
      <w:r w:rsidRPr="00424B41">
        <w:rPr>
          <w:rFonts w:ascii="Times New Roman" w:eastAsia="Times New Roman" w:hAnsi="Times New Roman" w:cs="Times New Roman"/>
          <w:sz w:val="24"/>
          <w:szCs w:val="24"/>
          <w:u w:val="single"/>
          <w:lang w:val="cs-CZ" w:eastAsia="cs-CZ"/>
        </w:rPr>
        <w:t>downcoilers</w:t>
      </w:r>
      <w:r w:rsidRPr="00424B41">
        <w:rPr>
          <w:rFonts w:ascii="Times New Roman" w:eastAsia="Times New Roman" w:hAnsi="Times New Roman" w:cs="Times New Roman"/>
          <w:sz w:val="24"/>
          <w:szCs w:val="24"/>
          <w:lang w:val="cs-CZ" w:eastAsia="cs-CZ"/>
        </w:rPr>
        <w:t xml:space="preserve"> . As adjustment to the number of </w:t>
      </w:r>
      <w:r w:rsidRPr="00424B41">
        <w:rPr>
          <w:rFonts w:ascii="Times New Roman" w:eastAsia="Times New Roman" w:hAnsi="Times New Roman" w:cs="Times New Roman"/>
          <w:sz w:val="24"/>
          <w:szCs w:val="24"/>
          <w:u w:val="single"/>
          <w:lang w:val="cs-CZ" w:eastAsia="cs-CZ"/>
        </w:rPr>
        <w:t>sprays</w:t>
      </w:r>
      <w:r w:rsidRPr="00424B41">
        <w:rPr>
          <w:rFonts w:ascii="Times New Roman" w:eastAsia="Times New Roman" w:hAnsi="Times New Roman" w:cs="Times New Roman"/>
          <w:sz w:val="24"/>
          <w:szCs w:val="24"/>
          <w:lang w:val="cs-CZ" w:eastAsia="cs-CZ"/>
        </w:rPr>
        <w:t xml:space="preserve"> in use is needed, the computer will turn </w:t>
      </w:r>
      <w:r w:rsidRPr="00424B41">
        <w:rPr>
          <w:rFonts w:ascii="Times New Roman" w:eastAsia="Times New Roman" w:hAnsi="Times New Roman" w:cs="Times New Roman"/>
          <w:sz w:val="24"/>
          <w:szCs w:val="24"/>
          <w:u w:val="single"/>
          <w:lang w:val="cs-CZ" w:eastAsia="cs-CZ"/>
        </w:rPr>
        <w:t>sprays</w:t>
      </w:r>
      <w:r w:rsidRPr="00424B41">
        <w:rPr>
          <w:rFonts w:ascii="Times New Roman" w:eastAsia="Times New Roman" w:hAnsi="Times New Roman" w:cs="Times New Roman"/>
          <w:sz w:val="24"/>
          <w:szCs w:val="24"/>
          <w:lang w:val="cs-CZ" w:eastAsia="cs-CZ"/>
        </w:rPr>
        <w:t xml:space="preserve"> on and off to meet the targeted temperature through the length of the coil. Since the finishing mills will accelerate once the </w:t>
      </w:r>
      <w:r w:rsidRPr="00424B41">
        <w:rPr>
          <w:rFonts w:ascii="Times New Roman" w:eastAsia="Times New Roman" w:hAnsi="Times New Roman" w:cs="Times New Roman"/>
          <w:sz w:val="24"/>
          <w:szCs w:val="24"/>
          <w:u w:val="single"/>
          <w:lang w:val="cs-CZ" w:eastAsia="cs-CZ"/>
        </w:rPr>
        <w:t>downcoiler</w:t>
      </w:r>
      <w:r w:rsidRPr="00424B41">
        <w:rPr>
          <w:rFonts w:ascii="Times New Roman" w:eastAsia="Times New Roman" w:hAnsi="Times New Roman" w:cs="Times New Roman"/>
          <w:sz w:val="24"/>
          <w:szCs w:val="24"/>
          <w:lang w:val="cs-CZ" w:eastAsia="cs-CZ"/>
        </w:rPr>
        <w:t xml:space="preserve"> is threaded to continue to make </w:t>
      </w:r>
      <w:r w:rsidRPr="00424B41">
        <w:rPr>
          <w:rFonts w:ascii="Times New Roman" w:eastAsia="Times New Roman" w:hAnsi="Times New Roman" w:cs="Times New Roman"/>
          <w:sz w:val="24"/>
          <w:szCs w:val="24"/>
          <w:u w:val="single"/>
          <w:lang w:val="cs-CZ" w:eastAsia="cs-CZ"/>
        </w:rPr>
        <w:t>finishing</w:t>
      </w:r>
      <w:r w:rsidRPr="00424B41">
        <w:rPr>
          <w:rFonts w:ascii="Times New Roman" w:eastAsia="Times New Roman" w:hAnsi="Times New Roman" w:cs="Times New Roman"/>
          <w:sz w:val="24"/>
          <w:szCs w:val="24"/>
          <w:lang w:val="cs-CZ" w:eastAsia="cs-CZ"/>
        </w:rPr>
        <w:t xml:space="preserve"> temperature, increasingly more </w:t>
      </w:r>
      <w:r w:rsidRPr="00424B41">
        <w:rPr>
          <w:rFonts w:ascii="Times New Roman" w:eastAsia="Times New Roman" w:hAnsi="Times New Roman" w:cs="Times New Roman"/>
          <w:sz w:val="24"/>
          <w:szCs w:val="24"/>
          <w:u w:val="single"/>
          <w:lang w:val="cs-CZ" w:eastAsia="cs-CZ"/>
        </w:rPr>
        <w:t>sprays</w:t>
      </w:r>
      <w:r w:rsidRPr="00424B41">
        <w:rPr>
          <w:rFonts w:ascii="Times New Roman" w:eastAsia="Times New Roman" w:hAnsi="Times New Roman" w:cs="Times New Roman"/>
          <w:sz w:val="24"/>
          <w:szCs w:val="24"/>
          <w:lang w:val="cs-CZ" w:eastAsia="cs-CZ"/>
        </w:rPr>
        <w:t xml:space="preserve"> are activated as the steel is rolled in order to compensate for the reduced time it spends on the run-out table.</w:t>
      </w:r>
    </w:p>
    <w:p w:rsidR="00306337" w:rsidRDefault="00306337" w:rsidP="00306337">
      <w:pPr>
        <w:spacing w:before="100" w:beforeAutospacing="1" w:after="100" w:afterAutospacing="1" w:line="240" w:lineRule="auto"/>
        <w:rPr>
          <w:rFonts w:ascii="Times New Roman" w:eastAsia="Times New Roman" w:hAnsi="Times New Roman" w:cs="Times New Roman"/>
          <w:b/>
          <w:bCs/>
          <w:sz w:val="24"/>
          <w:szCs w:val="24"/>
          <w:lang w:val="cs-CZ" w:eastAsia="cs-CZ"/>
        </w:rPr>
      </w:pPr>
      <w:r>
        <w:rPr>
          <w:rFonts w:ascii="Times New Roman" w:eastAsia="Times New Roman" w:hAnsi="Times New Roman" w:cs="Times New Roman"/>
          <w:b/>
          <w:bCs/>
          <w:sz w:val="24"/>
          <w:szCs w:val="24"/>
          <w:lang w:val="cs-CZ" w:eastAsia="cs-CZ"/>
        </w:rPr>
        <w:t>exe 6</w:t>
      </w:r>
    </w:p>
    <w:p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b/>
          <w:bCs/>
          <w:sz w:val="24"/>
          <w:szCs w:val="24"/>
          <w:lang w:val="cs-CZ" w:eastAsia="cs-CZ"/>
        </w:rPr>
        <w:lastRenderedPageBreak/>
        <w:t>Translate the following into Czech:</w:t>
      </w:r>
      <w:r w:rsidRPr="00424B41">
        <w:rPr>
          <w:rFonts w:ascii="Times New Roman" w:eastAsia="Times New Roman" w:hAnsi="Times New Roman" w:cs="Times New Roman"/>
          <w:sz w:val="24"/>
          <w:szCs w:val="24"/>
          <w:lang w:val="cs-CZ" w:eastAsia="cs-CZ"/>
        </w:rPr>
        <w:t xml:space="preserve"> </w:t>
      </w:r>
    </w:p>
    <w:p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Once the head-end is all the way around the mandrel, laps begin to build around the mandrel, forcing away the wrapper rolls. Once the head-end is ‘cinched’ and friction and tension prevent the wraps of steel from slipping relative to the mandrel, the wrapper rolls disengage from the growing coil of steel. After the strip tails out of the finishing mill, the pinch rolls continue to hold back-tension to prevent the coil from unraveling; before the strip tail is pulled through the pinch rolls, the wrapper rolls are reengaged. A hydraulic coil car moves into place beneath the coil, and, after rising up to support the coil’s bulk, strips the coil from the mandrel and places it in position for transport to the tagging and automatic bander procedures.</w:t>
      </w:r>
    </w:p>
    <w:p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Jakmile je počátek pásu ovinutý kolem trnu, začinají se kolem něj vytvářet závity, které odtlačují přítlačné válce. Až je počátek pásu pevně uchopen a tření s tlakem zabraňují závitům vysmeknutí z trnu, zvětšující se svitek vypne funkci přítlačných válců až do vyjetí konce pásu z doválcovací tratě, kdy přítlačné válce zabraňují v rozmotání svitku v důsledku tlaků v konci pásu (Předtím než projde konec pásu přítlačnou kladkou jsou přítlačné válce znovu aktivovány). Hydraulický transportér svitků podjede pod svitek, vysune se nahoru, vyjme svitek z trnu a připraví jej k transportu na značkování a automatickému vázání. </w:t>
      </w:r>
    </w:p>
    <w:p w:rsidR="00306337" w:rsidRPr="00424B41" w:rsidRDefault="00306337" w:rsidP="00306337">
      <w:pPr>
        <w:spacing w:after="0" w:line="240" w:lineRule="auto"/>
        <w:rPr>
          <w:rFonts w:ascii="Times New Roman" w:eastAsia="Times New Roman" w:hAnsi="Times New Roman" w:cs="Times New Roman"/>
          <w:sz w:val="24"/>
          <w:szCs w:val="24"/>
          <w:lang w:val="cs-CZ" w:eastAsia="cs-CZ"/>
        </w:rPr>
      </w:pPr>
      <w:r>
        <w:rPr>
          <w:rFonts w:ascii="Times New Roman" w:eastAsia="Times New Roman" w:hAnsi="Times New Roman" w:cs="Times New Roman"/>
          <w:noProof/>
          <w:color w:val="0000FF"/>
          <w:sz w:val="24"/>
          <w:szCs w:val="24"/>
          <w:lang w:val="cs-CZ" w:eastAsia="cs-CZ"/>
        </w:rPr>
        <w:drawing>
          <wp:inline distT="0" distB="0" distL="0" distR="0" wp14:anchorId="5BEBD0D1" wp14:editId="00B6CBE1">
            <wp:extent cx="152400" cy="152400"/>
            <wp:effectExtent l="0" t="0" r="0" b="0"/>
            <wp:docPr id="1" name="Picture 1" descr="Editovat">
              <a:hlinkClick xmlns:a="http://schemas.openxmlformats.org/drawingml/2006/main" r:id="rId5" tooltip="&quot;Editova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tovat">
                      <a:hlinkClick r:id="rId5" tooltip="&quot;Editova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06337"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exe 7</w:t>
      </w:r>
    </w:p>
    <w:p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b/>
          <w:bCs/>
          <w:sz w:val="24"/>
          <w:szCs w:val="24"/>
          <w:lang w:val="cs-CZ" w:eastAsia="cs-CZ"/>
        </w:rPr>
        <w:t>Najděte na internetu válcovny pásů za tepla v České republice a na Slovensku.</w:t>
      </w:r>
      <w:r w:rsidRPr="00424B41">
        <w:rPr>
          <w:rFonts w:ascii="Times New Roman" w:eastAsia="Times New Roman" w:hAnsi="Times New Roman" w:cs="Times New Roman"/>
          <w:sz w:val="24"/>
          <w:szCs w:val="24"/>
          <w:lang w:val="cs-CZ" w:eastAsia="cs-CZ"/>
        </w:rPr>
        <w:t xml:space="preserve"> </w:t>
      </w:r>
    </w:p>
    <w:p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b/>
          <w:bCs/>
          <w:sz w:val="24"/>
          <w:szCs w:val="24"/>
          <w:lang w:val="cs-CZ" w:eastAsia="cs-CZ"/>
        </w:rPr>
        <w:t>Podívejte se stránky firem a přečtěte si o válcovnách. Zkuste si přepínat mezi anglickou a slovenskou / českou lokalizací stránek a porovnejte překlad.</w:t>
      </w:r>
    </w:p>
    <w:p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b/>
          <w:bCs/>
          <w:sz w:val="24"/>
          <w:szCs w:val="24"/>
          <w:lang w:val="cs-CZ" w:eastAsia="cs-CZ"/>
        </w:rPr>
        <w:t>Answers:</w:t>
      </w:r>
      <w:r w:rsidRPr="00424B41">
        <w:rPr>
          <w:rFonts w:ascii="Times New Roman" w:eastAsia="Times New Roman" w:hAnsi="Times New Roman" w:cs="Times New Roman"/>
          <w:sz w:val="24"/>
          <w:szCs w:val="24"/>
          <w:lang w:val="cs-CZ" w:eastAsia="cs-CZ"/>
        </w:rPr>
        <w:t xml:space="preserve"> </w:t>
      </w:r>
    </w:p>
    <w:p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hyperlink r:id="rId7" w:history="1">
        <w:r w:rsidRPr="00424B41">
          <w:rPr>
            <w:rFonts w:ascii="Times New Roman" w:eastAsia="Times New Roman" w:hAnsi="Times New Roman" w:cs="Times New Roman"/>
            <w:b/>
            <w:bCs/>
            <w:color w:val="0000FF"/>
            <w:sz w:val="24"/>
            <w:szCs w:val="24"/>
            <w:u w:val="single"/>
            <w:lang w:val="cs-CZ" w:eastAsia="cs-CZ"/>
          </w:rPr>
          <w:t>http://www.ussteelkosice.sk/units/div-e.htm</w:t>
        </w:r>
      </w:hyperlink>
      <w:hyperlink r:id="rId8" w:history="1">
        <w:r w:rsidRPr="00424B41">
          <w:rPr>
            <w:rFonts w:ascii="Times New Roman" w:eastAsia="Times New Roman" w:hAnsi="Times New Roman" w:cs="Times New Roman"/>
            <w:b/>
            <w:bCs/>
            <w:color w:val="0000FF"/>
            <w:sz w:val="24"/>
            <w:szCs w:val="24"/>
            <w:u w:val="single"/>
            <w:lang w:val="cs-CZ" w:eastAsia="cs-CZ"/>
          </w:rPr>
          <w:t> </w:t>
        </w:r>
      </w:hyperlink>
      <w:r w:rsidRPr="00424B41">
        <w:rPr>
          <w:rFonts w:ascii="Times New Roman" w:eastAsia="Times New Roman" w:hAnsi="Times New Roman" w:cs="Times New Roman"/>
          <w:b/>
          <w:bCs/>
          <w:sz w:val="24"/>
          <w:szCs w:val="24"/>
          <w:lang w:val="cs-CZ" w:eastAsia="cs-CZ"/>
        </w:rPr>
        <w:t xml:space="preserve"> - anglicky</w:t>
      </w:r>
      <w:r w:rsidRPr="00424B41">
        <w:rPr>
          <w:rFonts w:ascii="Times New Roman" w:eastAsia="Times New Roman" w:hAnsi="Times New Roman" w:cs="Times New Roman"/>
          <w:sz w:val="24"/>
          <w:szCs w:val="24"/>
          <w:lang w:val="cs-CZ" w:eastAsia="cs-CZ"/>
        </w:rPr>
        <w:t xml:space="preserve"> </w:t>
      </w:r>
    </w:p>
    <w:p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hyperlink r:id="rId9" w:history="1">
        <w:r w:rsidRPr="00424B41">
          <w:rPr>
            <w:rFonts w:ascii="Times New Roman" w:eastAsia="Times New Roman" w:hAnsi="Times New Roman" w:cs="Times New Roman"/>
            <w:b/>
            <w:bCs/>
            <w:color w:val="0000FF"/>
            <w:sz w:val="24"/>
            <w:szCs w:val="24"/>
            <w:u w:val="single"/>
            <w:lang w:val="cs-CZ" w:eastAsia="cs-CZ"/>
          </w:rPr>
          <w:t>http://www.ussteelkosice.sk/units/div-s.htm</w:t>
        </w:r>
      </w:hyperlink>
      <w:r w:rsidRPr="00424B41">
        <w:rPr>
          <w:rFonts w:ascii="Times New Roman" w:eastAsia="Times New Roman" w:hAnsi="Times New Roman" w:cs="Times New Roman"/>
          <w:b/>
          <w:bCs/>
          <w:sz w:val="24"/>
          <w:szCs w:val="24"/>
          <w:lang w:val="cs-CZ" w:eastAsia="cs-CZ"/>
        </w:rPr>
        <w:t xml:space="preserve"> - slovensky</w:t>
      </w:r>
      <w:r w:rsidRPr="00424B41">
        <w:rPr>
          <w:rFonts w:ascii="Times New Roman" w:eastAsia="Times New Roman" w:hAnsi="Times New Roman" w:cs="Times New Roman"/>
          <w:sz w:val="24"/>
          <w:szCs w:val="24"/>
          <w:lang w:val="cs-CZ" w:eastAsia="cs-CZ"/>
        </w:rPr>
        <w:t xml:space="preserve"> </w:t>
      </w:r>
    </w:p>
    <w:p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hyperlink r:id="rId10" w:history="1">
        <w:r w:rsidRPr="00424B41">
          <w:rPr>
            <w:rFonts w:ascii="Times New Roman" w:eastAsia="Times New Roman" w:hAnsi="Times New Roman" w:cs="Times New Roman"/>
            <w:b/>
            <w:bCs/>
            <w:color w:val="0000FF"/>
            <w:sz w:val="24"/>
            <w:szCs w:val="24"/>
            <w:u w:val="single"/>
            <w:lang w:val="cs-CZ" w:eastAsia="cs-CZ"/>
          </w:rPr>
          <w:t>http://www.arcelormittal.cz/AM_plant14_s6_cz.html</w:t>
        </w:r>
      </w:hyperlink>
      <w:r w:rsidRPr="00424B41">
        <w:rPr>
          <w:rFonts w:ascii="Times New Roman" w:eastAsia="Times New Roman" w:hAnsi="Times New Roman" w:cs="Times New Roman"/>
          <w:b/>
          <w:bCs/>
          <w:sz w:val="24"/>
          <w:szCs w:val="24"/>
          <w:lang w:val="cs-CZ" w:eastAsia="cs-CZ"/>
        </w:rPr>
        <w:t xml:space="preserve"> - česky</w:t>
      </w:r>
      <w:r w:rsidRPr="00424B41">
        <w:rPr>
          <w:rFonts w:ascii="Times New Roman" w:eastAsia="Times New Roman" w:hAnsi="Times New Roman" w:cs="Times New Roman"/>
          <w:sz w:val="24"/>
          <w:szCs w:val="24"/>
          <w:lang w:val="cs-CZ" w:eastAsia="cs-CZ"/>
        </w:rPr>
        <w:t xml:space="preserve"> </w:t>
      </w:r>
    </w:p>
    <w:p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hyperlink r:id="rId11" w:history="1">
        <w:r w:rsidRPr="00424B41">
          <w:rPr>
            <w:rFonts w:ascii="Times New Roman" w:eastAsia="Times New Roman" w:hAnsi="Times New Roman" w:cs="Times New Roman"/>
            <w:b/>
            <w:bCs/>
            <w:color w:val="0000FF"/>
            <w:sz w:val="24"/>
            <w:szCs w:val="24"/>
            <w:u w:val="single"/>
            <w:lang w:val="cs-CZ" w:eastAsia="cs-CZ"/>
          </w:rPr>
          <w:t>http://www.arcelormittal.cz/AM_plant14_s6_en.html</w:t>
        </w:r>
      </w:hyperlink>
      <w:r w:rsidRPr="00424B41">
        <w:rPr>
          <w:rFonts w:ascii="Times New Roman" w:eastAsia="Times New Roman" w:hAnsi="Times New Roman" w:cs="Times New Roman"/>
          <w:b/>
          <w:bCs/>
          <w:sz w:val="24"/>
          <w:szCs w:val="24"/>
          <w:lang w:val="cs-CZ" w:eastAsia="cs-CZ"/>
        </w:rPr>
        <w:t xml:space="preserve"> - anglicky</w:t>
      </w:r>
    </w:p>
    <w:p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p>
    <w:p w:rsidR="00306337" w:rsidRPr="00306337" w:rsidRDefault="00306337">
      <w:pPr>
        <w:rPr>
          <w:lang w:val="cs-CZ"/>
        </w:rPr>
      </w:pPr>
      <w:bookmarkStart w:id="0" w:name="_GoBack"/>
      <w:bookmarkEnd w:id="0"/>
    </w:p>
    <w:sectPr w:rsidR="00306337" w:rsidRPr="003063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337"/>
    <w:rsid w:val="00253726"/>
    <w:rsid w:val="003063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33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BalloonText">
    <w:name w:val="Balloon Text"/>
    <w:basedOn w:val="Normal"/>
    <w:link w:val="BalloonTextChar"/>
    <w:uiPriority w:val="99"/>
    <w:semiHidden/>
    <w:unhideWhenUsed/>
    <w:rsid w:val="00306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337"/>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33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BalloonText">
    <w:name w:val="Balloon Text"/>
    <w:basedOn w:val="Normal"/>
    <w:link w:val="BalloonTextChar"/>
    <w:uiPriority w:val="99"/>
    <w:semiHidden/>
    <w:unhideWhenUsed/>
    <w:rsid w:val="00306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33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teelkosice.sk/units/div-e.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ssteelkosice.sk/units/div-e.ht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arcelormittal.cz/AM_plant14_s6_en.html" TargetMode="External"/><Relationship Id="rId5" Type="http://schemas.openxmlformats.org/officeDocument/2006/relationships/hyperlink" Target="http://127.0.0.1:51235/project/authoring" TargetMode="External"/><Relationship Id="rId10" Type="http://schemas.openxmlformats.org/officeDocument/2006/relationships/hyperlink" Target="http://www.arcelormittal.cz/AM_plant14_s6_cz.html" TargetMode="External"/><Relationship Id="rId4" Type="http://schemas.openxmlformats.org/officeDocument/2006/relationships/webSettings" Target="webSettings.xml"/><Relationship Id="rId9" Type="http://schemas.openxmlformats.org/officeDocument/2006/relationships/hyperlink" Target="http://www.ussteelkosice.sk/units/div-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1194</Words>
  <Characters>7050</Characters>
  <Application>Microsoft Office Word</Application>
  <DocSecurity>0</DocSecurity>
  <Lines>58</Lines>
  <Paragraphs>16</Paragraphs>
  <ScaleCrop>false</ScaleCrop>
  <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Iva</cp:lastModifiedBy>
  <cp:revision>1</cp:revision>
  <dcterms:created xsi:type="dcterms:W3CDTF">2011-12-23T23:15:00Z</dcterms:created>
  <dcterms:modified xsi:type="dcterms:W3CDTF">2011-12-23T23:15:00Z</dcterms:modified>
</cp:coreProperties>
</file>