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936" w:rsidRDefault="00923936" w:rsidP="00923936">
      <w:pPr>
        <w:pStyle w:val="Nadpis2"/>
        <w:numPr>
          <w:ilvl w:val="0"/>
          <w:numId w:val="0"/>
        </w:numPr>
        <w:ind w:left="578" w:hanging="578"/>
      </w:pPr>
      <w:bookmarkStart w:id="0" w:name="_Toc21689556"/>
      <w:proofErr w:type="spellStart"/>
      <w:r>
        <w:t>How</w:t>
      </w:r>
      <w:proofErr w:type="spellEnd"/>
      <w:r>
        <w:t xml:space="preserve"> to make a </w:t>
      </w:r>
      <w:proofErr w:type="spellStart"/>
      <w:r>
        <w:t>successful</w:t>
      </w:r>
      <w:proofErr w:type="spellEnd"/>
      <w:r>
        <w:t xml:space="preserve"> </w:t>
      </w:r>
      <w:proofErr w:type="spellStart"/>
      <w:r>
        <w:t>presentation</w:t>
      </w:r>
      <w:bookmarkEnd w:id="0"/>
      <w:proofErr w:type="spellEnd"/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Most presentations are divided into 3 main parts (+ questions):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1 INTRODUCTION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2 BODY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3 CONCLUSION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+ </w:t>
      </w:r>
      <w:r w:rsidRPr="006D55D9">
        <w:rPr>
          <w:rFonts w:cs="Times New Roman"/>
          <w:lang w:val="en-US"/>
        </w:rPr>
        <w:t>Questions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As a general rule in communication, repetition is valuable. In presentations, there is a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golden rule about repetition: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1. Say what you are going to say,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2. say it,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3. then say what you have just said.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In other words, use the three parts of your presentation to reinforce your message. In the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introduction, you tell your audience what your message is going to be. In the body, you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tell your audience your real message. In the conclusion, you summarize what your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message was.</w:t>
      </w:r>
    </w:p>
    <w:p w:rsidR="00923936" w:rsidRDefault="00923936" w:rsidP="00923936">
      <w:pPr>
        <w:pStyle w:val="Nadpis3"/>
        <w:numPr>
          <w:ilvl w:val="0"/>
          <w:numId w:val="3"/>
        </w:numPr>
      </w:pPr>
      <w:bookmarkStart w:id="1" w:name="_Toc21689557"/>
      <w:proofErr w:type="spellStart"/>
      <w:r>
        <w:t>Introduction</w:t>
      </w:r>
      <w:bookmarkEnd w:id="1"/>
      <w:proofErr w:type="spellEnd"/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The introduction is a very important - perhaps the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most important - part of your presentation. This is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the first impression that your audience has of you.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You should concentrate on getting your introduction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right. You should use the introduction to: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1. welcome your audience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2. introduce your subject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3. outline the structure of your presentation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4. give instructions about questions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 xml:space="preserve">The following </w:t>
      </w:r>
      <w:r>
        <w:rPr>
          <w:rFonts w:cs="Times New Roman"/>
          <w:lang w:val="en-US"/>
        </w:rPr>
        <w:t>list</w:t>
      </w:r>
      <w:r w:rsidRPr="006D55D9">
        <w:rPr>
          <w:rFonts w:cs="Times New Roman"/>
          <w:lang w:val="en-US"/>
        </w:rPr>
        <w:t xml:space="preserve"> shows examples of language for each of these functions. You may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need to modify the language as appropriate.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1. Welcoming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your audience</w:t>
      </w:r>
      <w:r>
        <w:rPr>
          <w:rFonts w:cs="Times New Roman"/>
          <w:lang w:val="en-US"/>
        </w:rPr>
        <w:t>: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Good morning, ladies and gentlemen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Good afternoon, ladies and gentleman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2. Introducing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your subject</w:t>
      </w:r>
      <w:r>
        <w:rPr>
          <w:rFonts w:cs="Times New Roman"/>
          <w:lang w:val="en-US"/>
        </w:rPr>
        <w:t>: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lastRenderedPageBreak/>
        <w:t>-</w:t>
      </w:r>
      <w:r w:rsidRPr="006D55D9">
        <w:rPr>
          <w:rFonts w:cs="Times New Roman"/>
          <w:lang w:val="en-US"/>
        </w:rPr>
        <w:t xml:space="preserve"> I am going to talk today about...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The purpose of my presentation is to introduce our new range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of...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3. Outlining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your structure</w:t>
      </w:r>
      <w:r>
        <w:rPr>
          <w:rFonts w:cs="Times New Roman"/>
          <w:lang w:val="en-US"/>
        </w:rPr>
        <w:t>: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To start with I’ll describe the progress made this year. Then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I’ll mention some of the problems we’ve encountered and how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we overcame them. After that I’ll consider the possibilities for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further growth next year. Finally, I’ll summarize my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presentation (before concluding with some recommendations).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4. Giving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instructions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about questions</w:t>
      </w:r>
      <w:r>
        <w:rPr>
          <w:rFonts w:cs="Times New Roman"/>
          <w:lang w:val="en-US"/>
        </w:rPr>
        <w:t>: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Do feel free to interrupt me if you have any questions.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I’ll try to answer all of your questions after the presentation.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I plan to keep some time for questions after the presentation.</w:t>
      </w:r>
    </w:p>
    <w:p w:rsidR="00923936" w:rsidRDefault="00923936" w:rsidP="00923936">
      <w:pPr>
        <w:pStyle w:val="Nadpis3"/>
        <w:numPr>
          <w:ilvl w:val="0"/>
          <w:numId w:val="0"/>
        </w:numPr>
      </w:pPr>
      <w:bookmarkStart w:id="2" w:name="_Toc21689558"/>
      <w:r>
        <w:t xml:space="preserve">2. </w:t>
      </w:r>
      <w:r>
        <w:t>Body</w:t>
      </w:r>
      <w:bookmarkEnd w:id="2"/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The body is the ‘real’ presentation. If the introduction was well prepared and delivered,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you will now be ‘in control’. You will be relaxed and confident.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The body should be well structured, divided up logically, with plenty of carefully spaced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visuals.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Remember these key points while delivering the body of your presentation: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do not hurry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be enthusiastic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give time on visuals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maintain eye contact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modulate your voice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look friendly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keep to your structure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use your notes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remain polite when dealing with difficult questions</w:t>
      </w:r>
    </w:p>
    <w:p w:rsidR="00923936" w:rsidRDefault="00923936" w:rsidP="00923936">
      <w:pPr>
        <w:pStyle w:val="Nadpis3"/>
        <w:numPr>
          <w:ilvl w:val="0"/>
          <w:numId w:val="4"/>
        </w:numPr>
      </w:pPr>
      <w:bookmarkStart w:id="3" w:name="_Toc21689559"/>
      <w:proofErr w:type="spellStart"/>
      <w:r>
        <w:t>Conclusion</w:t>
      </w:r>
      <w:bookmarkEnd w:id="3"/>
      <w:proofErr w:type="spellEnd"/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Use the conclusion to: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1. Sum up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lastRenderedPageBreak/>
        <w:t>2. (Give recommendations if appropriate)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3. Thank your audience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4. Invite questions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The following table shows examples of language for each of these functions. You may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need to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modify the language as appropriate.</w:t>
      </w:r>
    </w:p>
    <w:p w:rsidR="00923936" w:rsidRPr="00FA14EC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1.</w:t>
      </w:r>
      <w:r w:rsidRPr="00FA14EC">
        <w:rPr>
          <w:rFonts w:cs="Times New Roman"/>
          <w:lang w:val="en-US"/>
        </w:rPr>
        <w:t xml:space="preserve">Summing up: </w:t>
      </w:r>
    </w:p>
    <w:p w:rsidR="00923936" w:rsidRPr="00FA14EC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FA14EC">
        <w:rPr>
          <w:rFonts w:cs="Times New Roman"/>
          <w:lang w:val="en-US"/>
        </w:rPr>
        <w:t xml:space="preserve"> To </w:t>
      </w:r>
      <w:proofErr w:type="gramStart"/>
      <w:r w:rsidRPr="00FA14EC">
        <w:rPr>
          <w:rFonts w:cs="Times New Roman"/>
          <w:lang w:val="en-US"/>
        </w:rPr>
        <w:t>conclude,...</w:t>
      </w:r>
      <w:proofErr w:type="gramEnd"/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In </w:t>
      </w:r>
      <w:proofErr w:type="gramStart"/>
      <w:r w:rsidRPr="006D55D9">
        <w:rPr>
          <w:rFonts w:cs="Times New Roman"/>
          <w:lang w:val="en-US"/>
        </w:rPr>
        <w:t>conclusion,...</w:t>
      </w:r>
      <w:proofErr w:type="gramEnd"/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- </w:t>
      </w:r>
      <w:r w:rsidRPr="006D55D9">
        <w:rPr>
          <w:rFonts w:cs="Times New Roman"/>
          <w:lang w:val="en-US"/>
        </w:rPr>
        <w:t>So let me summarize/recap what I’ve said.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Finally, may I remind you of some of the main points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we’ve considered.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2. Giving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recommendations</w:t>
      </w:r>
      <w:r>
        <w:rPr>
          <w:rFonts w:cs="Times New Roman"/>
          <w:lang w:val="en-US"/>
        </w:rPr>
        <w:t>: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In conclusion, my recommendations are...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I therefore suggest/propose/recommend the following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strategy.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3. Thanking your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audience</w:t>
      </w:r>
      <w:r>
        <w:rPr>
          <w:rFonts w:cs="Times New Roman"/>
          <w:lang w:val="en-US"/>
        </w:rPr>
        <w:t>: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Many thanks for your attention.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May I thank you all for being such an attentive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audience.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4. Inviting questions</w:t>
      </w:r>
      <w:r>
        <w:rPr>
          <w:rFonts w:cs="Times New Roman"/>
          <w:lang w:val="en-US"/>
        </w:rPr>
        <w:t>: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I would be happy to answer any questions.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If you have any questions, I would be pleased to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answer them.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I would welcome any comments/suggestions.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Now I’ll try to answer any questions you may have.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Can I answer any questions?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Do you have any questions?</w:t>
      </w:r>
    </w:p>
    <w:p w:rsidR="00923936" w:rsidRPr="006D55D9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6D55D9">
        <w:rPr>
          <w:rFonts w:cs="Times New Roman"/>
          <w:lang w:val="en-US"/>
        </w:rPr>
        <w:t xml:space="preserve"> Are there any final questions?</w:t>
      </w:r>
    </w:p>
    <w:p w:rsidR="00923936" w:rsidRDefault="00923936" w:rsidP="00923936">
      <w:pPr>
        <w:pStyle w:val="Nadpis3"/>
        <w:numPr>
          <w:ilvl w:val="0"/>
          <w:numId w:val="4"/>
        </w:numPr>
      </w:pPr>
      <w:bookmarkStart w:id="4" w:name="_Toc21689560"/>
      <w:proofErr w:type="spellStart"/>
      <w:r>
        <w:t>Questions</w:t>
      </w:r>
      <w:bookmarkEnd w:id="4"/>
      <w:proofErr w:type="spellEnd"/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6D55D9">
        <w:rPr>
          <w:rFonts w:cs="Times New Roman"/>
          <w:lang w:val="en-US"/>
        </w:rPr>
        <w:t>Questions are a good opportunity for you to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interact with your audience. It may be helpful for you to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try to predict what questions will be asked so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that you can prepare your response in advance. You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may wish to accept questions at any time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 xml:space="preserve">during your presentation, or to keep a </w:t>
      </w:r>
      <w:r w:rsidRPr="006D55D9">
        <w:rPr>
          <w:rFonts w:cs="Times New Roman"/>
          <w:lang w:val="en-US"/>
        </w:rPr>
        <w:lastRenderedPageBreak/>
        <w:t>time for questions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after your presentation. Normally, it’s your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decision, and you should make it clear during the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introduction. Be polite with all questioners, even if they ask difficult questions. They are</w:t>
      </w:r>
      <w:r>
        <w:rPr>
          <w:rFonts w:cs="Times New Roman"/>
          <w:lang w:val="en-US"/>
        </w:rPr>
        <w:t xml:space="preserve"> </w:t>
      </w:r>
      <w:r w:rsidRPr="006D55D9">
        <w:rPr>
          <w:rFonts w:cs="Times New Roman"/>
          <w:lang w:val="en-US"/>
        </w:rPr>
        <w:t>showing interest in what you have to say and they deserve attention.</w:t>
      </w:r>
    </w:p>
    <w:p w:rsidR="00923936" w:rsidRDefault="00923936" w:rsidP="00923936">
      <w:pPr>
        <w:pStyle w:val="Nadpis2"/>
        <w:numPr>
          <w:ilvl w:val="0"/>
          <w:numId w:val="0"/>
        </w:numPr>
        <w:ind w:left="578" w:hanging="578"/>
      </w:pPr>
      <w:bookmarkStart w:id="5" w:name="_Toc21689561"/>
      <w:proofErr w:type="spellStart"/>
      <w:r>
        <w:t>Basics</w:t>
      </w:r>
      <w:bookmarkEnd w:id="5"/>
      <w:proofErr w:type="spellEnd"/>
    </w:p>
    <w:p w:rsidR="00923936" w:rsidRPr="0027752B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proofErr w:type="spellStart"/>
      <w:r>
        <w:rPr>
          <w:rFonts w:cs="Times New Roman"/>
          <w:b/>
        </w:rPr>
        <w:t>Visual</w:t>
      </w:r>
      <w:proofErr w:type="spellEnd"/>
      <w:r>
        <w:rPr>
          <w:rFonts w:cs="Times New Roman"/>
          <w:b/>
        </w:rPr>
        <w:t xml:space="preserve"> aids: </w:t>
      </w:r>
      <w:proofErr w:type="spellStart"/>
      <w:r>
        <w:rPr>
          <w:rFonts w:cs="Times New Roman"/>
        </w:rPr>
        <w:t>flipchart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screen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whiteboard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projector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overhead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projector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handouts</w:t>
      </w:r>
      <w:proofErr w:type="spellEnd"/>
      <w:r>
        <w:rPr>
          <w:rFonts w:cs="Times New Roman"/>
        </w:rPr>
        <w:t>.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proofErr w:type="spellStart"/>
      <w:r w:rsidRPr="00B1465E">
        <w:rPr>
          <w:rFonts w:cs="Times New Roman"/>
          <w:b/>
        </w:rPr>
        <w:t>Types</w:t>
      </w:r>
      <w:proofErr w:type="spellEnd"/>
      <w:r w:rsidRPr="00B1465E">
        <w:rPr>
          <w:rFonts w:cs="Times New Roman"/>
          <w:b/>
        </w:rPr>
        <w:t xml:space="preserve"> </w:t>
      </w:r>
      <w:proofErr w:type="spellStart"/>
      <w:r w:rsidRPr="00B1465E">
        <w:rPr>
          <w:rFonts w:cs="Times New Roman"/>
          <w:b/>
        </w:rPr>
        <w:t>of</w:t>
      </w:r>
      <w:proofErr w:type="spellEnd"/>
      <w:r w:rsidRPr="00B1465E">
        <w:rPr>
          <w:rFonts w:cs="Times New Roman"/>
          <w:b/>
        </w:rPr>
        <w:t xml:space="preserve"> </w:t>
      </w:r>
      <w:proofErr w:type="spellStart"/>
      <w:r w:rsidRPr="00B1465E">
        <w:rPr>
          <w:rFonts w:cs="Times New Roman"/>
          <w:b/>
        </w:rPr>
        <w:t>presentations</w:t>
      </w:r>
      <w:proofErr w:type="spellEnd"/>
      <w:r w:rsidRPr="00B1465E">
        <w:rPr>
          <w:rFonts w:cs="Times New Roman"/>
          <w:b/>
        </w:rPr>
        <w:t>:</w:t>
      </w:r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</w:rPr>
        <w:t>press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conference</w:t>
      </w:r>
      <w:proofErr w:type="spellEnd"/>
      <w:r>
        <w:rPr>
          <w:rFonts w:cs="Times New Roman"/>
        </w:rPr>
        <w:t xml:space="preserve">, briefing, </w:t>
      </w:r>
      <w:proofErr w:type="spellStart"/>
      <w:r>
        <w:rPr>
          <w:rFonts w:cs="Times New Roman"/>
        </w:rPr>
        <w:t>demonstration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product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launch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lecture</w:t>
      </w:r>
      <w:proofErr w:type="spellEnd"/>
      <w:r>
        <w:rPr>
          <w:rFonts w:cs="Times New Roman"/>
        </w:rPr>
        <w:t xml:space="preserve">, talk, </w:t>
      </w:r>
      <w:proofErr w:type="spellStart"/>
      <w:r>
        <w:rPr>
          <w:rFonts w:cs="Times New Roman"/>
        </w:rPr>
        <w:t>seminar</w:t>
      </w:r>
      <w:proofErr w:type="spellEnd"/>
      <w:r>
        <w:rPr>
          <w:rFonts w:cs="Times New Roman"/>
        </w:rPr>
        <w:t>, workshop.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  <w:b/>
        </w:rPr>
      </w:pPr>
      <w:proofErr w:type="spellStart"/>
      <w:r w:rsidRPr="00B1465E">
        <w:rPr>
          <w:rFonts w:cs="Times New Roman"/>
          <w:b/>
        </w:rPr>
        <w:t>Remember</w:t>
      </w:r>
      <w:proofErr w:type="spellEnd"/>
      <w:r w:rsidRPr="00B1465E">
        <w:rPr>
          <w:rFonts w:cs="Times New Roman"/>
          <w:b/>
        </w:rPr>
        <w:t>:</w:t>
      </w:r>
    </w:p>
    <w:p w:rsidR="00923936" w:rsidRPr="00B1465E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to </w:t>
      </w:r>
      <w:proofErr w:type="spellStart"/>
      <w:r>
        <w:rPr>
          <w:rFonts w:cs="Times New Roman"/>
        </w:rPr>
        <w:t>find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out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about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audience – </w:t>
      </w:r>
      <w:proofErr w:type="spellStart"/>
      <w:r>
        <w:rPr>
          <w:rFonts w:cs="Times New Roman"/>
        </w:rPr>
        <w:t>how</w:t>
      </w:r>
      <w:proofErr w:type="spellEnd"/>
      <w:r>
        <w:rPr>
          <w:rFonts w:cs="Times New Roman"/>
        </w:rPr>
        <w:t xml:space="preserve"> many </w:t>
      </w:r>
      <w:proofErr w:type="spellStart"/>
      <w:r>
        <w:rPr>
          <w:rFonts w:cs="Times New Roman"/>
        </w:rPr>
        <w:t>people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there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will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who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they</w:t>
      </w:r>
      <w:proofErr w:type="spellEnd"/>
      <w:r>
        <w:rPr>
          <w:rFonts w:cs="Times New Roman"/>
        </w:rPr>
        <w:t xml:space="preserve"> are, </w:t>
      </w:r>
      <w:proofErr w:type="spellStart"/>
      <w:r>
        <w:rPr>
          <w:rFonts w:cs="Times New Roman"/>
        </w:rPr>
        <w:t>why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will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there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how</w:t>
      </w:r>
      <w:proofErr w:type="spellEnd"/>
      <w:r>
        <w:rPr>
          <w:rFonts w:cs="Times New Roman"/>
        </w:rPr>
        <w:t xml:space="preserve"> much </w:t>
      </w:r>
      <w:proofErr w:type="spellStart"/>
      <w:r>
        <w:rPr>
          <w:rFonts w:cs="Times New Roman"/>
        </w:rPr>
        <w:t>they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know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about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subject</w:t>
      </w:r>
      <w:proofErr w:type="spellEnd"/>
    </w:p>
    <w:p w:rsidR="00923936" w:rsidRPr="00B1465E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to </w:t>
      </w:r>
      <w:proofErr w:type="spellStart"/>
      <w:r>
        <w:rPr>
          <w:rFonts w:cs="Times New Roman"/>
        </w:rPr>
        <w:t>find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out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about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presenting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room</w:t>
      </w:r>
      <w:proofErr w:type="spellEnd"/>
      <w:r>
        <w:rPr>
          <w:rFonts w:cs="Times New Roman"/>
        </w:rPr>
        <w:t xml:space="preserve"> –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seating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plan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equipment</w:t>
      </w:r>
      <w:proofErr w:type="spellEnd"/>
    </w:p>
    <w:p w:rsidR="00923936" w:rsidRPr="00B1465E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to </w:t>
      </w:r>
      <w:proofErr w:type="spellStart"/>
      <w:r>
        <w:rPr>
          <w:rFonts w:cs="Times New Roman"/>
        </w:rPr>
        <w:t>plan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content</w:t>
      </w:r>
      <w:proofErr w:type="spellEnd"/>
      <w:r>
        <w:rPr>
          <w:rFonts w:cs="Times New Roman"/>
        </w:rPr>
        <w:t xml:space="preserve"> and </w:t>
      </w:r>
      <w:proofErr w:type="spellStart"/>
      <w:r>
        <w:rPr>
          <w:rFonts w:cs="Times New Roman"/>
        </w:rPr>
        <w:t>structure</w:t>
      </w:r>
      <w:proofErr w:type="spellEnd"/>
    </w:p>
    <w:p w:rsidR="00923936" w:rsidRPr="00B1465E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to </w:t>
      </w:r>
      <w:proofErr w:type="spellStart"/>
      <w:r>
        <w:rPr>
          <w:rFonts w:cs="Times New Roman"/>
        </w:rPr>
        <w:t>write</w:t>
      </w:r>
      <w:proofErr w:type="spellEnd"/>
      <w:r>
        <w:rPr>
          <w:rFonts w:cs="Times New Roman"/>
        </w:rPr>
        <w:t xml:space="preserve"> notes </w:t>
      </w:r>
    </w:p>
    <w:p w:rsidR="00923936" w:rsidRPr="00B1465E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to </w:t>
      </w:r>
      <w:proofErr w:type="spellStart"/>
      <w:r>
        <w:rPr>
          <w:rFonts w:cs="Times New Roman"/>
        </w:rPr>
        <w:t>memorize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first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five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sentences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your</w:t>
      </w:r>
      <w:proofErr w:type="spellEnd"/>
      <w:r>
        <w:rPr>
          <w:rFonts w:cs="Times New Roman"/>
        </w:rPr>
        <w:t xml:space="preserve"> talk</w:t>
      </w:r>
    </w:p>
    <w:p w:rsidR="00923936" w:rsidRPr="00B1465E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to </w:t>
      </w:r>
      <w:proofErr w:type="spellStart"/>
      <w:r>
        <w:rPr>
          <w:rFonts w:cs="Times New Roman"/>
        </w:rPr>
        <w:t>prepare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visual</w:t>
      </w:r>
      <w:proofErr w:type="spellEnd"/>
      <w:r>
        <w:rPr>
          <w:rFonts w:cs="Times New Roman"/>
        </w:rPr>
        <w:t xml:space="preserve"> aids – </w:t>
      </w:r>
      <w:proofErr w:type="spellStart"/>
      <w:r>
        <w:rPr>
          <w:rFonts w:cs="Times New Roman"/>
        </w:rPr>
        <w:t>pictures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diagrams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etc</w:t>
      </w:r>
      <w:proofErr w:type="spellEnd"/>
      <w:r>
        <w:rPr>
          <w:rFonts w:cs="Times New Roman"/>
        </w:rPr>
        <w:t>.</w:t>
      </w:r>
    </w:p>
    <w:p w:rsidR="00923936" w:rsidRPr="00B1465E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to </w:t>
      </w:r>
      <w:proofErr w:type="spellStart"/>
      <w:r>
        <w:rPr>
          <w:rFonts w:cs="Times New Roman"/>
        </w:rPr>
        <w:t>rehearse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presentation</w:t>
      </w:r>
      <w:proofErr w:type="spellEnd"/>
      <w:r>
        <w:rPr>
          <w:rFonts w:cs="Times New Roman"/>
        </w:rPr>
        <w:t xml:space="preserve"> – to </w:t>
      </w:r>
      <w:proofErr w:type="spellStart"/>
      <w:r>
        <w:rPr>
          <w:rFonts w:cs="Times New Roman"/>
        </w:rPr>
        <w:t>practise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it</w:t>
      </w:r>
      <w:proofErr w:type="spellEnd"/>
    </w:p>
    <w:p w:rsidR="00923936" w:rsidRPr="00B1465E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to start on </w:t>
      </w:r>
      <w:proofErr w:type="spellStart"/>
      <w:r>
        <w:rPr>
          <w:rFonts w:cs="Times New Roman"/>
        </w:rPr>
        <w:t>time</w:t>
      </w:r>
      <w:proofErr w:type="spellEnd"/>
    </w:p>
    <w:p w:rsidR="00923936" w:rsidRPr="00B1465E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to </w:t>
      </w:r>
      <w:proofErr w:type="spellStart"/>
      <w:r>
        <w:rPr>
          <w:rFonts w:cs="Times New Roman"/>
        </w:rPr>
        <w:t>plan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timing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slides</w:t>
      </w:r>
      <w:proofErr w:type="spellEnd"/>
    </w:p>
    <w:p w:rsidR="00923936" w:rsidRPr="00B1465E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not to </w:t>
      </w:r>
      <w:proofErr w:type="spellStart"/>
      <w:r>
        <w:rPr>
          <w:rFonts w:cs="Times New Roman"/>
        </w:rPr>
        <w:t>spend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too</w:t>
      </w:r>
      <w:proofErr w:type="spellEnd"/>
      <w:r>
        <w:rPr>
          <w:rFonts w:cs="Times New Roman"/>
        </w:rPr>
        <w:t xml:space="preserve"> much </w:t>
      </w:r>
      <w:proofErr w:type="spellStart"/>
      <w:r>
        <w:rPr>
          <w:rFonts w:cs="Times New Roman"/>
        </w:rPr>
        <w:t>time</w:t>
      </w:r>
      <w:proofErr w:type="spellEnd"/>
      <w:r>
        <w:rPr>
          <w:rFonts w:cs="Times New Roman"/>
        </w:rPr>
        <w:t xml:space="preserve"> on </w:t>
      </w:r>
      <w:proofErr w:type="spellStart"/>
      <w:r>
        <w:rPr>
          <w:rFonts w:cs="Times New Roman"/>
        </w:rPr>
        <w:t>one</w:t>
      </w:r>
      <w:proofErr w:type="spellEnd"/>
      <w:r>
        <w:rPr>
          <w:rFonts w:cs="Times New Roman"/>
        </w:rPr>
        <w:t xml:space="preserve"> point</w:t>
      </w:r>
    </w:p>
    <w:p w:rsidR="00923936" w:rsidRPr="00B1465E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not to </w:t>
      </w:r>
      <w:proofErr w:type="spellStart"/>
      <w:r>
        <w:rPr>
          <w:rFonts w:cs="Times New Roman"/>
        </w:rPr>
        <w:t>digress</w:t>
      </w:r>
      <w:proofErr w:type="spellEnd"/>
    </w:p>
    <w:p w:rsidR="00923936" w:rsidRPr="0027752B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to </w:t>
      </w:r>
      <w:proofErr w:type="spellStart"/>
      <w:r>
        <w:rPr>
          <w:rFonts w:cs="Times New Roman"/>
        </w:rPr>
        <w:t>finish</w:t>
      </w:r>
      <w:proofErr w:type="spellEnd"/>
      <w:r>
        <w:rPr>
          <w:rFonts w:cs="Times New Roman"/>
        </w:rPr>
        <w:t xml:space="preserve"> on </w:t>
      </w:r>
      <w:proofErr w:type="spellStart"/>
      <w:r>
        <w:rPr>
          <w:rFonts w:cs="Times New Roman"/>
        </w:rPr>
        <w:t>time</w:t>
      </w:r>
      <w:proofErr w:type="spellEnd"/>
    </w:p>
    <w:p w:rsidR="00923936" w:rsidRPr="0027752B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to </w:t>
      </w:r>
      <w:proofErr w:type="spellStart"/>
      <w:r>
        <w:rPr>
          <w:rFonts w:cs="Times New Roman"/>
        </w:rPr>
        <w:t>speak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clearly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with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appropriate</w:t>
      </w:r>
      <w:proofErr w:type="spellEnd"/>
      <w:r>
        <w:rPr>
          <w:rFonts w:cs="Times New Roman"/>
        </w:rPr>
        <w:t xml:space="preserve"> tone and </w:t>
      </w:r>
      <w:proofErr w:type="spellStart"/>
      <w:r>
        <w:rPr>
          <w:rFonts w:cs="Times New Roman"/>
        </w:rPr>
        <w:t>volume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voice</w:t>
      </w:r>
      <w:proofErr w:type="spellEnd"/>
    </w:p>
    <w:p w:rsidR="00923936" w:rsidRPr="0027752B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to make </w:t>
      </w:r>
      <w:proofErr w:type="spellStart"/>
      <w:r>
        <w:rPr>
          <w:rFonts w:cs="Times New Roman"/>
        </w:rPr>
        <w:t>eye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contact</w:t>
      </w:r>
      <w:proofErr w:type="spellEnd"/>
    </w:p>
    <w:p w:rsidR="00923936" w:rsidRPr="0027752B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to face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audience </w:t>
      </w:r>
      <w:proofErr w:type="spellStart"/>
      <w:r>
        <w:rPr>
          <w:rFonts w:cs="Times New Roman"/>
        </w:rPr>
        <w:t>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times</w:t>
      </w:r>
      <w:proofErr w:type="spellEnd"/>
    </w:p>
    <w:p w:rsidR="00923936" w:rsidRPr="0027752B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to smile </w:t>
      </w:r>
      <w:proofErr w:type="spellStart"/>
      <w:r>
        <w:rPr>
          <w:rFonts w:cs="Times New Roman"/>
        </w:rPr>
        <w:t>only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appropriate</w:t>
      </w:r>
      <w:proofErr w:type="spellEnd"/>
    </w:p>
    <w:p w:rsidR="00923936" w:rsidRPr="0027752B" w:rsidRDefault="00923936" w:rsidP="0092393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  <w:r>
        <w:rPr>
          <w:rFonts w:cs="Times New Roman"/>
        </w:rPr>
        <w:t xml:space="preserve">to use </w:t>
      </w:r>
      <w:proofErr w:type="spellStart"/>
      <w:r>
        <w:rPr>
          <w:rFonts w:cs="Times New Roman"/>
        </w:rPr>
        <w:t>gestures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only</w:t>
      </w:r>
      <w:proofErr w:type="spellEnd"/>
      <w:r>
        <w:rPr>
          <w:rFonts w:cs="Times New Roman"/>
        </w:rPr>
        <w:t xml:space="preserve"> to </w:t>
      </w:r>
      <w:proofErr w:type="spellStart"/>
      <w:r>
        <w:rPr>
          <w:rFonts w:cs="Times New Roman"/>
        </w:rPr>
        <w:t>emphasize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points</w:t>
      </w:r>
      <w:proofErr w:type="spellEnd"/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  <w:b/>
        </w:rPr>
      </w:pPr>
    </w:p>
    <w:p w:rsidR="00923936" w:rsidRDefault="00923936" w:rsidP="00923936">
      <w:pPr>
        <w:pStyle w:val="Nadpis3"/>
        <w:numPr>
          <w:ilvl w:val="0"/>
          <w:numId w:val="0"/>
        </w:numPr>
      </w:pPr>
      <w:bookmarkStart w:id="6" w:name="_Toc21689562"/>
      <w:bookmarkStart w:id="7" w:name="_GoBack"/>
      <w:bookmarkEnd w:id="7"/>
      <w:proofErr w:type="spellStart"/>
      <w:r>
        <w:t>Useful</w:t>
      </w:r>
      <w:proofErr w:type="spellEnd"/>
      <w:r>
        <w:t xml:space="preserve"> </w:t>
      </w:r>
      <w:proofErr w:type="spellStart"/>
      <w:r>
        <w:t>phrases</w:t>
      </w:r>
      <w:bookmarkEnd w:id="6"/>
      <w:proofErr w:type="spellEnd"/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r>
        <w:rPr>
          <w:rFonts w:cs="Times New Roman"/>
        </w:rPr>
        <w:t xml:space="preserve">To </w:t>
      </w:r>
      <w:proofErr w:type="spellStart"/>
      <w:r>
        <w:rPr>
          <w:rFonts w:cs="Times New Roman"/>
        </w:rPr>
        <w:t>begin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let’s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look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</w:t>
      </w:r>
      <w:proofErr w:type="spellEnd"/>
      <w:r>
        <w:rPr>
          <w:rFonts w:cs="Times New Roman"/>
        </w:rPr>
        <w:t xml:space="preserve"> …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proofErr w:type="spellStart"/>
      <w:r>
        <w:rPr>
          <w:rFonts w:cs="Times New Roman"/>
        </w:rPr>
        <w:t>Let’s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get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back</w:t>
      </w:r>
      <w:proofErr w:type="spellEnd"/>
      <w:r>
        <w:rPr>
          <w:rFonts w:cs="Times New Roman"/>
        </w:rPr>
        <w:t xml:space="preserve"> to …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proofErr w:type="spellStart"/>
      <w:r>
        <w:rPr>
          <w:rFonts w:cs="Times New Roman"/>
        </w:rPr>
        <w:t>That’s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all</w:t>
      </w:r>
      <w:proofErr w:type="spellEnd"/>
      <w:r>
        <w:rPr>
          <w:rFonts w:cs="Times New Roman"/>
        </w:rPr>
        <w:t xml:space="preserve"> I </w:t>
      </w:r>
      <w:proofErr w:type="spellStart"/>
      <w:r>
        <w:rPr>
          <w:rFonts w:cs="Times New Roman"/>
        </w:rPr>
        <w:t>have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time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for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now</w:t>
      </w:r>
      <w:proofErr w:type="spellEnd"/>
      <w:r>
        <w:rPr>
          <w:rFonts w:cs="Times New Roman"/>
        </w:rPr>
        <w:t>.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proofErr w:type="spellStart"/>
      <w:r>
        <w:rPr>
          <w:rFonts w:cs="Times New Roman"/>
        </w:rPr>
        <w:t>Let’s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move</w:t>
      </w:r>
      <w:proofErr w:type="spellEnd"/>
      <w:r>
        <w:rPr>
          <w:rFonts w:cs="Times New Roman"/>
        </w:rPr>
        <w:t xml:space="preserve"> on to …. 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r>
        <w:rPr>
          <w:rFonts w:cs="Times New Roman"/>
        </w:rPr>
        <w:t xml:space="preserve">As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see</w:t>
      </w:r>
      <w:proofErr w:type="spellEnd"/>
      <w:r>
        <w:rPr>
          <w:rFonts w:cs="Times New Roman"/>
        </w:rPr>
        <w:t>…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r>
        <w:rPr>
          <w:rFonts w:cs="Times New Roman"/>
        </w:rPr>
        <w:t xml:space="preserve">I </w:t>
      </w:r>
      <w:proofErr w:type="spellStart"/>
      <w:r>
        <w:rPr>
          <w:rFonts w:cs="Times New Roman"/>
        </w:rPr>
        <w:t>think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covers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everything</w:t>
      </w:r>
      <w:proofErr w:type="spellEnd"/>
      <w:r>
        <w:rPr>
          <w:rFonts w:cs="Times New Roman"/>
        </w:rPr>
        <w:t xml:space="preserve"> on ….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proofErr w:type="spellStart"/>
      <w:proofErr w:type="gramStart"/>
      <w:r>
        <w:rPr>
          <w:rFonts w:cs="Times New Roman"/>
        </w:rPr>
        <w:t>Time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is</w:t>
      </w:r>
      <w:proofErr w:type="spellEnd"/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moving</w:t>
      </w:r>
      <w:proofErr w:type="spellEnd"/>
      <w:r>
        <w:rPr>
          <w:rFonts w:cs="Times New Roman"/>
        </w:rPr>
        <w:t xml:space="preserve"> on, so </w:t>
      </w:r>
      <w:proofErr w:type="spellStart"/>
      <w:r>
        <w:rPr>
          <w:rFonts w:cs="Times New Roman"/>
        </w:rPr>
        <w:t>let’s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turn</w:t>
      </w:r>
      <w:proofErr w:type="spellEnd"/>
      <w:r>
        <w:rPr>
          <w:rFonts w:cs="Times New Roman"/>
        </w:rPr>
        <w:t xml:space="preserve"> to ….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proofErr w:type="spellStart"/>
      <w:r>
        <w:rPr>
          <w:rFonts w:cs="Times New Roman"/>
        </w:rPr>
        <w:lastRenderedPageBreak/>
        <w:t>Firstly</w:t>
      </w:r>
      <w:proofErr w:type="spellEnd"/>
      <w:r>
        <w:rPr>
          <w:rFonts w:cs="Times New Roman"/>
        </w:rPr>
        <w:t xml:space="preserve">, …. </w:t>
      </w:r>
      <w:proofErr w:type="spellStart"/>
      <w:r>
        <w:rPr>
          <w:rFonts w:cs="Times New Roman"/>
        </w:rPr>
        <w:t>Secondly</w:t>
      </w:r>
      <w:proofErr w:type="spellEnd"/>
      <w:r>
        <w:rPr>
          <w:rFonts w:cs="Times New Roman"/>
        </w:rPr>
        <w:t>, …. And last, but no least …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r>
        <w:rPr>
          <w:rFonts w:cs="Times New Roman"/>
        </w:rPr>
        <w:t xml:space="preserve">In my </w:t>
      </w:r>
      <w:proofErr w:type="spellStart"/>
      <w:r>
        <w:rPr>
          <w:rFonts w:cs="Times New Roman"/>
        </w:rPr>
        <w:t>view</w:t>
      </w:r>
      <w:proofErr w:type="spellEnd"/>
      <w:r>
        <w:rPr>
          <w:rFonts w:cs="Times New Roman"/>
        </w:rPr>
        <w:t>, …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proofErr w:type="spellStart"/>
      <w:r>
        <w:rPr>
          <w:rFonts w:cs="Times New Roman"/>
        </w:rPr>
        <w:t>That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brings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</w:t>
      </w:r>
      <w:proofErr w:type="spellEnd"/>
      <w:r>
        <w:rPr>
          <w:rFonts w:cs="Times New Roman"/>
        </w:rPr>
        <w:t xml:space="preserve"> to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end </w:t>
      </w:r>
      <w:proofErr w:type="spellStart"/>
      <w:r>
        <w:rPr>
          <w:rFonts w:cs="Times New Roman"/>
        </w:rPr>
        <w:t>of</w:t>
      </w:r>
      <w:proofErr w:type="spell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my</w:t>
      </w:r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presentation</w:t>
      </w:r>
      <w:proofErr w:type="spellEnd"/>
      <w:r>
        <w:rPr>
          <w:rFonts w:cs="Times New Roman"/>
        </w:rPr>
        <w:t>.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  <w:b/>
        </w:rPr>
      </w:pP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  <w:b/>
        </w:rPr>
      </w:pPr>
      <w:proofErr w:type="spellStart"/>
      <w:r w:rsidRPr="0027752B">
        <w:rPr>
          <w:rFonts w:cs="Times New Roman"/>
          <w:b/>
        </w:rPr>
        <w:t>Answering</w:t>
      </w:r>
      <w:proofErr w:type="spellEnd"/>
      <w:r w:rsidRPr="0027752B">
        <w:rPr>
          <w:rFonts w:cs="Times New Roman"/>
          <w:b/>
        </w:rPr>
        <w:t xml:space="preserve"> </w:t>
      </w:r>
      <w:proofErr w:type="spellStart"/>
      <w:r w:rsidRPr="0027752B">
        <w:rPr>
          <w:rFonts w:cs="Times New Roman"/>
          <w:b/>
        </w:rPr>
        <w:t>questions</w:t>
      </w:r>
      <w:proofErr w:type="spellEnd"/>
      <w:r w:rsidRPr="0027752B">
        <w:rPr>
          <w:rFonts w:cs="Times New Roman"/>
          <w:b/>
        </w:rPr>
        <w:t>: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proofErr w:type="spellStart"/>
      <w:r>
        <w:rPr>
          <w:rFonts w:cs="Times New Roman"/>
        </w:rPr>
        <w:t>That’s</w:t>
      </w:r>
      <w:proofErr w:type="spellEnd"/>
      <w:r>
        <w:rPr>
          <w:rFonts w:cs="Times New Roman"/>
        </w:rPr>
        <w:t xml:space="preserve"> a fair point.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proofErr w:type="spellStart"/>
      <w:r>
        <w:rPr>
          <w:rFonts w:cs="Times New Roman"/>
        </w:rPr>
        <w:t>That’s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confidential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I’m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afraid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I’m</w:t>
      </w:r>
      <w:proofErr w:type="spellEnd"/>
      <w:r>
        <w:rPr>
          <w:rFonts w:cs="Times New Roman"/>
        </w:rPr>
        <w:t xml:space="preserve"> not </w:t>
      </w:r>
      <w:proofErr w:type="spellStart"/>
      <w:r>
        <w:rPr>
          <w:rFonts w:cs="Times New Roman"/>
        </w:rPr>
        <w:t>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liberty</w:t>
      </w:r>
      <w:proofErr w:type="spellEnd"/>
      <w:r>
        <w:rPr>
          <w:rFonts w:cs="Times New Roman"/>
        </w:rPr>
        <w:t xml:space="preserve"> to </w:t>
      </w:r>
      <w:proofErr w:type="spellStart"/>
      <w:r>
        <w:rPr>
          <w:rFonts w:cs="Times New Roman"/>
        </w:rPr>
        <w:t>tell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>.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proofErr w:type="spellStart"/>
      <w:r>
        <w:rPr>
          <w:rFonts w:cs="Times New Roman"/>
        </w:rPr>
        <w:t>That’s</w:t>
      </w:r>
      <w:proofErr w:type="spellEnd"/>
      <w:r>
        <w:rPr>
          <w:rFonts w:cs="Times New Roman"/>
        </w:rPr>
        <w:t xml:space="preserve"> not </w:t>
      </w:r>
      <w:proofErr w:type="spellStart"/>
      <w:r>
        <w:rPr>
          <w:rFonts w:cs="Times New Roman"/>
        </w:rPr>
        <w:t>really</w:t>
      </w:r>
      <w:proofErr w:type="spellEnd"/>
      <w:r>
        <w:rPr>
          <w:rFonts w:cs="Times New Roman"/>
        </w:rPr>
        <w:t xml:space="preserve"> my </w:t>
      </w:r>
      <w:proofErr w:type="spellStart"/>
      <w:r>
        <w:rPr>
          <w:rFonts w:cs="Times New Roman"/>
        </w:rPr>
        <w:t>field</w:t>
      </w:r>
      <w:proofErr w:type="spellEnd"/>
      <w:r>
        <w:rPr>
          <w:rFonts w:cs="Times New Roman"/>
        </w:rPr>
        <w:t xml:space="preserve">. But I </w:t>
      </w:r>
      <w:proofErr w:type="spellStart"/>
      <w:r>
        <w:rPr>
          <w:rFonts w:cs="Times New Roman"/>
        </w:rPr>
        <w:t>can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put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 xml:space="preserve"> in </w:t>
      </w:r>
      <w:proofErr w:type="spellStart"/>
      <w:r>
        <w:rPr>
          <w:rFonts w:cs="Times New Roman"/>
        </w:rPr>
        <w:t>touch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with</w:t>
      </w:r>
      <w:proofErr w:type="spellEnd"/>
      <w:r>
        <w:rPr>
          <w:rFonts w:cs="Times New Roman"/>
        </w:rPr>
        <w:t xml:space="preserve"> …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proofErr w:type="spellStart"/>
      <w:r>
        <w:rPr>
          <w:rFonts w:cs="Times New Roman"/>
        </w:rPr>
        <w:t>Well</w:t>
      </w:r>
      <w:proofErr w:type="spellEnd"/>
      <w:r>
        <w:rPr>
          <w:rFonts w:cs="Times New Roman"/>
        </w:rPr>
        <w:t xml:space="preserve">, I </w:t>
      </w:r>
      <w:proofErr w:type="spellStart"/>
      <w:r>
        <w:rPr>
          <w:rFonts w:cs="Times New Roman"/>
        </w:rPr>
        <w:t>think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goes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beyond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scope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today’s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presentation</w:t>
      </w:r>
      <w:proofErr w:type="spellEnd"/>
      <w:r>
        <w:rPr>
          <w:rFonts w:cs="Times New Roman"/>
        </w:rPr>
        <w:t>.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proofErr w:type="spellStart"/>
      <w:r>
        <w:rPr>
          <w:rFonts w:cs="Times New Roman"/>
        </w:rPr>
        <w:t>I’m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afraid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we’</w:t>
      </w:r>
      <w:proofErr w:type="gramStart"/>
      <w:r>
        <w:rPr>
          <w:rFonts w:cs="Times New Roman"/>
        </w:rPr>
        <w:t>ve</w:t>
      </w:r>
      <w:proofErr w:type="spellEnd"/>
      <w:proofErr w:type="gramEnd"/>
      <w:r>
        <w:rPr>
          <w:rFonts w:cs="Times New Roman"/>
        </w:rPr>
        <w:t xml:space="preserve"> run </w:t>
      </w:r>
      <w:proofErr w:type="spellStart"/>
      <w:r>
        <w:rPr>
          <w:rFonts w:cs="Times New Roman"/>
        </w:rPr>
        <w:t>out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time</w:t>
      </w:r>
      <w:proofErr w:type="spellEnd"/>
      <w:r>
        <w:rPr>
          <w:rFonts w:cs="Times New Roman"/>
        </w:rPr>
        <w:t>.</w:t>
      </w:r>
    </w:p>
    <w:p w:rsidR="00923936" w:rsidRDefault="00923936" w:rsidP="00923936">
      <w:pPr>
        <w:autoSpaceDE w:val="0"/>
        <w:autoSpaceDN w:val="0"/>
        <w:adjustRightInd w:val="0"/>
        <w:jc w:val="both"/>
        <w:rPr>
          <w:rFonts w:cs="Times New Roman"/>
        </w:rPr>
      </w:pPr>
      <w:proofErr w:type="spellStart"/>
      <w:r>
        <w:rPr>
          <w:rFonts w:cs="Times New Roman"/>
        </w:rPr>
        <w:t>Sorry</w:t>
      </w:r>
      <w:proofErr w:type="spellEnd"/>
      <w:r>
        <w:rPr>
          <w:rFonts w:cs="Times New Roman"/>
        </w:rPr>
        <w:t xml:space="preserve">, I </w:t>
      </w:r>
      <w:proofErr w:type="spellStart"/>
      <w:r>
        <w:rPr>
          <w:rFonts w:cs="Times New Roman"/>
        </w:rPr>
        <w:t>didn’t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catch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question</w:t>
      </w:r>
      <w:proofErr w:type="spellEnd"/>
      <w:r>
        <w:rPr>
          <w:rFonts w:cs="Times New Roman"/>
        </w:rPr>
        <w:t>.</w:t>
      </w:r>
    </w:p>
    <w:p w:rsidR="00923936" w:rsidRPr="00BB7B68" w:rsidRDefault="00923936" w:rsidP="00923936">
      <w:pPr>
        <w:pStyle w:val="Tlotextu"/>
      </w:pPr>
      <w:r w:rsidRPr="00312503">
        <w:rPr>
          <w:rFonts w:cs="Times New Roman"/>
          <w:noProof/>
          <w:lang w:eastAsia="cs-CZ"/>
        </w:rPr>
        <w:drawing>
          <wp:inline distT="0" distB="0" distL="0" distR="0" wp14:anchorId="756279E1" wp14:editId="5DEAA393">
            <wp:extent cx="3525078" cy="3300338"/>
            <wp:effectExtent l="0" t="0" r="5715" b="1905"/>
            <wp:docPr id="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9743" cy="331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936" w:rsidRDefault="00923936" w:rsidP="00923936">
      <w:pPr>
        <w:pStyle w:val="Nadpis"/>
      </w:pPr>
    </w:p>
    <w:p w:rsidR="00963E2C" w:rsidRDefault="00963E2C"/>
    <w:sectPr w:rsidR="00963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5F78"/>
    <w:multiLevelType w:val="multilevel"/>
    <w:tmpl w:val="7060965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Cs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ind w:left="3272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7CD4764"/>
    <w:multiLevelType w:val="hybridMultilevel"/>
    <w:tmpl w:val="8CBEE754"/>
    <w:lvl w:ilvl="0" w:tplc="0FEC350C">
      <w:start w:val="1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8165F01"/>
    <w:multiLevelType w:val="hybridMultilevel"/>
    <w:tmpl w:val="6C567944"/>
    <w:lvl w:ilvl="0" w:tplc="BFEEA2B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9716A67"/>
    <w:multiLevelType w:val="hybridMultilevel"/>
    <w:tmpl w:val="30B61B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936"/>
    <w:rsid w:val="0009461C"/>
    <w:rsid w:val="00267A57"/>
    <w:rsid w:val="002F5FDB"/>
    <w:rsid w:val="00305BA8"/>
    <w:rsid w:val="00343C8F"/>
    <w:rsid w:val="0056343F"/>
    <w:rsid w:val="00582BDF"/>
    <w:rsid w:val="00593EDE"/>
    <w:rsid w:val="007B0B39"/>
    <w:rsid w:val="008033D5"/>
    <w:rsid w:val="00923936"/>
    <w:rsid w:val="00963E2C"/>
    <w:rsid w:val="00AE7F03"/>
    <w:rsid w:val="00C7205A"/>
    <w:rsid w:val="00E8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07417"/>
  <w15:chartTrackingRefBased/>
  <w15:docId w15:val="{84549B4C-4016-4E88-B618-1BE463865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9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19" w:unhideWhenUsed="1" w:qFormat="1"/>
    <w:lsdException w:name="heading 5" w:semiHidden="1" w:uiPriority="19" w:unhideWhenUsed="1" w:qFormat="1"/>
    <w:lsdException w:name="heading 6" w:semiHidden="1" w:uiPriority="19" w:unhideWhenUsed="1" w:qFormat="1"/>
    <w:lsdException w:name="heading 7" w:semiHidden="1" w:uiPriority="19" w:unhideWhenUsed="1" w:qFormat="1"/>
    <w:lsdException w:name="heading 8" w:semiHidden="1" w:uiPriority="19" w:unhideWhenUsed="1" w:qFormat="1"/>
    <w:lsdException w:name="heading 9" w:semiHidden="1" w:uiPriority="1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9"/>
    <w:rsid w:val="00923936"/>
    <w:pPr>
      <w:spacing w:after="200" w:line="276" w:lineRule="auto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Tlotextu"/>
    <w:link w:val="Nadpis1Char"/>
    <w:uiPriority w:val="1"/>
    <w:qFormat/>
    <w:rsid w:val="00923936"/>
    <w:pPr>
      <w:keepNext/>
      <w:keepLines/>
      <w:pageBreakBefore/>
      <w:numPr>
        <w:numId w:val="1"/>
      </w:numPr>
      <w:spacing w:before="480" w:after="480"/>
      <w:ind w:left="431" w:hanging="431"/>
      <w:outlineLvl w:val="0"/>
    </w:pPr>
    <w:rPr>
      <w:rFonts w:ascii="Arial" w:eastAsiaTheme="majorEastAsia" w:hAnsi="Arial" w:cstheme="majorBidi"/>
      <w:b/>
      <w:bCs/>
      <w:caps/>
      <w:color w:val="981E3A"/>
      <w:sz w:val="32"/>
      <w:szCs w:val="28"/>
    </w:rPr>
  </w:style>
  <w:style w:type="paragraph" w:styleId="Nadpis2">
    <w:name w:val="heading 2"/>
    <w:basedOn w:val="Normln"/>
    <w:next w:val="Tlotextu"/>
    <w:link w:val="Nadpis2Char"/>
    <w:uiPriority w:val="2"/>
    <w:unhideWhenUsed/>
    <w:qFormat/>
    <w:rsid w:val="00923936"/>
    <w:pPr>
      <w:keepNext/>
      <w:keepLines/>
      <w:numPr>
        <w:ilvl w:val="1"/>
        <w:numId w:val="1"/>
      </w:numPr>
      <w:spacing w:before="480" w:after="240"/>
      <w:ind w:left="578" w:hanging="578"/>
      <w:outlineLvl w:val="1"/>
    </w:pPr>
    <w:rPr>
      <w:rFonts w:ascii="Arial" w:eastAsiaTheme="majorEastAsia" w:hAnsi="Arial" w:cstheme="majorBidi"/>
      <w:b/>
      <w:bCs/>
      <w:color w:val="981E3A"/>
      <w:sz w:val="28"/>
      <w:szCs w:val="26"/>
    </w:rPr>
  </w:style>
  <w:style w:type="paragraph" w:styleId="Nadpis3">
    <w:name w:val="heading 3"/>
    <w:basedOn w:val="Normln"/>
    <w:next w:val="Tlotextu"/>
    <w:link w:val="Nadpis3Char"/>
    <w:uiPriority w:val="3"/>
    <w:unhideWhenUsed/>
    <w:qFormat/>
    <w:rsid w:val="00923936"/>
    <w:pPr>
      <w:keepNext/>
      <w:keepLines/>
      <w:numPr>
        <w:ilvl w:val="2"/>
        <w:numId w:val="1"/>
      </w:numPr>
      <w:spacing w:before="480" w:after="240"/>
      <w:outlineLvl w:val="2"/>
    </w:pPr>
    <w:rPr>
      <w:rFonts w:ascii="Arial" w:eastAsiaTheme="majorEastAsia" w:hAnsi="Arial" w:cstheme="majorBidi"/>
      <w:b/>
      <w:bCs/>
      <w:smallCaps/>
      <w:color w:val="981E3A"/>
      <w:sz w:val="26"/>
    </w:rPr>
  </w:style>
  <w:style w:type="paragraph" w:styleId="Nadpis4">
    <w:name w:val="heading 4"/>
    <w:basedOn w:val="Normln"/>
    <w:next w:val="Tlotextu"/>
    <w:link w:val="Nadpis4Char"/>
    <w:uiPriority w:val="19"/>
    <w:semiHidden/>
    <w:unhideWhenUsed/>
    <w:rsid w:val="00923936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81E3A"/>
    </w:rPr>
  </w:style>
  <w:style w:type="paragraph" w:styleId="Nadpis5">
    <w:name w:val="heading 5"/>
    <w:basedOn w:val="Normln"/>
    <w:next w:val="Normln"/>
    <w:link w:val="Nadpis5Char"/>
    <w:uiPriority w:val="19"/>
    <w:semiHidden/>
    <w:unhideWhenUsed/>
    <w:qFormat/>
    <w:rsid w:val="0092393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6">
    <w:name w:val="heading 6"/>
    <w:basedOn w:val="Normln"/>
    <w:next w:val="Normln"/>
    <w:link w:val="Nadpis6Char"/>
    <w:uiPriority w:val="19"/>
    <w:semiHidden/>
    <w:unhideWhenUsed/>
    <w:qFormat/>
    <w:rsid w:val="0092393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19"/>
    <w:semiHidden/>
    <w:unhideWhenUsed/>
    <w:qFormat/>
    <w:rsid w:val="0092393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19"/>
    <w:semiHidden/>
    <w:unhideWhenUsed/>
    <w:qFormat/>
    <w:rsid w:val="0092393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19"/>
    <w:semiHidden/>
    <w:unhideWhenUsed/>
    <w:qFormat/>
    <w:rsid w:val="0092393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923936"/>
    <w:rPr>
      <w:rFonts w:ascii="Arial" w:eastAsiaTheme="majorEastAsia" w:hAnsi="Arial" w:cstheme="majorBidi"/>
      <w:b/>
      <w:bCs/>
      <w:caps/>
      <w:color w:val="981E3A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2"/>
    <w:rsid w:val="00923936"/>
    <w:rPr>
      <w:rFonts w:ascii="Arial" w:eastAsiaTheme="majorEastAsia" w:hAnsi="Arial" w:cstheme="majorBidi"/>
      <w:b/>
      <w:bCs/>
      <w:color w:val="981E3A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3"/>
    <w:rsid w:val="00923936"/>
    <w:rPr>
      <w:rFonts w:ascii="Arial" w:eastAsiaTheme="majorEastAsia" w:hAnsi="Arial" w:cstheme="majorBidi"/>
      <w:b/>
      <w:bCs/>
      <w:smallCaps/>
      <w:color w:val="981E3A"/>
      <w:sz w:val="26"/>
    </w:rPr>
  </w:style>
  <w:style w:type="character" w:customStyle="1" w:styleId="Nadpis4Char">
    <w:name w:val="Nadpis 4 Char"/>
    <w:basedOn w:val="Standardnpsmoodstavce"/>
    <w:link w:val="Nadpis4"/>
    <w:uiPriority w:val="19"/>
    <w:semiHidden/>
    <w:rsid w:val="00923936"/>
    <w:rPr>
      <w:rFonts w:asciiTheme="majorHAnsi" w:eastAsiaTheme="majorEastAsia" w:hAnsiTheme="majorHAnsi" w:cstheme="majorBidi"/>
      <w:b/>
      <w:bCs/>
      <w:i/>
      <w:iCs/>
      <w:color w:val="981E3A"/>
      <w:sz w:val="24"/>
    </w:rPr>
  </w:style>
  <w:style w:type="character" w:customStyle="1" w:styleId="Nadpis5Char">
    <w:name w:val="Nadpis 5 Char"/>
    <w:basedOn w:val="Standardnpsmoodstavce"/>
    <w:link w:val="Nadpis5"/>
    <w:uiPriority w:val="19"/>
    <w:semiHidden/>
    <w:rsid w:val="00923936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Nadpis6Char">
    <w:name w:val="Nadpis 6 Char"/>
    <w:basedOn w:val="Standardnpsmoodstavce"/>
    <w:link w:val="Nadpis6"/>
    <w:uiPriority w:val="19"/>
    <w:semiHidden/>
    <w:rsid w:val="00923936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19"/>
    <w:semiHidden/>
    <w:rsid w:val="0092393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dpis8Char">
    <w:name w:val="Nadpis 8 Char"/>
    <w:basedOn w:val="Standardnpsmoodstavce"/>
    <w:link w:val="Nadpis8"/>
    <w:uiPriority w:val="19"/>
    <w:semiHidden/>
    <w:rsid w:val="0092393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19"/>
    <w:semiHidden/>
    <w:rsid w:val="009239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lotextu">
    <w:name w:val="Tělo textu"/>
    <w:basedOn w:val="Normln"/>
    <w:link w:val="TlotextuChar"/>
    <w:qFormat/>
    <w:rsid w:val="00923936"/>
    <w:pPr>
      <w:spacing w:before="240" w:after="240"/>
      <w:ind w:firstLine="284"/>
      <w:jc w:val="both"/>
    </w:pPr>
  </w:style>
  <w:style w:type="paragraph" w:styleId="Odstavecseseznamem">
    <w:name w:val="List Paragraph"/>
    <w:basedOn w:val="Normln"/>
    <w:uiPriority w:val="34"/>
    <w:qFormat/>
    <w:rsid w:val="00923936"/>
    <w:pPr>
      <w:ind w:left="720"/>
      <w:contextualSpacing/>
    </w:pPr>
  </w:style>
  <w:style w:type="paragraph" w:customStyle="1" w:styleId="Nadpis">
    <w:name w:val="Nadpis"/>
    <w:basedOn w:val="Normln"/>
    <w:next w:val="Tlotextu"/>
    <w:link w:val="NadpisChar"/>
    <w:uiPriority w:val="1"/>
    <w:qFormat/>
    <w:rsid w:val="00923936"/>
    <w:pPr>
      <w:keepNext/>
      <w:keepLines/>
      <w:spacing w:before="360" w:after="240"/>
      <w:jc w:val="both"/>
    </w:pPr>
    <w:rPr>
      <w:b/>
      <w:smallCaps/>
      <w:color w:val="981E3A"/>
    </w:rPr>
  </w:style>
  <w:style w:type="character" w:customStyle="1" w:styleId="TlotextuChar">
    <w:name w:val="Tělo textu Char"/>
    <w:basedOn w:val="Standardnpsmoodstavce"/>
    <w:link w:val="Tlotextu"/>
    <w:rsid w:val="00923936"/>
    <w:rPr>
      <w:rFonts w:ascii="Times New Roman" w:hAnsi="Times New Roman"/>
      <w:sz w:val="24"/>
    </w:rPr>
  </w:style>
  <w:style w:type="character" w:customStyle="1" w:styleId="NadpisChar">
    <w:name w:val="Nadpis Char"/>
    <w:basedOn w:val="Standardnpsmoodstavce"/>
    <w:link w:val="Nadpis"/>
    <w:uiPriority w:val="1"/>
    <w:rsid w:val="00923936"/>
    <w:rPr>
      <w:rFonts w:ascii="Times New Roman" w:hAnsi="Times New Roman"/>
      <w:b/>
      <w:smallCaps/>
      <w:color w:val="981E3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814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Slezská univerzita v Opavě</Company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PhDr. Diana Adamová, Ph.D.</dc:creator>
  <cp:keywords/>
  <dc:description/>
  <cp:lastModifiedBy>PhDr. Diana Adamová, Ph.D.</cp:lastModifiedBy>
  <cp:revision>1</cp:revision>
  <dcterms:created xsi:type="dcterms:W3CDTF">2020-11-23T13:39:00Z</dcterms:created>
  <dcterms:modified xsi:type="dcterms:W3CDTF">2020-11-23T13:40:00Z</dcterms:modified>
</cp:coreProperties>
</file>