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5A02" w14:textId="77777777" w:rsidR="00636DDD" w:rsidRDefault="00636DDD" w:rsidP="00636DDD">
      <w:pPr>
        <w:pStyle w:val="parOdrazky01"/>
        <w:tabs>
          <w:tab w:val="clear" w:pos="360"/>
        </w:tabs>
        <w:rPr>
          <w:b/>
          <w:lang w:val="en-US"/>
        </w:rPr>
      </w:pPr>
      <w:r w:rsidRPr="006865B7">
        <w:rPr>
          <w:b/>
          <w:lang w:val="en-US"/>
        </w:rPr>
        <w:t>Read the following newspaper article and find the answers to the questions below:</w:t>
      </w:r>
    </w:p>
    <w:p w14:paraId="78AFB93E" w14:textId="77777777" w:rsidR="00636DDD" w:rsidRPr="006865B7" w:rsidRDefault="00636DDD" w:rsidP="00636DDD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</w:p>
    <w:p w14:paraId="08627A69" w14:textId="77777777" w:rsidR="00636DDD" w:rsidRPr="00BF476C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1. What were the TWO reasons why Virgin Atlantic was considering redundancies?</w:t>
      </w:r>
    </w:p>
    <w:p w14:paraId="44FED481" w14:textId="77777777" w:rsidR="00636DDD" w:rsidRPr="00BF476C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2. What were the TWO things Richard Branson invited his staff to do?</w:t>
      </w:r>
    </w:p>
    <w:p w14:paraId="7F2B21D7" w14:textId="77777777" w:rsidR="00636DDD" w:rsidRPr="00BF476C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3. How many people volunteered to take unpaid leave?</w:t>
      </w:r>
    </w:p>
    <w:p w14:paraId="34BE3229" w14:textId="77777777" w:rsidR="00636DDD" w:rsidRPr="00BF476C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4. How did the long break affect the staff’s attitude to their work?</w:t>
      </w:r>
    </w:p>
    <w:p w14:paraId="7F972EE0" w14:textId="77777777" w:rsidR="00636DDD" w:rsidRPr="00BF476C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5. Why is the scheme attractive to new recruits?</w:t>
      </w:r>
    </w:p>
    <w:p w14:paraId="65EE3B5D" w14:textId="77777777" w:rsidR="00636DDD" w:rsidRDefault="00636DDD" w:rsidP="00636DDD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BF476C">
        <w:rPr>
          <w:lang w:val="en-US"/>
        </w:rPr>
        <w:t>6. Is the scheme going to become permanent?</w:t>
      </w:r>
      <w:r>
        <w:rPr>
          <w:lang w:val="en-US"/>
        </w:rPr>
        <w:t xml:space="preserve"> </w:t>
      </w:r>
    </w:p>
    <w:p w14:paraId="7F683F84" w14:textId="77777777" w:rsidR="00636DDD" w:rsidRDefault="00636DDD" w:rsidP="00636DDD">
      <w:pPr>
        <w:pStyle w:val="Tlotextu"/>
      </w:pPr>
    </w:p>
    <w:p w14:paraId="5D5997E6" w14:textId="77777777" w:rsidR="00636DDD" w:rsidRPr="00684E09" w:rsidRDefault="00636DDD" w:rsidP="00636DDD">
      <w:pPr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  <w:lang w:val="en-US"/>
        </w:rPr>
      </w:pPr>
      <w:r w:rsidRPr="00684E09">
        <w:rPr>
          <w:rFonts w:cs="Times New Roman"/>
          <w:b/>
          <w:color w:val="000000"/>
          <w:sz w:val="28"/>
          <w:szCs w:val="28"/>
          <w:lang w:val="en-US"/>
        </w:rPr>
        <w:t>Branson’s new route to more jobs by Celia Weston</w:t>
      </w:r>
    </w:p>
    <w:p w14:paraId="51253097" w14:textId="77777777" w:rsidR="00636DDD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14:paraId="1AC5E920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For many young people lucky enough to get a job after leaving school or college, the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biggest shock of the transition to work is how few holidays they get.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Having spent their academic years working an eight or nine-month year, it can be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depressing to realize that for the rest of their working lives they will be able to take only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four weeks off a year.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Many would jump at the chance to take three months off - and that’s exactly what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happened at Virgin Atlantic, the airline run by Richard Branson. He believes the new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initiative could help to reduce unemployment.</w:t>
      </w:r>
    </w:p>
    <w:p w14:paraId="358D230D" w14:textId="77777777" w:rsidR="00636DDD" w:rsidRPr="009E1CD3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Faced last autumn with the recession and with its failure to acquire more flight slots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out of Heathrow airport, the company was having to consider redundancies. Mr. Branson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wrote to staff saying that cutting back on jobs was “something I have never wanted to do</w:t>
      </w:r>
      <w:r>
        <w:rPr>
          <w:rFonts w:cs="Times New Roman"/>
          <w:color w:val="000000"/>
          <w:lang w:val="en-US"/>
        </w:rPr>
        <w:t>.</w:t>
      </w:r>
      <w:r w:rsidRPr="00BF476C">
        <w:rPr>
          <w:rFonts w:cs="Times New Roman"/>
          <w:color w:val="000000"/>
          <w:lang w:val="en-US"/>
        </w:rPr>
        <w:t>”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lang w:val="en-US"/>
        </w:rPr>
        <w:t>Instead</w:t>
      </w:r>
      <w:r>
        <w:rPr>
          <w:rFonts w:cs="Times New Roman"/>
          <w:lang w:val="en-US"/>
        </w:rPr>
        <w:t>,</w:t>
      </w:r>
      <w:r w:rsidRPr="00BF476C">
        <w:rPr>
          <w:rFonts w:cs="Times New Roman"/>
          <w:lang w:val="en-US"/>
        </w:rPr>
        <w:t xml:space="preserve"> he invited employees to take up to six months unpaid leave and to participate in a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lang w:val="en-US"/>
        </w:rPr>
        <w:t>job-sharing scheme.</w:t>
      </w:r>
    </w:p>
    <w:p w14:paraId="02868CEF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The immediate crisis passed but the idea of a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shorter working year took off. When the company</w:t>
      </w:r>
    </w:p>
    <w:p w14:paraId="7ED94CD1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later asked for 300 volunteers to take three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months unpaid leave, 450 put their names forward.</w:t>
      </w:r>
    </w:p>
    <w:p w14:paraId="7164DD45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Mr. Branson said: “To be fair and share it around, in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some cases we said that people could only take six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weeks.”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Most of the volunteers were cabin crew but other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staff, including secretaries and pilots, took advantage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of the offer as well. “And when they came back from their break ... they definitely seemed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to enjoy work more,” he said.</w:t>
      </w:r>
    </w:p>
    <w:p w14:paraId="45898DD6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The company tends to recruit and train its own staff from scratch. As Mr. Branson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said: “If you’ve been at college or on the dole, working for only nine months still makes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you a lot better off financially than you were before.” He believes there is a broader social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benefit to be achieved. “If you are only taking on people for nine months, that will enable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others who would otherwise have no work or be living on the dole to have a chance too.”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And he goes further. “I think this should be the basis of a pattern across the whole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 xml:space="preserve">European </w:t>
      </w:r>
      <w:r>
        <w:rPr>
          <w:rFonts w:cs="Times New Roman"/>
          <w:lang w:val="en-US"/>
        </w:rPr>
        <w:t>Union</w:t>
      </w:r>
      <w:r w:rsidRPr="00BF476C">
        <w:rPr>
          <w:rFonts w:cs="Times New Roman"/>
          <w:lang w:val="en-US"/>
        </w:rPr>
        <w:t xml:space="preserve"> for the first few years of working life.”</w:t>
      </w:r>
      <w:r>
        <w:rPr>
          <w:rFonts w:cs="Times New Roman"/>
          <w:lang w:val="en-US"/>
        </w:rPr>
        <w:t xml:space="preserve"> A</w:t>
      </w:r>
      <w:r w:rsidRPr="00BF476C">
        <w:rPr>
          <w:rFonts w:cs="Times New Roman"/>
          <w:lang w:val="en-US"/>
        </w:rPr>
        <w:t xml:space="preserve"> shorter working year </w:t>
      </w:r>
      <w:r>
        <w:rPr>
          <w:rFonts w:cs="Times New Roman"/>
          <w:lang w:val="en-US"/>
        </w:rPr>
        <w:t xml:space="preserve">was not </w:t>
      </w:r>
      <w:r w:rsidRPr="00BF476C">
        <w:rPr>
          <w:rFonts w:cs="Times New Roman"/>
          <w:lang w:val="en-US"/>
        </w:rPr>
        <w:t>only applicable to young people. “If older women and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 xml:space="preserve">men with children can afford it because one partner’s working 12 months and </w:t>
      </w:r>
      <w:r w:rsidRPr="00BF476C">
        <w:rPr>
          <w:rFonts w:cs="Times New Roman"/>
          <w:lang w:val="en-US"/>
        </w:rPr>
        <w:lastRenderedPageBreak/>
        <w:t>the other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nine, I think a lot of people would like to earn slightly less and be able to spend more time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with their children,” Mr. Branson said.</w:t>
      </w:r>
    </w:p>
    <w:p w14:paraId="491328A1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This year the scheme is on offer again, although not over the busy summer period. “All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the people who took time off last year would like to do so again,” Mr. Branson said. But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its realization depended on whether the company could recruit enough people to allow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400-500 existing staff to take three months off.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The company was considering whether the arrangement should become a permanent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feature, Mr. Branson said. “For new people being taken on in most departments, we’re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thinking about making nine-month working a standard contract.”</w:t>
      </w:r>
    </w:p>
    <w:p w14:paraId="24245900" w14:textId="7F0A72D0" w:rsidR="00922BDE" w:rsidRDefault="00922BDE">
      <w:pPr>
        <w:rPr>
          <w:lang w:val="en-US"/>
        </w:rPr>
      </w:pPr>
    </w:p>
    <w:p w14:paraId="3739098D" w14:textId="77777777" w:rsidR="00636DDD" w:rsidRPr="00F424DC" w:rsidRDefault="00636DDD" w:rsidP="00636DDD">
      <w:pPr>
        <w:pStyle w:val="parOdrazky01"/>
        <w:tabs>
          <w:tab w:val="clear" w:pos="360"/>
        </w:tabs>
        <w:rPr>
          <w:b/>
          <w:lang w:val="en-US"/>
        </w:rPr>
      </w:pPr>
      <w:r>
        <w:rPr>
          <w:b/>
          <w:lang w:val="en-US"/>
        </w:rPr>
        <w:t xml:space="preserve">Do you know how to apply for a job? </w:t>
      </w:r>
      <w:r w:rsidRPr="00F424DC">
        <w:rPr>
          <w:b/>
          <w:lang w:val="en-US"/>
        </w:rPr>
        <w:t>Insert the following words in the gaps in the text below:</w:t>
      </w:r>
    </w:p>
    <w:p w14:paraId="22302F94" w14:textId="77777777" w:rsidR="00636DDD" w:rsidRPr="009E1CD3" w:rsidRDefault="00636DDD" w:rsidP="00636DDD">
      <w:pPr>
        <w:pStyle w:val="Odstavecseseznamem"/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14:paraId="2D9E13F0" w14:textId="77777777" w:rsidR="00636DDD" w:rsidRPr="000868A6" w:rsidRDefault="00636DDD" w:rsidP="00636D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 w:rsidRPr="000868A6">
        <w:rPr>
          <w:rFonts w:cs="Times New Roman"/>
          <w:color w:val="000000"/>
          <w:lang w:val="en-US"/>
        </w:rPr>
        <w:t>applicant, application, application form, apply, candidate, curriculum vitae or CV (GB) or resume (US), employment agencies, interview, job description, job vacancies, references, short-listed</w:t>
      </w:r>
    </w:p>
    <w:p w14:paraId="246FA97E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14:paraId="6AC60F4D" w14:textId="77777777" w:rsidR="00636DDD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Many people looking for work read the (1) …………………</w:t>
      </w:r>
      <w:proofErr w:type="gramStart"/>
      <w:r w:rsidRPr="00BF476C">
        <w:rPr>
          <w:rFonts w:cs="Times New Roman"/>
          <w:lang w:val="en-US"/>
        </w:rPr>
        <w:t>…..</w:t>
      </w:r>
      <w:proofErr w:type="gramEnd"/>
      <w:r w:rsidRPr="00BF476C">
        <w:rPr>
          <w:rFonts w:cs="Times New Roman"/>
          <w:lang w:val="en-US"/>
        </w:rPr>
        <w:t xml:space="preserve"> advertised in newspapers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by companies and (2) …………………</w:t>
      </w:r>
      <w:proofErr w:type="gramStart"/>
      <w:r w:rsidRPr="00BF476C">
        <w:rPr>
          <w:rFonts w:cs="Times New Roman"/>
          <w:lang w:val="en-US"/>
        </w:rPr>
        <w:t>. .</w:t>
      </w:r>
      <w:proofErr w:type="gramEnd"/>
      <w:r w:rsidRPr="00BF476C">
        <w:rPr>
          <w:rFonts w:cs="Times New Roman"/>
          <w:lang w:val="en-US"/>
        </w:rPr>
        <w:t xml:space="preserve"> To reply to an advertisement is to (3)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……………… for a job. (You become a (4) ………………… or an (5)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…………………………). You write an (6) ……………………, or fill in the company’s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(7) ……………………, and send it, along with your (8) …………………</w:t>
      </w:r>
      <w:proofErr w:type="gramStart"/>
      <w:r w:rsidRPr="00BF476C">
        <w:rPr>
          <w:rFonts w:cs="Times New Roman"/>
          <w:lang w:val="en-US"/>
        </w:rPr>
        <w:t>…..</w:t>
      </w:r>
      <w:proofErr w:type="gramEnd"/>
      <w:r w:rsidRPr="00BF476C">
        <w:rPr>
          <w:rFonts w:cs="Times New Roman"/>
          <w:lang w:val="en-US"/>
        </w:rPr>
        <w:t xml:space="preserve"> and a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covering letter. You often have to give the names of two people who are prepared to write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(9) ………………</w:t>
      </w:r>
      <w:proofErr w:type="gramStart"/>
      <w:r w:rsidRPr="00BF476C">
        <w:rPr>
          <w:rFonts w:cs="Times New Roman"/>
          <w:lang w:val="en-US"/>
        </w:rPr>
        <w:t>….for</w:t>
      </w:r>
      <w:proofErr w:type="gramEnd"/>
      <w:r w:rsidRPr="00BF476C">
        <w:rPr>
          <w:rFonts w:cs="Times New Roman"/>
          <w:lang w:val="en-US"/>
        </w:rPr>
        <w:t xml:space="preserve"> you. If your qualifications and abilities match the (10)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…………………., you might be (11) ……………………, i.e. selected to attend an (12)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……………………</w:t>
      </w:r>
      <w:proofErr w:type="gramStart"/>
      <w:r w:rsidRPr="00BF476C">
        <w:rPr>
          <w:rFonts w:cs="Times New Roman"/>
          <w:lang w:val="en-US"/>
        </w:rPr>
        <w:t>… .</w:t>
      </w:r>
      <w:proofErr w:type="gramEnd"/>
    </w:p>
    <w:p w14:paraId="4B45F695" w14:textId="77777777" w:rsidR="00636DDD" w:rsidRDefault="00636DDD" w:rsidP="00636DDD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56118479" w14:textId="77777777" w:rsidR="00636DDD" w:rsidRPr="00F424DC" w:rsidRDefault="00636DDD" w:rsidP="00636DDD">
      <w:pPr>
        <w:pStyle w:val="parOdrazky01"/>
        <w:tabs>
          <w:tab w:val="clear" w:pos="360"/>
        </w:tabs>
        <w:rPr>
          <w:b/>
          <w:lang w:val="en-US"/>
        </w:rPr>
      </w:pPr>
      <w:r w:rsidRPr="00F424DC">
        <w:rPr>
          <w:b/>
          <w:lang w:val="en-US"/>
        </w:rPr>
        <w:t xml:space="preserve">When employees ‘give notice’, </w:t>
      </w:r>
      <w:proofErr w:type="gramStart"/>
      <w:r w:rsidRPr="00F424DC">
        <w:rPr>
          <w:b/>
          <w:lang w:val="en-US"/>
        </w:rPr>
        <w:t>i.e.</w:t>
      </w:r>
      <w:proofErr w:type="gramEnd"/>
      <w:r w:rsidRPr="00F424DC">
        <w:rPr>
          <w:b/>
          <w:lang w:val="en-US"/>
        </w:rPr>
        <w:t xml:space="preserve"> inform their employer that they will be leaving the company, in what order should the company carry out the following steps?</w:t>
      </w:r>
    </w:p>
    <w:p w14:paraId="791407B2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a. either hire a job agency (or for a senior post, a firm of headhunters), or advertise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the vacancy</w:t>
      </w:r>
    </w:p>
    <w:p w14:paraId="10782D88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b. </w:t>
      </w:r>
      <w:proofErr w:type="gramStart"/>
      <w:r w:rsidRPr="00BF476C">
        <w:rPr>
          <w:rFonts w:cs="Times New Roman"/>
          <w:color w:val="000000"/>
          <w:lang w:val="en-US"/>
        </w:rPr>
        <w:t>establish</w:t>
      </w:r>
      <w:proofErr w:type="gramEnd"/>
      <w:r w:rsidRPr="00BF476C">
        <w:rPr>
          <w:rFonts w:cs="Times New Roman"/>
          <w:color w:val="000000"/>
          <w:lang w:val="en-US"/>
        </w:rPr>
        <w:t xml:space="preserve"> whether there is an internal candidate who could be promoted (or moved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sideways) to the job</w:t>
      </w:r>
    </w:p>
    <w:p w14:paraId="6D77633D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c. </w:t>
      </w:r>
      <w:proofErr w:type="gramStart"/>
      <w:r w:rsidRPr="00BF476C">
        <w:rPr>
          <w:rFonts w:cs="Times New Roman"/>
          <w:color w:val="000000"/>
          <w:lang w:val="en-US"/>
        </w:rPr>
        <w:t>examine</w:t>
      </w:r>
      <w:proofErr w:type="gramEnd"/>
      <w:r w:rsidRPr="00BF476C">
        <w:rPr>
          <w:rFonts w:cs="Times New Roman"/>
          <w:color w:val="000000"/>
          <w:lang w:val="en-US"/>
        </w:rPr>
        <w:t xml:space="preserve"> the job description for the post, to see whether it needs to be changed (or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indeed, whether the post needs to be filled)</w:t>
      </w:r>
    </w:p>
    <w:p w14:paraId="18271B24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d. </w:t>
      </w:r>
      <w:proofErr w:type="gramStart"/>
      <w:r w:rsidRPr="00BF476C">
        <w:rPr>
          <w:rFonts w:cs="Times New Roman"/>
          <w:color w:val="000000"/>
          <w:lang w:val="en-US"/>
        </w:rPr>
        <w:t>follow</w:t>
      </w:r>
      <w:proofErr w:type="gramEnd"/>
      <w:r w:rsidRPr="00BF476C">
        <w:rPr>
          <w:rFonts w:cs="Times New Roman"/>
          <w:color w:val="000000"/>
          <w:lang w:val="en-US"/>
        </w:rPr>
        <w:t xml:space="preserve"> up the references of candidates who seem interesting</w:t>
      </w:r>
    </w:p>
    <w:p w14:paraId="2F48F0D9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e. </w:t>
      </w:r>
      <w:proofErr w:type="gramStart"/>
      <w:r w:rsidRPr="00BF476C">
        <w:rPr>
          <w:rFonts w:cs="Times New Roman"/>
          <w:color w:val="000000"/>
          <w:lang w:val="en-US"/>
        </w:rPr>
        <w:t>invite</w:t>
      </w:r>
      <w:proofErr w:type="gramEnd"/>
      <w:r w:rsidRPr="00BF476C">
        <w:rPr>
          <w:rFonts w:cs="Times New Roman"/>
          <w:color w:val="000000"/>
          <w:lang w:val="en-US"/>
        </w:rPr>
        <w:t xml:space="preserve"> the short-listed candidates for an interview</w:t>
      </w:r>
    </w:p>
    <w:p w14:paraId="1C4C7439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f. </w:t>
      </w:r>
      <w:proofErr w:type="gramStart"/>
      <w:r w:rsidRPr="00BF476C">
        <w:rPr>
          <w:rFonts w:cs="Times New Roman"/>
          <w:color w:val="000000"/>
          <w:lang w:val="en-US"/>
        </w:rPr>
        <w:t>make</w:t>
      </w:r>
      <w:proofErr w:type="gramEnd"/>
      <w:r w:rsidRPr="00BF476C">
        <w:rPr>
          <w:rFonts w:cs="Times New Roman"/>
          <w:color w:val="000000"/>
          <w:lang w:val="en-US"/>
        </w:rPr>
        <w:t xml:space="preserve"> a final selection</w:t>
      </w:r>
    </w:p>
    <w:p w14:paraId="3C137BCF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lastRenderedPageBreak/>
        <w:t xml:space="preserve">g. </w:t>
      </w:r>
      <w:proofErr w:type="gramStart"/>
      <w:r w:rsidRPr="00BF476C">
        <w:rPr>
          <w:rFonts w:cs="Times New Roman"/>
          <w:color w:val="000000"/>
          <w:lang w:val="en-US"/>
        </w:rPr>
        <w:t>receive</w:t>
      </w:r>
      <w:proofErr w:type="gramEnd"/>
      <w:r w:rsidRPr="00BF476C">
        <w:rPr>
          <w:rFonts w:cs="Times New Roman"/>
          <w:color w:val="000000"/>
          <w:lang w:val="en-US"/>
        </w:rPr>
        <w:t xml:space="preserve"> applications, curricula vitae and covering letters, and make a preliminary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selection (a short list)</w:t>
      </w:r>
    </w:p>
    <w:p w14:paraId="52818A84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 xml:space="preserve">h. </w:t>
      </w:r>
      <w:proofErr w:type="gramStart"/>
      <w:r w:rsidRPr="00BF476C">
        <w:rPr>
          <w:rFonts w:cs="Times New Roman"/>
          <w:color w:val="000000"/>
          <w:lang w:val="en-US"/>
        </w:rPr>
        <w:t>try</w:t>
      </w:r>
      <w:proofErr w:type="gramEnd"/>
      <w:r w:rsidRPr="00BF476C">
        <w:rPr>
          <w:rFonts w:cs="Times New Roman"/>
          <w:color w:val="000000"/>
          <w:lang w:val="en-US"/>
        </w:rPr>
        <w:t xml:space="preserve"> to discover why the person has resigned</w:t>
      </w:r>
    </w:p>
    <w:p w14:paraId="4EABCD62" w14:textId="77777777" w:rsidR="00636DDD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proofErr w:type="spellStart"/>
      <w:r w:rsidRPr="00BF476C">
        <w:rPr>
          <w:rFonts w:cs="Times New Roman"/>
          <w:color w:val="000000"/>
          <w:lang w:val="en-US"/>
        </w:rPr>
        <w:t>i</w:t>
      </w:r>
      <w:proofErr w:type="spellEnd"/>
      <w:r w:rsidRPr="00BF476C">
        <w:rPr>
          <w:rFonts w:cs="Times New Roman"/>
          <w:color w:val="000000"/>
          <w:lang w:val="en-US"/>
        </w:rPr>
        <w:t xml:space="preserve">. </w:t>
      </w:r>
      <w:proofErr w:type="gramStart"/>
      <w:r w:rsidRPr="00BF476C">
        <w:rPr>
          <w:rFonts w:cs="Times New Roman"/>
          <w:color w:val="000000"/>
          <w:lang w:val="en-US"/>
        </w:rPr>
        <w:t>write</w:t>
      </w:r>
      <w:proofErr w:type="gramEnd"/>
      <w:r w:rsidRPr="00BF476C">
        <w:rPr>
          <w:rFonts w:cs="Times New Roman"/>
          <w:color w:val="000000"/>
          <w:lang w:val="en-US"/>
        </w:rPr>
        <w:t xml:space="preserve"> to all the other candidates to inform them that they have been unsuccessful</w:t>
      </w:r>
    </w:p>
    <w:p w14:paraId="2FF303DE" w14:textId="77777777" w:rsidR="00636DDD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14:paraId="2DA183A9" w14:textId="77777777" w:rsidR="00636DDD" w:rsidRPr="00F424DC" w:rsidRDefault="00636DDD" w:rsidP="00636DDD">
      <w:pPr>
        <w:pStyle w:val="parOdrazky01"/>
        <w:tabs>
          <w:tab w:val="clear" w:pos="360"/>
        </w:tabs>
        <w:rPr>
          <w:b/>
          <w:lang w:val="en-US"/>
        </w:rPr>
      </w:pPr>
      <w:r>
        <w:rPr>
          <w:b/>
          <w:lang w:val="en-US"/>
        </w:rPr>
        <w:t xml:space="preserve">Have you ever looked for a job reading </w:t>
      </w:r>
      <w:r w:rsidRPr="00F424DC">
        <w:rPr>
          <w:b/>
          <w:lang w:val="en-US"/>
        </w:rPr>
        <w:t>wants ads</w:t>
      </w:r>
      <w:r>
        <w:rPr>
          <w:b/>
          <w:lang w:val="en-US"/>
        </w:rPr>
        <w:t>?</w:t>
      </w:r>
      <w:r w:rsidRPr="00F424DC">
        <w:rPr>
          <w:b/>
          <w:lang w:val="en-US"/>
        </w:rPr>
        <w:t xml:space="preserve"> Fill in each blank with a</w:t>
      </w:r>
    </w:p>
    <w:p w14:paraId="2844BFF7" w14:textId="77777777" w:rsidR="00636DDD" w:rsidRPr="00F424DC" w:rsidRDefault="00636DDD" w:rsidP="00636DDD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  <w:r w:rsidRPr="00F424DC">
        <w:rPr>
          <w:b/>
          <w:lang w:val="en-US"/>
        </w:rPr>
        <w:t>word or phrase from the following list:</w:t>
      </w:r>
    </w:p>
    <w:p w14:paraId="70852AD6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BF476C">
        <w:rPr>
          <w:rFonts w:cs="Times New Roman"/>
          <w:color w:val="000000"/>
          <w:lang w:val="en-US"/>
        </w:rPr>
        <w:t>competitive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initiative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suit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kitchen staff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ability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outgoing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team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pension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plan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clear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contact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experience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preference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required skills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willing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busy</w:t>
      </w:r>
      <w:r>
        <w:rPr>
          <w:rFonts w:cs="Times New Roman"/>
          <w:color w:val="000000"/>
          <w:lang w:val="en-US"/>
        </w:rPr>
        <w:t xml:space="preserve">, </w:t>
      </w:r>
      <w:r w:rsidRPr="00BF476C">
        <w:rPr>
          <w:rFonts w:cs="Times New Roman"/>
          <w:color w:val="000000"/>
          <w:lang w:val="en-US"/>
        </w:rPr>
        <w:t>office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hard work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potential customers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successful candidate</w:t>
      </w:r>
      <w:r>
        <w:rPr>
          <w:rFonts w:cs="Times New Roman"/>
          <w:color w:val="000000"/>
          <w:lang w:val="en-US"/>
        </w:rPr>
        <w:t>,</w:t>
      </w:r>
      <w:r w:rsidRPr="00BF476C">
        <w:rPr>
          <w:rFonts w:cs="Times New Roman"/>
          <w:color w:val="000000"/>
          <w:lang w:val="en-US"/>
        </w:rPr>
        <w:t xml:space="preserve"> thorough training</w:t>
      </w:r>
    </w:p>
    <w:p w14:paraId="3FC95837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Our new 200-seat restaurant is opening in May and we are looking for waiters,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waitresses and (</w:t>
      </w:r>
      <w:proofErr w:type="gramStart"/>
      <w:r w:rsidRPr="00BF476C">
        <w:rPr>
          <w:rFonts w:cs="Times New Roman"/>
          <w:color w:val="000000"/>
          <w:lang w:val="en-US"/>
        </w:rPr>
        <w:t>1)…</w:t>
      </w:r>
      <w:proofErr w:type="gramEnd"/>
      <w:r w:rsidRPr="00BF476C">
        <w:rPr>
          <w:rFonts w:cs="Times New Roman"/>
          <w:color w:val="000000"/>
          <w:lang w:val="en-US"/>
        </w:rPr>
        <w:t>…….</w:t>
      </w:r>
    </w:p>
    <w:p w14:paraId="2A4A1537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If you are a friendly and (</w:t>
      </w:r>
      <w:proofErr w:type="gramStart"/>
      <w:r w:rsidRPr="00BF476C">
        <w:rPr>
          <w:rFonts w:cs="Times New Roman"/>
          <w:color w:val="000000"/>
          <w:lang w:val="en-US"/>
        </w:rPr>
        <w:t>2)…</w:t>
      </w:r>
      <w:proofErr w:type="gramEnd"/>
      <w:r w:rsidRPr="00BF476C">
        <w:rPr>
          <w:rFonts w:cs="Times New Roman"/>
          <w:color w:val="000000"/>
          <w:lang w:val="en-US"/>
        </w:rPr>
        <w:t>…….person who is not afraid of (3)………., we have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the job and hours to (4)……….you.</w:t>
      </w:r>
    </w:p>
    <w:p w14:paraId="771CB3A5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For more information, (</w:t>
      </w:r>
      <w:proofErr w:type="gramStart"/>
      <w:r w:rsidRPr="00BF476C">
        <w:rPr>
          <w:rFonts w:cs="Times New Roman"/>
          <w:color w:val="000000"/>
          <w:lang w:val="en-US"/>
        </w:rPr>
        <w:t>5)…</w:t>
      </w:r>
      <w:proofErr w:type="gramEnd"/>
      <w:r w:rsidRPr="00BF476C">
        <w:rPr>
          <w:rFonts w:cs="Times New Roman"/>
          <w:color w:val="000000"/>
          <w:lang w:val="en-US"/>
        </w:rPr>
        <w:t>…….Helen at (415) 331-2012.</w:t>
      </w:r>
    </w:p>
    <w:p w14:paraId="2324CAE3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Secretary/Receptionist for a (</w:t>
      </w:r>
      <w:proofErr w:type="gramStart"/>
      <w:r w:rsidRPr="00BF476C">
        <w:rPr>
          <w:rFonts w:cs="Times New Roman"/>
          <w:color w:val="000000"/>
          <w:lang w:val="en-US"/>
        </w:rPr>
        <w:t>6)…</w:t>
      </w:r>
      <w:proofErr w:type="gramEnd"/>
      <w:r w:rsidRPr="00BF476C">
        <w:rPr>
          <w:rFonts w:cs="Times New Roman"/>
          <w:color w:val="000000"/>
          <w:lang w:val="en-US"/>
        </w:rPr>
        <w:t>……. (</w:t>
      </w:r>
      <w:proofErr w:type="gramStart"/>
      <w:r w:rsidRPr="00BF476C">
        <w:rPr>
          <w:rFonts w:cs="Times New Roman"/>
          <w:color w:val="000000"/>
          <w:lang w:val="en-US"/>
        </w:rPr>
        <w:t>7)…</w:t>
      </w:r>
      <w:proofErr w:type="gramEnd"/>
      <w:r w:rsidRPr="00BF476C">
        <w:rPr>
          <w:rFonts w:cs="Times New Roman"/>
          <w:color w:val="000000"/>
          <w:lang w:val="en-US"/>
        </w:rPr>
        <w:t>…… . Typing and shorthand between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80 and 120 wpm. We will give (</w:t>
      </w:r>
      <w:proofErr w:type="gramStart"/>
      <w:r w:rsidRPr="00BF476C">
        <w:rPr>
          <w:rFonts w:cs="Times New Roman"/>
          <w:color w:val="000000"/>
          <w:lang w:val="en-US"/>
        </w:rPr>
        <w:t>8)…</w:t>
      </w:r>
      <w:proofErr w:type="gramEnd"/>
      <w:r w:rsidRPr="00BF476C">
        <w:rPr>
          <w:rFonts w:cs="Times New Roman"/>
          <w:color w:val="000000"/>
          <w:lang w:val="en-US"/>
        </w:rPr>
        <w:t>…….to applicants who have experience using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word processors and computers.</w:t>
      </w:r>
    </w:p>
    <w:p w14:paraId="55882960" w14:textId="77777777" w:rsidR="00636DDD" w:rsidRPr="00BF476C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We want a positive person who is (</w:t>
      </w:r>
      <w:proofErr w:type="gramStart"/>
      <w:r w:rsidRPr="00BF476C">
        <w:rPr>
          <w:rFonts w:cs="Times New Roman"/>
          <w:color w:val="000000"/>
          <w:lang w:val="en-US"/>
        </w:rPr>
        <w:t>9)…</w:t>
      </w:r>
      <w:proofErr w:type="gramEnd"/>
      <w:r w:rsidRPr="00BF476C">
        <w:rPr>
          <w:rFonts w:cs="Times New Roman"/>
          <w:color w:val="000000"/>
          <w:lang w:val="en-US"/>
        </w:rPr>
        <w:t>…….to work hard and can use their own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 xml:space="preserve">(10)……….. You must be lively and have a good sense of </w:t>
      </w:r>
      <w:proofErr w:type="spellStart"/>
      <w:r w:rsidRPr="00BF476C">
        <w:rPr>
          <w:rFonts w:cs="Times New Roman"/>
          <w:color w:val="000000"/>
          <w:lang w:val="en-US"/>
        </w:rPr>
        <w:t>humour</w:t>
      </w:r>
      <w:proofErr w:type="spellEnd"/>
      <w:r w:rsidRPr="00BF476C">
        <w:rPr>
          <w:rFonts w:cs="Times New Roman"/>
          <w:color w:val="000000"/>
          <w:lang w:val="en-US"/>
        </w:rPr>
        <w:t xml:space="preserve"> and a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(</w:t>
      </w:r>
      <w:proofErr w:type="gramStart"/>
      <w:r w:rsidRPr="00BF476C">
        <w:rPr>
          <w:rFonts w:cs="Times New Roman"/>
          <w:color w:val="000000"/>
          <w:lang w:val="en-US"/>
        </w:rPr>
        <w:t>11)…</w:t>
      </w:r>
      <w:proofErr w:type="gramEnd"/>
      <w:r w:rsidRPr="00BF476C">
        <w:rPr>
          <w:rFonts w:cs="Times New Roman"/>
          <w:color w:val="000000"/>
          <w:lang w:val="en-US"/>
        </w:rPr>
        <w:t>…….speaking voice. You will receive (</w:t>
      </w:r>
      <w:proofErr w:type="gramStart"/>
      <w:r w:rsidRPr="00BF476C">
        <w:rPr>
          <w:rFonts w:cs="Times New Roman"/>
          <w:color w:val="000000"/>
          <w:lang w:val="en-US"/>
        </w:rPr>
        <w:t>12)…</w:t>
      </w:r>
      <w:proofErr w:type="gramEnd"/>
      <w:r w:rsidRPr="00BF476C">
        <w:rPr>
          <w:rFonts w:cs="Times New Roman"/>
          <w:color w:val="000000"/>
          <w:lang w:val="en-US"/>
        </w:rPr>
        <w:t>…….to enable you to inform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(13)……….of the benefits of advertising with us.</w:t>
      </w:r>
    </w:p>
    <w:p w14:paraId="63A82994" w14:textId="77777777" w:rsidR="00636DDD" w:rsidRPr="00C771EF" w:rsidRDefault="00636DDD" w:rsidP="00636DDD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F476C">
        <w:rPr>
          <w:rFonts w:cs="Times New Roman"/>
          <w:color w:val="000000"/>
          <w:lang w:val="en-US"/>
        </w:rPr>
        <w:t>- The (</w:t>
      </w:r>
      <w:proofErr w:type="gramStart"/>
      <w:r w:rsidRPr="00BF476C">
        <w:rPr>
          <w:rFonts w:cs="Times New Roman"/>
          <w:color w:val="000000"/>
          <w:lang w:val="en-US"/>
        </w:rPr>
        <w:t>14)…</w:t>
      </w:r>
      <w:proofErr w:type="gramEnd"/>
      <w:r w:rsidRPr="00BF476C">
        <w:rPr>
          <w:rFonts w:cs="Times New Roman"/>
          <w:color w:val="000000"/>
          <w:lang w:val="en-US"/>
        </w:rPr>
        <w:t>…….will have had (15)……….in booking and banking procedures. The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position calls for word-processing and secretarial (</w:t>
      </w:r>
      <w:proofErr w:type="gramStart"/>
      <w:r w:rsidRPr="00BF476C">
        <w:rPr>
          <w:rFonts w:cs="Times New Roman"/>
          <w:color w:val="000000"/>
          <w:lang w:val="en-US"/>
        </w:rPr>
        <w:t>16)…</w:t>
      </w:r>
      <w:proofErr w:type="gramEnd"/>
      <w:r w:rsidRPr="00BF476C">
        <w:rPr>
          <w:rFonts w:cs="Times New Roman"/>
          <w:color w:val="000000"/>
          <w:lang w:val="en-US"/>
        </w:rPr>
        <w:t>…….plus the (17)……….to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work as part of a (18)………. A (</w:t>
      </w:r>
      <w:proofErr w:type="gramStart"/>
      <w:r w:rsidRPr="00BF476C">
        <w:rPr>
          <w:rFonts w:cs="Times New Roman"/>
          <w:color w:val="000000"/>
          <w:lang w:val="en-US"/>
        </w:rPr>
        <w:t>19)…</w:t>
      </w:r>
      <w:proofErr w:type="gramEnd"/>
      <w:r w:rsidRPr="00BF476C">
        <w:rPr>
          <w:rFonts w:cs="Times New Roman"/>
          <w:color w:val="000000"/>
          <w:lang w:val="en-US"/>
        </w:rPr>
        <w:t>…….salary is offered as well as a company</w:t>
      </w:r>
      <w:r>
        <w:rPr>
          <w:rFonts w:cs="Times New Roman"/>
          <w:color w:val="000000"/>
          <w:lang w:val="en-US"/>
        </w:rPr>
        <w:t xml:space="preserve"> </w:t>
      </w:r>
      <w:r w:rsidRPr="00BF476C">
        <w:rPr>
          <w:rFonts w:cs="Times New Roman"/>
          <w:color w:val="000000"/>
          <w:lang w:val="en-US"/>
        </w:rPr>
        <w:t>(20)……….</w:t>
      </w:r>
    </w:p>
    <w:p w14:paraId="4EE39CF5" w14:textId="77777777" w:rsidR="00636DDD" w:rsidRPr="00636DDD" w:rsidRDefault="00636DDD">
      <w:pPr>
        <w:rPr>
          <w:lang w:val="en-US"/>
        </w:rPr>
      </w:pPr>
    </w:p>
    <w:sectPr w:rsidR="00636DDD" w:rsidRPr="0063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C8374FF"/>
    <w:multiLevelType w:val="hybridMultilevel"/>
    <w:tmpl w:val="01DEF196"/>
    <w:lvl w:ilvl="0" w:tplc="8DC66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DD"/>
    <w:rsid w:val="00106567"/>
    <w:rsid w:val="00555206"/>
    <w:rsid w:val="00636DDD"/>
    <w:rsid w:val="00685EB7"/>
    <w:rsid w:val="00922BDE"/>
    <w:rsid w:val="00B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DF"/>
  <w15:chartTrackingRefBased/>
  <w15:docId w15:val="{CF25DC9A-2E83-4276-83F5-76BEAAD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636DD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636DDD"/>
    <w:pPr>
      <w:spacing w:before="240" w:after="240"/>
      <w:ind w:firstLine="284"/>
      <w:jc w:val="both"/>
    </w:pPr>
  </w:style>
  <w:style w:type="paragraph" w:customStyle="1" w:styleId="parOdrazky01">
    <w:name w:val="parOdrazky01"/>
    <w:basedOn w:val="Tlotextu"/>
    <w:uiPriority w:val="6"/>
    <w:qFormat/>
    <w:rsid w:val="00636DDD"/>
    <w:pPr>
      <w:numPr>
        <w:numId w:val="1"/>
      </w:numPr>
      <w:tabs>
        <w:tab w:val="num" w:pos="360"/>
      </w:tabs>
      <w:ind w:left="641" w:hanging="357"/>
      <w:contextualSpacing/>
    </w:pPr>
  </w:style>
  <w:style w:type="character" w:customStyle="1" w:styleId="TlotextuChar">
    <w:name w:val="Tělo textu Char"/>
    <w:basedOn w:val="Standardnpsmoodstavce"/>
    <w:link w:val="Tlotextu"/>
    <w:rsid w:val="00636DDD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3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2024-10-15T10:52:00Z</dcterms:created>
  <dcterms:modified xsi:type="dcterms:W3CDTF">2024-10-15T10:53:00Z</dcterms:modified>
</cp:coreProperties>
</file>