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A6CCF" w14:textId="3C369370" w:rsidR="00CE72E3" w:rsidRPr="00E646B0" w:rsidRDefault="00CE72E3" w:rsidP="00CE72E3">
      <w:pPr>
        <w:pStyle w:val="Normlnweb"/>
        <w:rPr>
          <w:lang w:val="en-GB"/>
        </w:rPr>
      </w:pPr>
      <w:r w:rsidRPr="00E646B0">
        <w:rPr>
          <w:lang w:val="en-GB"/>
        </w:rPr>
        <w:t>The Silence of the Lambs – Critical Analysis - Soundtrack</w:t>
      </w:r>
    </w:p>
    <w:p w14:paraId="124A1B06" w14:textId="77777777" w:rsidR="00CE72E3" w:rsidRPr="00E646B0" w:rsidRDefault="00CE72E3" w:rsidP="00CE72E3">
      <w:pPr>
        <w:pStyle w:val="Normlnweb"/>
        <w:rPr>
          <w:lang w:val="en-GB"/>
        </w:rPr>
      </w:pPr>
    </w:p>
    <w:p w14:paraId="60DDB27C" w14:textId="22DCF906" w:rsidR="00CE72E3" w:rsidRPr="00E646B0" w:rsidRDefault="00CE72E3" w:rsidP="00CE72E3">
      <w:pPr>
        <w:pStyle w:val="Normlnweb"/>
        <w:rPr>
          <w:lang w:val="en-GB"/>
        </w:rPr>
      </w:pPr>
      <w:r w:rsidRPr="00E646B0">
        <w:rPr>
          <w:lang w:val="en-GB"/>
        </w:rPr>
        <w:t xml:space="preserve">The soundtrack of </w:t>
      </w:r>
      <w:r w:rsidRPr="00E646B0">
        <w:rPr>
          <w:rStyle w:val="Zdraznn"/>
          <w:lang w:val="en-GB"/>
        </w:rPr>
        <w:t>The Silence of the Lambs</w:t>
      </w:r>
      <w:r w:rsidRPr="00E646B0">
        <w:rPr>
          <w:lang w:val="en-GB"/>
        </w:rPr>
        <w:t xml:space="preserve"> (1991), composed by Howard Shore, plays a crucial role in building the film’s eerie atmosphere and enhancing its psychological tension. The music in the film is subtle but effective, often working in the background to amplify the emotional and dramatic moments of the story. Unlike many horror films that rely on loud, shocking soundtracks, </w:t>
      </w:r>
      <w:r w:rsidRPr="00E646B0">
        <w:rPr>
          <w:rStyle w:val="Zdraznn"/>
          <w:lang w:val="en-GB"/>
        </w:rPr>
        <w:t>The Silence of the Lambs</w:t>
      </w:r>
      <w:r w:rsidRPr="00E646B0">
        <w:rPr>
          <w:lang w:val="en-GB"/>
        </w:rPr>
        <w:t xml:space="preserve"> uses a minimalist approach, creating a sense of unease and dread without overwhelming the audience.</w:t>
      </w:r>
    </w:p>
    <w:p w14:paraId="34153390" w14:textId="77777777" w:rsidR="00CE72E3" w:rsidRPr="00E646B0" w:rsidRDefault="00CE72E3" w:rsidP="00CE72E3">
      <w:pPr>
        <w:pStyle w:val="Normlnweb"/>
        <w:rPr>
          <w:lang w:val="en-GB"/>
        </w:rPr>
      </w:pPr>
      <w:r w:rsidRPr="00E646B0">
        <w:rPr>
          <w:lang w:val="en-GB"/>
        </w:rPr>
        <w:t>One of the most important features of the soundtrack is its use of silence. The film often uses quiet, haunting melodies or no music at all, allowing the tension to build naturally. For example, during scenes where FBI trainee Clarice Starling (Jodie Foster) is alone or investigating, the lack of music makes the audience focus on the silence around her, which heightens the feeling of isolation and danger.</w:t>
      </w:r>
    </w:p>
    <w:p w14:paraId="2C67E019" w14:textId="77777777" w:rsidR="00CE72E3" w:rsidRPr="00E646B0" w:rsidRDefault="00CE72E3" w:rsidP="00CE72E3">
      <w:pPr>
        <w:pStyle w:val="Normlnweb"/>
        <w:rPr>
          <w:lang w:val="en-GB"/>
        </w:rPr>
      </w:pPr>
      <w:r w:rsidRPr="00E646B0">
        <w:rPr>
          <w:lang w:val="en-GB"/>
        </w:rPr>
        <w:t xml:space="preserve">When music is used, it is usually slow and eerie, often featuring deep, low tones that evoke a sense of darkness and menace. In particular, the use of strings and subtle percussion creates a foreboding atmosphere. This works well with the film’s themes of fear, control, and the unknown. For example, in the scenes involving </w:t>
      </w:r>
      <w:proofErr w:type="spellStart"/>
      <w:r w:rsidRPr="00E646B0">
        <w:rPr>
          <w:lang w:val="en-GB"/>
        </w:rPr>
        <w:t>Dr.</w:t>
      </w:r>
      <w:proofErr w:type="spellEnd"/>
      <w:r w:rsidRPr="00E646B0">
        <w:rPr>
          <w:lang w:val="en-GB"/>
        </w:rPr>
        <w:t xml:space="preserve"> Hannibal Lecter (Anthony Hopkins), the music becomes more intense, mirroring his manipulative and unsettling character. The score reflects Lecter’s intelligence and danger, particularly in his interactions with Clarice.</w:t>
      </w:r>
    </w:p>
    <w:p w14:paraId="280CEF2F" w14:textId="77777777" w:rsidR="00CE72E3" w:rsidRPr="00E646B0" w:rsidRDefault="00CE72E3" w:rsidP="00CE72E3">
      <w:pPr>
        <w:pStyle w:val="Normlnweb"/>
        <w:rPr>
          <w:lang w:val="en-GB"/>
        </w:rPr>
      </w:pPr>
      <w:r w:rsidRPr="00E646B0">
        <w:rPr>
          <w:lang w:val="en-GB"/>
        </w:rPr>
        <w:t>One memorable moment in the soundtrack is the cue that plays during the famous final scene when Clarice confronts the "Buffalo Bill" character. The music here is tense and builds to a climax, matching the suspense of the scene as Clarice is about to make a life-or-death decision.</w:t>
      </w:r>
    </w:p>
    <w:p w14:paraId="13409839" w14:textId="77777777" w:rsidR="00CE72E3" w:rsidRPr="00E646B0" w:rsidRDefault="00CE72E3" w:rsidP="00CE72E3">
      <w:pPr>
        <w:pStyle w:val="Normlnweb"/>
        <w:rPr>
          <w:lang w:val="en-GB"/>
        </w:rPr>
      </w:pPr>
      <w:r w:rsidRPr="00E646B0">
        <w:rPr>
          <w:lang w:val="en-GB"/>
        </w:rPr>
        <w:t xml:space="preserve">Overall, Howard Shore’s score is essential in shaping the film’s atmosphere. Its minimalist style and clever use of silence and subtle sound add depth to the narrative, making </w:t>
      </w:r>
      <w:r w:rsidRPr="00E646B0">
        <w:rPr>
          <w:rStyle w:val="Zdraznn"/>
          <w:lang w:val="en-GB"/>
        </w:rPr>
        <w:t>The Silence of the Lambs</w:t>
      </w:r>
      <w:r w:rsidRPr="00E646B0">
        <w:rPr>
          <w:lang w:val="en-GB"/>
        </w:rPr>
        <w:t xml:space="preserve"> an even more gripping and psychologically intense experience.</w:t>
      </w:r>
    </w:p>
    <w:p w14:paraId="55DC15CA" w14:textId="446345AD" w:rsidR="009327A5" w:rsidRDefault="009327A5" w:rsidP="00161CEB"/>
    <w:sectPr w:rsidR="009327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EB"/>
    <w:rsid w:val="00161CEB"/>
    <w:rsid w:val="009327A5"/>
    <w:rsid w:val="00CE72E3"/>
    <w:rsid w:val="00E64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45E0"/>
  <w15:chartTrackingRefBased/>
  <w15:docId w15:val="{ABA2852C-0545-44FA-9793-64E7D6A8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E72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CE72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1771</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ros0001</dc:creator>
  <cp:keywords/>
  <dc:description/>
  <cp:lastModifiedBy>ros0001</cp:lastModifiedBy>
  <cp:revision>4</cp:revision>
  <dcterms:created xsi:type="dcterms:W3CDTF">2024-11-07T07:07:00Z</dcterms:created>
  <dcterms:modified xsi:type="dcterms:W3CDTF">2024-11-07T07:07:00Z</dcterms:modified>
</cp:coreProperties>
</file>