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86E6" w14:textId="7760EE08" w:rsidR="00DD3857" w:rsidRPr="00CF05B3" w:rsidRDefault="007B771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05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Speciální muzeologie I – referáty </w:t>
      </w:r>
    </w:p>
    <w:p w14:paraId="5C98A2F7" w14:textId="23E3F4B2" w:rsidR="00147A1A" w:rsidRPr="00CF05B3" w:rsidRDefault="00147A1A">
      <w:pPr>
        <w:rPr>
          <w:rFonts w:ascii="Times New Roman" w:hAnsi="Times New Roman" w:cs="Times New Roman"/>
          <w:sz w:val="24"/>
          <w:szCs w:val="24"/>
        </w:rPr>
      </w:pPr>
    </w:p>
    <w:p w14:paraId="089FDC70" w14:textId="79ADA202" w:rsidR="00147A1A" w:rsidRDefault="00CF05B3" w:rsidP="00147A1A">
      <w:pPr>
        <w:pStyle w:val="Normlnweb"/>
        <w:rPr>
          <w:rStyle w:val="cf01"/>
          <w:rFonts w:ascii="Times New Roman" w:hAnsi="Times New Roman"/>
          <w:sz w:val="24"/>
          <w:szCs w:val="24"/>
        </w:rPr>
      </w:pPr>
      <w:r w:rsidRPr="00CF05B3">
        <w:rPr>
          <w:rStyle w:val="cf01"/>
          <w:rFonts w:ascii="Times New Roman" w:hAnsi="Times New Roman"/>
          <w:sz w:val="24"/>
          <w:szCs w:val="24"/>
        </w:rPr>
        <w:t xml:space="preserve">26. 11. </w:t>
      </w:r>
      <w:r w:rsidR="00147A1A" w:rsidRPr="00CF05B3">
        <w:rPr>
          <w:rStyle w:val="cf01"/>
          <w:rFonts w:ascii="Times New Roman" w:hAnsi="Times New Roman"/>
          <w:sz w:val="24"/>
          <w:szCs w:val="24"/>
        </w:rPr>
        <w:t>Falharová, Tereza – definice hudební muzeologie</w:t>
      </w:r>
      <w:r w:rsidR="00147A1A" w:rsidRPr="00CF05B3">
        <w:rPr>
          <w:rStyle w:val="cf01"/>
          <w:rFonts w:ascii="Times New Roman" w:hAnsi="Times New Roman"/>
          <w:sz w:val="24"/>
          <w:szCs w:val="24"/>
        </w:rPr>
        <w:tab/>
      </w:r>
    </w:p>
    <w:p w14:paraId="152D322C" w14:textId="711AF6E7" w:rsidR="00327F28" w:rsidRPr="00CF05B3" w:rsidRDefault="00327F28" w:rsidP="00147A1A">
      <w:pPr>
        <w:pStyle w:val="Normlnweb"/>
      </w:pPr>
      <w:r>
        <w:rPr>
          <w:rStyle w:val="cf01"/>
          <w:rFonts w:ascii="Times New Roman" w:hAnsi="Times New Roman"/>
          <w:sz w:val="24"/>
          <w:szCs w:val="24"/>
        </w:rPr>
        <w:t>26. 11. Tomáš Válek – hudební monografická muzea</w:t>
      </w:r>
    </w:p>
    <w:p w14:paraId="79D8B9AD" w14:textId="5FEE25BC" w:rsidR="00147A1A" w:rsidRPr="00CF05B3" w:rsidRDefault="00CF05B3" w:rsidP="00147A1A">
      <w:pPr>
        <w:pStyle w:val="Normlnweb"/>
        <w:rPr>
          <w:rStyle w:val="cf11"/>
          <w:rFonts w:ascii="Times New Roman" w:hAnsi="Times New Roman"/>
          <w:sz w:val="24"/>
          <w:szCs w:val="24"/>
        </w:rPr>
      </w:pPr>
      <w:r w:rsidRPr="00CF05B3">
        <w:rPr>
          <w:rStyle w:val="cf11"/>
          <w:rFonts w:ascii="Times New Roman" w:hAnsi="Times New Roman"/>
          <w:sz w:val="24"/>
          <w:szCs w:val="24"/>
        </w:rPr>
        <w:t xml:space="preserve">3. 12. </w:t>
      </w:r>
      <w:r w:rsidR="00147A1A" w:rsidRPr="00CF05B3">
        <w:rPr>
          <w:rStyle w:val="cf11"/>
          <w:rFonts w:ascii="Times New Roman" w:hAnsi="Times New Roman"/>
          <w:sz w:val="24"/>
          <w:szCs w:val="24"/>
        </w:rPr>
        <w:t>Kaňok, Ondřej – typologie hudebně-muzeálních institucí: muzeum vs. knihovna</w:t>
      </w:r>
    </w:p>
    <w:p w14:paraId="183F3361" w14:textId="35CA25C9" w:rsidR="00147A1A" w:rsidRPr="00CF05B3" w:rsidRDefault="00CF05B3" w:rsidP="00147A1A">
      <w:pPr>
        <w:pStyle w:val="Normlnweb"/>
        <w:rPr>
          <w:rStyle w:val="cf31"/>
          <w:rFonts w:ascii="Times New Roman" w:hAnsi="Times New Roman"/>
          <w:sz w:val="24"/>
          <w:szCs w:val="24"/>
        </w:rPr>
      </w:pPr>
      <w:r w:rsidRPr="00CF05B3">
        <w:rPr>
          <w:rStyle w:val="cf11"/>
          <w:rFonts w:ascii="Times New Roman" w:hAnsi="Times New Roman"/>
          <w:sz w:val="24"/>
          <w:szCs w:val="24"/>
        </w:rPr>
        <w:t xml:space="preserve">3. 12. </w:t>
      </w:r>
      <w:r w:rsidR="00147A1A" w:rsidRPr="00CF05B3">
        <w:rPr>
          <w:rStyle w:val="cf11"/>
          <w:rFonts w:ascii="Times New Roman" w:hAnsi="Times New Roman"/>
          <w:sz w:val="24"/>
          <w:szCs w:val="24"/>
        </w:rPr>
        <w:t>Kubicov</w:t>
      </w:r>
      <w:r w:rsidR="00147A1A" w:rsidRPr="00CF05B3">
        <w:rPr>
          <w:rStyle w:val="cf21"/>
          <w:rFonts w:ascii="Times New Roman" w:hAnsi="Times New Roman"/>
          <w:sz w:val="24"/>
          <w:szCs w:val="24"/>
        </w:rPr>
        <w:t>á, Klára – hudebně-muzejní instituce v ČR</w:t>
      </w:r>
      <w:r w:rsidR="00147A1A" w:rsidRPr="00CF05B3">
        <w:rPr>
          <w:rStyle w:val="cf21"/>
          <w:rFonts w:ascii="Times New Roman" w:hAnsi="Times New Roman"/>
          <w:sz w:val="24"/>
          <w:szCs w:val="24"/>
        </w:rPr>
        <w:tab/>
      </w:r>
    </w:p>
    <w:p w14:paraId="4BA2BE9E" w14:textId="7F9E5EF4" w:rsidR="00147A1A" w:rsidRPr="00CF05B3" w:rsidRDefault="00CF05B3" w:rsidP="00147A1A">
      <w:pPr>
        <w:pStyle w:val="Normlnweb"/>
        <w:rPr>
          <w:rStyle w:val="cf31"/>
          <w:rFonts w:ascii="Times New Roman" w:hAnsi="Times New Roman"/>
          <w:sz w:val="24"/>
          <w:szCs w:val="24"/>
        </w:rPr>
      </w:pPr>
      <w:r w:rsidRPr="00CF05B3">
        <w:rPr>
          <w:rStyle w:val="cf31"/>
          <w:rFonts w:ascii="Times New Roman" w:hAnsi="Times New Roman"/>
          <w:sz w:val="24"/>
          <w:szCs w:val="24"/>
        </w:rPr>
        <w:t xml:space="preserve">10. 12. </w:t>
      </w:r>
      <w:r w:rsidR="00147A1A" w:rsidRPr="00CF05B3">
        <w:rPr>
          <w:rStyle w:val="cf31"/>
          <w:rFonts w:ascii="Times New Roman" w:hAnsi="Times New Roman"/>
          <w:sz w:val="24"/>
          <w:szCs w:val="24"/>
        </w:rPr>
        <w:t>Palzerov</w:t>
      </w:r>
      <w:r w:rsidR="00147A1A" w:rsidRPr="00CF05B3">
        <w:rPr>
          <w:rStyle w:val="cf21"/>
          <w:rFonts w:ascii="Times New Roman" w:hAnsi="Times New Roman"/>
          <w:sz w:val="24"/>
          <w:szCs w:val="24"/>
        </w:rPr>
        <w:t>á, Monika</w:t>
      </w:r>
      <w:r>
        <w:rPr>
          <w:rStyle w:val="cf21"/>
          <w:rFonts w:ascii="Times New Roman" w:hAnsi="Times New Roman"/>
          <w:sz w:val="24"/>
          <w:szCs w:val="24"/>
        </w:rPr>
        <w:t xml:space="preserve"> </w:t>
      </w:r>
      <w:r w:rsidR="00327F28">
        <w:rPr>
          <w:rStyle w:val="cf21"/>
          <w:rFonts w:ascii="Times New Roman" w:hAnsi="Times New Roman"/>
          <w:sz w:val="24"/>
          <w:szCs w:val="24"/>
        </w:rPr>
        <w:t>–</w:t>
      </w:r>
      <w:r w:rsidR="00147A1A" w:rsidRPr="00CF05B3">
        <w:rPr>
          <w:rStyle w:val="cf21"/>
          <w:rFonts w:ascii="Times New Roman" w:hAnsi="Times New Roman"/>
          <w:sz w:val="24"/>
          <w:szCs w:val="24"/>
        </w:rPr>
        <w:t xml:space="preserve"> hlavní hudebně-muzejní instituce ve světě</w:t>
      </w:r>
    </w:p>
    <w:p w14:paraId="3D779DF2" w14:textId="55E5D638" w:rsidR="00147A1A" w:rsidRPr="00CF05B3" w:rsidRDefault="00CF05B3" w:rsidP="00147A1A">
      <w:pPr>
        <w:pStyle w:val="Normlnweb"/>
        <w:rPr>
          <w:rStyle w:val="cf31"/>
          <w:rFonts w:ascii="Times New Roman" w:hAnsi="Times New Roman"/>
          <w:sz w:val="24"/>
          <w:szCs w:val="24"/>
        </w:rPr>
      </w:pPr>
      <w:r w:rsidRPr="00CF05B3">
        <w:rPr>
          <w:rStyle w:val="cf31"/>
          <w:rFonts w:ascii="Times New Roman" w:hAnsi="Times New Roman"/>
          <w:sz w:val="24"/>
          <w:szCs w:val="24"/>
        </w:rPr>
        <w:t xml:space="preserve">10. 12. </w:t>
      </w:r>
      <w:r w:rsidR="00147A1A" w:rsidRPr="00CF05B3">
        <w:rPr>
          <w:rStyle w:val="cf31"/>
          <w:rFonts w:ascii="Times New Roman" w:hAnsi="Times New Roman"/>
          <w:sz w:val="24"/>
          <w:szCs w:val="24"/>
        </w:rPr>
        <w:t>Tesařov</w:t>
      </w:r>
      <w:r w:rsidR="00147A1A" w:rsidRPr="00CF05B3">
        <w:rPr>
          <w:rStyle w:val="cf21"/>
          <w:rFonts w:ascii="Times New Roman" w:hAnsi="Times New Roman"/>
          <w:sz w:val="24"/>
          <w:szCs w:val="24"/>
        </w:rPr>
        <w:t>á, V</w:t>
      </w:r>
      <w:r w:rsidR="00147A1A" w:rsidRPr="00CF05B3">
        <w:rPr>
          <w:rStyle w:val="cf31"/>
          <w:rFonts w:ascii="Times New Roman" w:hAnsi="Times New Roman"/>
          <w:sz w:val="24"/>
          <w:szCs w:val="24"/>
        </w:rPr>
        <w:t>ěra – hudební knihovny a knihovnictví</w:t>
      </w:r>
    </w:p>
    <w:p w14:paraId="30F331FE" w14:textId="07CA7FE9" w:rsidR="00147A1A" w:rsidRPr="00CF05B3" w:rsidRDefault="00CF05B3" w:rsidP="00147A1A">
      <w:pPr>
        <w:pStyle w:val="Normlnweb"/>
      </w:pPr>
      <w:r w:rsidRPr="00CF05B3">
        <w:rPr>
          <w:rStyle w:val="cf31"/>
          <w:rFonts w:ascii="Times New Roman" w:hAnsi="Times New Roman"/>
          <w:sz w:val="24"/>
          <w:szCs w:val="24"/>
        </w:rPr>
        <w:t xml:space="preserve">17. 12. </w:t>
      </w:r>
      <w:r w:rsidR="00147A1A" w:rsidRPr="00CF05B3">
        <w:rPr>
          <w:rStyle w:val="cf31"/>
          <w:rFonts w:ascii="Times New Roman" w:hAnsi="Times New Roman"/>
          <w:sz w:val="24"/>
          <w:szCs w:val="24"/>
        </w:rPr>
        <w:t>Zichov</w:t>
      </w:r>
      <w:r w:rsidR="00147A1A" w:rsidRPr="00CF05B3">
        <w:rPr>
          <w:rStyle w:val="cf21"/>
          <w:rFonts w:ascii="Times New Roman" w:hAnsi="Times New Roman"/>
          <w:sz w:val="24"/>
          <w:szCs w:val="24"/>
        </w:rPr>
        <w:t>á, Alena – muzea hudebních nástrojů</w:t>
      </w:r>
    </w:p>
    <w:p w14:paraId="7B2F2268" w14:textId="77777777" w:rsidR="00147A1A" w:rsidRPr="00CF05B3" w:rsidRDefault="00147A1A">
      <w:pPr>
        <w:rPr>
          <w:rFonts w:ascii="Times New Roman" w:hAnsi="Times New Roman" w:cs="Times New Roman"/>
          <w:sz w:val="24"/>
          <w:szCs w:val="24"/>
        </w:rPr>
      </w:pPr>
    </w:p>
    <w:sectPr w:rsidR="00147A1A" w:rsidRPr="00CF0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1E"/>
    <w:rsid w:val="00147A1A"/>
    <w:rsid w:val="00327F28"/>
    <w:rsid w:val="007B771E"/>
    <w:rsid w:val="00CF05B3"/>
    <w:rsid w:val="00D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EA3F"/>
  <w15:chartTrackingRefBased/>
  <w15:docId w15:val="{4E1350FA-2F60-46D0-A4E1-A0A81ED5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4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147A1A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Standardnpsmoodstavce"/>
    <w:rsid w:val="00147A1A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Standardnpsmoodstavce"/>
    <w:rsid w:val="00147A1A"/>
    <w:rPr>
      <w:rFonts w:ascii="Consolas" w:hAnsi="Consolas" w:hint="default"/>
      <w:sz w:val="22"/>
      <w:szCs w:val="22"/>
    </w:rPr>
  </w:style>
  <w:style w:type="character" w:customStyle="1" w:styleId="cf31">
    <w:name w:val="cf31"/>
    <w:basedOn w:val="Standardnpsmoodstavce"/>
    <w:rsid w:val="00147A1A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394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Zapletal</dc:creator>
  <cp:keywords/>
  <dc:description/>
  <cp:lastModifiedBy>Miloš Zapletal</cp:lastModifiedBy>
  <cp:revision>6</cp:revision>
  <dcterms:created xsi:type="dcterms:W3CDTF">2025-09-17T09:15:00Z</dcterms:created>
  <dcterms:modified xsi:type="dcterms:W3CDTF">2025-10-13T08:19:00Z</dcterms:modified>
</cp:coreProperties>
</file>