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Pr="00392FE7" w:rsidRDefault="00392FE7">
      <w:pPr>
        <w:rPr>
          <w:rFonts w:ascii="Times New Roman" w:hAnsi="Times New Roman" w:cs="Times New Roman"/>
          <w:b/>
          <w:sz w:val="24"/>
          <w:szCs w:val="24"/>
          <w:u w:val="none"/>
        </w:rPr>
      </w:pPr>
      <w:r w:rsidRPr="00A032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cs-CZ"/>
        </w:rPr>
        <w:t>Důležité odkazy, které doporučuji k prostudování:</w:t>
      </w:r>
      <w:r w:rsidRPr="00392FE7">
        <w:rPr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</w:p>
    <w:p w:rsidR="002A6B6C" w:rsidRDefault="002A6B6C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2A6B6C" w:rsidRPr="002A6B6C" w:rsidRDefault="002A6B6C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cs-CZ"/>
        </w:rPr>
      </w:pPr>
      <w:r w:rsidRPr="002A6B6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cs-CZ"/>
        </w:rPr>
        <w:t>Národní strategie primární prevence rizikového chování dětí a mládeže na období 2019 – 2027 a Akční plán realizace Národní strategie primární prevence rizikového chování dětí a mládeže na období 2019 – 2021</w:t>
      </w:r>
    </w:p>
    <w:p w:rsidR="002A6B6C" w:rsidRDefault="002A6B6C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Dostupné na: </w:t>
      </w:r>
      <w:r w:rsidRPr="002A6B6C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http://www.msmt.cz/vzdelavani/socialni-programy/strategie-a-koncepce-ap-msmt</w:t>
      </w:r>
    </w:p>
    <w:p w:rsidR="00392FE7" w:rsidRPr="00392FE7" w:rsidRDefault="00392FE7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392FE7" w:rsidRDefault="00392FE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  <w:r w:rsidRPr="00014982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Metodické doporučení k prevenci rizikového chování u dětí a mládeže</w:t>
      </w:r>
      <w:r w:rsidRPr="00392FE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Pr="00392FE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(Dokument MŠMT </w:t>
      </w:r>
      <w:proofErr w:type="spellStart"/>
      <w:r w:rsidRPr="00392FE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č.j</w:t>
      </w:r>
      <w:proofErr w:type="spellEnd"/>
      <w:r w:rsidRPr="00392FE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.: 21291/2010-28)</w:t>
      </w:r>
    </w:p>
    <w:p w:rsidR="00392FE7" w:rsidRPr="00392FE7" w:rsidRDefault="00392FE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  <w:r w:rsidRPr="00392FE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Dostupné na: http://www.msmt.cz/vzdelavani/socialni-programy/metodicke-dokumenty-doporuceni-a-pokyny</w:t>
      </w:r>
    </w:p>
    <w:p w:rsidR="00392FE7" w:rsidRDefault="00392FE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  <w:r w:rsidRPr="00392FE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(nutno rolovat na stránce níže)</w:t>
      </w:r>
    </w:p>
    <w:p w:rsidR="00014982" w:rsidRDefault="000149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Prostudujte obecnou část a přílohy. </w:t>
      </w:r>
    </w:p>
    <w:p w:rsidR="00014982" w:rsidRDefault="000149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</w:p>
    <w:p w:rsidR="00392FE7" w:rsidRPr="00392FE7" w:rsidRDefault="00014982" w:rsidP="00014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 xml:space="preserve">Zkuste najít příklady pro primární prevenci nespecifickou a specifickou, všeobecnou, selektivní a indikovanou. Pokuste se vysvětlit rozdíl mezi prevencí sekundární a indikovanou.  </w:t>
      </w:r>
    </w:p>
    <w:p w:rsidR="002A6B6C" w:rsidRDefault="002A6B6C" w:rsidP="002A6B6C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</w:p>
    <w:p w:rsidR="002A6B6C" w:rsidRPr="002A6B6C" w:rsidRDefault="002A6B6C" w:rsidP="002A6B6C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  <w:r w:rsidRPr="002A6B6C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 xml:space="preserve">Metodický pokyn týkající se řešení šikany </w:t>
      </w:r>
    </w:p>
    <w:p w:rsidR="002A6B6C" w:rsidRPr="00392FE7" w:rsidRDefault="002A6B6C" w:rsidP="002A6B6C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Dostupný rovněž na: </w:t>
      </w:r>
      <w:r w:rsidRPr="00392FE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http://www.msmt.cz/vzdelavani/socialni-programy/metodicke-dokumenty-doporuceni-a-pokyny</w:t>
      </w:r>
    </w:p>
    <w:p w:rsidR="00014982" w:rsidRDefault="00014982" w:rsidP="0039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</w:p>
    <w:p w:rsidR="00392FE7" w:rsidRDefault="00392FE7" w:rsidP="0039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392FE7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 xml:space="preserve">Klinika </w:t>
      </w:r>
      <w:proofErr w:type="spellStart"/>
      <w:r w:rsidRPr="00392FE7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adiktologie</w:t>
      </w:r>
      <w:proofErr w:type="spellEnd"/>
      <w:r w:rsidRPr="00392FE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: https://www.adiktologie.cz/</w:t>
      </w:r>
    </w:p>
    <w:p w:rsidR="00392FE7" w:rsidRPr="00392FE7" w:rsidRDefault="00392FE7" w:rsidP="0039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392FE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(záložka Věda a výzkum - publikace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- zejm. Monografie</w:t>
      </w:r>
      <w:r w:rsidRPr="00392FE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)</w:t>
      </w:r>
    </w:p>
    <w:p w:rsidR="00392FE7" w:rsidRDefault="00014982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zaměřte se zejména na materiál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Miovský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a kol. Primární prevence rizikového chování ve školství. (Možná vám pomůže najít odpověď i na předchozí otázku.)</w:t>
      </w:r>
    </w:p>
    <w:p w:rsidR="00014982" w:rsidRDefault="00014982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Pomoci vám může i materiál Výkladový slovník</w:t>
      </w:r>
      <w:r w:rsidR="00A87DA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základních pojmů školské prevence rizikového chování. </w:t>
      </w:r>
    </w:p>
    <w:p w:rsidR="00A87DA7" w:rsidRPr="00392FE7" w:rsidRDefault="00A87DA7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Jinak zde najdete spoustu dalších materiálů, které se vám budou hodit k přípravě n SZZ. Jsou nad rámec disciplíny Sociální patologie II, ale ti, kteří si nemají disciplínu Preventivní programy, tak se vlastně  k tomuto tématu jinde moc nedostanou. Takže doporučuji vřele. (Najdete tu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o efektivitě PP, standardech, certifikaci programů atp.)</w:t>
      </w:r>
    </w:p>
    <w:p w:rsidR="00392FE7" w:rsidRPr="00392FE7" w:rsidRDefault="00392FE7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392FE7" w:rsidRDefault="00392FE7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392FE7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Drogy-</w:t>
      </w:r>
      <w:proofErr w:type="spellStart"/>
      <w:r w:rsidRPr="00392FE7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info</w:t>
      </w:r>
      <w:proofErr w:type="spellEnd"/>
      <w:r w:rsidRPr="00392FE7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Pr="00392FE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https://www.drogy-info.cz/</w:t>
      </w:r>
    </w:p>
    <w:p w:rsidR="000B5DBC" w:rsidRDefault="00E267D0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Důležitý web týkající se otázky drog a drogových závislostí. Najdete zde také informace o závislosti na hazardní hře. </w:t>
      </w:r>
    </w:p>
    <w:p w:rsidR="002F0299" w:rsidRDefault="002F0299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Doporučuji: záložka Publikace</w:t>
      </w:r>
      <w:r w:rsidR="002A6B6C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(spousta zajímavých a využitelných materiálů)</w:t>
      </w:r>
    </w:p>
    <w:p w:rsidR="002A6B6C" w:rsidRDefault="002A6B6C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je zde i starší materiál:</w:t>
      </w:r>
    </w:p>
    <w:p w:rsidR="002F0299" w:rsidRDefault="002F0299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Pr="002F0299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https://www.drogy-info.cz/publikace/navykove-latky/monografie/drogy-a-drogove-zavislosti-kalina-a-kol/</w:t>
      </w:r>
    </w:p>
    <w:p w:rsidR="002A6B6C" w:rsidRDefault="002A6B6C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kde najdete i např. rozdělení a účinky návykových látek, které je potřeba znát ke zkoušce</w:t>
      </w:r>
    </w:p>
    <w:p w:rsidR="002A6B6C" w:rsidRDefault="002A6B6C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2A6B6C" w:rsidRPr="00392FE7" w:rsidRDefault="002A6B6C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Dále je zde záložka: Drogová situace, kde najdete aktuální informace v rámci ČR</w:t>
      </w:r>
    </w:p>
    <w:p w:rsidR="00392FE7" w:rsidRPr="00392FE7" w:rsidRDefault="00392FE7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392FE7" w:rsidRPr="00392FE7" w:rsidRDefault="00392FE7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  <w:r w:rsidRPr="00392FE7">
        <w:rPr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 xml:space="preserve">E-bezpečí: </w:t>
      </w:r>
      <w:r w:rsidRPr="00392FE7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www.e-bezpeci.cz/</w:t>
      </w:r>
    </w:p>
    <w:p w:rsidR="00392FE7" w:rsidRDefault="00392FE7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(zejména část Materiály pro učitele, rodiče a žáky)</w:t>
      </w:r>
    </w:p>
    <w:p w:rsidR="002A6B6C" w:rsidRDefault="002A6B6C">
      <w:pP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014982" w:rsidRPr="00392FE7" w:rsidRDefault="00830844" w:rsidP="00A0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Vyhledejte zde informace k vymezení následujícího: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kyberšikana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kybergrooming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webcam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trolling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sexting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hoax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stalking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trolling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pishing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fake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news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dangerous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chalenges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sharenting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netolismus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romance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scam</w:t>
      </w:r>
      <w:proofErr w:type="spellEnd"/>
      <w:r w:rsidR="00A032AE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proofErr w:type="spellStart"/>
      <w:r w:rsidR="00A032AE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google</w:t>
      </w:r>
      <w:proofErr w:type="spellEnd"/>
      <w:r w:rsidR="00A032AE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efekt, </w:t>
      </w:r>
      <w:proofErr w:type="spellStart"/>
      <w:r w:rsidR="00A032AE">
        <w:rPr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nomofobie</w:t>
      </w:r>
      <w:proofErr w:type="spellEnd"/>
    </w:p>
    <w:sectPr w:rsidR="00014982" w:rsidRPr="00392FE7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FE7"/>
    <w:rsid w:val="00014982"/>
    <w:rsid w:val="000B5DBC"/>
    <w:rsid w:val="001C5A8A"/>
    <w:rsid w:val="002A6B6C"/>
    <w:rsid w:val="002F0299"/>
    <w:rsid w:val="00392FE7"/>
    <w:rsid w:val="004E15AE"/>
    <w:rsid w:val="00521CDB"/>
    <w:rsid w:val="00787624"/>
    <w:rsid w:val="00830844"/>
    <w:rsid w:val="009C58B8"/>
    <w:rsid w:val="00A032AE"/>
    <w:rsid w:val="00A87DA7"/>
    <w:rsid w:val="00E267D0"/>
    <w:rsid w:val="00E8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color w:val="42123B"/>
        <w:sz w:val="22"/>
        <w:szCs w:val="22"/>
        <w:u w:val="single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9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u w:val="none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92FE7"/>
    <w:rPr>
      <w:rFonts w:ascii="Courier New" w:eastAsia="Times New Roman" w:hAnsi="Courier New" w:cs="Courier New"/>
      <w:color w:val="auto"/>
      <w:sz w:val="20"/>
      <w:szCs w:val="20"/>
      <w:u w:val="none"/>
      <w:lang w:eastAsia="cs-CZ"/>
    </w:rPr>
  </w:style>
  <w:style w:type="character" w:customStyle="1" w:styleId="druhacastdopisu">
    <w:name w:val="druha_cast_dopisu"/>
    <w:basedOn w:val="Standardnpsmoodstavce"/>
    <w:rsid w:val="00392FE7"/>
  </w:style>
  <w:style w:type="character" w:styleId="Siln">
    <w:name w:val="Strong"/>
    <w:basedOn w:val="Standardnpsmoodstavce"/>
    <w:uiPriority w:val="22"/>
    <w:qFormat/>
    <w:rsid w:val="00392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2020-04-15T11:06:00Z</dcterms:created>
  <dcterms:modified xsi:type="dcterms:W3CDTF">2020-04-15T20:40:00Z</dcterms:modified>
</cp:coreProperties>
</file>