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51BF" w:rsidRPr="0088741F" w:rsidRDefault="00E151BF">
      <w:pPr>
        <w:rPr>
          <w:lang w:val="en-US"/>
        </w:rPr>
      </w:pPr>
      <w:r w:rsidRPr="0088741F">
        <w:rPr>
          <w:lang w:val="en-US"/>
        </w:rPr>
        <w:t xml:space="preserve">THE URINARY SYSTEM </w:t>
      </w:r>
    </w:p>
    <w:p w:rsidR="001F1641" w:rsidRPr="0088741F" w:rsidRDefault="00E151BF">
      <w:pPr>
        <w:rPr>
          <w:lang w:val="en-US"/>
        </w:rPr>
      </w:pPr>
      <w:r w:rsidRPr="0088741F">
        <w:rPr>
          <w:lang w:val="en-US"/>
        </w:rPr>
        <w:t xml:space="preserve">The human’s urinary system </w:t>
      </w:r>
      <w:r w:rsidRPr="0088741F">
        <w:rPr>
          <w:sz w:val="24"/>
          <w:lang w:val="en-US"/>
        </w:rPr>
        <w:t xml:space="preserve">consists of two kidneys, two </w:t>
      </w:r>
      <w:proofErr w:type="spellStart"/>
      <w:r w:rsidRPr="00D53E3E">
        <w:rPr>
          <w:b/>
          <w:sz w:val="24"/>
          <w:lang w:val="en-US"/>
        </w:rPr>
        <w:t>ureters</w:t>
      </w:r>
      <w:proofErr w:type="spellEnd"/>
      <w:r w:rsidRPr="00D53E3E">
        <w:rPr>
          <w:b/>
          <w:sz w:val="24"/>
          <w:lang w:val="en-US"/>
        </w:rPr>
        <w:t>, a urinary bladder and a urethra</w:t>
      </w:r>
      <w:r w:rsidRPr="00D53E3E">
        <w:rPr>
          <w:b/>
          <w:lang w:val="en-US"/>
        </w:rPr>
        <w:t xml:space="preserve">. </w:t>
      </w:r>
      <w:r w:rsidRPr="0088741F">
        <w:rPr>
          <w:lang w:val="en-US"/>
        </w:rPr>
        <w:t xml:space="preserve">Its function is to secrete and excrete the urine, and it is connected with the renal tract. </w:t>
      </w:r>
    </w:p>
    <w:p w:rsidR="008057DF" w:rsidRPr="0088741F" w:rsidRDefault="001F1641">
      <w:pPr>
        <w:rPr>
          <w:lang w:val="en-US"/>
        </w:rPr>
      </w:pPr>
      <w:r w:rsidRPr="0088741F">
        <w:rPr>
          <w:lang w:val="en-US"/>
        </w:rPr>
        <w:t xml:space="preserve">Urinary Disorders </w:t>
      </w:r>
    </w:p>
    <w:p w:rsidR="008057DF" w:rsidRPr="0088741F" w:rsidRDefault="001F1641">
      <w:pPr>
        <w:rPr>
          <w:lang w:val="en-US"/>
        </w:rPr>
      </w:pPr>
      <w:r w:rsidRPr="0088741F">
        <w:rPr>
          <w:lang w:val="en-US"/>
        </w:rPr>
        <w:t xml:space="preserve">The section of medicine that deals with the urinary disorders is called </w:t>
      </w:r>
      <w:r w:rsidRPr="0088741F">
        <w:rPr>
          <w:b/>
          <w:lang w:val="en-US"/>
        </w:rPr>
        <w:t>urology</w:t>
      </w:r>
      <w:r w:rsidRPr="0088741F">
        <w:rPr>
          <w:lang w:val="en-US"/>
        </w:rPr>
        <w:t xml:space="preserve">. </w:t>
      </w:r>
    </w:p>
    <w:p w:rsidR="008057DF" w:rsidRPr="0088741F" w:rsidRDefault="001F1641">
      <w:pPr>
        <w:rPr>
          <w:lang w:val="en-US"/>
        </w:rPr>
      </w:pPr>
      <w:r w:rsidRPr="0088741F">
        <w:rPr>
          <w:lang w:val="en-US"/>
        </w:rPr>
        <w:t xml:space="preserve">A term used to describe the elimination of urine from the blood is the </w:t>
      </w:r>
      <w:r w:rsidRPr="00D53E3E">
        <w:rPr>
          <w:b/>
          <w:lang w:val="en-US"/>
        </w:rPr>
        <w:t>urinary output</w:t>
      </w:r>
      <w:r w:rsidRPr="0088741F">
        <w:rPr>
          <w:lang w:val="en-US"/>
        </w:rPr>
        <w:t xml:space="preserve">. Any change in amount or type of output can indicate a </w:t>
      </w:r>
      <w:r w:rsidRPr="00D53E3E">
        <w:rPr>
          <w:b/>
          <w:lang w:val="en-US"/>
        </w:rPr>
        <w:t>disorder of the urinary system</w:t>
      </w:r>
      <w:r w:rsidRPr="0088741F">
        <w:rPr>
          <w:lang w:val="en-US"/>
        </w:rPr>
        <w:t xml:space="preserve"> as: </w:t>
      </w:r>
    </w:p>
    <w:p w:rsidR="008057DF" w:rsidRPr="0088741F" w:rsidRDefault="001F1641">
      <w:pPr>
        <w:rPr>
          <w:lang w:val="en-US"/>
        </w:rPr>
      </w:pPr>
      <w:r w:rsidRPr="0088741F">
        <w:rPr>
          <w:lang w:val="en-US"/>
        </w:rPr>
        <w:t xml:space="preserve">a) </w:t>
      </w:r>
      <w:proofErr w:type="spellStart"/>
      <w:r w:rsidRPr="0088741F">
        <w:rPr>
          <w:lang w:val="en-US"/>
        </w:rPr>
        <w:t>Anuria</w:t>
      </w:r>
      <w:proofErr w:type="spellEnd"/>
      <w:r w:rsidRPr="0088741F">
        <w:rPr>
          <w:lang w:val="en-US"/>
        </w:rPr>
        <w:t>-no urine is produced,</w:t>
      </w:r>
    </w:p>
    <w:p w:rsidR="008057DF" w:rsidRPr="0088741F" w:rsidRDefault="001F1641">
      <w:pPr>
        <w:rPr>
          <w:lang w:val="en-US"/>
        </w:rPr>
      </w:pPr>
      <w:r w:rsidRPr="0088741F">
        <w:rPr>
          <w:lang w:val="en-US"/>
        </w:rPr>
        <w:t xml:space="preserve">b) </w:t>
      </w:r>
      <w:proofErr w:type="spellStart"/>
      <w:r w:rsidRPr="0088741F">
        <w:rPr>
          <w:lang w:val="en-US"/>
        </w:rPr>
        <w:t>Uraemia</w:t>
      </w:r>
      <w:proofErr w:type="spellEnd"/>
      <w:r w:rsidRPr="0088741F">
        <w:rPr>
          <w:lang w:val="en-US"/>
        </w:rPr>
        <w:t xml:space="preserve"> - suppressed urine production, waste products remain in circulating blood, </w:t>
      </w:r>
    </w:p>
    <w:p w:rsidR="008057DF" w:rsidRPr="0088741F" w:rsidRDefault="001F1641">
      <w:pPr>
        <w:rPr>
          <w:lang w:val="en-US"/>
        </w:rPr>
      </w:pPr>
      <w:r w:rsidRPr="0088741F">
        <w:rPr>
          <w:lang w:val="en-US"/>
        </w:rPr>
        <w:t xml:space="preserve">c) </w:t>
      </w:r>
      <w:proofErr w:type="spellStart"/>
      <w:r w:rsidRPr="0088741F">
        <w:rPr>
          <w:lang w:val="en-US"/>
        </w:rPr>
        <w:t>Polyuria</w:t>
      </w:r>
      <w:proofErr w:type="spellEnd"/>
      <w:r w:rsidRPr="0088741F">
        <w:rPr>
          <w:lang w:val="en-US"/>
        </w:rPr>
        <w:t xml:space="preserve"> - excessive secretion of urine, </w:t>
      </w:r>
    </w:p>
    <w:p w:rsidR="008057DF" w:rsidRPr="0088741F" w:rsidRDefault="001F1641">
      <w:pPr>
        <w:rPr>
          <w:lang w:val="en-US"/>
        </w:rPr>
      </w:pPr>
      <w:r w:rsidRPr="0088741F">
        <w:rPr>
          <w:lang w:val="en-US"/>
        </w:rPr>
        <w:t xml:space="preserve">d) </w:t>
      </w:r>
      <w:proofErr w:type="spellStart"/>
      <w:r w:rsidRPr="0088741F">
        <w:rPr>
          <w:lang w:val="en-US"/>
        </w:rPr>
        <w:t>Nocturia</w:t>
      </w:r>
      <w:proofErr w:type="spellEnd"/>
      <w:r w:rsidRPr="0088741F">
        <w:rPr>
          <w:lang w:val="en-US"/>
        </w:rPr>
        <w:t xml:space="preserve"> - elimination of urine several times during the night, </w:t>
      </w:r>
    </w:p>
    <w:p w:rsidR="008057DF" w:rsidRPr="0088741F" w:rsidRDefault="001F1641">
      <w:pPr>
        <w:rPr>
          <w:lang w:val="en-US"/>
        </w:rPr>
      </w:pPr>
      <w:r w:rsidRPr="0088741F">
        <w:rPr>
          <w:lang w:val="en-US"/>
        </w:rPr>
        <w:t xml:space="preserve">e) Incontinence - inability to control urination, </w:t>
      </w:r>
    </w:p>
    <w:p w:rsidR="008057DF" w:rsidRPr="0088741F" w:rsidRDefault="001F1641">
      <w:pPr>
        <w:rPr>
          <w:lang w:val="en-US"/>
        </w:rPr>
      </w:pPr>
      <w:r w:rsidRPr="0088741F">
        <w:rPr>
          <w:lang w:val="en-US"/>
        </w:rPr>
        <w:t xml:space="preserve">f) Retention of urine - failure to eliminate urine from the bladder. </w:t>
      </w:r>
    </w:p>
    <w:p w:rsidR="008057DF" w:rsidRPr="0088741F" w:rsidRDefault="001F1641">
      <w:pPr>
        <w:rPr>
          <w:lang w:val="en-US"/>
        </w:rPr>
      </w:pPr>
      <w:r w:rsidRPr="0088741F">
        <w:rPr>
          <w:lang w:val="en-US"/>
        </w:rPr>
        <w:t xml:space="preserve">Urinary disorders can be diagnosed by tests on urine, blood chemistry, radiological examinations, e.g. </w:t>
      </w:r>
      <w:proofErr w:type="spellStart"/>
      <w:r w:rsidRPr="0088741F">
        <w:rPr>
          <w:b/>
          <w:lang w:val="en-US"/>
        </w:rPr>
        <w:t>cystoscopy</w:t>
      </w:r>
      <w:proofErr w:type="spellEnd"/>
      <w:r w:rsidRPr="0088741F">
        <w:rPr>
          <w:lang w:val="en-US"/>
        </w:rPr>
        <w:t xml:space="preserve">, (which is an insertion of a light scope into the urethra and bladder to allow direct </w:t>
      </w:r>
      <w:proofErr w:type="spellStart"/>
      <w:r w:rsidRPr="0088741F">
        <w:rPr>
          <w:lang w:val="en-US"/>
        </w:rPr>
        <w:t>visualisation</w:t>
      </w:r>
      <w:proofErr w:type="spellEnd"/>
      <w:r w:rsidRPr="0088741F">
        <w:rPr>
          <w:lang w:val="en-US"/>
        </w:rPr>
        <w:t xml:space="preserve"> under a local</w:t>
      </w:r>
      <w:r w:rsidR="008057DF" w:rsidRPr="0088741F">
        <w:rPr>
          <w:lang w:val="en-US"/>
        </w:rPr>
        <w:t xml:space="preserve"> </w:t>
      </w:r>
      <w:r w:rsidRPr="0088741F">
        <w:rPr>
          <w:lang w:val="en-US"/>
        </w:rPr>
        <w:t xml:space="preserve">or general </w:t>
      </w:r>
      <w:proofErr w:type="spellStart"/>
      <w:r w:rsidRPr="0088741F">
        <w:rPr>
          <w:lang w:val="en-US"/>
        </w:rPr>
        <w:t>anaesthetic</w:t>
      </w:r>
      <w:proofErr w:type="spellEnd"/>
      <w:r w:rsidRPr="0088741F">
        <w:rPr>
          <w:lang w:val="en-US"/>
        </w:rPr>
        <w:t xml:space="preserve"> and is used to identify stones, </w:t>
      </w:r>
      <w:proofErr w:type="spellStart"/>
      <w:r w:rsidRPr="0088741F">
        <w:rPr>
          <w:lang w:val="en-US"/>
        </w:rPr>
        <w:t>tumours</w:t>
      </w:r>
      <w:proofErr w:type="spellEnd"/>
      <w:r w:rsidRPr="0088741F">
        <w:rPr>
          <w:lang w:val="en-US"/>
        </w:rPr>
        <w:t xml:space="preserve"> or strictures) or a </w:t>
      </w:r>
      <w:r w:rsidRPr="0088741F">
        <w:rPr>
          <w:b/>
          <w:lang w:val="en-US"/>
        </w:rPr>
        <w:t>renal biopsy</w:t>
      </w:r>
      <w:r w:rsidRPr="0088741F">
        <w:rPr>
          <w:lang w:val="en-US"/>
        </w:rPr>
        <w:t xml:space="preserve"> (removal of renal tissue for microscopic study, a surgical procedure done by a </w:t>
      </w:r>
      <w:proofErr w:type="spellStart"/>
      <w:r w:rsidRPr="0088741F">
        <w:rPr>
          <w:lang w:val="en-US"/>
        </w:rPr>
        <w:t>nephrologist</w:t>
      </w:r>
      <w:proofErr w:type="spellEnd"/>
      <w:r w:rsidRPr="0088741F">
        <w:rPr>
          <w:lang w:val="en-US"/>
        </w:rPr>
        <w:t xml:space="preserve">), ultrasound and tomography. </w:t>
      </w:r>
    </w:p>
    <w:p w:rsidR="001F1641" w:rsidRPr="0088741F" w:rsidRDefault="001F1641">
      <w:pPr>
        <w:rPr>
          <w:lang w:val="en-US"/>
        </w:rPr>
      </w:pPr>
      <w:r w:rsidRPr="0088741F">
        <w:rPr>
          <w:b/>
          <w:lang w:val="en-US"/>
        </w:rPr>
        <w:t>Cystitis</w:t>
      </w:r>
      <w:r w:rsidRPr="0088741F">
        <w:rPr>
          <w:lang w:val="en-US"/>
        </w:rPr>
        <w:t xml:space="preserve"> is an inflammation of the bladder lining caused by bacteria or by injury. Bacteria can enter the bladder through the urethra and pathogens grow in urine that is retained in the bladder for a long period. Cystitis is more common in females than in males because their urethra is shorter and pathogens from the vulva and anus can gain entrance more easily. The symptoms are the frequent desire to void and elimination of a small amount of urine, a burning sensation that accompanies urination and blood-tinged urine. Bacteria in the bladder can travel upward in the tract and cause the infection of the </w:t>
      </w:r>
      <w:proofErr w:type="spellStart"/>
      <w:r w:rsidRPr="0088741F">
        <w:rPr>
          <w:lang w:val="en-US"/>
        </w:rPr>
        <w:t>ureter</w:t>
      </w:r>
      <w:proofErr w:type="spellEnd"/>
      <w:r w:rsidRPr="0088741F">
        <w:rPr>
          <w:lang w:val="en-US"/>
        </w:rPr>
        <w:t xml:space="preserve"> (</w:t>
      </w:r>
      <w:proofErr w:type="spellStart"/>
      <w:r w:rsidRPr="0088741F">
        <w:rPr>
          <w:lang w:val="en-US"/>
        </w:rPr>
        <w:t>ureteritis</w:t>
      </w:r>
      <w:proofErr w:type="spellEnd"/>
      <w:r w:rsidRPr="0088741F">
        <w:rPr>
          <w:lang w:val="en-US"/>
        </w:rPr>
        <w:t xml:space="preserve">) or the kidney. Also the recurrence rate of cystitis is common so it must be treated long and carefully with antibacterial medications of the </w:t>
      </w:r>
      <w:proofErr w:type="spellStart"/>
      <w:r w:rsidRPr="0088741F">
        <w:rPr>
          <w:lang w:val="en-US"/>
        </w:rPr>
        <w:t>sulphonamide</w:t>
      </w:r>
      <w:proofErr w:type="spellEnd"/>
      <w:r w:rsidRPr="0088741F">
        <w:rPr>
          <w:lang w:val="en-US"/>
        </w:rPr>
        <w:t xml:space="preserve"> group or urinary antiseptics. </w:t>
      </w:r>
    </w:p>
    <w:p w:rsidR="0088741F" w:rsidRPr="0088741F" w:rsidRDefault="0088741F">
      <w:pPr>
        <w:rPr>
          <w:lang w:val="en-US"/>
        </w:rPr>
      </w:pPr>
    </w:p>
    <w:p w:rsidR="0088741F" w:rsidRPr="0088741F" w:rsidRDefault="0088741F">
      <w:pPr>
        <w:rPr>
          <w:lang w:val="en-US"/>
        </w:rPr>
      </w:pPr>
    </w:p>
    <w:p w:rsidR="0088741F" w:rsidRPr="0088741F" w:rsidRDefault="0088741F">
      <w:pPr>
        <w:rPr>
          <w:lang w:val="en-US"/>
        </w:rPr>
      </w:pPr>
    </w:p>
    <w:p w:rsidR="0088741F" w:rsidRDefault="0088741F"/>
    <w:p w:rsidR="0088741F" w:rsidRDefault="0088741F"/>
    <w:p w:rsidR="0088741F" w:rsidRDefault="0088741F"/>
    <w:p w:rsidR="0088741F" w:rsidRDefault="0088741F">
      <w:pPr>
        <w:rPr>
          <w:b/>
        </w:rPr>
      </w:pPr>
      <w:r>
        <w:rPr>
          <w:rFonts w:ascii="Calibri" w:hAnsi="Calibri" w:cs="Calibri"/>
          <w:noProof/>
          <w:lang w:eastAsia="cs-CZ"/>
        </w:rPr>
        <w:lastRenderedPageBreak/>
        <w:drawing>
          <wp:inline distT="0" distB="0" distL="0" distR="0">
            <wp:extent cx="4625340" cy="6800309"/>
            <wp:effectExtent l="19050" t="0" r="381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4625340" cy="6800309"/>
                    </a:xfrm>
                    <a:prstGeom prst="rect">
                      <a:avLst/>
                    </a:prstGeom>
                    <a:noFill/>
                    <a:ln w="9525">
                      <a:noFill/>
                      <a:miter lim="800000"/>
                      <a:headEnd/>
                      <a:tailEnd/>
                    </a:ln>
                  </pic:spPr>
                </pic:pic>
              </a:graphicData>
            </a:graphic>
          </wp:inline>
        </w:drawing>
      </w:r>
    </w:p>
    <w:p w:rsidR="0088741F" w:rsidRPr="008057DF" w:rsidRDefault="0088741F">
      <w:pPr>
        <w:rPr>
          <w:b/>
        </w:rPr>
      </w:pPr>
      <w:r>
        <w:rPr>
          <w:rFonts w:ascii="Calibri" w:hAnsi="Calibri" w:cs="Calibri"/>
          <w:noProof/>
          <w:lang w:eastAsia="cs-CZ"/>
        </w:rPr>
        <w:drawing>
          <wp:inline distT="0" distB="0" distL="0" distR="0">
            <wp:extent cx="4625340" cy="1706880"/>
            <wp:effectExtent l="19050" t="0" r="381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4625340" cy="1706880"/>
                    </a:xfrm>
                    <a:prstGeom prst="rect">
                      <a:avLst/>
                    </a:prstGeom>
                    <a:noFill/>
                    <a:ln w="9525">
                      <a:noFill/>
                      <a:miter lim="800000"/>
                      <a:headEnd/>
                      <a:tailEnd/>
                    </a:ln>
                  </pic:spPr>
                </pic:pic>
              </a:graphicData>
            </a:graphic>
          </wp:inline>
        </w:drawing>
      </w:r>
    </w:p>
    <w:sectPr w:rsidR="0088741F" w:rsidRPr="008057DF" w:rsidSect="00A2505B">
      <w:footerReference w:type="default" r:id="rId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0AA4" w:rsidRDefault="00490AA4" w:rsidP="008057DF">
      <w:pPr>
        <w:spacing w:after="0" w:line="240" w:lineRule="auto"/>
      </w:pPr>
      <w:r>
        <w:separator/>
      </w:r>
    </w:p>
  </w:endnote>
  <w:endnote w:type="continuationSeparator" w:id="0">
    <w:p w:rsidR="00490AA4" w:rsidRDefault="00490AA4" w:rsidP="008057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6008594"/>
      <w:docPartObj>
        <w:docPartGallery w:val="Page Numbers (Bottom of Page)"/>
        <w:docPartUnique/>
      </w:docPartObj>
    </w:sdtPr>
    <w:sdtContent>
      <w:p w:rsidR="008057DF" w:rsidRDefault="00A950CF">
        <w:pPr>
          <w:pStyle w:val="Zpat"/>
          <w:jc w:val="center"/>
        </w:pPr>
        <w:fldSimple w:instr=" PAGE   \* MERGEFORMAT ">
          <w:r w:rsidR="00D53E3E">
            <w:rPr>
              <w:noProof/>
            </w:rPr>
            <w:t>1</w:t>
          </w:r>
        </w:fldSimple>
      </w:p>
    </w:sdtContent>
  </w:sdt>
  <w:p w:rsidR="008057DF" w:rsidRDefault="008057DF">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0AA4" w:rsidRDefault="00490AA4" w:rsidP="008057DF">
      <w:pPr>
        <w:spacing w:after="0" w:line="240" w:lineRule="auto"/>
      </w:pPr>
      <w:r>
        <w:separator/>
      </w:r>
    </w:p>
  </w:footnote>
  <w:footnote w:type="continuationSeparator" w:id="0">
    <w:p w:rsidR="00490AA4" w:rsidRDefault="00490AA4" w:rsidP="008057D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E151BF"/>
    <w:rsid w:val="001F1641"/>
    <w:rsid w:val="00490AA4"/>
    <w:rsid w:val="008057DF"/>
    <w:rsid w:val="0088741F"/>
    <w:rsid w:val="00A2505B"/>
    <w:rsid w:val="00A950CF"/>
    <w:rsid w:val="00BB163C"/>
    <w:rsid w:val="00CA03CC"/>
    <w:rsid w:val="00D53E3E"/>
    <w:rsid w:val="00DA37F0"/>
    <w:rsid w:val="00E151BF"/>
    <w:rsid w:val="00FE3F93"/>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2505B"/>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semiHidden/>
    <w:unhideWhenUsed/>
    <w:rsid w:val="008057DF"/>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8057DF"/>
  </w:style>
  <w:style w:type="paragraph" w:styleId="Zpat">
    <w:name w:val="footer"/>
    <w:basedOn w:val="Normln"/>
    <w:link w:val="ZpatChar"/>
    <w:uiPriority w:val="99"/>
    <w:unhideWhenUsed/>
    <w:rsid w:val="008057DF"/>
    <w:pPr>
      <w:tabs>
        <w:tab w:val="center" w:pos="4536"/>
        <w:tab w:val="right" w:pos="9072"/>
      </w:tabs>
      <w:spacing w:after="0" w:line="240" w:lineRule="auto"/>
    </w:pPr>
  </w:style>
  <w:style w:type="character" w:customStyle="1" w:styleId="ZpatChar">
    <w:name w:val="Zápatí Char"/>
    <w:basedOn w:val="Standardnpsmoodstavce"/>
    <w:link w:val="Zpat"/>
    <w:uiPriority w:val="99"/>
    <w:rsid w:val="008057DF"/>
  </w:style>
  <w:style w:type="paragraph" w:styleId="Textbubliny">
    <w:name w:val="Balloon Text"/>
    <w:basedOn w:val="Normln"/>
    <w:link w:val="TextbublinyChar"/>
    <w:uiPriority w:val="99"/>
    <w:semiHidden/>
    <w:unhideWhenUsed/>
    <w:rsid w:val="0088741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8741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Pages>
  <Words>306</Words>
  <Characters>1807</Characters>
  <Application>Microsoft Office Word</Application>
  <DocSecurity>0</DocSecurity>
  <Lines>15</Lines>
  <Paragraphs>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Pavla Melecká</dc:creator>
  <cp:lastModifiedBy>Pavla Melecká</cp:lastModifiedBy>
  <cp:revision>6</cp:revision>
  <dcterms:created xsi:type="dcterms:W3CDTF">2021-03-16T15:46:00Z</dcterms:created>
  <dcterms:modified xsi:type="dcterms:W3CDTF">2021-03-28T07:54:00Z</dcterms:modified>
</cp:coreProperties>
</file>