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85A" w:rsidRPr="00A27425" w:rsidRDefault="00CA085A" w:rsidP="00C83743">
      <w:pPr>
        <w:pStyle w:val="Citace"/>
        <w:rPr>
          <w:lang w:val="en-US"/>
        </w:rPr>
      </w:pPr>
      <w:r w:rsidRPr="00A27425">
        <w:rPr>
          <w:lang w:val="en-US"/>
        </w:rPr>
        <w:t xml:space="preserve">THE DIGESTIVE SYSTEM </w:t>
      </w:r>
    </w:p>
    <w:p w:rsidR="00CA085A" w:rsidRPr="00A27425" w:rsidRDefault="00CA085A" w:rsidP="00A27425">
      <w:pPr>
        <w:jc w:val="both"/>
        <w:rPr>
          <w:lang w:val="en-US"/>
        </w:rPr>
      </w:pPr>
      <w:r w:rsidRPr="00FF1EAA">
        <w:rPr>
          <w:b/>
          <w:lang w:val="en-US"/>
        </w:rPr>
        <w:t>The function of the digestive system is to digest food, absorb nutrients into the blood and eliminate any solid wastes. It is composed of:</w:t>
      </w:r>
      <w:r w:rsidRPr="00A27425">
        <w:rPr>
          <w:lang w:val="en-US"/>
        </w:rPr>
        <w:t xml:space="preserve"> </w:t>
      </w:r>
    </w:p>
    <w:p w:rsidR="00CA085A" w:rsidRPr="00FF1EAA" w:rsidRDefault="00CA085A" w:rsidP="00A27425">
      <w:pPr>
        <w:pStyle w:val="Odstavecseseznamem"/>
        <w:numPr>
          <w:ilvl w:val="0"/>
          <w:numId w:val="1"/>
        </w:numPr>
        <w:jc w:val="both"/>
        <w:rPr>
          <w:b/>
          <w:lang w:val="en-US"/>
        </w:rPr>
      </w:pPr>
      <w:r w:rsidRPr="00FF1EAA">
        <w:rPr>
          <w:b/>
          <w:lang w:val="en-US"/>
        </w:rPr>
        <w:t>A group of organs that form a tube to carry food</w:t>
      </w:r>
      <w:r w:rsidR="00FF1EAA" w:rsidRPr="00FF1EAA">
        <w:rPr>
          <w:b/>
          <w:lang w:val="en-US"/>
        </w:rPr>
        <w:t xml:space="preserve"> from the mouth to the anus, </w:t>
      </w:r>
    </w:p>
    <w:p w:rsidR="00CA085A" w:rsidRPr="00FF1EAA" w:rsidRDefault="00CA085A" w:rsidP="00A27425">
      <w:pPr>
        <w:pStyle w:val="Odstavecseseznamem"/>
        <w:numPr>
          <w:ilvl w:val="0"/>
          <w:numId w:val="1"/>
        </w:numPr>
        <w:jc w:val="both"/>
        <w:rPr>
          <w:b/>
          <w:lang w:val="en-US"/>
        </w:rPr>
      </w:pPr>
      <w:r w:rsidRPr="00FF1EAA">
        <w:rPr>
          <w:b/>
          <w:lang w:val="en-US"/>
        </w:rPr>
        <w:t xml:space="preserve">Several </w:t>
      </w:r>
      <w:r w:rsidR="00A27425" w:rsidRPr="00FF1EAA">
        <w:rPr>
          <w:b/>
          <w:lang w:val="en-US"/>
        </w:rPr>
        <w:t xml:space="preserve">accessory organs that aid </w:t>
      </w:r>
      <w:proofErr w:type="spellStart"/>
      <w:r w:rsidR="00A27425" w:rsidRPr="00FF1EAA">
        <w:rPr>
          <w:b/>
          <w:lang w:val="en-US"/>
        </w:rPr>
        <w:t xml:space="preserve">in </w:t>
      </w:r>
      <w:r w:rsidRPr="00FF1EAA">
        <w:rPr>
          <w:b/>
          <w:lang w:val="en-US"/>
        </w:rPr>
        <w:t>digestion</w:t>
      </w:r>
      <w:proofErr w:type="spellEnd"/>
      <w:r w:rsidRPr="00FF1EAA">
        <w:rPr>
          <w:b/>
          <w:lang w:val="en-US"/>
        </w:rPr>
        <w:t>.</w:t>
      </w:r>
    </w:p>
    <w:p w:rsidR="00CA727B" w:rsidRPr="00CA727B" w:rsidRDefault="00CA727B" w:rsidP="00CA727B">
      <w:pPr>
        <w:jc w:val="both"/>
        <w:rPr>
          <w:lang w:val="en-US"/>
        </w:rPr>
      </w:pPr>
      <w:r>
        <w:rPr>
          <w:noProof/>
          <w:lang w:eastAsia="cs-CZ"/>
        </w:rPr>
        <w:drawing>
          <wp:inline distT="0" distB="0" distL="0" distR="0">
            <wp:extent cx="5760720" cy="6615085"/>
            <wp:effectExtent l="19050" t="0" r="0" b="0"/>
            <wp:docPr id="1" name="obrázek 1" descr="C:\Users\Pavla Melecká\Documents\Dokumenty\Slezská univerzita_files\Ošetřovatelství\Letní semestr\Digestive System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a Melecká\Documents\Dokumenty\Slezská univerzita_files\Ošetřovatelství\Letní semestr\Digestive System picture.jpg"/>
                    <pic:cNvPicPr>
                      <a:picLocks noChangeAspect="1" noChangeArrowheads="1"/>
                    </pic:cNvPicPr>
                  </pic:nvPicPr>
                  <pic:blipFill>
                    <a:blip r:embed="rId7" cstate="print"/>
                    <a:srcRect/>
                    <a:stretch>
                      <a:fillRect/>
                    </a:stretch>
                  </pic:blipFill>
                  <pic:spPr bwMode="auto">
                    <a:xfrm>
                      <a:off x="0" y="0"/>
                      <a:ext cx="5760720" cy="6615085"/>
                    </a:xfrm>
                    <a:prstGeom prst="rect">
                      <a:avLst/>
                    </a:prstGeom>
                    <a:noFill/>
                    <a:ln w="9525">
                      <a:noFill/>
                      <a:miter lim="800000"/>
                      <a:headEnd/>
                      <a:tailEnd/>
                    </a:ln>
                  </pic:spPr>
                </pic:pic>
              </a:graphicData>
            </a:graphic>
          </wp:inline>
        </w:drawing>
      </w:r>
    </w:p>
    <w:p w:rsidR="00CA085A" w:rsidRDefault="00CA085A" w:rsidP="00A27425">
      <w:pPr>
        <w:jc w:val="both"/>
        <w:rPr>
          <w:lang w:val="en-US"/>
        </w:rPr>
      </w:pPr>
      <w:r w:rsidRPr="00A27425">
        <w:rPr>
          <w:lang w:val="en-US"/>
        </w:rPr>
        <w:t xml:space="preserve">The tube of organs is called the </w:t>
      </w:r>
      <w:r w:rsidRPr="00A27425">
        <w:rPr>
          <w:b/>
          <w:lang w:val="en-US"/>
        </w:rPr>
        <w:t xml:space="preserve">gastro-intestinal </w:t>
      </w:r>
      <w:proofErr w:type="gramStart"/>
      <w:r w:rsidRPr="00A27425">
        <w:rPr>
          <w:b/>
          <w:lang w:val="en-US"/>
        </w:rPr>
        <w:t>tract</w:t>
      </w:r>
      <w:r w:rsidRPr="00A27425">
        <w:rPr>
          <w:lang w:val="en-US"/>
        </w:rPr>
        <w:t>,</w:t>
      </w:r>
      <w:proofErr w:type="gramEnd"/>
      <w:r w:rsidRPr="00A27425">
        <w:rPr>
          <w:lang w:val="en-US"/>
        </w:rPr>
        <w:t xml:space="preserve"> or the alimentary canal and is made up of the mouth, </w:t>
      </w:r>
      <w:proofErr w:type="spellStart"/>
      <w:r w:rsidRPr="00A27425">
        <w:rPr>
          <w:lang w:val="en-US"/>
        </w:rPr>
        <w:t>oropharynx</w:t>
      </w:r>
      <w:proofErr w:type="spellEnd"/>
      <w:r w:rsidRPr="00A27425">
        <w:rPr>
          <w:lang w:val="en-US"/>
        </w:rPr>
        <w:t xml:space="preserve">, </w:t>
      </w:r>
      <w:proofErr w:type="spellStart"/>
      <w:r w:rsidRPr="00A27425">
        <w:rPr>
          <w:lang w:val="en-US"/>
        </w:rPr>
        <w:t>oesophagus</w:t>
      </w:r>
      <w:proofErr w:type="spellEnd"/>
      <w:r w:rsidRPr="00A27425">
        <w:rPr>
          <w:lang w:val="en-US"/>
        </w:rPr>
        <w:t xml:space="preserve">, stomach, small intestine and large intestine. </w:t>
      </w:r>
    </w:p>
    <w:p w:rsidR="00CA727B" w:rsidRPr="00A27425" w:rsidRDefault="00CA727B" w:rsidP="00A27425">
      <w:pPr>
        <w:jc w:val="both"/>
        <w:rPr>
          <w:lang w:val="en-US"/>
        </w:rPr>
      </w:pPr>
    </w:p>
    <w:p w:rsidR="00CA085A" w:rsidRPr="00A27425" w:rsidRDefault="00CA085A" w:rsidP="00A27425">
      <w:pPr>
        <w:jc w:val="both"/>
        <w:rPr>
          <w:b/>
          <w:lang w:val="en-US"/>
        </w:rPr>
      </w:pPr>
      <w:r w:rsidRPr="00A27425">
        <w:rPr>
          <w:b/>
          <w:lang w:val="en-US"/>
        </w:rPr>
        <w:lastRenderedPageBreak/>
        <w:t xml:space="preserve">The Mouth </w:t>
      </w:r>
    </w:p>
    <w:p w:rsidR="004A62A2" w:rsidRPr="00E3604A" w:rsidRDefault="00CA085A" w:rsidP="00A27425">
      <w:pPr>
        <w:jc w:val="both"/>
        <w:rPr>
          <w:lang w:val="en-US"/>
        </w:rPr>
      </w:pPr>
      <w:r w:rsidRPr="00A27425">
        <w:rPr>
          <w:lang w:val="en-US"/>
        </w:rPr>
        <w:t>The mouth or oral cavity, the first part of the tract, i</w:t>
      </w:r>
      <w:r w:rsidR="004A62A2" w:rsidRPr="00A27425">
        <w:rPr>
          <w:lang w:val="en-US"/>
        </w:rPr>
        <w:t>s lined with a mucous</w:t>
      </w:r>
      <w:r w:rsidRPr="00A27425">
        <w:rPr>
          <w:lang w:val="en-US"/>
        </w:rPr>
        <w:t xml:space="preserve"> membrane, which secretes mucus to </w:t>
      </w:r>
      <w:r w:rsidR="004A62A2" w:rsidRPr="00A27425">
        <w:rPr>
          <w:lang w:val="en-US"/>
        </w:rPr>
        <w:t>mix with the food, facilitating it´s</w:t>
      </w:r>
      <w:r w:rsidRPr="00A27425">
        <w:rPr>
          <w:lang w:val="en-US"/>
        </w:rPr>
        <w:t xml:space="preserve"> movement through the pharynx and </w:t>
      </w:r>
      <w:proofErr w:type="spellStart"/>
      <w:r w:rsidR="004A62A2" w:rsidRPr="00A27425">
        <w:rPr>
          <w:lang w:val="en-US"/>
        </w:rPr>
        <w:t>oesophagus</w:t>
      </w:r>
      <w:proofErr w:type="spellEnd"/>
      <w:r w:rsidR="004A62A2" w:rsidRPr="00A27425">
        <w:rPr>
          <w:lang w:val="en-US"/>
        </w:rPr>
        <w:t xml:space="preserve">. Within the mouth there </w:t>
      </w:r>
      <w:r w:rsidRPr="00A27425">
        <w:rPr>
          <w:lang w:val="en-US"/>
        </w:rPr>
        <w:t xml:space="preserve">are the </w:t>
      </w:r>
      <w:r w:rsidRPr="00FF1EAA">
        <w:rPr>
          <w:b/>
          <w:lang w:val="en-US"/>
        </w:rPr>
        <w:t>tongue, teeth and three pairs</w:t>
      </w:r>
      <w:r w:rsidR="004A62A2" w:rsidRPr="00FF1EAA">
        <w:rPr>
          <w:b/>
          <w:lang w:val="en-US"/>
        </w:rPr>
        <w:t xml:space="preserve"> of salivary glands</w:t>
      </w:r>
      <w:r w:rsidR="004A62A2" w:rsidRPr="00A27425">
        <w:rPr>
          <w:lang w:val="en-US"/>
        </w:rPr>
        <w:t>, which produce</w:t>
      </w:r>
      <w:r w:rsidRPr="00A27425">
        <w:rPr>
          <w:lang w:val="en-US"/>
        </w:rPr>
        <w:t xml:space="preserve"> enzymes that aid in the chemical process</w:t>
      </w:r>
      <w:r w:rsidR="004A62A2" w:rsidRPr="00A27425">
        <w:rPr>
          <w:lang w:val="en-US"/>
        </w:rPr>
        <w:t xml:space="preserve">es. </w:t>
      </w:r>
      <w:r w:rsidR="004A62A2" w:rsidRPr="00FF1EAA">
        <w:rPr>
          <w:b/>
          <w:lang w:val="en-US"/>
        </w:rPr>
        <w:t>The upper part is called the</w:t>
      </w:r>
      <w:r w:rsidRPr="00FF1EAA">
        <w:rPr>
          <w:b/>
          <w:lang w:val="en-US"/>
        </w:rPr>
        <w:t xml:space="preserve"> hard palate, composed of bone, and </w:t>
      </w:r>
      <w:r w:rsidR="004A62A2" w:rsidRPr="00FF1EAA">
        <w:rPr>
          <w:b/>
          <w:lang w:val="en-US"/>
        </w:rPr>
        <w:t>the soft palate, composed of muscle</w:t>
      </w:r>
      <w:r w:rsidRPr="00FF1EAA">
        <w:rPr>
          <w:b/>
          <w:lang w:val="en-US"/>
        </w:rPr>
        <w:t xml:space="preserve"> tissue.</w:t>
      </w:r>
      <w:r w:rsidRPr="00A27425">
        <w:rPr>
          <w:lang w:val="en-US"/>
        </w:rPr>
        <w:t xml:space="preserve"> An extension of the soft </w:t>
      </w:r>
      <w:r w:rsidR="004A62A2" w:rsidRPr="00A27425">
        <w:rPr>
          <w:lang w:val="en-US"/>
        </w:rPr>
        <w:t xml:space="preserve">palate - the </w:t>
      </w:r>
      <w:r w:rsidR="004A62A2" w:rsidRPr="00FF1EAA">
        <w:rPr>
          <w:b/>
          <w:lang w:val="en-US"/>
        </w:rPr>
        <w:t>uvula</w:t>
      </w:r>
      <w:r w:rsidR="004A62A2" w:rsidRPr="00A27425">
        <w:rPr>
          <w:lang w:val="en-US"/>
        </w:rPr>
        <w:t xml:space="preserve"> hangs down into the </w:t>
      </w:r>
      <w:proofErr w:type="spellStart"/>
      <w:r w:rsidRPr="00FF1EAA">
        <w:rPr>
          <w:b/>
          <w:lang w:val="en-US"/>
        </w:rPr>
        <w:t>oropharynx</w:t>
      </w:r>
      <w:proofErr w:type="spellEnd"/>
      <w:r w:rsidRPr="00A27425">
        <w:rPr>
          <w:lang w:val="en-US"/>
        </w:rPr>
        <w:t xml:space="preserve">, where are the </w:t>
      </w:r>
      <w:r w:rsidRPr="00FF1EAA">
        <w:rPr>
          <w:b/>
          <w:lang w:val="en-US"/>
        </w:rPr>
        <w:t>tonsil</w:t>
      </w:r>
      <w:r w:rsidR="004A62A2" w:rsidRPr="00FF1EAA">
        <w:rPr>
          <w:b/>
          <w:lang w:val="en-US"/>
        </w:rPr>
        <w:t>s</w:t>
      </w:r>
      <w:r w:rsidR="004A62A2" w:rsidRPr="00A27425">
        <w:rPr>
          <w:lang w:val="en-US"/>
        </w:rPr>
        <w:t xml:space="preserve"> at the back of each side of an arch</w:t>
      </w:r>
      <w:r w:rsidRPr="00A27425">
        <w:rPr>
          <w:lang w:val="en-US"/>
        </w:rPr>
        <w:t xml:space="preserve"> called </w:t>
      </w:r>
      <w:r w:rsidRPr="00E3604A">
        <w:rPr>
          <w:lang w:val="en-US"/>
        </w:rPr>
        <w:t xml:space="preserve">the palatine arch. </w:t>
      </w:r>
    </w:p>
    <w:p w:rsidR="004A62A2" w:rsidRPr="00A27425" w:rsidRDefault="00CA085A" w:rsidP="00A27425">
      <w:pPr>
        <w:jc w:val="both"/>
        <w:rPr>
          <w:lang w:val="en-US"/>
        </w:rPr>
      </w:pPr>
      <w:r w:rsidRPr="00A27425">
        <w:rPr>
          <w:lang w:val="en-US"/>
        </w:rPr>
        <w:t xml:space="preserve">The tongue is covered with tiny </w:t>
      </w:r>
      <w:r w:rsidRPr="00D02660">
        <w:rPr>
          <w:b/>
          <w:lang w:val="en-US"/>
        </w:rPr>
        <w:t>taste bu</w:t>
      </w:r>
      <w:r w:rsidR="004A62A2" w:rsidRPr="00D02660">
        <w:rPr>
          <w:b/>
          <w:lang w:val="en-US"/>
        </w:rPr>
        <w:t>ds</w:t>
      </w:r>
      <w:r w:rsidR="003533F5">
        <w:rPr>
          <w:lang w:val="en-US"/>
        </w:rPr>
        <w:t xml:space="preserve"> that differentiate </w:t>
      </w:r>
      <w:r w:rsidR="003533F5" w:rsidRPr="00D02660">
        <w:rPr>
          <w:b/>
          <w:lang w:val="en-US"/>
        </w:rPr>
        <w:t>four tastes</w:t>
      </w:r>
      <w:r w:rsidR="00D02660">
        <w:rPr>
          <w:b/>
          <w:lang w:val="en-US"/>
        </w:rPr>
        <w:t>:</w:t>
      </w:r>
      <w:r w:rsidRPr="00D02660">
        <w:rPr>
          <w:b/>
          <w:lang w:val="en-US"/>
        </w:rPr>
        <w:t xml:space="preserve"> sweet, sour, salty and bitter</w:t>
      </w:r>
      <w:r w:rsidRPr="00A27425">
        <w:rPr>
          <w:lang w:val="en-US"/>
        </w:rPr>
        <w:t>. It helps in</w:t>
      </w:r>
      <w:r w:rsidR="004A62A2" w:rsidRPr="00A27425">
        <w:rPr>
          <w:lang w:val="en-US"/>
        </w:rPr>
        <w:t xml:space="preserve"> mixing food with </w:t>
      </w:r>
      <w:r w:rsidR="004A62A2" w:rsidRPr="00D02660">
        <w:rPr>
          <w:b/>
          <w:lang w:val="en-US"/>
        </w:rPr>
        <w:t>saliva</w:t>
      </w:r>
      <w:r w:rsidR="004A62A2" w:rsidRPr="00A27425">
        <w:rPr>
          <w:lang w:val="en-US"/>
        </w:rPr>
        <w:t xml:space="preserve"> and pushes</w:t>
      </w:r>
      <w:r w:rsidRPr="00A27425">
        <w:rPr>
          <w:lang w:val="en-US"/>
        </w:rPr>
        <w:t xml:space="preserve"> food into the </w:t>
      </w:r>
      <w:proofErr w:type="spellStart"/>
      <w:r w:rsidRPr="00A27425">
        <w:rPr>
          <w:lang w:val="en-US"/>
        </w:rPr>
        <w:t>oropharynx</w:t>
      </w:r>
      <w:proofErr w:type="spellEnd"/>
      <w:r w:rsidRPr="00A27425">
        <w:rPr>
          <w:lang w:val="en-US"/>
        </w:rPr>
        <w:t xml:space="preserve"> to begin the </w:t>
      </w:r>
      <w:r w:rsidRPr="00D02660">
        <w:rPr>
          <w:b/>
          <w:lang w:val="en-US"/>
        </w:rPr>
        <w:t>swallowing mechanism</w:t>
      </w:r>
      <w:r w:rsidRPr="00A27425">
        <w:rPr>
          <w:lang w:val="en-US"/>
        </w:rPr>
        <w:t xml:space="preserve">. </w:t>
      </w:r>
    </w:p>
    <w:p w:rsidR="004A62A2" w:rsidRPr="00A27425" w:rsidRDefault="00CA085A" w:rsidP="00A27425">
      <w:pPr>
        <w:jc w:val="both"/>
        <w:rPr>
          <w:b/>
          <w:lang w:val="en-US"/>
        </w:rPr>
      </w:pPr>
      <w:r w:rsidRPr="00A27425">
        <w:rPr>
          <w:b/>
          <w:lang w:val="en-US"/>
        </w:rPr>
        <w:t xml:space="preserve">The </w:t>
      </w:r>
      <w:proofErr w:type="spellStart"/>
      <w:r w:rsidRPr="00A27425">
        <w:rPr>
          <w:b/>
          <w:lang w:val="en-US"/>
        </w:rPr>
        <w:t>Oropharynx</w:t>
      </w:r>
      <w:proofErr w:type="spellEnd"/>
      <w:r w:rsidRPr="00A27425">
        <w:rPr>
          <w:b/>
          <w:lang w:val="en-US"/>
        </w:rPr>
        <w:t xml:space="preserve"> </w:t>
      </w:r>
    </w:p>
    <w:p w:rsidR="00D16843" w:rsidRPr="00A27425" w:rsidRDefault="00CA085A" w:rsidP="00A27425">
      <w:pPr>
        <w:jc w:val="both"/>
        <w:rPr>
          <w:lang w:val="en-US"/>
        </w:rPr>
      </w:pPr>
      <w:r w:rsidRPr="00D02660">
        <w:rPr>
          <w:b/>
          <w:lang w:val="en-US"/>
        </w:rPr>
        <w:t xml:space="preserve">The </w:t>
      </w:r>
      <w:proofErr w:type="spellStart"/>
      <w:r w:rsidRPr="00D02660">
        <w:rPr>
          <w:b/>
          <w:lang w:val="en-US"/>
        </w:rPr>
        <w:t>oropharynx</w:t>
      </w:r>
      <w:proofErr w:type="spellEnd"/>
      <w:r w:rsidRPr="00D02660">
        <w:rPr>
          <w:b/>
          <w:lang w:val="en-US"/>
        </w:rPr>
        <w:t xml:space="preserve"> serves as a common </w:t>
      </w:r>
      <w:r w:rsidR="0060708E" w:rsidRPr="00D02660">
        <w:rPr>
          <w:b/>
          <w:lang w:val="en-US"/>
        </w:rPr>
        <w:t>pathway for food and air.</w:t>
      </w:r>
      <w:r w:rsidR="0060708E" w:rsidRPr="00A27425">
        <w:rPr>
          <w:lang w:val="en-US"/>
        </w:rPr>
        <w:t xml:space="preserve"> When its</w:t>
      </w:r>
      <w:r w:rsidRPr="00A27425">
        <w:rPr>
          <w:lang w:val="en-US"/>
        </w:rPr>
        <w:t xml:space="preserve"> </w:t>
      </w:r>
      <w:r w:rsidRPr="00D02660">
        <w:rPr>
          <w:b/>
          <w:lang w:val="en-US"/>
        </w:rPr>
        <w:t>muscular tissue contracts</w:t>
      </w:r>
      <w:r w:rsidRPr="00A27425">
        <w:rPr>
          <w:lang w:val="en-US"/>
        </w:rPr>
        <w:t>, food and flu</w:t>
      </w:r>
      <w:r w:rsidR="0060708E" w:rsidRPr="00A27425">
        <w:rPr>
          <w:lang w:val="en-US"/>
        </w:rPr>
        <w:t xml:space="preserve">id are directed into the </w:t>
      </w:r>
      <w:proofErr w:type="spellStart"/>
      <w:r w:rsidR="0060708E" w:rsidRPr="00A27425">
        <w:rPr>
          <w:lang w:val="en-US"/>
        </w:rPr>
        <w:t>oesophagus</w:t>
      </w:r>
      <w:proofErr w:type="spellEnd"/>
      <w:r w:rsidRPr="00A27425">
        <w:rPr>
          <w:lang w:val="en-US"/>
        </w:rPr>
        <w:t xml:space="preserve"> and the </w:t>
      </w:r>
      <w:r w:rsidRPr="00D02660">
        <w:rPr>
          <w:b/>
          <w:lang w:val="en-US"/>
        </w:rPr>
        <w:t>entrances to the larynx and the o</w:t>
      </w:r>
      <w:r w:rsidR="0060708E" w:rsidRPr="00D02660">
        <w:rPr>
          <w:b/>
          <w:lang w:val="en-US"/>
        </w:rPr>
        <w:t>ral and nasal cavities are closed</w:t>
      </w:r>
      <w:r w:rsidRPr="00A27425">
        <w:rPr>
          <w:lang w:val="en-US"/>
        </w:rPr>
        <w:t xml:space="preserve"> simultaneously. </w:t>
      </w:r>
    </w:p>
    <w:p w:rsidR="00D16843" w:rsidRPr="00A27425" w:rsidRDefault="00CA085A" w:rsidP="00A27425">
      <w:pPr>
        <w:jc w:val="both"/>
        <w:rPr>
          <w:b/>
          <w:lang w:val="en-US"/>
        </w:rPr>
      </w:pPr>
      <w:r w:rsidRPr="00A27425">
        <w:rPr>
          <w:b/>
          <w:lang w:val="en-US"/>
        </w:rPr>
        <w:t xml:space="preserve">The </w:t>
      </w:r>
      <w:proofErr w:type="spellStart"/>
      <w:r w:rsidRPr="00A27425">
        <w:rPr>
          <w:b/>
          <w:lang w:val="en-US"/>
        </w:rPr>
        <w:t>Oesophagus</w:t>
      </w:r>
      <w:proofErr w:type="spellEnd"/>
      <w:r w:rsidRPr="00A27425">
        <w:rPr>
          <w:b/>
          <w:lang w:val="en-US"/>
        </w:rPr>
        <w:t xml:space="preserve"> </w:t>
      </w:r>
    </w:p>
    <w:p w:rsidR="00954941" w:rsidRPr="00A27425" w:rsidRDefault="00CA085A" w:rsidP="00A27425">
      <w:pPr>
        <w:jc w:val="both"/>
        <w:rPr>
          <w:lang w:val="en-US"/>
        </w:rPr>
      </w:pPr>
      <w:r w:rsidRPr="00A27425">
        <w:rPr>
          <w:lang w:val="en-US"/>
        </w:rPr>
        <w:t xml:space="preserve">The </w:t>
      </w:r>
      <w:proofErr w:type="spellStart"/>
      <w:r w:rsidRPr="00A27425">
        <w:rPr>
          <w:lang w:val="en-US"/>
        </w:rPr>
        <w:t>oesophagus</w:t>
      </w:r>
      <w:proofErr w:type="spellEnd"/>
      <w:r w:rsidRPr="00A27425">
        <w:rPr>
          <w:lang w:val="en-US"/>
        </w:rPr>
        <w:t xml:space="preserve"> is approximatel</w:t>
      </w:r>
      <w:r w:rsidR="00954941" w:rsidRPr="00A27425">
        <w:rPr>
          <w:lang w:val="en-US"/>
        </w:rPr>
        <w:t xml:space="preserve">y </w:t>
      </w:r>
      <w:r w:rsidR="00954941" w:rsidRPr="00D02660">
        <w:rPr>
          <w:b/>
          <w:lang w:val="en-US"/>
        </w:rPr>
        <w:t>25 cm long and passes down behind</w:t>
      </w:r>
      <w:r w:rsidRPr="00D02660">
        <w:rPr>
          <w:b/>
          <w:lang w:val="en-US"/>
        </w:rPr>
        <w:t xml:space="preserve"> the trachea and heart, through th</w:t>
      </w:r>
      <w:r w:rsidR="00954941" w:rsidRPr="00D02660">
        <w:rPr>
          <w:b/>
          <w:lang w:val="en-US"/>
        </w:rPr>
        <w:t xml:space="preserve">e </w:t>
      </w:r>
      <w:proofErr w:type="spellStart"/>
      <w:r w:rsidR="00954941" w:rsidRPr="00D02660">
        <w:rPr>
          <w:b/>
          <w:lang w:val="en-US"/>
        </w:rPr>
        <w:t>mediastinum</w:t>
      </w:r>
      <w:proofErr w:type="spellEnd"/>
      <w:r w:rsidR="00954941" w:rsidRPr="00D02660">
        <w:rPr>
          <w:b/>
          <w:lang w:val="en-US"/>
        </w:rPr>
        <w:t xml:space="preserve"> and diaphragm to the</w:t>
      </w:r>
      <w:r w:rsidRPr="00D02660">
        <w:rPr>
          <w:b/>
          <w:lang w:val="en-US"/>
        </w:rPr>
        <w:t xml:space="preserve"> stomach</w:t>
      </w:r>
      <w:r w:rsidRPr="00A27425">
        <w:rPr>
          <w:lang w:val="en-US"/>
        </w:rPr>
        <w:t>. Its walls alternately contract</w:t>
      </w:r>
      <w:r w:rsidR="00954941" w:rsidRPr="00A27425">
        <w:rPr>
          <w:lang w:val="en-US"/>
        </w:rPr>
        <w:t xml:space="preserve"> and relax (it is called </w:t>
      </w:r>
      <w:r w:rsidR="00954941" w:rsidRPr="00D02660">
        <w:rPr>
          <w:b/>
          <w:lang w:val="en-US"/>
        </w:rPr>
        <w:t>peristalsis</w:t>
      </w:r>
      <w:r w:rsidR="00954941" w:rsidRPr="00A27425">
        <w:rPr>
          <w:lang w:val="en-US"/>
        </w:rPr>
        <w:t>),</w:t>
      </w:r>
      <w:r w:rsidRPr="00A27425">
        <w:rPr>
          <w:lang w:val="en-US"/>
        </w:rPr>
        <w:t xml:space="preserve"> moving food into the stomach. The structures of the stomach, small intestine and larg</w:t>
      </w:r>
      <w:r w:rsidR="00954941" w:rsidRPr="00A27425">
        <w:rPr>
          <w:lang w:val="en-US"/>
        </w:rPr>
        <w:t>e intestin</w:t>
      </w:r>
      <w:r w:rsidR="00BC08D1">
        <w:rPr>
          <w:lang w:val="en-US"/>
        </w:rPr>
        <w:t>e</w:t>
      </w:r>
      <w:r w:rsidR="00954941" w:rsidRPr="00A27425">
        <w:rPr>
          <w:lang w:val="en-US"/>
        </w:rPr>
        <w:t xml:space="preserve"> are</w:t>
      </w:r>
      <w:r w:rsidRPr="00A27425">
        <w:rPr>
          <w:lang w:val="en-US"/>
        </w:rPr>
        <w:t xml:space="preserve"> similar in that they have four layers. From th</w:t>
      </w:r>
      <w:r w:rsidR="00954941" w:rsidRPr="00A27425">
        <w:rPr>
          <w:lang w:val="en-US"/>
        </w:rPr>
        <w:t xml:space="preserve">e outside are: the peritoneum, </w:t>
      </w:r>
      <w:r w:rsidRPr="00A27425">
        <w:rPr>
          <w:lang w:val="en-US"/>
        </w:rPr>
        <w:t xml:space="preserve">the muscle coat, the </w:t>
      </w:r>
      <w:proofErr w:type="spellStart"/>
      <w:r w:rsidRPr="00A27425">
        <w:rPr>
          <w:lang w:val="en-US"/>
        </w:rPr>
        <w:t>submucou</w:t>
      </w:r>
      <w:r w:rsidR="00BC08D1">
        <w:rPr>
          <w:lang w:val="en-US"/>
        </w:rPr>
        <w:t>s</w:t>
      </w:r>
      <w:proofErr w:type="spellEnd"/>
      <w:r w:rsidR="00BC08D1">
        <w:rPr>
          <w:lang w:val="en-US"/>
        </w:rPr>
        <w:t xml:space="preserve"> coat and the mucous membrane. The</w:t>
      </w:r>
      <w:r w:rsidRPr="00A27425">
        <w:rPr>
          <w:lang w:val="en-US"/>
        </w:rPr>
        <w:t xml:space="preserve"> variations that occur are due to the functions of each portion. </w:t>
      </w:r>
    </w:p>
    <w:p w:rsidR="00954941" w:rsidRPr="00A27425" w:rsidRDefault="00CA085A" w:rsidP="00A27425">
      <w:pPr>
        <w:jc w:val="both"/>
        <w:rPr>
          <w:b/>
          <w:lang w:val="en-US"/>
        </w:rPr>
      </w:pPr>
      <w:r w:rsidRPr="00A27425">
        <w:rPr>
          <w:b/>
          <w:lang w:val="en-US"/>
        </w:rPr>
        <w:t xml:space="preserve">The Stomach </w:t>
      </w:r>
    </w:p>
    <w:p w:rsidR="00A6295C" w:rsidRPr="00A27425" w:rsidRDefault="00CA085A" w:rsidP="00A27425">
      <w:pPr>
        <w:jc w:val="both"/>
        <w:rPr>
          <w:lang w:val="en-US"/>
        </w:rPr>
      </w:pPr>
      <w:r w:rsidRPr="00BC08D1">
        <w:rPr>
          <w:b/>
          <w:lang w:val="en-US"/>
        </w:rPr>
        <w:t>The stomach lies beneath the diaphr</w:t>
      </w:r>
      <w:r w:rsidR="00D62FA4" w:rsidRPr="00BC08D1">
        <w:rPr>
          <w:b/>
          <w:lang w:val="en-US"/>
        </w:rPr>
        <w:t>agm and at the top of the abdominal</w:t>
      </w:r>
      <w:r w:rsidRPr="00BC08D1">
        <w:rPr>
          <w:b/>
          <w:lang w:val="en-US"/>
        </w:rPr>
        <w:t xml:space="preserve"> cavity. It is a hollow organ composed o</w:t>
      </w:r>
      <w:r w:rsidR="00D62FA4" w:rsidRPr="00BC08D1">
        <w:rPr>
          <w:b/>
          <w:lang w:val="en-US"/>
        </w:rPr>
        <w:t>f three parts: the top part is called</w:t>
      </w:r>
      <w:r w:rsidRPr="00BC08D1">
        <w:rPr>
          <w:b/>
          <w:lang w:val="en-US"/>
        </w:rPr>
        <w:t xml:space="preserve"> the </w:t>
      </w:r>
      <w:proofErr w:type="spellStart"/>
      <w:r w:rsidRPr="00BC08D1">
        <w:rPr>
          <w:b/>
          <w:lang w:val="en-US"/>
        </w:rPr>
        <w:t>fundus</w:t>
      </w:r>
      <w:proofErr w:type="spellEnd"/>
      <w:r w:rsidRPr="00BC08D1">
        <w:rPr>
          <w:b/>
          <w:lang w:val="en-US"/>
        </w:rPr>
        <w:t>, the central and the largest portion is called the body</w:t>
      </w:r>
      <w:r w:rsidR="00D62FA4" w:rsidRPr="00BC08D1">
        <w:rPr>
          <w:b/>
          <w:lang w:val="en-US"/>
        </w:rPr>
        <w:t xml:space="preserve">, and the </w:t>
      </w:r>
      <w:r w:rsidR="00550743" w:rsidRPr="00BC08D1">
        <w:rPr>
          <w:b/>
          <w:lang w:val="en-US"/>
        </w:rPr>
        <w:t>lower</w:t>
      </w:r>
      <w:r w:rsidR="00D62FA4" w:rsidRPr="00BC08D1">
        <w:rPr>
          <w:b/>
          <w:lang w:val="en-US"/>
        </w:rPr>
        <w:t xml:space="preserve"> </w:t>
      </w:r>
      <w:r w:rsidR="00550743" w:rsidRPr="00BC08D1">
        <w:rPr>
          <w:b/>
          <w:lang w:val="en-US"/>
        </w:rPr>
        <w:t>part is the pylorus.</w:t>
      </w:r>
      <w:r w:rsidR="00550743" w:rsidRPr="00A27425">
        <w:rPr>
          <w:lang w:val="en-US"/>
        </w:rPr>
        <w:t xml:space="preserve"> Stomach muscles are </w:t>
      </w:r>
      <w:r w:rsidR="00BC08D1">
        <w:rPr>
          <w:lang w:val="en-US"/>
        </w:rPr>
        <w:t xml:space="preserve">very strong; their contraction </w:t>
      </w:r>
      <w:proofErr w:type="spellStart"/>
      <w:proofErr w:type="gramStart"/>
      <w:r w:rsidR="00BC08D1">
        <w:rPr>
          <w:lang w:val="en-US"/>
        </w:rPr>
        <w:t>l</w:t>
      </w:r>
      <w:r w:rsidR="00550743" w:rsidRPr="00A27425">
        <w:rPr>
          <w:lang w:val="en-US"/>
        </w:rPr>
        <w:t>eeds</w:t>
      </w:r>
      <w:proofErr w:type="spellEnd"/>
      <w:proofErr w:type="gramEnd"/>
      <w:r w:rsidR="00550743" w:rsidRPr="00A27425">
        <w:rPr>
          <w:lang w:val="en-US"/>
        </w:rPr>
        <w:t xml:space="preserve"> to the mixing of food with gastric secretions to form a semisolid</w:t>
      </w:r>
      <w:r w:rsidR="00550743" w:rsidRPr="00A27425">
        <w:rPr>
          <w:rFonts w:cstheme="minorHAnsi"/>
          <w:lang w:val="en-US"/>
        </w:rPr>
        <w:t xml:space="preserve"> mixture called </w:t>
      </w:r>
      <w:proofErr w:type="spellStart"/>
      <w:r w:rsidR="00550743" w:rsidRPr="00BC08D1">
        <w:rPr>
          <w:rFonts w:ascii="Calibri" w:hAnsi="Calibri" w:cs="Calibri"/>
          <w:b/>
          <w:lang w:val="en-US"/>
        </w:rPr>
        <w:t>chyme</w:t>
      </w:r>
      <w:proofErr w:type="spellEnd"/>
      <w:r w:rsidR="00550743" w:rsidRPr="00A27425">
        <w:rPr>
          <w:rFonts w:ascii="Calibri" w:hAnsi="Calibri" w:cs="Calibri"/>
          <w:lang w:val="en-US"/>
        </w:rPr>
        <w:t>, which is partially digested food. The stomach also</w:t>
      </w:r>
      <w:r w:rsidR="00DF3834" w:rsidRPr="00A27425">
        <w:rPr>
          <w:lang w:val="en-US"/>
        </w:rPr>
        <w:t xml:space="preserve"> produces some</w:t>
      </w:r>
      <w:r w:rsidR="00550743" w:rsidRPr="00A27425">
        <w:rPr>
          <w:rFonts w:ascii="Calibri" w:hAnsi="Calibri" w:cs="Calibri"/>
          <w:lang w:val="en-US"/>
        </w:rPr>
        <w:t xml:space="preserve"> </w:t>
      </w:r>
      <w:r w:rsidR="00550743" w:rsidRPr="00BC08D1">
        <w:rPr>
          <w:rFonts w:ascii="Calibri" w:hAnsi="Calibri" w:cs="Calibri"/>
          <w:b/>
          <w:lang w:val="en-US"/>
        </w:rPr>
        <w:t>hormones</w:t>
      </w:r>
      <w:r w:rsidR="00550743" w:rsidRPr="00A27425">
        <w:rPr>
          <w:rFonts w:ascii="Calibri" w:hAnsi="Calibri" w:cs="Calibri"/>
          <w:lang w:val="en-US"/>
        </w:rPr>
        <w:t xml:space="preserve"> (</w:t>
      </w:r>
      <w:proofErr w:type="spellStart"/>
      <w:r w:rsidR="00550743" w:rsidRPr="00A27425">
        <w:rPr>
          <w:rFonts w:ascii="Calibri" w:hAnsi="Calibri" w:cs="Calibri"/>
          <w:lang w:val="en-US"/>
        </w:rPr>
        <w:t>gastrin</w:t>
      </w:r>
      <w:proofErr w:type="spellEnd"/>
      <w:r w:rsidR="00550743" w:rsidRPr="00A27425">
        <w:rPr>
          <w:rFonts w:ascii="Calibri" w:hAnsi="Calibri" w:cs="Calibri"/>
          <w:lang w:val="en-US"/>
        </w:rPr>
        <w:t xml:space="preserve">, </w:t>
      </w:r>
      <w:proofErr w:type="spellStart"/>
      <w:r w:rsidR="00550743" w:rsidRPr="00A27425">
        <w:rPr>
          <w:rFonts w:ascii="Calibri" w:hAnsi="Calibri" w:cs="Calibri"/>
          <w:lang w:val="en-US"/>
        </w:rPr>
        <w:t>enterogastrone</w:t>
      </w:r>
      <w:proofErr w:type="spellEnd"/>
      <w:r w:rsidR="00550743" w:rsidRPr="00A27425">
        <w:rPr>
          <w:rFonts w:ascii="Calibri" w:hAnsi="Calibri" w:cs="Calibri"/>
          <w:lang w:val="en-US"/>
        </w:rPr>
        <w:t xml:space="preserve">) and </w:t>
      </w:r>
      <w:r w:rsidR="00550743" w:rsidRPr="00BC08D1">
        <w:rPr>
          <w:rFonts w:ascii="Calibri" w:hAnsi="Calibri" w:cs="Calibri"/>
          <w:b/>
          <w:lang w:val="en-US"/>
        </w:rPr>
        <w:t>gastric juices</w:t>
      </w:r>
      <w:r w:rsidR="00550743" w:rsidRPr="00A27425">
        <w:rPr>
          <w:rFonts w:ascii="Calibri" w:hAnsi="Calibri" w:cs="Calibri"/>
          <w:lang w:val="en-US"/>
        </w:rPr>
        <w:t xml:space="preserve"> that</w:t>
      </w:r>
      <w:r w:rsidR="00DF3834" w:rsidRPr="00A27425">
        <w:rPr>
          <w:lang w:val="en-US"/>
        </w:rPr>
        <w:t xml:space="preserve"> help in digestion</w:t>
      </w:r>
      <w:r w:rsidR="00550743" w:rsidRPr="00A27425">
        <w:rPr>
          <w:lang w:val="en-US"/>
        </w:rPr>
        <w:t xml:space="preserve">. The </w:t>
      </w:r>
      <w:proofErr w:type="spellStart"/>
      <w:r w:rsidR="00550743" w:rsidRPr="00A27425">
        <w:rPr>
          <w:lang w:val="en-US"/>
        </w:rPr>
        <w:t>chyme</w:t>
      </w:r>
      <w:proofErr w:type="spellEnd"/>
      <w:r w:rsidR="00550743" w:rsidRPr="00A27425">
        <w:rPr>
          <w:lang w:val="en-US"/>
        </w:rPr>
        <w:t xml:space="preserve"> then passes through the small intestine </w:t>
      </w:r>
      <w:r w:rsidR="00A6295C" w:rsidRPr="00A27425">
        <w:rPr>
          <w:rFonts w:cstheme="minorHAnsi"/>
          <w:lang w:val="en-US"/>
        </w:rPr>
        <w:t>(which takes</w:t>
      </w:r>
      <w:r w:rsidR="00A6295C" w:rsidRPr="00A27425">
        <w:rPr>
          <w:rFonts w:ascii="Arial" w:hAnsi="Arial" w:cs="Arial"/>
          <w:lang w:val="en-US"/>
        </w:rPr>
        <w:t xml:space="preserve"> </w:t>
      </w:r>
      <w:r w:rsidR="00550743" w:rsidRPr="00A27425">
        <w:rPr>
          <w:rFonts w:ascii="Calibri" w:hAnsi="Calibri" w:cs="Calibri"/>
          <w:lang w:val="en-US"/>
        </w:rPr>
        <w:t>about 4 to 6 hours) into the large intestine. The food that has</w:t>
      </w:r>
      <w:r w:rsidR="00A6295C" w:rsidRPr="00A27425">
        <w:rPr>
          <w:rFonts w:ascii="Calibri" w:hAnsi="Calibri" w:cs="Calibri"/>
          <w:lang w:val="en-US"/>
        </w:rPr>
        <w:t xml:space="preserve"> been absorb</w:t>
      </w:r>
      <w:r w:rsidR="00550743" w:rsidRPr="00A27425">
        <w:rPr>
          <w:rFonts w:ascii="Calibri" w:hAnsi="Calibri" w:cs="Calibri"/>
          <w:lang w:val="en-US"/>
        </w:rPr>
        <w:t xml:space="preserve">ed into the </w:t>
      </w:r>
      <w:r w:rsidR="00A6295C" w:rsidRPr="00A27425">
        <w:rPr>
          <w:rFonts w:ascii="Calibri" w:hAnsi="Calibri" w:cs="Calibri"/>
          <w:lang w:val="en-US"/>
        </w:rPr>
        <w:t xml:space="preserve">blood by the presence of </w:t>
      </w:r>
      <w:proofErr w:type="spellStart"/>
      <w:r w:rsidR="00A6295C" w:rsidRPr="00A27425">
        <w:rPr>
          <w:rFonts w:ascii="Calibri" w:hAnsi="Calibri" w:cs="Calibri"/>
          <w:lang w:val="en-US"/>
        </w:rPr>
        <w:t>villi</w:t>
      </w:r>
      <w:proofErr w:type="spellEnd"/>
      <w:r w:rsidR="00A6295C" w:rsidRPr="00A27425">
        <w:rPr>
          <w:rFonts w:ascii="Calibri" w:hAnsi="Calibri" w:cs="Calibri"/>
          <w:lang w:val="en-US"/>
        </w:rPr>
        <w:t xml:space="preserve"> on</w:t>
      </w:r>
      <w:r w:rsidR="00550743" w:rsidRPr="00A27425">
        <w:rPr>
          <w:rFonts w:ascii="Calibri" w:hAnsi="Calibri" w:cs="Calibri"/>
          <w:lang w:val="en-US"/>
        </w:rPr>
        <w:t xml:space="preserve"> the surface </w:t>
      </w:r>
      <w:r w:rsidR="00550743" w:rsidRPr="00A27425">
        <w:rPr>
          <w:rFonts w:cstheme="minorHAnsi"/>
          <w:lang w:val="en-US"/>
        </w:rPr>
        <w:t xml:space="preserve">of </w:t>
      </w:r>
      <w:r w:rsidR="00A6295C" w:rsidRPr="00A27425">
        <w:rPr>
          <w:rFonts w:cstheme="minorHAnsi"/>
          <w:lang w:val="en-US"/>
        </w:rPr>
        <w:t>the intestine is</w:t>
      </w:r>
      <w:r w:rsidR="00550743" w:rsidRPr="00A27425">
        <w:rPr>
          <w:rFonts w:ascii="Calibri" w:hAnsi="Calibri" w:cs="Calibri"/>
          <w:lang w:val="en-US"/>
        </w:rPr>
        <w:t xml:space="preserve"> known as the residue.</w:t>
      </w:r>
      <w:r w:rsidR="00550743" w:rsidRPr="00A27425">
        <w:rPr>
          <w:lang w:val="en-US"/>
        </w:rPr>
        <w:t xml:space="preserve"> </w:t>
      </w:r>
    </w:p>
    <w:p w:rsidR="00A6295C" w:rsidRPr="00A27425" w:rsidRDefault="00A6295C" w:rsidP="00A27425">
      <w:pPr>
        <w:jc w:val="both"/>
        <w:rPr>
          <w:b/>
          <w:lang w:val="en-US"/>
        </w:rPr>
      </w:pPr>
      <w:r w:rsidRPr="00A27425">
        <w:rPr>
          <w:b/>
          <w:lang w:val="en-US"/>
        </w:rPr>
        <w:t>The Small Intestine</w:t>
      </w:r>
    </w:p>
    <w:p w:rsidR="00A6295C" w:rsidRDefault="00A6295C" w:rsidP="00A27425">
      <w:pPr>
        <w:jc w:val="both"/>
        <w:rPr>
          <w:lang w:val="en-US"/>
        </w:rPr>
      </w:pPr>
      <w:r w:rsidRPr="00BC08D1">
        <w:rPr>
          <w:rFonts w:cstheme="minorHAnsi"/>
          <w:b/>
          <w:lang w:val="en-US"/>
        </w:rPr>
        <w:t>It is the longest</w:t>
      </w:r>
      <w:r w:rsidRPr="00BC08D1">
        <w:rPr>
          <w:rFonts w:ascii="Arial" w:hAnsi="Arial" w:cs="Arial"/>
          <w:b/>
          <w:lang w:val="en-US"/>
        </w:rPr>
        <w:t xml:space="preserve"> </w:t>
      </w:r>
      <w:r w:rsidR="00550743" w:rsidRPr="00BC08D1">
        <w:rPr>
          <w:rFonts w:ascii="Calibri" w:hAnsi="Calibri" w:cs="Calibri"/>
          <w:b/>
          <w:lang w:val="en-US"/>
        </w:rPr>
        <w:t xml:space="preserve">portion of the alimentary canal and </w:t>
      </w:r>
      <w:r w:rsidR="00550743" w:rsidRPr="00BC08D1">
        <w:rPr>
          <w:b/>
          <w:lang w:val="en-US"/>
        </w:rPr>
        <w:t>is</w:t>
      </w:r>
      <w:r w:rsidRPr="00BC08D1">
        <w:rPr>
          <w:b/>
          <w:lang w:val="en-US"/>
        </w:rPr>
        <w:t xml:space="preserve"> divided into the duodenum, jejunum</w:t>
      </w:r>
      <w:r w:rsidR="00550743" w:rsidRPr="00BC08D1">
        <w:rPr>
          <w:b/>
          <w:lang w:val="en-US"/>
        </w:rPr>
        <w:t xml:space="preserve"> and ileum. It contains many</w:t>
      </w:r>
      <w:r w:rsidRPr="00BC08D1">
        <w:rPr>
          <w:b/>
          <w:lang w:val="en-US"/>
        </w:rPr>
        <w:t xml:space="preserve"> glands, which secrete digestive enz</w:t>
      </w:r>
      <w:r w:rsidR="00550743" w:rsidRPr="00BC08D1">
        <w:rPr>
          <w:b/>
          <w:lang w:val="en-US"/>
        </w:rPr>
        <w:t>ymes and hormones.</w:t>
      </w:r>
      <w:r w:rsidR="00550743" w:rsidRPr="00A27425">
        <w:rPr>
          <w:lang w:val="en-US"/>
        </w:rPr>
        <w:t xml:space="preserve"> </w:t>
      </w:r>
    </w:p>
    <w:p w:rsidR="00F26131" w:rsidRDefault="00F26131" w:rsidP="00A27425">
      <w:pPr>
        <w:jc w:val="both"/>
        <w:rPr>
          <w:lang w:val="en-US"/>
        </w:rPr>
      </w:pPr>
    </w:p>
    <w:p w:rsidR="00F26131" w:rsidRDefault="00F26131" w:rsidP="00A27425">
      <w:pPr>
        <w:jc w:val="both"/>
        <w:rPr>
          <w:lang w:val="en-US"/>
        </w:rPr>
      </w:pPr>
    </w:p>
    <w:p w:rsidR="00F26131" w:rsidRPr="00A27425" w:rsidRDefault="00F26131" w:rsidP="00A27425">
      <w:pPr>
        <w:jc w:val="both"/>
        <w:rPr>
          <w:lang w:val="en-US"/>
        </w:rPr>
      </w:pPr>
    </w:p>
    <w:p w:rsidR="00A6295C" w:rsidRPr="00A27425" w:rsidRDefault="00A6295C" w:rsidP="00A27425">
      <w:pPr>
        <w:jc w:val="both"/>
        <w:rPr>
          <w:b/>
          <w:lang w:val="en-US"/>
        </w:rPr>
      </w:pPr>
      <w:r w:rsidRPr="00A27425">
        <w:rPr>
          <w:b/>
          <w:lang w:val="en-US"/>
        </w:rPr>
        <w:lastRenderedPageBreak/>
        <w:t>The Large</w:t>
      </w:r>
      <w:r w:rsidR="00550743" w:rsidRPr="00A27425">
        <w:rPr>
          <w:b/>
          <w:lang w:val="en-US"/>
        </w:rPr>
        <w:t xml:space="preserve"> Intestine </w:t>
      </w:r>
    </w:p>
    <w:p w:rsidR="00A6295C" w:rsidRPr="00362815" w:rsidRDefault="00A6295C" w:rsidP="00A27425">
      <w:pPr>
        <w:jc w:val="both"/>
        <w:rPr>
          <w:b/>
          <w:lang w:val="en-US"/>
        </w:rPr>
      </w:pPr>
      <w:r w:rsidRPr="00362815">
        <w:rPr>
          <w:b/>
          <w:lang w:val="en-US"/>
        </w:rPr>
        <w:t>The large intestine</w:t>
      </w:r>
      <w:r w:rsidR="00550743" w:rsidRPr="00362815">
        <w:rPr>
          <w:b/>
          <w:lang w:val="en-US"/>
        </w:rPr>
        <w:t xml:space="preserve"> has a greater diameter and is al</w:t>
      </w:r>
      <w:r w:rsidRPr="00362815">
        <w:rPr>
          <w:b/>
          <w:lang w:val="en-US"/>
        </w:rPr>
        <w:t>so called the large bowel</w:t>
      </w:r>
      <w:r w:rsidRPr="00B3520C">
        <w:rPr>
          <w:lang w:val="en-US"/>
        </w:rPr>
        <w:t>. It consists</w:t>
      </w:r>
      <w:r w:rsidR="00550743" w:rsidRPr="00B3520C">
        <w:rPr>
          <w:lang w:val="en-US"/>
        </w:rPr>
        <w:t xml:space="preserve"> of the </w:t>
      </w:r>
      <w:proofErr w:type="spellStart"/>
      <w:r w:rsidR="00550743" w:rsidRPr="00B3520C">
        <w:rPr>
          <w:lang w:val="en-US"/>
        </w:rPr>
        <w:t>caecum</w:t>
      </w:r>
      <w:proofErr w:type="spellEnd"/>
      <w:r w:rsidR="00550743" w:rsidRPr="00B3520C">
        <w:rPr>
          <w:lang w:val="en-US"/>
        </w:rPr>
        <w:t>, colon, rectum and anal canal</w:t>
      </w:r>
      <w:r w:rsidRPr="00B3520C">
        <w:rPr>
          <w:lang w:val="en-US"/>
        </w:rPr>
        <w:t xml:space="preserve">. </w:t>
      </w:r>
      <w:r w:rsidRPr="00362815">
        <w:rPr>
          <w:b/>
          <w:lang w:val="en-US"/>
        </w:rPr>
        <w:t xml:space="preserve">The appendix, </w:t>
      </w:r>
      <w:r w:rsidRPr="00B3520C">
        <w:rPr>
          <w:lang w:val="en-US"/>
        </w:rPr>
        <w:t>a slender</w:t>
      </w:r>
      <w:r w:rsidR="00550743" w:rsidRPr="00B3520C">
        <w:rPr>
          <w:lang w:val="en-US"/>
        </w:rPr>
        <w:t xml:space="preserve"> blind tube, is attached to the </w:t>
      </w:r>
      <w:proofErr w:type="spellStart"/>
      <w:r w:rsidR="00550743" w:rsidRPr="00B3520C">
        <w:rPr>
          <w:lang w:val="en-US"/>
        </w:rPr>
        <w:t>caecum</w:t>
      </w:r>
      <w:proofErr w:type="spellEnd"/>
      <w:r w:rsidR="00550743" w:rsidRPr="00B3520C">
        <w:rPr>
          <w:lang w:val="en-US"/>
        </w:rPr>
        <w:t xml:space="preserve"> and is a frequent </w:t>
      </w:r>
      <w:r w:rsidRPr="00B3520C">
        <w:rPr>
          <w:rFonts w:cstheme="minorHAnsi"/>
          <w:lang w:val="en-US"/>
        </w:rPr>
        <w:t>site of</w:t>
      </w:r>
      <w:r w:rsidR="00550743" w:rsidRPr="00B3520C">
        <w:rPr>
          <w:rFonts w:ascii="Calibri" w:hAnsi="Calibri" w:cs="Calibri"/>
          <w:lang w:val="en-US"/>
        </w:rPr>
        <w:t xml:space="preserve"> Inflammation or infection</w:t>
      </w:r>
      <w:r w:rsidR="00550743" w:rsidRPr="00362815">
        <w:rPr>
          <w:rFonts w:ascii="Calibri" w:hAnsi="Calibri" w:cs="Calibri"/>
          <w:b/>
          <w:lang w:val="en-US"/>
        </w:rPr>
        <w:t xml:space="preserve"> (appendicitis).</w:t>
      </w:r>
      <w:r w:rsidR="00550743" w:rsidRPr="00362815">
        <w:rPr>
          <w:b/>
          <w:lang w:val="en-US"/>
        </w:rPr>
        <w:t xml:space="preserve"> </w:t>
      </w:r>
    </w:p>
    <w:p w:rsidR="003728F3" w:rsidRPr="00362815" w:rsidRDefault="003728F3" w:rsidP="00A27425">
      <w:pPr>
        <w:jc w:val="both"/>
        <w:rPr>
          <w:b/>
          <w:lang w:val="en-US"/>
        </w:rPr>
      </w:pPr>
      <w:r w:rsidRPr="00362815">
        <w:rPr>
          <w:b/>
          <w:lang w:val="en-US"/>
        </w:rPr>
        <w:t xml:space="preserve">The liver, </w:t>
      </w:r>
      <w:r w:rsidR="00550743" w:rsidRPr="00362815">
        <w:rPr>
          <w:b/>
          <w:lang w:val="en-US"/>
        </w:rPr>
        <w:t xml:space="preserve">gallbladder and pancreas are called accessory organs of the </w:t>
      </w:r>
      <w:r w:rsidRPr="00362815">
        <w:rPr>
          <w:b/>
          <w:lang w:val="en-US"/>
        </w:rPr>
        <w:t xml:space="preserve">digestion </w:t>
      </w:r>
      <w:r w:rsidR="00E14A96" w:rsidRPr="00362815">
        <w:rPr>
          <w:b/>
          <w:lang w:val="en-US"/>
        </w:rPr>
        <w:t>be</w:t>
      </w:r>
      <w:r w:rsidR="00550743" w:rsidRPr="00362815">
        <w:rPr>
          <w:b/>
          <w:lang w:val="en-US"/>
        </w:rPr>
        <w:t xml:space="preserve">cause food does not pass through these organs; instead </w:t>
      </w:r>
      <w:r w:rsidRPr="00362815">
        <w:rPr>
          <w:rFonts w:cstheme="minorHAnsi"/>
          <w:b/>
          <w:lang w:val="en-US"/>
        </w:rPr>
        <w:t>they produce</w:t>
      </w:r>
      <w:r w:rsidR="00550743" w:rsidRPr="00362815">
        <w:rPr>
          <w:rFonts w:ascii="Calibri" w:hAnsi="Calibri" w:cs="Calibri"/>
          <w:b/>
          <w:lang w:val="en-US"/>
        </w:rPr>
        <w:t xml:space="preserve"> and</w:t>
      </w:r>
      <w:r w:rsidR="00550743" w:rsidRPr="00362815">
        <w:rPr>
          <w:b/>
          <w:lang w:val="en-US"/>
        </w:rPr>
        <w:t xml:space="preserve"> store secretions that flow into t</w:t>
      </w:r>
      <w:r w:rsidRPr="00362815">
        <w:rPr>
          <w:b/>
          <w:lang w:val="en-US"/>
        </w:rPr>
        <w:t xml:space="preserve">he small intestine and bring about </w:t>
      </w:r>
      <w:r w:rsidR="00550743" w:rsidRPr="00362815">
        <w:rPr>
          <w:b/>
          <w:lang w:val="en-US"/>
        </w:rPr>
        <w:t>chemicals in food.</w:t>
      </w:r>
    </w:p>
    <w:p w:rsidR="003728F3" w:rsidRPr="00A27425" w:rsidRDefault="00E5324F" w:rsidP="00A27425">
      <w:pPr>
        <w:jc w:val="both"/>
        <w:rPr>
          <w:b/>
          <w:lang w:val="en-US"/>
        </w:rPr>
      </w:pPr>
      <w:r w:rsidRPr="00A27425">
        <w:rPr>
          <w:b/>
          <w:lang w:val="en-US"/>
        </w:rPr>
        <w:t>The Liver</w:t>
      </w:r>
    </w:p>
    <w:p w:rsidR="00C3262F" w:rsidRPr="00A27425" w:rsidRDefault="00ED2F42" w:rsidP="00A27425">
      <w:pPr>
        <w:jc w:val="both"/>
        <w:rPr>
          <w:lang w:val="en-US"/>
        </w:rPr>
      </w:pPr>
      <w:r w:rsidRPr="00362815">
        <w:rPr>
          <w:b/>
          <w:lang w:val="en-US"/>
        </w:rPr>
        <w:t>The liver is</w:t>
      </w:r>
      <w:r w:rsidR="00550743" w:rsidRPr="00362815">
        <w:rPr>
          <w:b/>
          <w:lang w:val="en-US"/>
        </w:rPr>
        <w:t xml:space="preserve"> a large reddish brown wedge-shaped organ situated on </w:t>
      </w:r>
      <w:r w:rsidR="00550743" w:rsidRPr="00362815">
        <w:rPr>
          <w:rFonts w:cstheme="minorHAnsi"/>
          <w:b/>
          <w:lang w:val="en-US"/>
        </w:rPr>
        <w:t xml:space="preserve">the </w:t>
      </w:r>
      <w:r w:rsidRPr="00362815">
        <w:rPr>
          <w:rFonts w:cstheme="minorHAnsi"/>
          <w:b/>
          <w:lang w:val="en-US"/>
        </w:rPr>
        <w:t>right hand side in</w:t>
      </w:r>
      <w:r w:rsidR="00550743" w:rsidRPr="00362815">
        <w:rPr>
          <w:rFonts w:ascii="Calibri" w:hAnsi="Calibri" w:cs="Calibri"/>
          <w:b/>
          <w:lang w:val="en-US"/>
        </w:rPr>
        <w:t xml:space="preserve"> the upper abdomen, beneath the diaphragm.</w:t>
      </w:r>
      <w:r w:rsidR="00550743" w:rsidRPr="00A27425">
        <w:rPr>
          <w:rFonts w:ascii="Calibri" w:hAnsi="Calibri" w:cs="Calibri"/>
          <w:lang w:val="en-US"/>
        </w:rPr>
        <w:t xml:space="preserve"> It is covere</w:t>
      </w:r>
      <w:r w:rsidR="00C3262F" w:rsidRPr="00A27425">
        <w:rPr>
          <w:rFonts w:ascii="Calibri" w:hAnsi="Calibri" w:cs="Calibri"/>
          <w:lang w:val="en-US"/>
        </w:rPr>
        <w:t>d by the peritoneum</w:t>
      </w:r>
      <w:r w:rsidR="00550743" w:rsidRPr="00A27425">
        <w:rPr>
          <w:rFonts w:ascii="Calibri" w:hAnsi="Calibri" w:cs="Calibri"/>
          <w:lang w:val="en-US"/>
        </w:rPr>
        <w:t>, except for a bare a</w:t>
      </w:r>
      <w:r w:rsidR="00550743" w:rsidRPr="00A27425">
        <w:rPr>
          <w:lang w:val="en-US"/>
        </w:rPr>
        <w:t xml:space="preserve">rea </w:t>
      </w:r>
      <w:r w:rsidR="00C3262F" w:rsidRPr="00A27425">
        <w:rPr>
          <w:lang w:val="en-US"/>
        </w:rPr>
        <w:t>on the posterior surface, which is closely</w:t>
      </w:r>
      <w:r w:rsidR="00C3262F" w:rsidRPr="00A27425">
        <w:rPr>
          <w:rFonts w:ascii="Calibri" w:hAnsi="Calibri" w:cs="Calibri"/>
          <w:lang w:val="en-US"/>
        </w:rPr>
        <w:t xml:space="preserve"> related</w:t>
      </w:r>
      <w:r w:rsidR="00550743" w:rsidRPr="00A27425">
        <w:rPr>
          <w:rFonts w:ascii="Calibri" w:hAnsi="Calibri" w:cs="Calibri"/>
          <w:lang w:val="en-US"/>
        </w:rPr>
        <w:t xml:space="preserve"> to the diaphragm. Blood flows through specialized cells</w:t>
      </w:r>
      <w:r w:rsidR="00C3262F" w:rsidRPr="00A27425">
        <w:rPr>
          <w:lang w:val="en-US"/>
        </w:rPr>
        <w:t xml:space="preserve"> in the liver called</w:t>
      </w:r>
      <w:r w:rsidR="00550743" w:rsidRPr="00A27425">
        <w:rPr>
          <w:lang w:val="en-US"/>
        </w:rPr>
        <w:t xml:space="preserve"> sinusoids. </w:t>
      </w:r>
    </w:p>
    <w:p w:rsidR="00CC051A" w:rsidRPr="00986FB9" w:rsidRDefault="0074545D" w:rsidP="00A27425">
      <w:pPr>
        <w:jc w:val="both"/>
        <w:rPr>
          <w:b/>
          <w:lang w:val="en-US"/>
        </w:rPr>
      </w:pPr>
      <w:r w:rsidRPr="00362815">
        <w:rPr>
          <w:b/>
          <w:lang w:val="en-US"/>
        </w:rPr>
        <w:t>The liver has</w:t>
      </w:r>
      <w:r w:rsidR="00550743" w:rsidRPr="00362815">
        <w:rPr>
          <w:b/>
          <w:lang w:val="en-US"/>
        </w:rPr>
        <w:t xml:space="preserve"> many functions and is essential for life; it destroys </w:t>
      </w:r>
      <w:r w:rsidR="00550743" w:rsidRPr="00362815">
        <w:rPr>
          <w:rFonts w:cstheme="minorHAnsi"/>
          <w:b/>
          <w:lang w:val="en-US"/>
        </w:rPr>
        <w:t xml:space="preserve">many </w:t>
      </w:r>
      <w:r w:rsidRPr="00362815">
        <w:rPr>
          <w:rFonts w:cstheme="minorHAnsi"/>
          <w:b/>
          <w:lang w:val="en-US"/>
        </w:rPr>
        <w:t>toxic substance</w:t>
      </w:r>
      <w:r w:rsidR="00550743" w:rsidRPr="00362815">
        <w:rPr>
          <w:rFonts w:cstheme="minorHAnsi"/>
          <w:b/>
          <w:lang w:val="en-US"/>
        </w:rPr>
        <w:t>s</w:t>
      </w:r>
      <w:r w:rsidR="00550743" w:rsidRPr="00362815">
        <w:rPr>
          <w:rFonts w:ascii="Calibri" w:hAnsi="Calibri" w:cs="Calibri"/>
          <w:b/>
          <w:lang w:val="en-US"/>
        </w:rPr>
        <w:t>, stores glycogen, vitamins A, D, E, K, and B1</w:t>
      </w:r>
      <w:r w:rsidR="008D6388" w:rsidRPr="00362815">
        <w:rPr>
          <w:b/>
          <w:lang w:val="en-US"/>
        </w:rPr>
        <w:t>2, iron, cholesterol, etc</w:t>
      </w:r>
      <w:r w:rsidR="00550743" w:rsidRPr="00362815">
        <w:rPr>
          <w:b/>
          <w:lang w:val="en-US"/>
        </w:rPr>
        <w:t>., and produces bile.</w:t>
      </w:r>
      <w:r w:rsidR="00550743" w:rsidRPr="00A27425">
        <w:rPr>
          <w:lang w:val="en-US"/>
        </w:rPr>
        <w:t xml:space="preserve"> </w:t>
      </w:r>
      <w:r w:rsidR="00550743" w:rsidRPr="00362815">
        <w:rPr>
          <w:b/>
          <w:lang w:val="en-US"/>
        </w:rPr>
        <w:t>The bile</w:t>
      </w:r>
      <w:r w:rsidR="008D6388" w:rsidRPr="00362815">
        <w:rPr>
          <w:b/>
          <w:lang w:val="en-US"/>
        </w:rPr>
        <w:t xml:space="preserve"> is an alkaline yellowish green fluid formed</w:t>
      </w:r>
      <w:r w:rsidR="008D6388" w:rsidRPr="00362815">
        <w:rPr>
          <w:rFonts w:ascii="Calibri" w:hAnsi="Calibri" w:cs="Calibri"/>
          <w:b/>
          <w:lang w:val="en-US"/>
        </w:rPr>
        <w:t xml:space="preserve"> in</w:t>
      </w:r>
      <w:r w:rsidR="00550743" w:rsidRPr="00362815">
        <w:rPr>
          <w:rFonts w:ascii="Calibri" w:hAnsi="Calibri" w:cs="Calibri"/>
          <w:b/>
          <w:lang w:val="en-US"/>
        </w:rPr>
        <w:t xml:space="preserve"> the liver by breaking down old red blood cells. </w:t>
      </w:r>
      <w:r w:rsidR="00550743" w:rsidRPr="00A27425">
        <w:rPr>
          <w:rFonts w:ascii="Calibri" w:hAnsi="Calibri" w:cs="Calibri"/>
          <w:lang w:val="en-US"/>
        </w:rPr>
        <w:t>It contains</w:t>
      </w:r>
      <w:r w:rsidR="008D6388" w:rsidRPr="00A27425">
        <w:rPr>
          <w:lang w:val="en-US"/>
        </w:rPr>
        <w:t xml:space="preserve"> water, calcium</w:t>
      </w:r>
      <w:r w:rsidR="00550743" w:rsidRPr="00A27425">
        <w:rPr>
          <w:lang w:val="en-US"/>
        </w:rPr>
        <w:t xml:space="preserve"> and sodium salts and bile pigments: </w:t>
      </w:r>
      <w:proofErr w:type="spellStart"/>
      <w:r w:rsidR="00550743" w:rsidRPr="00A27425">
        <w:rPr>
          <w:lang w:val="en-US"/>
        </w:rPr>
        <w:t>b</w:t>
      </w:r>
      <w:r w:rsidR="008D6388" w:rsidRPr="00A27425">
        <w:rPr>
          <w:lang w:val="en-US"/>
        </w:rPr>
        <w:t>ilirubin</w:t>
      </w:r>
      <w:proofErr w:type="spellEnd"/>
      <w:r w:rsidR="008D6388" w:rsidRPr="00A27425">
        <w:rPr>
          <w:lang w:val="en-US"/>
        </w:rPr>
        <w:t xml:space="preserve"> and </w:t>
      </w:r>
      <w:proofErr w:type="spellStart"/>
      <w:r w:rsidR="008D6388" w:rsidRPr="00A27425">
        <w:rPr>
          <w:lang w:val="en-US"/>
        </w:rPr>
        <w:t>biliverdin</w:t>
      </w:r>
      <w:proofErr w:type="spellEnd"/>
      <w:r w:rsidR="008D6388" w:rsidRPr="00A27425">
        <w:rPr>
          <w:lang w:val="en-US"/>
        </w:rPr>
        <w:t>. The bile salts a</w:t>
      </w:r>
      <w:r w:rsidR="00550743" w:rsidRPr="00A27425">
        <w:rPr>
          <w:lang w:val="en-US"/>
        </w:rPr>
        <w:t>ctivate pancreatic lipase and are necess</w:t>
      </w:r>
      <w:r w:rsidR="008D6388" w:rsidRPr="00A27425">
        <w:rPr>
          <w:lang w:val="en-US"/>
        </w:rPr>
        <w:t>ary for the digestion and absorption</w:t>
      </w:r>
      <w:r w:rsidR="00550743" w:rsidRPr="00A27425">
        <w:rPr>
          <w:lang w:val="en-US"/>
        </w:rPr>
        <w:t xml:space="preserve"> of fats.</w:t>
      </w:r>
      <w:r w:rsidR="00986FB9">
        <w:rPr>
          <w:lang w:val="en-US"/>
        </w:rPr>
        <w:t xml:space="preserve"> </w:t>
      </w:r>
      <w:r w:rsidR="00CC051A" w:rsidRPr="00A27425">
        <w:rPr>
          <w:lang w:val="en-US"/>
        </w:rPr>
        <w:t xml:space="preserve">Fats are stored in the liver and other fat deposits in the body and when required, they are taken to the liver and split into fatty acids and glycerol. The bile leaves the liver through the hepatic duct that divides into the common bile duct (it carries bile into the small intestine) and the </w:t>
      </w:r>
      <w:r w:rsidR="00CC051A" w:rsidRPr="00986FB9">
        <w:rPr>
          <w:b/>
          <w:lang w:val="en-US"/>
        </w:rPr>
        <w:t xml:space="preserve">cystic duct that transports bile to the gallbladder for storage. </w:t>
      </w:r>
    </w:p>
    <w:p w:rsidR="00986FB9" w:rsidRDefault="00986FB9" w:rsidP="00A27425">
      <w:pPr>
        <w:jc w:val="both"/>
        <w:rPr>
          <w:b/>
          <w:lang w:val="en-US"/>
        </w:rPr>
      </w:pPr>
    </w:p>
    <w:p w:rsidR="00CC051A" w:rsidRPr="00A27425" w:rsidRDefault="00CC051A" w:rsidP="00A27425">
      <w:pPr>
        <w:jc w:val="both"/>
        <w:rPr>
          <w:b/>
          <w:lang w:val="en-US"/>
        </w:rPr>
      </w:pPr>
      <w:r w:rsidRPr="00A27425">
        <w:rPr>
          <w:b/>
          <w:lang w:val="en-US"/>
        </w:rPr>
        <w:t xml:space="preserve">The Gallbladder </w:t>
      </w:r>
    </w:p>
    <w:p w:rsidR="00CC051A" w:rsidRPr="00002C1F" w:rsidRDefault="00CC051A" w:rsidP="00A27425">
      <w:pPr>
        <w:jc w:val="both"/>
        <w:rPr>
          <w:b/>
          <w:lang w:val="en-US"/>
        </w:rPr>
      </w:pPr>
      <w:r w:rsidRPr="00002C1F">
        <w:rPr>
          <w:b/>
          <w:lang w:val="en-US"/>
        </w:rPr>
        <w:t xml:space="preserve">It is on the undersurface of the liver with an average capacity of 40 - 50 ml. When food containing fat and partially digested proteins enters the duodenum, a hormone is secreted by cells of the duodenal mucus; it is carried in the blood and, on reaching the gallbladder, stimulates the smooth muscle tissue to contract and eject bile. </w:t>
      </w:r>
    </w:p>
    <w:p w:rsidR="00CC051A" w:rsidRPr="00A27425" w:rsidRDefault="00CC051A" w:rsidP="00A27425">
      <w:pPr>
        <w:jc w:val="both"/>
        <w:rPr>
          <w:b/>
          <w:lang w:val="en-US"/>
        </w:rPr>
      </w:pPr>
      <w:r w:rsidRPr="00A27425">
        <w:rPr>
          <w:b/>
          <w:lang w:val="en-US"/>
        </w:rPr>
        <w:t xml:space="preserve">The Pancreas </w:t>
      </w:r>
    </w:p>
    <w:p w:rsidR="00C65A7C" w:rsidRDefault="00CC051A" w:rsidP="00A27425">
      <w:pPr>
        <w:jc w:val="both"/>
        <w:rPr>
          <w:b/>
          <w:lang w:val="en-US"/>
        </w:rPr>
      </w:pPr>
      <w:r w:rsidRPr="00002C1F">
        <w:rPr>
          <w:b/>
          <w:lang w:val="en-US"/>
        </w:rPr>
        <w:t>The pancreas lies on the left side of the abdominal cavity under the stomach. Pancreatic cells produce secretions and enzymes, where starches, fats and proteins break down into nutrients that can be absorbed into the</w:t>
      </w:r>
      <w:r w:rsidR="002501AD" w:rsidRPr="00002C1F">
        <w:rPr>
          <w:b/>
          <w:lang w:val="en-US"/>
        </w:rPr>
        <w:t xml:space="preserve"> blood.</w:t>
      </w:r>
    </w:p>
    <w:p w:rsidR="00986FB9" w:rsidRDefault="00986FB9" w:rsidP="00A27425">
      <w:pPr>
        <w:jc w:val="both"/>
        <w:rPr>
          <w:b/>
          <w:lang w:val="en-US"/>
        </w:rPr>
      </w:pPr>
    </w:p>
    <w:p w:rsidR="00986FB9" w:rsidRDefault="00986FB9" w:rsidP="00A27425">
      <w:pPr>
        <w:jc w:val="both"/>
        <w:rPr>
          <w:b/>
          <w:lang w:val="en-US"/>
        </w:rPr>
      </w:pPr>
    </w:p>
    <w:p w:rsidR="00986FB9" w:rsidRDefault="00986FB9" w:rsidP="00A27425">
      <w:pPr>
        <w:jc w:val="both"/>
        <w:rPr>
          <w:b/>
          <w:lang w:val="en-US"/>
        </w:rPr>
      </w:pPr>
    </w:p>
    <w:p w:rsidR="00986FB9" w:rsidRDefault="00986FB9" w:rsidP="00A27425">
      <w:pPr>
        <w:jc w:val="both"/>
        <w:rPr>
          <w:b/>
          <w:lang w:val="en-US"/>
        </w:rPr>
      </w:pPr>
    </w:p>
    <w:p w:rsidR="00986FB9" w:rsidRPr="00A27425" w:rsidRDefault="00986FB9" w:rsidP="00A27425">
      <w:pPr>
        <w:jc w:val="both"/>
        <w:rPr>
          <w:b/>
          <w:lang w:val="en-US"/>
        </w:rPr>
      </w:pPr>
    </w:p>
    <w:p w:rsidR="002501AD" w:rsidRPr="00C65A7C" w:rsidRDefault="002501AD" w:rsidP="00A27425">
      <w:pPr>
        <w:jc w:val="both"/>
        <w:rPr>
          <w:b/>
          <w:lang w:val="en-US"/>
        </w:rPr>
      </w:pPr>
      <w:r w:rsidRPr="00C65A7C">
        <w:rPr>
          <w:b/>
          <w:lang w:val="en-US"/>
        </w:rPr>
        <w:t>Three</w:t>
      </w:r>
      <w:r w:rsidR="00043878" w:rsidRPr="00C65A7C">
        <w:rPr>
          <w:b/>
          <w:lang w:val="en-US"/>
        </w:rPr>
        <w:t xml:space="preserve"> processes must occur to convert fo</w:t>
      </w:r>
      <w:r w:rsidRPr="00C65A7C">
        <w:rPr>
          <w:b/>
          <w:lang w:val="en-US"/>
        </w:rPr>
        <w:t>od into a form that can be used by the</w:t>
      </w:r>
      <w:r w:rsidR="00043878" w:rsidRPr="00C65A7C">
        <w:rPr>
          <w:rFonts w:ascii="Calibri" w:hAnsi="Calibri" w:cs="Calibri"/>
          <w:b/>
          <w:lang w:val="en-US"/>
        </w:rPr>
        <w:t xml:space="preserve"> body: digestion, absorption and metabolism.</w:t>
      </w:r>
      <w:r w:rsidRPr="00C65A7C">
        <w:rPr>
          <w:b/>
          <w:lang w:val="en-US"/>
        </w:rPr>
        <w:t xml:space="preserve"> </w:t>
      </w:r>
    </w:p>
    <w:p w:rsidR="002501AD" w:rsidRPr="00C65A7C" w:rsidRDefault="009A07FA" w:rsidP="00A27425">
      <w:pPr>
        <w:jc w:val="both"/>
        <w:rPr>
          <w:b/>
          <w:lang w:val="en-US"/>
        </w:rPr>
      </w:pPr>
      <w:r w:rsidRPr="00C65A7C">
        <w:rPr>
          <w:b/>
          <w:u w:val="single"/>
          <w:lang w:val="en-US"/>
        </w:rPr>
        <w:t>The digestion</w:t>
      </w:r>
      <w:r w:rsidR="00043878" w:rsidRPr="00C65A7C">
        <w:rPr>
          <w:b/>
          <w:u w:val="single"/>
          <w:lang w:val="en-US"/>
        </w:rPr>
        <w:t xml:space="preserve"> process</w:t>
      </w:r>
      <w:r w:rsidR="00043878" w:rsidRPr="00A27425">
        <w:rPr>
          <w:lang w:val="en-US"/>
        </w:rPr>
        <w:t xml:space="preserve"> </w:t>
      </w:r>
      <w:r w:rsidR="00043878" w:rsidRPr="00C65A7C">
        <w:rPr>
          <w:b/>
          <w:lang w:val="en-US"/>
        </w:rPr>
        <w:t>takes 12 to 48 hours, depen</w:t>
      </w:r>
      <w:r w:rsidR="002501AD" w:rsidRPr="00C65A7C">
        <w:rPr>
          <w:b/>
          <w:lang w:val="en-US"/>
        </w:rPr>
        <w:t>ding upon the type and quantity</w:t>
      </w:r>
      <w:r w:rsidR="00043878" w:rsidRPr="00C65A7C">
        <w:rPr>
          <w:b/>
          <w:lang w:val="en-US"/>
        </w:rPr>
        <w:t xml:space="preserve"> of food consumed. There are two</w:t>
      </w:r>
      <w:r w:rsidR="002501AD" w:rsidRPr="00C65A7C">
        <w:rPr>
          <w:b/>
          <w:lang w:val="en-US"/>
        </w:rPr>
        <w:t xml:space="preserve"> types of digestion: mechanical and chemical.</w:t>
      </w:r>
    </w:p>
    <w:p w:rsidR="002501AD" w:rsidRPr="00A27425" w:rsidRDefault="002501AD" w:rsidP="00A27425">
      <w:pPr>
        <w:jc w:val="both"/>
        <w:rPr>
          <w:lang w:val="en-US"/>
        </w:rPr>
      </w:pPr>
      <w:r w:rsidRPr="004A1EF4">
        <w:rPr>
          <w:b/>
          <w:lang w:val="en-US"/>
        </w:rPr>
        <w:t>Mechanical</w:t>
      </w:r>
      <w:r w:rsidR="00043878" w:rsidRPr="004A1EF4">
        <w:rPr>
          <w:b/>
          <w:lang w:val="en-US"/>
        </w:rPr>
        <w:t xml:space="preserve"> changes</w:t>
      </w:r>
      <w:r w:rsidR="00043878" w:rsidRPr="00A27425">
        <w:rPr>
          <w:lang w:val="en-US"/>
        </w:rPr>
        <w:t xml:space="preserve"> in the food </w:t>
      </w:r>
      <w:r w:rsidR="00043878" w:rsidRPr="00C65A7C">
        <w:rPr>
          <w:b/>
          <w:lang w:val="en-US"/>
        </w:rPr>
        <w:t>involve break</w:t>
      </w:r>
      <w:r w:rsidRPr="00C65A7C">
        <w:rPr>
          <w:b/>
          <w:lang w:val="en-US"/>
        </w:rPr>
        <w:t>i</w:t>
      </w:r>
      <w:r w:rsidR="00C65A7C" w:rsidRPr="00C65A7C">
        <w:rPr>
          <w:b/>
          <w:lang w:val="en-US"/>
        </w:rPr>
        <w:t>ng relatively large pieces into</w:t>
      </w:r>
      <w:r w:rsidRPr="00C65A7C">
        <w:rPr>
          <w:b/>
          <w:lang w:val="en-US"/>
        </w:rPr>
        <w:t xml:space="preserve"> ve</w:t>
      </w:r>
      <w:r w:rsidR="00043878" w:rsidRPr="00C65A7C">
        <w:rPr>
          <w:b/>
          <w:lang w:val="en-US"/>
        </w:rPr>
        <w:t>ry small and changing solid food in</w:t>
      </w:r>
      <w:r w:rsidRPr="00C65A7C">
        <w:rPr>
          <w:b/>
          <w:lang w:val="en-US"/>
        </w:rPr>
        <w:t>to liquid form, but they cannot completely</w:t>
      </w:r>
      <w:r w:rsidR="00043878" w:rsidRPr="00C65A7C">
        <w:rPr>
          <w:rFonts w:ascii="Calibri" w:hAnsi="Calibri" w:cs="Calibri"/>
          <w:b/>
          <w:lang w:val="en-US"/>
        </w:rPr>
        <w:t xml:space="preserve"> prepare food for use in the body.</w:t>
      </w:r>
      <w:r w:rsidRPr="00A27425">
        <w:rPr>
          <w:lang w:val="en-US"/>
        </w:rPr>
        <w:t xml:space="preserve"> </w:t>
      </w:r>
    </w:p>
    <w:p w:rsidR="00D71376" w:rsidRPr="00A27425" w:rsidRDefault="002501AD" w:rsidP="00A27425">
      <w:pPr>
        <w:jc w:val="both"/>
        <w:rPr>
          <w:lang w:val="en-US"/>
        </w:rPr>
      </w:pPr>
      <w:r w:rsidRPr="00A27425">
        <w:rPr>
          <w:b/>
          <w:lang w:val="en-US"/>
        </w:rPr>
        <w:t xml:space="preserve">Chemical </w:t>
      </w:r>
      <w:r w:rsidR="00043878" w:rsidRPr="00A27425">
        <w:rPr>
          <w:b/>
          <w:lang w:val="en-US"/>
        </w:rPr>
        <w:t>digestion</w:t>
      </w:r>
      <w:r w:rsidR="00043878" w:rsidRPr="00A27425">
        <w:rPr>
          <w:lang w:val="en-US"/>
        </w:rPr>
        <w:t xml:space="preserve"> begins with the addition of t</w:t>
      </w:r>
      <w:r w:rsidR="00D71376" w:rsidRPr="00A27425">
        <w:rPr>
          <w:lang w:val="en-US"/>
        </w:rPr>
        <w:t xml:space="preserve">he </w:t>
      </w:r>
      <w:r w:rsidR="00D71376" w:rsidRPr="004A1EF4">
        <w:rPr>
          <w:b/>
          <w:lang w:val="en-US"/>
        </w:rPr>
        <w:t>enzyme ptyalin</w:t>
      </w:r>
      <w:r w:rsidR="00D71376" w:rsidRPr="00A27425">
        <w:rPr>
          <w:lang w:val="en-US"/>
        </w:rPr>
        <w:t xml:space="preserve"> to the food. T</w:t>
      </w:r>
      <w:r w:rsidR="00043878" w:rsidRPr="00A27425">
        <w:rPr>
          <w:lang w:val="en-US"/>
        </w:rPr>
        <w:t xml:space="preserve">hree salivary glands secrete ptyalin: </w:t>
      </w:r>
    </w:p>
    <w:p w:rsidR="00D71376" w:rsidRPr="00A27425" w:rsidRDefault="00D71376" w:rsidP="00A27425">
      <w:pPr>
        <w:pStyle w:val="Odstavecseseznamem"/>
        <w:numPr>
          <w:ilvl w:val="0"/>
          <w:numId w:val="2"/>
        </w:numPr>
        <w:jc w:val="both"/>
        <w:rPr>
          <w:lang w:val="en-US"/>
        </w:rPr>
      </w:pPr>
      <w:r w:rsidRPr="00A27425">
        <w:rPr>
          <w:lang w:val="en-US"/>
        </w:rPr>
        <w:t xml:space="preserve"> The</w:t>
      </w:r>
      <w:r w:rsidR="00043878" w:rsidRPr="00A27425">
        <w:rPr>
          <w:lang w:val="en-US"/>
        </w:rPr>
        <w:t xml:space="preserve"> parotid glands, located behind the uppe</w:t>
      </w:r>
      <w:r w:rsidRPr="00A27425">
        <w:rPr>
          <w:lang w:val="en-US"/>
        </w:rPr>
        <w:t xml:space="preserve">r jaw just below each ear, </w:t>
      </w:r>
    </w:p>
    <w:p w:rsidR="00D71376" w:rsidRPr="00A27425" w:rsidRDefault="00D71376" w:rsidP="00A27425">
      <w:pPr>
        <w:pStyle w:val="Odstavecseseznamem"/>
        <w:numPr>
          <w:ilvl w:val="0"/>
          <w:numId w:val="2"/>
        </w:numPr>
        <w:jc w:val="both"/>
        <w:rPr>
          <w:lang w:val="en-US"/>
        </w:rPr>
      </w:pPr>
      <w:r w:rsidRPr="00A27425">
        <w:rPr>
          <w:lang w:val="en-US"/>
        </w:rPr>
        <w:t xml:space="preserve">The </w:t>
      </w:r>
      <w:proofErr w:type="spellStart"/>
      <w:r w:rsidR="00043878" w:rsidRPr="00A27425">
        <w:rPr>
          <w:lang w:val="en-US"/>
        </w:rPr>
        <w:t>submaxillary</w:t>
      </w:r>
      <w:proofErr w:type="spellEnd"/>
      <w:r w:rsidR="00043878" w:rsidRPr="00A27425">
        <w:rPr>
          <w:lang w:val="en-US"/>
        </w:rPr>
        <w:t xml:space="preserve"> glands, found in the floor of the mo</w:t>
      </w:r>
      <w:r w:rsidRPr="00A27425">
        <w:rPr>
          <w:lang w:val="en-US"/>
        </w:rPr>
        <w:t xml:space="preserve">uth beside the lower jaw, </w:t>
      </w:r>
    </w:p>
    <w:p w:rsidR="00D71376" w:rsidRPr="00A27425" w:rsidRDefault="00D71376" w:rsidP="00A27425">
      <w:pPr>
        <w:pStyle w:val="Odstavecseseznamem"/>
        <w:numPr>
          <w:ilvl w:val="0"/>
          <w:numId w:val="2"/>
        </w:numPr>
        <w:jc w:val="both"/>
        <w:rPr>
          <w:lang w:val="en-US"/>
        </w:rPr>
      </w:pPr>
      <w:r w:rsidRPr="00A27425">
        <w:rPr>
          <w:lang w:val="en-US"/>
        </w:rPr>
        <w:t>The</w:t>
      </w:r>
      <w:r w:rsidR="00043878" w:rsidRPr="00A27425">
        <w:rPr>
          <w:lang w:val="en-US"/>
        </w:rPr>
        <w:t xml:space="preserve"> sublingual glands, located under the tongue. </w:t>
      </w:r>
    </w:p>
    <w:p w:rsidR="00D71376" w:rsidRPr="00A27425" w:rsidRDefault="00043878" w:rsidP="00A27425">
      <w:pPr>
        <w:jc w:val="both"/>
        <w:rPr>
          <w:lang w:val="en-US"/>
        </w:rPr>
      </w:pPr>
      <w:r w:rsidRPr="00A27425">
        <w:rPr>
          <w:lang w:val="en-US"/>
        </w:rPr>
        <w:t xml:space="preserve">No digestive changes occur in the </w:t>
      </w:r>
      <w:proofErr w:type="spellStart"/>
      <w:r w:rsidRPr="00A27425">
        <w:rPr>
          <w:lang w:val="en-US"/>
        </w:rPr>
        <w:t>oesophagus</w:t>
      </w:r>
      <w:proofErr w:type="spellEnd"/>
      <w:r w:rsidRPr="00A27425">
        <w:rPr>
          <w:lang w:val="en-US"/>
        </w:rPr>
        <w:t xml:space="preserve">; additional digestive processes begin in the stomach. How long </w:t>
      </w:r>
      <w:r w:rsidR="00D71376" w:rsidRPr="00A27425">
        <w:rPr>
          <w:lang w:val="en-US"/>
        </w:rPr>
        <w:t>food remains in the stomach depe</w:t>
      </w:r>
      <w:r w:rsidRPr="00A27425">
        <w:rPr>
          <w:lang w:val="en-US"/>
        </w:rPr>
        <w:t>nds upon the type of food consumed - carbohydrates leave the stomach more quickly tha</w:t>
      </w:r>
      <w:r w:rsidR="00D71376" w:rsidRPr="00A27425">
        <w:rPr>
          <w:lang w:val="en-US"/>
        </w:rPr>
        <w:t xml:space="preserve">n fats or proteins. </w:t>
      </w:r>
    </w:p>
    <w:p w:rsidR="004A1EF4" w:rsidRDefault="00D71376" w:rsidP="00A27425">
      <w:pPr>
        <w:jc w:val="both"/>
        <w:rPr>
          <w:lang w:val="en-US"/>
        </w:rPr>
      </w:pPr>
      <w:r w:rsidRPr="00C65A7C">
        <w:rPr>
          <w:b/>
          <w:lang w:val="en-US"/>
        </w:rPr>
        <w:t>Digestion</w:t>
      </w:r>
      <w:r w:rsidR="00043878" w:rsidRPr="00C65A7C">
        <w:rPr>
          <w:b/>
          <w:lang w:val="en-US"/>
        </w:rPr>
        <w:t xml:space="preserve"> is complete when nutrients have been reduced to their simplest form: carbohydrates have become </w:t>
      </w:r>
      <w:proofErr w:type="spellStart"/>
      <w:r w:rsidR="00043878" w:rsidRPr="00C65A7C">
        <w:rPr>
          <w:b/>
          <w:lang w:val="en-US"/>
        </w:rPr>
        <w:t>monosaccharides</w:t>
      </w:r>
      <w:proofErr w:type="spellEnd"/>
      <w:r w:rsidR="00043878" w:rsidRPr="00A27425">
        <w:rPr>
          <w:lang w:val="en-US"/>
        </w:rPr>
        <w:t xml:space="preserve"> </w:t>
      </w:r>
      <w:r w:rsidR="00043878" w:rsidRPr="00C65A7C">
        <w:rPr>
          <w:b/>
          <w:lang w:val="en-US"/>
        </w:rPr>
        <w:t>(</w:t>
      </w:r>
      <w:r w:rsidRPr="00C65A7C">
        <w:rPr>
          <w:b/>
          <w:lang w:val="en-US"/>
        </w:rPr>
        <w:t xml:space="preserve">glucose, fructose or </w:t>
      </w:r>
      <w:proofErr w:type="spellStart"/>
      <w:r w:rsidRPr="00C65A7C">
        <w:rPr>
          <w:b/>
          <w:lang w:val="en-US"/>
        </w:rPr>
        <w:t>galactose</w:t>
      </w:r>
      <w:proofErr w:type="spellEnd"/>
      <w:r w:rsidRPr="00C65A7C">
        <w:rPr>
          <w:b/>
          <w:lang w:val="en-US"/>
        </w:rPr>
        <w:t>)</w:t>
      </w:r>
      <w:proofErr w:type="gramStart"/>
      <w:r w:rsidRPr="00C65A7C">
        <w:rPr>
          <w:b/>
          <w:lang w:val="en-US"/>
        </w:rPr>
        <w:t>,</w:t>
      </w:r>
      <w:r w:rsidRPr="00A27425">
        <w:rPr>
          <w:lang w:val="en-US"/>
        </w:rPr>
        <w:t xml:space="preserve"> </w:t>
      </w:r>
      <w:r w:rsidR="00043878" w:rsidRPr="00A27425">
        <w:rPr>
          <w:lang w:val="en-US"/>
        </w:rPr>
        <w:t xml:space="preserve"> </w:t>
      </w:r>
      <w:r w:rsidR="00043878" w:rsidRPr="00C65A7C">
        <w:rPr>
          <w:b/>
          <w:lang w:val="en-US"/>
        </w:rPr>
        <w:t>proteins</w:t>
      </w:r>
      <w:proofErr w:type="gramEnd"/>
      <w:r w:rsidR="00043878" w:rsidRPr="00C65A7C">
        <w:rPr>
          <w:b/>
          <w:lang w:val="en-US"/>
        </w:rPr>
        <w:t xml:space="preserve"> have become amino acids</w:t>
      </w:r>
      <w:r w:rsidR="00043878" w:rsidRPr="00A27425">
        <w:rPr>
          <w:lang w:val="en-US"/>
        </w:rPr>
        <w:t xml:space="preserve"> and </w:t>
      </w:r>
      <w:r w:rsidR="00043878" w:rsidRPr="00C65A7C">
        <w:rPr>
          <w:b/>
          <w:lang w:val="en-US"/>
        </w:rPr>
        <w:t xml:space="preserve">fats have been broken down into fatty acids and </w:t>
      </w:r>
      <w:proofErr w:type="spellStart"/>
      <w:r w:rsidR="00043878" w:rsidRPr="00C65A7C">
        <w:rPr>
          <w:b/>
          <w:lang w:val="en-US"/>
        </w:rPr>
        <w:t>glycerides</w:t>
      </w:r>
      <w:proofErr w:type="spellEnd"/>
      <w:r w:rsidR="00043878" w:rsidRPr="00C65A7C">
        <w:rPr>
          <w:b/>
          <w:lang w:val="en-US"/>
        </w:rPr>
        <w:t>.</w:t>
      </w:r>
      <w:r w:rsidR="00043878" w:rsidRPr="00A27425">
        <w:rPr>
          <w:lang w:val="en-US"/>
        </w:rPr>
        <w:t xml:space="preserve"> These substances must be absorbed before the body can use them. </w:t>
      </w:r>
    </w:p>
    <w:p w:rsidR="00E36499" w:rsidRPr="00C65A7C" w:rsidRDefault="00043878" w:rsidP="00A27425">
      <w:pPr>
        <w:jc w:val="both"/>
        <w:rPr>
          <w:b/>
          <w:lang w:val="en-US"/>
        </w:rPr>
      </w:pPr>
      <w:r w:rsidRPr="004A1EF4">
        <w:rPr>
          <w:b/>
          <w:u w:val="single"/>
          <w:lang w:val="en-US"/>
        </w:rPr>
        <w:t>Absor</w:t>
      </w:r>
      <w:r w:rsidR="00C65A7C" w:rsidRPr="004A1EF4">
        <w:rPr>
          <w:b/>
          <w:u w:val="single"/>
          <w:lang w:val="en-US"/>
        </w:rPr>
        <w:t>ption</w:t>
      </w:r>
      <w:r w:rsidR="00C65A7C" w:rsidRPr="00C65A7C">
        <w:rPr>
          <w:b/>
          <w:lang w:val="en-US"/>
        </w:rPr>
        <w:t xml:space="preserve"> of nutrients occurs </w:t>
      </w:r>
      <w:proofErr w:type="gramStart"/>
      <w:r w:rsidR="00C65A7C" w:rsidRPr="00C65A7C">
        <w:rPr>
          <w:b/>
          <w:lang w:val="en-US"/>
        </w:rPr>
        <w:t>In</w:t>
      </w:r>
      <w:proofErr w:type="gramEnd"/>
      <w:r w:rsidR="00E36499" w:rsidRPr="00C65A7C">
        <w:rPr>
          <w:b/>
          <w:lang w:val="en-US"/>
        </w:rPr>
        <w:t xml:space="preserve"> al</w:t>
      </w:r>
      <w:r w:rsidRPr="00C65A7C">
        <w:rPr>
          <w:b/>
          <w:lang w:val="en-US"/>
        </w:rPr>
        <w:t xml:space="preserve">l three sections of the small intestine, and absorption of water in the large intestine. </w:t>
      </w:r>
    </w:p>
    <w:p w:rsidR="00E36499" w:rsidRPr="00C65A7C" w:rsidRDefault="00043878" w:rsidP="00A27425">
      <w:pPr>
        <w:jc w:val="both"/>
        <w:rPr>
          <w:b/>
          <w:lang w:val="en-US"/>
        </w:rPr>
      </w:pPr>
      <w:r w:rsidRPr="00C65A7C">
        <w:rPr>
          <w:b/>
          <w:u w:val="single"/>
          <w:lang w:val="en-US"/>
        </w:rPr>
        <w:t>Metabolism</w:t>
      </w:r>
      <w:r w:rsidRPr="00A27425">
        <w:rPr>
          <w:lang w:val="en-US"/>
        </w:rPr>
        <w:t xml:space="preserve"> </w:t>
      </w:r>
      <w:r w:rsidRPr="00C65A7C">
        <w:rPr>
          <w:b/>
          <w:lang w:val="en-US"/>
        </w:rPr>
        <w:t xml:space="preserve">is the process, by which the body uses nutrients for energy and the building of body tissue. Two processes are involved in metabolism: </w:t>
      </w:r>
    </w:p>
    <w:p w:rsidR="00E36499" w:rsidRPr="00C65A7C" w:rsidRDefault="00043878" w:rsidP="00A27425">
      <w:pPr>
        <w:ind w:left="360"/>
        <w:jc w:val="both"/>
        <w:rPr>
          <w:b/>
          <w:lang w:val="en-US"/>
        </w:rPr>
      </w:pPr>
      <w:r w:rsidRPr="00C65A7C">
        <w:rPr>
          <w:b/>
          <w:lang w:val="en-US"/>
        </w:rPr>
        <w:t xml:space="preserve">a) Anabolism - the building, repairing and maintaining of the tissue, </w:t>
      </w:r>
    </w:p>
    <w:p w:rsidR="00E36499" w:rsidRPr="00C65A7C" w:rsidRDefault="00043878" w:rsidP="00A27425">
      <w:pPr>
        <w:ind w:left="360"/>
        <w:jc w:val="both"/>
        <w:rPr>
          <w:b/>
          <w:lang w:val="en-US"/>
        </w:rPr>
      </w:pPr>
      <w:r w:rsidRPr="00C65A7C">
        <w:rPr>
          <w:b/>
          <w:lang w:val="en-US"/>
        </w:rPr>
        <w:t xml:space="preserve">b) Catabolism - the breaking down of tissues and excretion of the byproducts. </w:t>
      </w:r>
    </w:p>
    <w:p w:rsidR="00C65A7C" w:rsidRPr="000224E7" w:rsidRDefault="00043878" w:rsidP="00A27425">
      <w:pPr>
        <w:jc w:val="both"/>
        <w:rPr>
          <w:b/>
          <w:lang w:val="en-US"/>
        </w:rPr>
      </w:pPr>
      <w:r w:rsidRPr="00A27425">
        <w:rPr>
          <w:lang w:val="en-US"/>
        </w:rPr>
        <w:t xml:space="preserve">When the products of carbohydrate digestion are absorbed into blood through the </w:t>
      </w:r>
      <w:proofErr w:type="spellStart"/>
      <w:r w:rsidRPr="00A27425">
        <w:rPr>
          <w:lang w:val="en-US"/>
        </w:rPr>
        <w:t>villi</w:t>
      </w:r>
      <w:proofErr w:type="spellEnd"/>
      <w:r w:rsidRPr="00A27425">
        <w:rPr>
          <w:lang w:val="en-US"/>
        </w:rPr>
        <w:t xml:space="preserve">, these nutrients are transported to the liver, where fructose and </w:t>
      </w:r>
      <w:proofErr w:type="spellStart"/>
      <w:r w:rsidRPr="00A27425">
        <w:rPr>
          <w:lang w:val="en-US"/>
        </w:rPr>
        <w:t>galactose</w:t>
      </w:r>
      <w:proofErr w:type="spellEnd"/>
      <w:r w:rsidRPr="00A27425">
        <w:rPr>
          <w:lang w:val="en-US"/>
        </w:rPr>
        <w:t xml:space="preserve"> are changed to</w:t>
      </w:r>
      <w:r w:rsidRPr="00A27425">
        <w:rPr>
          <w:b/>
          <w:lang w:val="en-US"/>
        </w:rPr>
        <w:t xml:space="preserve"> glucose</w:t>
      </w:r>
      <w:r w:rsidRPr="00A27425">
        <w:rPr>
          <w:lang w:val="en-US"/>
        </w:rPr>
        <w:t xml:space="preserve">. If glucose is not needed immediately for energy, the liver converts extra glucose into </w:t>
      </w:r>
      <w:r w:rsidRPr="00A27425">
        <w:rPr>
          <w:b/>
          <w:lang w:val="en-US"/>
        </w:rPr>
        <w:t>glycogen</w:t>
      </w:r>
      <w:r w:rsidRPr="00A27425">
        <w:rPr>
          <w:lang w:val="en-US"/>
        </w:rPr>
        <w:t xml:space="preserve">, which is </w:t>
      </w:r>
      <w:r w:rsidRPr="000224E7">
        <w:rPr>
          <w:b/>
          <w:lang w:val="en-US"/>
        </w:rPr>
        <w:t>stored in the liver. The body produces many substances to regulate the</w:t>
      </w:r>
      <w:r w:rsidR="00527E1D" w:rsidRPr="000224E7">
        <w:rPr>
          <w:b/>
          <w:lang w:val="en-US"/>
        </w:rPr>
        <w:t xml:space="preserve"> </w:t>
      </w:r>
      <w:r w:rsidRPr="000224E7">
        <w:rPr>
          <w:b/>
          <w:lang w:val="en-US"/>
        </w:rPr>
        <w:t xml:space="preserve">level of glucose in the blood. When it is high, insulin converts the glucose into glycogen. Insulin is a hormone produced in the pancreas; an increase in the blood glucose level stimulates the pancreas to secrete additional insulin, which results in a lowering of the blood sugar level. </w:t>
      </w:r>
    </w:p>
    <w:p w:rsidR="0082174C" w:rsidRDefault="0082174C" w:rsidP="00A27425">
      <w:pPr>
        <w:jc w:val="both"/>
        <w:rPr>
          <w:lang w:val="en-US"/>
        </w:rPr>
      </w:pPr>
    </w:p>
    <w:p w:rsidR="004A1EF4" w:rsidRDefault="004A1EF4" w:rsidP="00A27425">
      <w:pPr>
        <w:jc w:val="both"/>
        <w:rPr>
          <w:lang w:val="en-US"/>
        </w:rPr>
      </w:pPr>
    </w:p>
    <w:p w:rsidR="004A1EF4" w:rsidRPr="00A27425" w:rsidRDefault="004A1EF4" w:rsidP="00A27425">
      <w:pPr>
        <w:jc w:val="both"/>
        <w:rPr>
          <w:lang w:val="en-US"/>
        </w:rPr>
      </w:pPr>
    </w:p>
    <w:p w:rsidR="00527E1D" w:rsidRPr="00A27425" w:rsidRDefault="00043878" w:rsidP="00A27425">
      <w:pPr>
        <w:jc w:val="both"/>
        <w:rPr>
          <w:b/>
          <w:lang w:val="en-US"/>
        </w:rPr>
      </w:pPr>
      <w:r w:rsidRPr="00A27425">
        <w:rPr>
          <w:b/>
          <w:lang w:val="en-US"/>
        </w:rPr>
        <w:lastRenderedPageBreak/>
        <w:t>Common disorders o</w:t>
      </w:r>
      <w:r w:rsidR="00C629ED">
        <w:rPr>
          <w:b/>
          <w:lang w:val="en-US"/>
        </w:rPr>
        <w:t>f the gastro-intestinal system</w:t>
      </w:r>
    </w:p>
    <w:p w:rsidR="00000BD8" w:rsidRDefault="00043878" w:rsidP="00A27425">
      <w:pPr>
        <w:jc w:val="both"/>
        <w:rPr>
          <w:lang w:val="en-US"/>
        </w:rPr>
      </w:pPr>
      <w:r w:rsidRPr="00A27425">
        <w:rPr>
          <w:lang w:val="en-US"/>
        </w:rPr>
        <w:t xml:space="preserve">Conditions of the mouth vary in severity from a mild inflammation to serious pathological changes such as cancer. </w:t>
      </w:r>
      <w:r w:rsidRPr="00000BD8">
        <w:rPr>
          <w:b/>
          <w:lang w:val="en-US"/>
        </w:rPr>
        <w:t xml:space="preserve">Inflammation of the mucous membrane of the mouth is </w:t>
      </w:r>
      <w:r w:rsidRPr="00C629ED">
        <w:rPr>
          <w:b/>
          <w:lang w:val="en-US"/>
        </w:rPr>
        <w:t xml:space="preserve">called </w:t>
      </w:r>
      <w:proofErr w:type="spellStart"/>
      <w:r w:rsidRPr="00C629ED">
        <w:rPr>
          <w:b/>
          <w:lang w:val="en-US"/>
        </w:rPr>
        <w:t>stomatitis</w:t>
      </w:r>
      <w:proofErr w:type="spellEnd"/>
      <w:r w:rsidRPr="00A27425">
        <w:rPr>
          <w:lang w:val="en-US"/>
        </w:rPr>
        <w:t xml:space="preserve">. </w:t>
      </w:r>
      <w:r w:rsidRPr="00000BD8">
        <w:rPr>
          <w:b/>
          <w:lang w:val="en-US"/>
        </w:rPr>
        <w:t>Herpes simplex and fever blisters</w:t>
      </w:r>
      <w:r w:rsidRPr="00A27425">
        <w:rPr>
          <w:lang w:val="en-US"/>
        </w:rPr>
        <w:t xml:space="preserve"> are viral infections that occur where mucous membrane joins the skin. </w:t>
      </w:r>
    </w:p>
    <w:p w:rsidR="000D300D" w:rsidRPr="00A27425" w:rsidRDefault="00043878" w:rsidP="00A27425">
      <w:pPr>
        <w:jc w:val="both"/>
        <w:rPr>
          <w:lang w:val="en-US"/>
        </w:rPr>
      </w:pPr>
      <w:r w:rsidRPr="00A27425">
        <w:rPr>
          <w:lang w:val="en-US"/>
        </w:rPr>
        <w:t xml:space="preserve">Symptoms of </w:t>
      </w:r>
      <w:r w:rsidRPr="00A27425">
        <w:rPr>
          <w:b/>
          <w:lang w:val="en-US"/>
        </w:rPr>
        <w:t>stomach disorders</w:t>
      </w:r>
      <w:r w:rsidRPr="00A27425">
        <w:rPr>
          <w:lang w:val="en-US"/>
        </w:rPr>
        <w:t xml:space="preserve"> include </w:t>
      </w:r>
      <w:r w:rsidRPr="00000BD8">
        <w:rPr>
          <w:b/>
          <w:lang w:val="en-US"/>
        </w:rPr>
        <w:t>indigestion, nausea, vomiting and pain</w:t>
      </w:r>
      <w:r w:rsidRPr="00A27425">
        <w:rPr>
          <w:lang w:val="en-US"/>
        </w:rPr>
        <w:t xml:space="preserve">. </w:t>
      </w:r>
      <w:r w:rsidRPr="00000BD8">
        <w:rPr>
          <w:b/>
          <w:lang w:val="en-US"/>
        </w:rPr>
        <w:t>Inflammation of the stomach lining is</w:t>
      </w:r>
      <w:r w:rsidRPr="00A27425">
        <w:rPr>
          <w:lang w:val="en-US"/>
        </w:rPr>
        <w:t xml:space="preserve"> </w:t>
      </w:r>
      <w:r w:rsidRPr="00000BD8">
        <w:rPr>
          <w:b/>
          <w:u w:val="single"/>
          <w:lang w:val="en-US"/>
        </w:rPr>
        <w:t>gastritis</w:t>
      </w:r>
      <w:r w:rsidRPr="00A27425">
        <w:rPr>
          <w:lang w:val="en-US"/>
        </w:rPr>
        <w:t xml:space="preserve">. When gastritis is accompanied by </w:t>
      </w:r>
      <w:proofErr w:type="spellStart"/>
      <w:r w:rsidRPr="00000BD8">
        <w:rPr>
          <w:b/>
          <w:lang w:val="en-US"/>
        </w:rPr>
        <w:t>diarrhoea</w:t>
      </w:r>
      <w:proofErr w:type="spellEnd"/>
      <w:r w:rsidRPr="00000BD8">
        <w:rPr>
          <w:b/>
          <w:lang w:val="en-US"/>
        </w:rPr>
        <w:t>,</w:t>
      </w:r>
      <w:r w:rsidRPr="00A27425">
        <w:rPr>
          <w:lang w:val="en-US"/>
        </w:rPr>
        <w:t xml:space="preserve"> the condition is called </w:t>
      </w:r>
      <w:r w:rsidRPr="00000BD8">
        <w:rPr>
          <w:b/>
          <w:lang w:val="en-US"/>
        </w:rPr>
        <w:t>gastro-enteritis</w:t>
      </w:r>
      <w:r w:rsidRPr="00A27425">
        <w:rPr>
          <w:lang w:val="en-US"/>
        </w:rPr>
        <w:t xml:space="preserve"> and </w:t>
      </w:r>
      <w:r w:rsidRPr="00E65437">
        <w:rPr>
          <w:b/>
          <w:lang w:val="en-US"/>
        </w:rPr>
        <w:t>involves the inflammation of both upper and lower tracts</w:t>
      </w:r>
      <w:r w:rsidRPr="00A27425">
        <w:rPr>
          <w:lang w:val="en-US"/>
        </w:rPr>
        <w:t xml:space="preserve">. Complete rest of the digestive system and administration of intravenous fluids may be required to control the symptoms. Lesions of the upper digestive tract are called </w:t>
      </w:r>
      <w:r w:rsidRPr="00A27425">
        <w:rPr>
          <w:b/>
          <w:lang w:val="en-US"/>
        </w:rPr>
        <w:t>peptic ulcers</w:t>
      </w:r>
      <w:r w:rsidRPr="00A27425">
        <w:rPr>
          <w:lang w:val="en-US"/>
        </w:rPr>
        <w:t xml:space="preserve">. In the early stages they are treated with a diet, rest and medication. A large lesion may require surgical repair. The complications of the ulcer are </w:t>
      </w:r>
      <w:proofErr w:type="spellStart"/>
      <w:r w:rsidRPr="00A27425">
        <w:rPr>
          <w:lang w:val="en-US"/>
        </w:rPr>
        <w:t>haemorrhage</w:t>
      </w:r>
      <w:proofErr w:type="spellEnd"/>
      <w:r w:rsidRPr="00A27425">
        <w:rPr>
          <w:lang w:val="en-US"/>
        </w:rPr>
        <w:t xml:space="preserve"> and perforation. </w:t>
      </w:r>
      <w:r w:rsidRPr="00E65437">
        <w:rPr>
          <w:b/>
          <w:lang w:val="en-US"/>
        </w:rPr>
        <w:t>Removal of all the stomach</w:t>
      </w:r>
      <w:r w:rsidRPr="00A27425">
        <w:rPr>
          <w:lang w:val="en-US"/>
        </w:rPr>
        <w:t xml:space="preserve"> (for instance at the presence of a </w:t>
      </w:r>
      <w:proofErr w:type="spellStart"/>
      <w:r w:rsidRPr="00A27425">
        <w:rPr>
          <w:lang w:val="en-US"/>
        </w:rPr>
        <w:t>tumour</w:t>
      </w:r>
      <w:proofErr w:type="spellEnd"/>
      <w:r w:rsidRPr="00A27425">
        <w:rPr>
          <w:lang w:val="en-US"/>
        </w:rPr>
        <w:t xml:space="preserve">) is called </w:t>
      </w:r>
      <w:proofErr w:type="spellStart"/>
      <w:r w:rsidRPr="00A27425">
        <w:rPr>
          <w:b/>
          <w:lang w:val="en-US"/>
        </w:rPr>
        <w:t>gastrectomy</w:t>
      </w:r>
      <w:proofErr w:type="spellEnd"/>
      <w:r w:rsidRPr="00A27425">
        <w:rPr>
          <w:lang w:val="en-US"/>
        </w:rPr>
        <w:t xml:space="preserve">. </w:t>
      </w:r>
    </w:p>
    <w:p w:rsidR="000D300D" w:rsidRPr="00A27425" w:rsidRDefault="00043878" w:rsidP="00A27425">
      <w:pPr>
        <w:jc w:val="both"/>
        <w:rPr>
          <w:lang w:val="en-US"/>
        </w:rPr>
      </w:pPr>
      <w:r w:rsidRPr="00A27425">
        <w:rPr>
          <w:lang w:val="en-US"/>
        </w:rPr>
        <w:t xml:space="preserve">The inflammation of the small intestine is called </w:t>
      </w:r>
      <w:r w:rsidRPr="00A27425">
        <w:rPr>
          <w:b/>
          <w:lang w:val="en-US"/>
        </w:rPr>
        <w:t>enteritis</w:t>
      </w:r>
      <w:r w:rsidRPr="00A27425">
        <w:rPr>
          <w:lang w:val="en-US"/>
        </w:rPr>
        <w:t xml:space="preserve">; the infection in the large one is </w:t>
      </w:r>
      <w:r w:rsidRPr="00E65437">
        <w:rPr>
          <w:b/>
          <w:lang w:val="en-US"/>
        </w:rPr>
        <w:t>colitis</w:t>
      </w:r>
      <w:r w:rsidRPr="00A27425">
        <w:rPr>
          <w:lang w:val="en-US"/>
        </w:rPr>
        <w:t xml:space="preserve">. It is caused </w:t>
      </w:r>
      <w:r w:rsidRPr="00E65437">
        <w:rPr>
          <w:b/>
          <w:lang w:val="en-US"/>
        </w:rPr>
        <w:t>by bacteria, viruses and parasites</w:t>
      </w:r>
      <w:r w:rsidRPr="00A27425">
        <w:rPr>
          <w:lang w:val="en-US"/>
        </w:rPr>
        <w:t xml:space="preserve">. A regional enteritis, known as </w:t>
      </w:r>
      <w:proofErr w:type="spellStart"/>
      <w:r w:rsidRPr="00A27425">
        <w:rPr>
          <w:b/>
          <w:lang w:val="en-US"/>
        </w:rPr>
        <w:t>Crohn’s</w:t>
      </w:r>
      <w:proofErr w:type="spellEnd"/>
      <w:r w:rsidRPr="00A27425">
        <w:rPr>
          <w:b/>
          <w:lang w:val="en-US"/>
        </w:rPr>
        <w:t xml:space="preserve"> disease</w:t>
      </w:r>
      <w:r w:rsidRPr="00A27425">
        <w:rPr>
          <w:lang w:val="en-US"/>
        </w:rPr>
        <w:t xml:space="preserve"> is a chronic type. Chronic inflammation that results in ulceration of the colon lining is called </w:t>
      </w:r>
      <w:r w:rsidRPr="00A27425">
        <w:rPr>
          <w:b/>
          <w:lang w:val="en-US"/>
        </w:rPr>
        <w:t>ulcerative colitis</w:t>
      </w:r>
      <w:r w:rsidRPr="00A27425">
        <w:rPr>
          <w:lang w:val="en-US"/>
        </w:rPr>
        <w:t xml:space="preserve">, caused mostly by emotional problems. </w:t>
      </w:r>
    </w:p>
    <w:p w:rsidR="00877D1D" w:rsidRDefault="00043878" w:rsidP="00A27425">
      <w:pPr>
        <w:jc w:val="both"/>
        <w:rPr>
          <w:lang w:val="en-US"/>
        </w:rPr>
      </w:pPr>
      <w:r w:rsidRPr="00A27425">
        <w:rPr>
          <w:lang w:val="en-US"/>
        </w:rPr>
        <w:t xml:space="preserve">If the tiny lumen of the appendix becomes obstructed with </w:t>
      </w:r>
      <w:proofErr w:type="spellStart"/>
      <w:r w:rsidRPr="00A27425">
        <w:rPr>
          <w:lang w:val="en-US"/>
        </w:rPr>
        <w:t>faecal</w:t>
      </w:r>
      <w:proofErr w:type="spellEnd"/>
      <w:r w:rsidRPr="00A27425">
        <w:rPr>
          <w:lang w:val="en-US"/>
        </w:rPr>
        <w:t xml:space="preserve"> material and inflamed, we speak about </w:t>
      </w:r>
      <w:r w:rsidRPr="00A27425">
        <w:rPr>
          <w:b/>
          <w:lang w:val="en-US"/>
        </w:rPr>
        <w:t>appendicitis</w:t>
      </w:r>
      <w:r w:rsidRPr="00A27425">
        <w:rPr>
          <w:lang w:val="en-US"/>
        </w:rPr>
        <w:t>. The appendix then must be removed surgically as soon as possible</w:t>
      </w:r>
      <w:r w:rsidR="00877D1D">
        <w:rPr>
          <w:lang w:val="en-US"/>
        </w:rPr>
        <w:t>.</w:t>
      </w:r>
    </w:p>
    <w:p w:rsidR="005C5ADF" w:rsidRPr="00A27425" w:rsidRDefault="00043878" w:rsidP="00A27425">
      <w:pPr>
        <w:jc w:val="both"/>
        <w:rPr>
          <w:lang w:val="en-US"/>
        </w:rPr>
      </w:pPr>
      <w:r w:rsidRPr="00A27425">
        <w:rPr>
          <w:lang w:val="en-US"/>
        </w:rPr>
        <w:t xml:space="preserve">When </w:t>
      </w:r>
      <w:r w:rsidRPr="0082174C">
        <w:rPr>
          <w:b/>
          <w:lang w:val="en-US"/>
        </w:rPr>
        <w:t>the enlarged veins</w:t>
      </w:r>
      <w:r w:rsidRPr="00A27425">
        <w:rPr>
          <w:lang w:val="en-US"/>
        </w:rPr>
        <w:t xml:space="preserve"> (varicose veins) that are </w:t>
      </w:r>
      <w:r w:rsidRPr="0082174C">
        <w:rPr>
          <w:b/>
          <w:lang w:val="en-US"/>
        </w:rPr>
        <w:t>distended with blood occur in the rectum</w:t>
      </w:r>
      <w:r w:rsidRPr="00A27425">
        <w:rPr>
          <w:lang w:val="en-US"/>
        </w:rPr>
        <w:t xml:space="preserve">, we speak about </w:t>
      </w:r>
      <w:proofErr w:type="spellStart"/>
      <w:r w:rsidRPr="00A27425">
        <w:rPr>
          <w:lang w:val="en-US"/>
        </w:rPr>
        <w:t>haemorrhoids</w:t>
      </w:r>
      <w:proofErr w:type="spellEnd"/>
      <w:r w:rsidRPr="00A27425">
        <w:rPr>
          <w:lang w:val="en-US"/>
        </w:rPr>
        <w:t xml:space="preserve">. </w:t>
      </w:r>
      <w:r w:rsidRPr="00A27425">
        <w:rPr>
          <w:b/>
          <w:lang w:val="en-US"/>
        </w:rPr>
        <w:t xml:space="preserve">Internal </w:t>
      </w:r>
      <w:proofErr w:type="spellStart"/>
      <w:r w:rsidRPr="00A27425">
        <w:rPr>
          <w:b/>
          <w:lang w:val="en-US"/>
        </w:rPr>
        <w:t>haemorrhoids</w:t>
      </w:r>
      <w:proofErr w:type="spellEnd"/>
      <w:r w:rsidR="000D300D" w:rsidRPr="00A27425">
        <w:rPr>
          <w:lang w:val="en-US"/>
        </w:rPr>
        <w:t xml:space="preserve"> are</w:t>
      </w:r>
      <w:r w:rsidRPr="00A27425">
        <w:rPr>
          <w:lang w:val="en-US"/>
        </w:rPr>
        <w:t xml:space="preserve"> located inside the anal sphincter, the </w:t>
      </w:r>
      <w:r w:rsidRPr="00877D1D">
        <w:rPr>
          <w:b/>
          <w:lang w:val="en-US"/>
        </w:rPr>
        <w:t>ex</w:t>
      </w:r>
      <w:r w:rsidR="005C5ADF" w:rsidRPr="00877D1D">
        <w:rPr>
          <w:b/>
          <w:lang w:val="en-US"/>
        </w:rPr>
        <w:t xml:space="preserve">ternal </w:t>
      </w:r>
      <w:r w:rsidR="005C5ADF" w:rsidRPr="00A27425">
        <w:rPr>
          <w:lang w:val="en-US"/>
        </w:rPr>
        <w:t>ones can be found outside</w:t>
      </w:r>
      <w:r w:rsidRPr="00A27425">
        <w:rPr>
          <w:lang w:val="en-US"/>
        </w:rPr>
        <w:t xml:space="preserve"> the anus. Surgical excision is calle</w:t>
      </w:r>
      <w:r w:rsidR="005C5ADF" w:rsidRPr="00A27425">
        <w:rPr>
          <w:lang w:val="en-US"/>
        </w:rPr>
        <w:t xml:space="preserve">d </w:t>
      </w:r>
      <w:proofErr w:type="spellStart"/>
      <w:r w:rsidR="005C5ADF" w:rsidRPr="00A27425">
        <w:rPr>
          <w:lang w:val="en-US"/>
        </w:rPr>
        <w:t>haemorrhoidectomy</w:t>
      </w:r>
      <w:proofErr w:type="spellEnd"/>
      <w:r w:rsidR="005C5ADF" w:rsidRPr="00A27425">
        <w:rPr>
          <w:lang w:val="en-US"/>
        </w:rPr>
        <w:t>. It is not a</w:t>
      </w:r>
      <w:r w:rsidRPr="00A27425">
        <w:rPr>
          <w:lang w:val="en-US"/>
        </w:rPr>
        <w:t xml:space="preserve"> complicated procedure, but the post</w:t>
      </w:r>
      <w:r w:rsidR="005C5ADF" w:rsidRPr="00A27425">
        <w:rPr>
          <w:lang w:val="en-US"/>
        </w:rPr>
        <w:t xml:space="preserve">operative period is painful. </w:t>
      </w:r>
    </w:p>
    <w:p w:rsidR="005C5ADF" w:rsidRPr="00A27425" w:rsidRDefault="005C5ADF" w:rsidP="00A27425">
      <w:pPr>
        <w:jc w:val="both"/>
        <w:rPr>
          <w:lang w:val="en-US"/>
        </w:rPr>
      </w:pPr>
      <w:r w:rsidRPr="00A27425">
        <w:rPr>
          <w:lang w:val="en-US"/>
        </w:rPr>
        <w:t>One</w:t>
      </w:r>
      <w:r w:rsidR="00043878" w:rsidRPr="00A27425">
        <w:rPr>
          <w:lang w:val="en-US"/>
        </w:rPr>
        <w:t xml:space="preserve"> of the first symptoms of </w:t>
      </w:r>
      <w:r w:rsidR="00043878" w:rsidRPr="00877D1D">
        <w:rPr>
          <w:b/>
          <w:lang w:val="en-US"/>
        </w:rPr>
        <w:t>liver dysfunction</w:t>
      </w:r>
      <w:r w:rsidR="00043878" w:rsidRPr="00A27425">
        <w:rPr>
          <w:lang w:val="en-US"/>
        </w:rPr>
        <w:t xml:space="preserve"> is related to the secretion of bile. When the liver fails to remove </w:t>
      </w:r>
      <w:proofErr w:type="spellStart"/>
      <w:r w:rsidR="00043878" w:rsidRPr="00A27425">
        <w:rPr>
          <w:lang w:val="en-US"/>
        </w:rPr>
        <w:t>bilirubin</w:t>
      </w:r>
      <w:proofErr w:type="spellEnd"/>
      <w:r w:rsidR="00043878" w:rsidRPr="00A27425">
        <w:rPr>
          <w:lang w:val="en-US"/>
        </w:rPr>
        <w:t xml:space="preserve"> from the blood, its accumulation gives rise to</w:t>
      </w:r>
      <w:r w:rsidR="00043878" w:rsidRPr="00A27425">
        <w:rPr>
          <w:b/>
          <w:lang w:val="en-US"/>
        </w:rPr>
        <w:t xml:space="preserve"> jaundice</w:t>
      </w:r>
      <w:r w:rsidR="00043878" w:rsidRPr="00A27425">
        <w:rPr>
          <w:lang w:val="en-US"/>
        </w:rPr>
        <w:t xml:space="preserve"> (yellowing of the skin a</w:t>
      </w:r>
      <w:r w:rsidR="002622DE">
        <w:rPr>
          <w:lang w:val="en-US"/>
        </w:rPr>
        <w:t xml:space="preserve">nd the </w:t>
      </w:r>
      <w:proofErr w:type="gramStart"/>
      <w:r w:rsidR="002622DE">
        <w:rPr>
          <w:lang w:val="en-US"/>
        </w:rPr>
        <w:t>whites</w:t>
      </w:r>
      <w:proofErr w:type="gramEnd"/>
      <w:r w:rsidR="002622DE">
        <w:rPr>
          <w:lang w:val="en-US"/>
        </w:rPr>
        <w:t xml:space="preserve"> f</w:t>
      </w:r>
      <w:r w:rsidRPr="00A27425">
        <w:rPr>
          <w:lang w:val="en-US"/>
        </w:rPr>
        <w:t xml:space="preserve">f the eyes). </w:t>
      </w:r>
      <w:r w:rsidRPr="00877D1D">
        <w:rPr>
          <w:b/>
          <w:lang w:val="en-US"/>
        </w:rPr>
        <w:t>The</w:t>
      </w:r>
      <w:r w:rsidR="00043878" w:rsidRPr="00877D1D">
        <w:rPr>
          <w:b/>
          <w:lang w:val="en-US"/>
        </w:rPr>
        <w:t xml:space="preserve"> next common diseases of the liver are hepatitis, cirrhosis and cancer.</w:t>
      </w:r>
      <w:r w:rsidR="00043878" w:rsidRPr="00A27425">
        <w:rPr>
          <w:lang w:val="en-US"/>
        </w:rPr>
        <w:t xml:space="preserve"> </w:t>
      </w:r>
      <w:r w:rsidR="00043878" w:rsidRPr="00A27425">
        <w:rPr>
          <w:b/>
          <w:lang w:val="en-US"/>
        </w:rPr>
        <w:t>Viral hepatitis</w:t>
      </w:r>
      <w:r w:rsidR="00043878" w:rsidRPr="00A27425">
        <w:rPr>
          <w:lang w:val="en-US"/>
        </w:rPr>
        <w:t xml:space="preserve"> is an inflammation that destroys liver cells. It is a serious Illness that does not respond to drug ther</w:t>
      </w:r>
      <w:r w:rsidR="0082174C">
        <w:rPr>
          <w:lang w:val="en-US"/>
        </w:rPr>
        <w:t xml:space="preserve">apy, but permanent liver damage is rare </w:t>
      </w:r>
      <w:r w:rsidR="00043878" w:rsidRPr="00A27425">
        <w:rPr>
          <w:lang w:val="en-US"/>
        </w:rPr>
        <w:t>because new liver cells eventually replace the damaged ones. Convalescence is lengthy, somet</w:t>
      </w:r>
      <w:r w:rsidRPr="00A27425">
        <w:rPr>
          <w:lang w:val="en-US"/>
        </w:rPr>
        <w:t>imes requiring 3 to 6 months. T</w:t>
      </w:r>
      <w:r w:rsidR="00043878" w:rsidRPr="00A27425">
        <w:rPr>
          <w:lang w:val="en-US"/>
        </w:rPr>
        <w:t xml:space="preserve">he exact reason for the </w:t>
      </w:r>
      <w:r w:rsidR="00043878" w:rsidRPr="00A27425">
        <w:rPr>
          <w:b/>
          <w:lang w:val="en-US"/>
        </w:rPr>
        <w:t>cirrhosis</w:t>
      </w:r>
      <w:r w:rsidR="00043878" w:rsidRPr="00A27425">
        <w:rPr>
          <w:lang w:val="en-US"/>
        </w:rPr>
        <w:t xml:space="preserve">, when </w:t>
      </w:r>
      <w:r w:rsidR="00043878" w:rsidRPr="00877D1D">
        <w:rPr>
          <w:b/>
          <w:lang w:val="en-US"/>
        </w:rPr>
        <w:t>n</w:t>
      </w:r>
      <w:r w:rsidR="00A87103" w:rsidRPr="00877D1D">
        <w:rPr>
          <w:b/>
          <w:lang w:val="en-US"/>
        </w:rPr>
        <w:t>ormal liver cells are replaced b</w:t>
      </w:r>
      <w:r w:rsidR="00043878" w:rsidRPr="00877D1D">
        <w:rPr>
          <w:b/>
          <w:lang w:val="en-US"/>
        </w:rPr>
        <w:t>y fibrous tissue, which results in hardening or scarring of the liver,</w:t>
      </w:r>
      <w:r w:rsidR="00043878" w:rsidRPr="00A27425">
        <w:rPr>
          <w:lang w:val="en-US"/>
        </w:rPr>
        <w:t xml:space="preserve"> is not known, but there is a relationship between </w:t>
      </w:r>
      <w:r w:rsidR="00043878" w:rsidRPr="00877D1D">
        <w:rPr>
          <w:b/>
          <w:lang w:val="en-US"/>
        </w:rPr>
        <w:t>a</w:t>
      </w:r>
      <w:r w:rsidR="00A87103" w:rsidRPr="00877D1D">
        <w:rPr>
          <w:b/>
          <w:lang w:val="en-US"/>
        </w:rPr>
        <w:t>lcoholism</w:t>
      </w:r>
      <w:r w:rsidR="00A87103">
        <w:rPr>
          <w:lang w:val="en-US"/>
        </w:rPr>
        <w:t xml:space="preserve"> and the disease. There</w:t>
      </w:r>
      <w:r w:rsidR="00043878" w:rsidRPr="00A27425">
        <w:rPr>
          <w:lang w:val="en-US"/>
        </w:rPr>
        <w:t xml:space="preserve"> is no cure again, treatment is lon</w:t>
      </w:r>
      <w:r w:rsidR="00A87103">
        <w:rPr>
          <w:lang w:val="en-US"/>
        </w:rPr>
        <w:t>g and requires changes in the pa</w:t>
      </w:r>
      <w:r w:rsidR="00043878" w:rsidRPr="00A27425">
        <w:rPr>
          <w:lang w:val="en-US"/>
        </w:rPr>
        <w:t xml:space="preserve">tient’s life-style and a diet full of vitamins. </w:t>
      </w:r>
    </w:p>
    <w:p w:rsidR="005C5ADF" w:rsidRPr="00A27425" w:rsidRDefault="00043878" w:rsidP="00A27425">
      <w:pPr>
        <w:jc w:val="both"/>
        <w:rPr>
          <w:lang w:val="en-US"/>
        </w:rPr>
      </w:pPr>
      <w:r w:rsidRPr="00A27425">
        <w:rPr>
          <w:lang w:val="en-US"/>
        </w:rPr>
        <w:t xml:space="preserve">Inflammation of the gallbladder is called </w:t>
      </w:r>
      <w:proofErr w:type="spellStart"/>
      <w:r w:rsidRPr="00A27425">
        <w:rPr>
          <w:b/>
          <w:lang w:val="en-US"/>
        </w:rPr>
        <w:t>cholecystitis</w:t>
      </w:r>
      <w:proofErr w:type="spellEnd"/>
      <w:r w:rsidRPr="00A27425">
        <w:rPr>
          <w:b/>
          <w:lang w:val="en-US"/>
        </w:rPr>
        <w:t xml:space="preserve"> </w:t>
      </w:r>
      <w:r w:rsidR="00285CDA">
        <w:rPr>
          <w:lang w:val="en-US"/>
        </w:rPr>
        <w:t>(caused by fats); and</w:t>
      </w:r>
      <w:r w:rsidRPr="00A27425">
        <w:rPr>
          <w:lang w:val="en-US"/>
        </w:rPr>
        <w:t xml:space="preserve"> inflammation of the pancreas (mostly as</w:t>
      </w:r>
      <w:r w:rsidR="00285CDA">
        <w:rPr>
          <w:lang w:val="en-US"/>
        </w:rPr>
        <w:t xml:space="preserve"> a complication of a viral or ba</w:t>
      </w:r>
      <w:r w:rsidRPr="00A27425">
        <w:rPr>
          <w:lang w:val="en-US"/>
        </w:rPr>
        <w:t xml:space="preserve">cterial infection) is called </w:t>
      </w:r>
      <w:r w:rsidRPr="00A27425">
        <w:rPr>
          <w:b/>
          <w:lang w:val="en-US"/>
        </w:rPr>
        <w:t>pancreatitis</w:t>
      </w:r>
      <w:r w:rsidR="005C5ADF" w:rsidRPr="00A27425">
        <w:rPr>
          <w:lang w:val="en-US"/>
        </w:rPr>
        <w:t xml:space="preserve">. </w:t>
      </w:r>
    </w:p>
    <w:p w:rsidR="005C5ADF" w:rsidRPr="00A27425" w:rsidRDefault="005C5ADF" w:rsidP="00A27425">
      <w:pPr>
        <w:jc w:val="both"/>
        <w:rPr>
          <w:lang w:val="en-US"/>
        </w:rPr>
      </w:pPr>
      <w:r w:rsidRPr="00877D1D">
        <w:rPr>
          <w:b/>
          <w:lang w:val="en-US"/>
        </w:rPr>
        <w:t>If</w:t>
      </w:r>
      <w:r w:rsidR="00043878" w:rsidRPr="00877D1D">
        <w:rPr>
          <w:b/>
          <w:lang w:val="en-US"/>
        </w:rPr>
        <w:t xml:space="preserve"> the pancreas does not produce sufficie</w:t>
      </w:r>
      <w:r w:rsidR="00285CDA" w:rsidRPr="00877D1D">
        <w:rPr>
          <w:b/>
          <w:lang w:val="en-US"/>
        </w:rPr>
        <w:t>nt insulin to allow glucose to e</w:t>
      </w:r>
      <w:r w:rsidR="00043878" w:rsidRPr="00877D1D">
        <w:rPr>
          <w:b/>
          <w:lang w:val="en-US"/>
        </w:rPr>
        <w:t>nter</w:t>
      </w:r>
      <w:r w:rsidR="00285CDA" w:rsidRPr="00877D1D">
        <w:rPr>
          <w:b/>
          <w:lang w:val="en-US"/>
        </w:rPr>
        <w:t xml:space="preserve"> </w:t>
      </w:r>
      <w:r w:rsidR="00043878" w:rsidRPr="00877D1D">
        <w:rPr>
          <w:b/>
          <w:lang w:val="en-US"/>
        </w:rPr>
        <w:t>the body cells, the condition</w:t>
      </w:r>
      <w:r w:rsidR="00043878" w:rsidRPr="00A27425">
        <w:rPr>
          <w:lang w:val="en-US"/>
        </w:rPr>
        <w:t xml:space="preserve"> called </w:t>
      </w:r>
      <w:r w:rsidR="00043878" w:rsidRPr="00A27425">
        <w:rPr>
          <w:b/>
          <w:lang w:val="en-US"/>
        </w:rPr>
        <w:t>diabetes mellitus</w:t>
      </w:r>
      <w:r w:rsidR="00043878" w:rsidRPr="00A27425">
        <w:rPr>
          <w:lang w:val="en-US"/>
        </w:rPr>
        <w:t xml:space="preserve"> develops. It may be hereditary and often occurs after the age of 50. Sometimes it can </w:t>
      </w:r>
      <w:r w:rsidR="00285CDA">
        <w:rPr>
          <w:lang w:val="en-US"/>
        </w:rPr>
        <w:t>als</w:t>
      </w:r>
      <w:r w:rsidR="00043878" w:rsidRPr="00A27425">
        <w:rPr>
          <w:lang w:val="en-US"/>
        </w:rPr>
        <w:t>o develop as a secondary feature to anot</w:t>
      </w:r>
      <w:r w:rsidR="00285CDA">
        <w:rPr>
          <w:lang w:val="en-US"/>
        </w:rPr>
        <w:t>her disorder or following the administra</w:t>
      </w:r>
      <w:r w:rsidR="00043878" w:rsidRPr="00A27425">
        <w:rPr>
          <w:lang w:val="en-US"/>
        </w:rPr>
        <w:t>tion of cer</w:t>
      </w:r>
      <w:r w:rsidRPr="00A27425">
        <w:rPr>
          <w:lang w:val="en-US"/>
        </w:rPr>
        <w:t>tain drugs (</w:t>
      </w:r>
      <w:proofErr w:type="spellStart"/>
      <w:r w:rsidRPr="00A27425">
        <w:rPr>
          <w:lang w:val="en-US"/>
        </w:rPr>
        <w:t>corticosetroids</w:t>
      </w:r>
      <w:proofErr w:type="spellEnd"/>
      <w:r w:rsidRPr="00A27425">
        <w:rPr>
          <w:lang w:val="en-US"/>
        </w:rPr>
        <w:t xml:space="preserve">). </w:t>
      </w:r>
    </w:p>
    <w:p w:rsidR="002622DE" w:rsidRDefault="005C5ADF" w:rsidP="00A27425">
      <w:pPr>
        <w:jc w:val="both"/>
        <w:rPr>
          <w:lang w:val="en-US"/>
        </w:rPr>
      </w:pPr>
      <w:r w:rsidRPr="00A27425">
        <w:rPr>
          <w:lang w:val="en-US"/>
        </w:rPr>
        <w:lastRenderedPageBreak/>
        <w:t>T</w:t>
      </w:r>
      <w:r w:rsidR="00043878" w:rsidRPr="00A27425">
        <w:rPr>
          <w:lang w:val="en-US"/>
        </w:rPr>
        <w:t>he diabetes may be controlled by</w:t>
      </w:r>
      <w:r w:rsidR="00285CDA">
        <w:rPr>
          <w:lang w:val="en-US"/>
        </w:rPr>
        <w:t xml:space="preserve"> a diet alone, or by the combina</w:t>
      </w:r>
      <w:r w:rsidR="00043878" w:rsidRPr="00A27425">
        <w:rPr>
          <w:lang w:val="en-US"/>
        </w:rPr>
        <w:t>t</w:t>
      </w:r>
      <w:r w:rsidR="002622DE">
        <w:rPr>
          <w:lang w:val="en-US"/>
        </w:rPr>
        <w:t>ion of</w:t>
      </w:r>
      <w:r w:rsidR="00285CDA">
        <w:rPr>
          <w:lang w:val="en-US"/>
        </w:rPr>
        <w:t xml:space="preserve"> diet and hypoglyc</w:t>
      </w:r>
      <w:r w:rsidR="00043878" w:rsidRPr="00A27425">
        <w:rPr>
          <w:lang w:val="en-US"/>
        </w:rPr>
        <w:t>emic drugs, or diet and insulin. Patients who especially inquire insulin therapy are often children and young adults. Insulin is a protein and cannot, therefore, be given orally as it would be destroyed by the gastric juices. It is prepar</w:t>
      </w:r>
      <w:r w:rsidR="00877D1D">
        <w:rPr>
          <w:lang w:val="en-US"/>
        </w:rPr>
        <w:t>ed from the pancreas of cattle a</w:t>
      </w:r>
      <w:r w:rsidR="00043878" w:rsidRPr="00A27425">
        <w:rPr>
          <w:lang w:val="en-US"/>
        </w:rPr>
        <w:t xml:space="preserve">nd sheep so that it might be given </w:t>
      </w:r>
      <w:proofErr w:type="spellStart"/>
      <w:r w:rsidR="00043878" w:rsidRPr="00A27425">
        <w:rPr>
          <w:lang w:val="en-US"/>
        </w:rPr>
        <w:t>parenterally</w:t>
      </w:r>
      <w:proofErr w:type="spellEnd"/>
      <w:r w:rsidR="00043878" w:rsidRPr="00A27425">
        <w:rPr>
          <w:lang w:val="en-US"/>
        </w:rPr>
        <w:t xml:space="preserve">. </w:t>
      </w:r>
    </w:p>
    <w:p w:rsidR="00F26131" w:rsidRDefault="00043878" w:rsidP="00A27425">
      <w:pPr>
        <w:jc w:val="both"/>
        <w:rPr>
          <w:lang w:val="en-US"/>
        </w:rPr>
      </w:pPr>
      <w:proofErr w:type="spellStart"/>
      <w:r w:rsidRPr="00A27425">
        <w:rPr>
          <w:b/>
          <w:lang w:val="en-US"/>
        </w:rPr>
        <w:t>Tumours</w:t>
      </w:r>
      <w:proofErr w:type="spellEnd"/>
      <w:r w:rsidRPr="00A27425">
        <w:rPr>
          <w:lang w:val="en-US"/>
        </w:rPr>
        <w:t xml:space="preserve"> of the liver and pancreas are usually malignant and have a high death rate because symptoms do not occur until the </w:t>
      </w:r>
      <w:proofErr w:type="spellStart"/>
      <w:r w:rsidRPr="00A27425">
        <w:rPr>
          <w:lang w:val="en-US"/>
        </w:rPr>
        <w:t>tumour</w:t>
      </w:r>
      <w:proofErr w:type="spellEnd"/>
      <w:r w:rsidRPr="00A27425">
        <w:rPr>
          <w:lang w:val="en-US"/>
        </w:rPr>
        <w:t xml:space="preserve"> is large. Survival after diagnosis is usually less than one year.</w:t>
      </w:r>
    </w:p>
    <w:p w:rsidR="00F26131" w:rsidRDefault="00701D65" w:rsidP="00A27425">
      <w:pPr>
        <w:jc w:val="both"/>
        <w:rPr>
          <w:lang w:val="en-US"/>
        </w:rPr>
      </w:pPr>
      <w:r>
        <w:rPr>
          <w:noProof/>
          <w:lang w:eastAsia="cs-CZ"/>
        </w:rPr>
        <w:drawing>
          <wp:inline distT="0" distB="0" distL="0" distR="0">
            <wp:extent cx="4652010" cy="7247102"/>
            <wp:effectExtent l="19050" t="0" r="0" b="0"/>
            <wp:docPr id="5" name="obrázek 5" descr="C:\Users\Pavla Melecká\Documents\Dokumenty\Slezská univerzita_files\Ošetřovatelství\Letní semestr\Digestive System vocabula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la Melecká\Documents\Dokumenty\Slezská univerzita_files\Ošetřovatelství\Letní semestr\Digestive System vocabulary 1.jpg"/>
                    <pic:cNvPicPr>
                      <a:picLocks noChangeAspect="1" noChangeArrowheads="1"/>
                    </pic:cNvPicPr>
                  </pic:nvPicPr>
                  <pic:blipFill>
                    <a:blip r:embed="rId8" cstate="print"/>
                    <a:srcRect/>
                    <a:stretch>
                      <a:fillRect/>
                    </a:stretch>
                  </pic:blipFill>
                  <pic:spPr bwMode="auto">
                    <a:xfrm>
                      <a:off x="0" y="0"/>
                      <a:ext cx="4655089" cy="7251898"/>
                    </a:xfrm>
                    <a:prstGeom prst="rect">
                      <a:avLst/>
                    </a:prstGeom>
                    <a:noFill/>
                    <a:ln w="9525">
                      <a:noFill/>
                      <a:miter lim="800000"/>
                      <a:headEnd/>
                      <a:tailEnd/>
                    </a:ln>
                  </pic:spPr>
                </pic:pic>
              </a:graphicData>
            </a:graphic>
          </wp:inline>
        </w:drawing>
      </w:r>
    </w:p>
    <w:p w:rsidR="00F26131" w:rsidRPr="00A27425" w:rsidRDefault="00F26131" w:rsidP="00A27425">
      <w:pPr>
        <w:jc w:val="both"/>
        <w:rPr>
          <w:lang w:val="en-US"/>
        </w:rPr>
      </w:pPr>
      <w:r>
        <w:rPr>
          <w:noProof/>
          <w:lang w:eastAsia="cs-CZ"/>
        </w:rPr>
        <w:lastRenderedPageBreak/>
        <w:drawing>
          <wp:inline distT="0" distB="0" distL="0" distR="0">
            <wp:extent cx="4461510" cy="4245059"/>
            <wp:effectExtent l="19050" t="0" r="0" b="0"/>
            <wp:docPr id="2" name="obrázek 2" descr="C:\Users\Pavla Melecká\Documents\Dokumenty\Slezská univerzita_files\Ošetřovatelství\Letní semestr\Digestive System vocabula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la Melecká\Documents\Dokumenty\Slezská univerzita_files\Ošetřovatelství\Letní semestr\Digestive System vocabulary 2.jpg"/>
                    <pic:cNvPicPr>
                      <a:picLocks noChangeAspect="1" noChangeArrowheads="1"/>
                    </pic:cNvPicPr>
                  </pic:nvPicPr>
                  <pic:blipFill>
                    <a:blip r:embed="rId9" cstate="print"/>
                    <a:srcRect/>
                    <a:stretch>
                      <a:fillRect/>
                    </a:stretch>
                  </pic:blipFill>
                  <pic:spPr bwMode="auto">
                    <a:xfrm>
                      <a:off x="0" y="0"/>
                      <a:ext cx="4462662" cy="4246155"/>
                    </a:xfrm>
                    <a:prstGeom prst="rect">
                      <a:avLst/>
                    </a:prstGeom>
                    <a:noFill/>
                    <a:ln w="9525">
                      <a:noFill/>
                      <a:miter lim="800000"/>
                      <a:headEnd/>
                      <a:tailEnd/>
                    </a:ln>
                  </pic:spPr>
                </pic:pic>
              </a:graphicData>
            </a:graphic>
          </wp:inline>
        </w:drawing>
      </w:r>
    </w:p>
    <w:sectPr w:rsidR="00F26131" w:rsidRPr="00A27425" w:rsidSect="00947A97">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D05" w:rsidRDefault="000E6D05" w:rsidP="00C65A7C">
      <w:pPr>
        <w:spacing w:after="0" w:line="240" w:lineRule="auto"/>
      </w:pPr>
      <w:r>
        <w:separator/>
      </w:r>
    </w:p>
  </w:endnote>
  <w:endnote w:type="continuationSeparator" w:id="0">
    <w:p w:rsidR="000E6D05" w:rsidRDefault="000E6D05" w:rsidP="00C65A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304141"/>
      <w:docPartObj>
        <w:docPartGallery w:val="Page Numbers (Bottom of Page)"/>
        <w:docPartUnique/>
      </w:docPartObj>
    </w:sdtPr>
    <w:sdtContent>
      <w:p w:rsidR="00C65A7C" w:rsidRDefault="00F43637">
        <w:pPr>
          <w:pStyle w:val="Zpat"/>
          <w:jc w:val="center"/>
        </w:pPr>
        <w:fldSimple w:instr=" PAGE   \* MERGEFORMAT ">
          <w:r w:rsidR="002C6869">
            <w:rPr>
              <w:noProof/>
            </w:rPr>
            <w:t>2</w:t>
          </w:r>
        </w:fldSimple>
      </w:p>
    </w:sdtContent>
  </w:sdt>
  <w:p w:rsidR="00C65A7C" w:rsidRDefault="00C65A7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D05" w:rsidRDefault="000E6D05" w:rsidP="00C65A7C">
      <w:pPr>
        <w:spacing w:after="0" w:line="240" w:lineRule="auto"/>
      </w:pPr>
      <w:r>
        <w:separator/>
      </w:r>
    </w:p>
  </w:footnote>
  <w:footnote w:type="continuationSeparator" w:id="0">
    <w:p w:rsidR="000E6D05" w:rsidRDefault="000E6D05" w:rsidP="00C65A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D1BE8"/>
    <w:multiLevelType w:val="hybridMultilevel"/>
    <w:tmpl w:val="1F36AD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7A067A85"/>
    <w:multiLevelType w:val="hybridMultilevel"/>
    <w:tmpl w:val="E40408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C1FF9"/>
    <w:rsid w:val="00000BD8"/>
    <w:rsid w:val="00002C1F"/>
    <w:rsid w:val="000224E7"/>
    <w:rsid w:val="00043878"/>
    <w:rsid w:val="000D300D"/>
    <w:rsid w:val="000E6D05"/>
    <w:rsid w:val="001C1FF9"/>
    <w:rsid w:val="002501AD"/>
    <w:rsid w:val="0025100C"/>
    <w:rsid w:val="002622DE"/>
    <w:rsid w:val="00285CDA"/>
    <w:rsid w:val="002C4443"/>
    <w:rsid w:val="002C6869"/>
    <w:rsid w:val="003533F5"/>
    <w:rsid w:val="00362815"/>
    <w:rsid w:val="003728F3"/>
    <w:rsid w:val="004A1EF4"/>
    <w:rsid w:val="004A62A2"/>
    <w:rsid w:val="00527E1D"/>
    <w:rsid w:val="00550743"/>
    <w:rsid w:val="005B437F"/>
    <w:rsid w:val="005C5ADF"/>
    <w:rsid w:val="0060708E"/>
    <w:rsid w:val="00701D65"/>
    <w:rsid w:val="00731D70"/>
    <w:rsid w:val="0074545D"/>
    <w:rsid w:val="0082174C"/>
    <w:rsid w:val="00877D1D"/>
    <w:rsid w:val="008D6388"/>
    <w:rsid w:val="00947A97"/>
    <w:rsid w:val="00954941"/>
    <w:rsid w:val="00986FB9"/>
    <w:rsid w:val="009A07FA"/>
    <w:rsid w:val="00A27425"/>
    <w:rsid w:val="00A45932"/>
    <w:rsid w:val="00A6295C"/>
    <w:rsid w:val="00A87103"/>
    <w:rsid w:val="00AE703A"/>
    <w:rsid w:val="00B3520C"/>
    <w:rsid w:val="00B75E33"/>
    <w:rsid w:val="00BA0B44"/>
    <w:rsid w:val="00BC08D1"/>
    <w:rsid w:val="00C3262F"/>
    <w:rsid w:val="00C629ED"/>
    <w:rsid w:val="00C65A7C"/>
    <w:rsid w:val="00C83743"/>
    <w:rsid w:val="00CA085A"/>
    <w:rsid w:val="00CA727B"/>
    <w:rsid w:val="00CC051A"/>
    <w:rsid w:val="00D02660"/>
    <w:rsid w:val="00D16843"/>
    <w:rsid w:val="00D62FA4"/>
    <w:rsid w:val="00D71376"/>
    <w:rsid w:val="00DF3834"/>
    <w:rsid w:val="00E14A96"/>
    <w:rsid w:val="00E3604A"/>
    <w:rsid w:val="00E36499"/>
    <w:rsid w:val="00E5324F"/>
    <w:rsid w:val="00E65437"/>
    <w:rsid w:val="00ED2F42"/>
    <w:rsid w:val="00F26131"/>
    <w:rsid w:val="00F43637"/>
    <w:rsid w:val="00FF1EA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47A9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A085A"/>
    <w:pPr>
      <w:ind w:left="720"/>
      <w:contextualSpacing/>
    </w:pPr>
  </w:style>
  <w:style w:type="paragraph" w:styleId="Textbubliny">
    <w:name w:val="Balloon Text"/>
    <w:basedOn w:val="Normln"/>
    <w:link w:val="TextbublinyChar"/>
    <w:uiPriority w:val="99"/>
    <w:semiHidden/>
    <w:unhideWhenUsed/>
    <w:rsid w:val="00CA727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A727B"/>
    <w:rPr>
      <w:rFonts w:ascii="Tahoma" w:hAnsi="Tahoma" w:cs="Tahoma"/>
      <w:sz w:val="16"/>
      <w:szCs w:val="16"/>
    </w:rPr>
  </w:style>
  <w:style w:type="paragraph" w:styleId="Zhlav">
    <w:name w:val="header"/>
    <w:basedOn w:val="Normln"/>
    <w:link w:val="ZhlavChar"/>
    <w:uiPriority w:val="99"/>
    <w:semiHidden/>
    <w:unhideWhenUsed/>
    <w:rsid w:val="00C65A7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C65A7C"/>
  </w:style>
  <w:style w:type="paragraph" w:styleId="Zpat">
    <w:name w:val="footer"/>
    <w:basedOn w:val="Normln"/>
    <w:link w:val="ZpatChar"/>
    <w:uiPriority w:val="99"/>
    <w:unhideWhenUsed/>
    <w:rsid w:val="00C65A7C"/>
    <w:pPr>
      <w:tabs>
        <w:tab w:val="center" w:pos="4536"/>
        <w:tab w:val="right" w:pos="9072"/>
      </w:tabs>
      <w:spacing w:after="0" w:line="240" w:lineRule="auto"/>
    </w:pPr>
  </w:style>
  <w:style w:type="character" w:customStyle="1" w:styleId="ZpatChar">
    <w:name w:val="Zápatí Char"/>
    <w:basedOn w:val="Standardnpsmoodstavce"/>
    <w:link w:val="Zpat"/>
    <w:uiPriority w:val="99"/>
    <w:rsid w:val="00C65A7C"/>
  </w:style>
  <w:style w:type="paragraph" w:styleId="Citace">
    <w:name w:val="Quote"/>
    <w:basedOn w:val="Normln"/>
    <w:next w:val="Normln"/>
    <w:link w:val="CitaceChar"/>
    <w:uiPriority w:val="29"/>
    <w:qFormat/>
    <w:rsid w:val="00C83743"/>
    <w:rPr>
      <w:i/>
      <w:iCs/>
      <w:color w:val="000000" w:themeColor="text1"/>
    </w:rPr>
  </w:style>
  <w:style w:type="character" w:customStyle="1" w:styleId="CitaceChar">
    <w:name w:val="Citace Char"/>
    <w:basedOn w:val="Standardnpsmoodstavce"/>
    <w:link w:val="Citace"/>
    <w:uiPriority w:val="29"/>
    <w:rsid w:val="00C83743"/>
    <w:rPr>
      <w:i/>
      <w:iCs/>
      <w:color w:val="000000" w:themeColor="tex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7</Pages>
  <Words>1718</Words>
  <Characters>10138</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Melecká</dc:creator>
  <cp:lastModifiedBy>Pavla Melecká</cp:lastModifiedBy>
  <cp:revision>34</cp:revision>
  <dcterms:created xsi:type="dcterms:W3CDTF">2021-03-15T17:28:00Z</dcterms:created>
  <dcterms:modified xsi:type="dcterms:W3CDTF">2021-03-21T16:51:00Z</dcterms:modified>
</cp:coreProperties>
</file>