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24C" w:rsidRPr="001B1180" w:rsidRDefault="009C7C70" w:rsidP="003A124C">
      <w:pPr>
        <w:spacing w:after="180" w:line="504" w:lineRule="atLeast"/>
        <w:rPr>
          <w:rFonts w:ascii="Arial" w:eastAsia="Times New Roman" w:hAnsi="Arial" w:cs="Arial"/>
          <w:b/>
          <w:bCs/>
          <w:color w:val="231F20"/>
          <w:sz w:val="36"/>
          <w:szCs w:val="36"/>
          <w:lang w:val="en-US" w:eastAsia="cs-CZ"/>
        </w:rPr>
      </w:pPr>
      <w:r w:rsidRPr="001B1180">
        <w:rPr>
          <w:rFonts w:ascii="Arial" w:eastAsia="Times New Roman" w:hAnsi="Arial" w:cs="Arial"/>
          <w:b/>
          <w:bCs/>
          <w:color w:val="231F20"/>
          <w:sz w:val="36"/>
          <w:szCs w:val="36"/>
          <w:lang w:val="en-US" w:eastAsia="cs-CZ"/>
        </w:rPr>
        <w:t>ADHD</w:t>
      </w:r>
      <w:r w:rsidRPr="001B1180">
        <w:rPr>
          <w:rFonts w:ascii="Arial" w:eastAsia="Times New Roman" w:hAnsi="Arial" w:cs="Arial"/>
          <w:b/>
          <w:color w:val="231F20"/>
          <w:sz w:val="36"/>
          <w:szCs w:val="36"/>
          <w:lang w:val="en-US" w:eastAsia="cs-CZ"/>
        </w:rPr>
        <w:t xml:space="preserve"> Attention Deficit Hyperactivity Disorder</w:t>
      </w:r>
    </w:p>
    <w:p w:rsidR="003A124C" w:rsidRPr="001B1180" w:rsidRDefault="003A124C" w:rsidP="003A124C">
      <w:pPr>
        <w:spacing w:before="300" w:after="300" w:line="312" w:lineRule="atLeast"/>
        <w:rPr>
          <w:rFonts w:ascii="Arial" w:eastAsia="Times New Roman" w:hAnsi="Arial" w:cs="Arial"/>
          <w:b/>
          <w:color w:val="231F20"/>
          <w:lang w:val="en-US" w:eastAsia="cs-CZ"/>
        </w:rPr>
      </w:pPr>
      <w:r w:rsidRPr="001B1180">
        <w:rPr>
          <w:rFonts w:ascii="Arial" w:eastAsia="Times New Roman" w:hAnsi="Arial" w:cs="Arial"/>
          <w:b/>
          <w:color w:val="231F20"/>
          <w:lang w:val="en-US" w:eastAsia="cs-CZ"/>
        </w:rPr>
        <w:t>Attention deficit hyperactivity disorder (ADHD) is a mental health disorder that can cause above-normal levels of hyperactive and impulsive behaviors. People with ADHD may also have trouble focusing their attention on a single task or sitting still for long periods of time.</w:t>
      </w:r>
    </w:p>
    <w:p w:rsidR="003A124C" w:rsidRPr="001B1180" w:rsidRDefault="003A124C" w:rsidP="003A124C">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Both adults and children can have ADHD</w:t>
      </w:r>
      <w:proofErr w:type="gramStart"/>
      <w:r w:rsidRPr="001B1180">
        <w:rPr>
          <w:rFonts w:ascii="Arial" w:eastAsia="Times New Roman" w:hAnsi="Arial" w:cs="Arial"/>
          <w:color w:val="231F20"/>
          <w:lang w:val="en-US" w:eastAsia="cs-CZ"/>
        </w:rPr>
        <w:t>..</w:t>
      </w:r>
      <w:proofErr w:type="gramEnd"/>
    </w:p>
    <w:p w:rsidR="003A124C" w:rsidRPr="001B1180" w:rsidRDefault="003A124C" w:rsidP="003A124C">
      <w:pPr>
        <w:spacing w:before="540" w:after="180" w:line="504" w:lineRule="atLeast"/>
        <w:outlineLvl w:val="1"/>
        <w:rPr>
          <w:rFonts w:ascii="Arial" w:eastAsia="Times New Roman" w:hAnsi="Arial" w:cs="Arial"/>
          <w:b/>
          <w:bCs/>
          <w:color w:val="231F20"/>
          <w:sz w:val="36"/>
          <w:szCs w:val="36"/>
          <w:lang w:val="en-US" w:eastAsia="cs-CZ"/>
        </w:rPr>
      </w:pPr>
      <w:bookmarkStart w:id="0" w:name="symptoms"/>
      <w:r w:rsidRPr="001B1180">
        <w:rPr>
          <w:rFonts w:ascii="Arial" w:eastAsia="Times New Roman" w:hAnsi="Arial" w:cs="Arial"/>
          <w:b/>
          <w:bCs/>
          <w:color w:val="231F20"/>
          <w:sz w:val="36"/>
          <w:szCs w:val="36"/>
          <w:lang w:val="en-US" w:eastAsia="cs-CZ"/>
        </w:rPr>
        <w:t>ADHD symptoms</w:t>
      </w:r>
      <w:bookmarkEnd w:id="0"/>
    </w:p>
    <w:p w:rsidR="003A124C" w:rsidRPr="001B1180" w:rsidRDefault="003A124C" w:rsidP="003A124C">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A wide range of behaviors are associated with ADHD. Some of the more common ones include:</w:t>
      </w:r>
    </w:p>
    <w:p w:rsidR="003A124C" w:rsidRPr="001B1180" w:rsidRDefault="003A124C" w:rsidP="003A124C">
      <w:pPr>
        <w:numPr>
          <w:ilvl w:val="0"/>
          <w:numId w:val="1"/>
        </w:numPr>
        <w:spacing w:before="100" w:beforeAutospacing="1" w:after="96" w:line="312" w:lineRule="atLeast"/>
        <w:rPr>
          <w:rFonts w:ascii="Arial" w:eastAsia="Times New Roman" w:hAnsi="Arial" w:cs="Arial"/>
          <w:b/>
          <w:lang w:val="en-US" w:eastAsia="cs-CZ"/>
        </w:rPr>
      </w:pPr>
      <w:r w:rsidRPr="001B1180">
        <w:rPr>
          <w:rFonts w:ascii="Arial" w:eastAsia="Times New Roman" w:hAnsi="Arial" w:cs="Arial"/>
          <w:b/>
          <w:lang w:val="en-US" w:eastAsia="cs-CZ"/>
        </w:rPr>
        <w:t>having trouble focusing or concentrating on tasks</w:t>
      </w:r>
    </w:p>
    <w:p w:rsidR="003A124C" w:rsidRPr="001B1180" w:rsidRDefault="003A124C" w:rsidP="003A124C">
      <w:pPr>
        <w:numPr>
          <w:ilvl w:val="0"/>
          <w:numId w:val="1"/>
        </w:numPr>
        <w:spacing w:before="100" w:beforeAutospacing="1" w:after="96" w:line="312" w:lineRule="atLeast"/>
        <w:rPr>
          <w:rFonts w:ascii="Arial" w:eastAsia="Times New Roman" w:hAnsi="Arial" w:cs="Arial"/>
          <w:b/>
          <w:lang w:val="en-US" w:eastAsia="cs-CZ"/>
        </w:rPr>
      </w:pPr>
      <w:r w:rsidRPr="001B1180">
        <w:rPr>
          <w:rFonts w:ascii="Arial" w:eastAsia="Times New Roman" w:hAnsi="Arial" w:cs="Arial"/>
          <w:b/>
          <w:lang w:val="en-US" w:eastAsia="cs-CZ"/>
        </w:rPr>
        <w:t>being forgetful about completing tasks</w:t>
      </w:r>
    </w:p>
    <w:p w:rsidR="003A124C" w:rsidRPr="001B1180" w:rsidRDefault="003A124C" w:rsidP="003A124C">
      <w:pPr>
        <w:numPr>
          <w:ilvl w:val="0"/>
          <w:numId w:val="1"/>
        </w:numPr>
        <w:spacing w:before="100" w:beforeAutospacing="1" w:after="96" w:line="312" w:lineRule="atLeast"/>
        <w:rPr>
          <w:rFonts w:ascii="Arial" w:eastAsia="Times New Roman" w:hAnsi="Arial" w:cs="Arial"/>
          <w:b/>
          <w:lang w:val="en-US" w:eastAsia="cs-CZ"/>
        </w:rPr>
      </w:pPr>
      <w:r w:rsidRPr="001B1180">
        <w:rPr>
          <w:rFonts w:ascii="Arial" w:eastAsia="Times New Roman" w:hAnsi="Arial" w:cs="Arial"/>
          <w:b/>
          <w:lang w:val="en-US" w:eastAsia="cs-CZ"/>
        </w:rPr>
        <w:t>being easily distracted</w:t>
      </w:r>
    </w:p>
    <w:p w:rsidR="003A124C" w:rsidRPr="001B1180" w:rsidRDefault="003A124C" w:rsidP="003A124C">
      <w:pPr>
        <w:numPr>
          <w:ilvl w:val="0"/>
          <w:numId w:val="1"/>
        </w:numPr>
        <w:spacing w:before="100" w:beforeAutospacing="1" w:after="96" w:line="312" w:lineRule="atLeast"/>
        <w:rPr>
          <w:rFonts w:ascii="Arial" w:eastAsia="Times New Roman" w:hAnsi="Arial" w:cs="Arial"/>
          <w:b/>
          <w:lang w:val="en-US" w:eastAsia="cs-CZ"/>
        </w:rPr>
      </w:pPr>
      <w:r w:rsidRPr="001B1180">
        <w:rPr>
          <w:rFonts w:ascii="Arial" w:eastAsia="Times New Roman" w:hAnsi="Arial" w:cs="Arial"/>
          <w:b/>
          <w:lang w:val="en-US" w:eastAsia="cs-CZ"/>
        </w:rPr>
        <w:t>having difficulty sitting still</w:t>
      </w:r>
    </w:p>
    <w:p w:rsidR="003A124C" w:rsidRPr="001B1180" w:rsidRDefault="003A124C" w:rsidP="003A124C">
      <w:pPr>
        <w:numPr>
          <w:ilvl w:val="0"/>
          <w:numId w:val="1"/>
        </w:numPr>
        <w:spacing w:before="100" w:beforeAutospacing="1" w:after="96" w:line="312" w:lineRule="atLeast"/>
        <w:rPr>
          <w:rFonts w:ascii="Arial" w:eastAsia="Times New Roman" w:hAnsi="Arial" w:cs="Arial"/>
          <w:b/>
          <w:lang w:val="en-US" w:eastAsia="cs-CZ"/>
        </w:rPr>
      </w:pPr>
      <w:r w:rsidRPr="001B1180">
        <w:rPr>
          <w:rFonts w:ascii="Arial" w:eastAsia="Times New Roman" w:hAnsi="Arial" w:cs="Arial"/>
          <w:b/>
          <w:lang w:val="en-US" w:eastAsia="cs-CZ"/>
        </w:rPr>
        <w:t>interrupting people while they’re talking</w:t>
      </w:r>
    </w:p>
    <w:p w:rsidR="003A124C" w:rsidRPr="001B1180" w:rsidRDefault="003A124C" w:rsidP="003A124C">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If you or your child has ADHD, you may have some or all of these symptoms. The symptoms you have depend on the type of ADHD you have. </w:t>
      </w:r>
    </w:p>
    <w:p w:rsidR="003A124C" w:rsidRPr="001B1180" w:rsidRDefault="003A124C" w:rsidP="003A124C">
      <w:pPr>
        <w:spacing w:before="540" w:after="180" w:line="504" w:lineRule="atLeast"/>
        <w:outlineLvl w:val="1"/>
        <w:rPr>
          <w:rFonts w:ascii="Arial" w:eastAsia="Times New Roman" w:hAnsi="Arial" w:cs="Arial"/>
          <w:b/>
          <w:bCs/>
          <w:color w:val="231F20"/>
          <w:sz w:val="36"/>
          <w:szCs w:val="36"/>
          <w:lang w:val="en-US" w:eastAsia="cs-CZ"/>
        </w:rPr>
      </w:pPr>
      <w:bookmarkStart w:id="1" w:name="types"/>
      <w:r w:rsidRPr="001B1180">
        <w:rPr>
          <w:rFonts w:ascii="Arial" w:eastAsia="Times New Roman" w:hAnsi="Arial" w:cs="Arial"/>
          <w:b/>
          <w:bCs/>
          <w:color w:val="231F20"/>
          <w:sz w:val="36"/>
          <w:szCs w:val="36"/>
          <w:lang w:val="en-US" w:eastAsia="cs-CZ"/>
        </w:rPr>
        <w:t>Types of ADHD</w:t>
      </w:r>
      <w:bookmarkEnd w:id="1"/>
    </w:p>
    <w:p w:rsidR="003A124C" w:rsidRPr="001B1180" w:rsidRDefault="003A124C" w:rsidP="003A124C">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To make ADHD diagnoses more consistent, the APA has grouped the condition into three categories, or types. These types are predominantly inattentive, predominantly hyperactivity-impulsive, and a combination of both.</w:t>
      </w:r>
    </w:p>
    <w:p w:rsidR="003A124C" w:rsidRPr="001B1180" w:rsidRDefault="003A124C" w:rsidP="003A124C">
      <w:pPr>
        <w:spacing w:before="420" w:after="240" w:line="312" w:lineRule="atLeast"/>
        <w:outlineLvl w:val="2"/>
        <w:rPr>
          <w:rFonts w:ascii="Arial" w:eastAsia="Times New Roman" w:hAnsi="Arial" w:cs="Arial"/>
          <w:b/>
          <w:bCs/>
          <w:color w:val="231F20"/>
          <w:sz w:val="31"/>
          <w:szCs w:val="31"/>
          <w:lang w:val="en-US" w:eastAsia="cs-CZ"/>
        </w:rPr>
      </w:pPr>
      <w:r w:rsidRPr="001B1180">
        <w:rPr>
          <w:rFonts w:ascii="Arial" w:eastAsia="Times New Roman" w:hAnsi="Arial" w:cs="Arial"/>
          <w:b/>
          <w:bCs/>
          <w:color w:val="231F20"/>
          <w:sz w:val="31"/>
          <w:szCs w:val="31"/>
          <w:lang w:val="en-US" w:eastAsia="cs-CZ"/>
        </w:rPr>
        <w:t>Predominantly inattentive</w:t>
      </w:r>
    </w:p>
    <w:p w:rsidR="003A124C" w:rsidRPr="001B1180" w:rsidRDefault="003A124C" w:rsidP="003A124C">
      <w:pPr>
        <w:spacing w:before="300" w:after="300" w:line="312" w:lineRule="atLeast"/>
        <w:rPr>
          <w:rFonts w:ascii="Arial" w:eastAsia="Times New Roman" w:hAnsi="Arial" w:cs="Arial"/>
          <w:b/>
          <w:lang w:val="en-US" w:eastAsia="cs-CZ"/>
        </w:rPr>
      </w:pPr>
      <w:r w:rsidRPr="001B1180">
        <w:rPr>
          <w:rFonts w:ascii="Arial" w:eastAsia="Times New Roman" w:hAnsi="Arial" w:cs="Arial"/>
          <w:color w:val="231F20"/>
          <w:lang w:val="en-US" w:eastAsia="cs-CZ"/>
        </w:rPr>
        <w:t xml:space="preserve">As the name suggests, people with this type of ADHD have </w:t>
      </w:r>
      <w:r w:rsidRPr="001B1180">
        <w:rPr>
          <w:rFonts w:ascii="Arial" w:eastAsia="Times New Roman" w:hAnsi="Arial" w:cs="Arial"/>
          <w:b/>
          <w:lang w:val="en-US" w:eastAsia="cs-CZ"/>
        </w:rPr>
        <w:t>extreme difficulty focusing, finishing tasks, and following instructions.</w:t>
      </w:r>
    </w:p>
    <w:p w:rsidR="003A124C" w:rsidRPr="001B1180" w:rsidRDefault="003A124C" w:rsidP="003A124C">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 xml:space="preserve">Experts also think that many children with the inattentive type of ADHD may not receive a proper diagnosis because they don’t tend to disrupt the classroom. This type is most common among </w:t>
      </w:r>
      <w:r w:rsidRPr="001B1180">
        <w:rPr>
          <w:rFonts w:ascii="Arial" w:eastAsia="Times New Roman" w:hAnsi="Arial" w:cs="Arial"/>
          <w:b/>
          <w:color w:val="231F20"/>
          <w:lang w:val="en-US" w:eastAsia="cs-CZ"/>
        </w:rPr>
        <w:t>girls</w:t>
      </w:r>
      <w:r w:rsidRPr="001B1180">
        <w:rPr>
          <w:rFonts w:ascii="Arial" w:eastAsia="Times New Roman" w:hAnsi="Arial" w:cs="Arial"/>
          <w:color w:val="231F20"/>
          <w:lang w:val="en-US" w:eastAsia="cs-CZ"/>
        </w:rPr>
        <w:t xml:space="preserve"> with ADHD.</w:t>
      </w:r>
    </w:p>
    <w:p w:rsidR="003A124C" w:rsidRPr="001B1180" w:rsidRDefault="003A124C" w:rsidP="003A124C">
      <w:pPr>
        <w:spacing w:before="420" w:after="240" w:line="312" w:lineRule="atLeast"/>
        <w:outlineLvl w:val="2"/>
        <w:rPr>
          <w:rFonts w:ascii="Arial" w:eastAsia="Times New Roman" w:hAnsi="Arial" w:cs="Arial"/>
          <w:b/>
          <w:bCs/>
          <w:color w:val="231F20"/>
          <w:sz w:val="31"/>
          <w:szCs w:val="31"/>
          <w:lang w:val="en-US" w:eastAsia="cs-CZ"/>
        </w:rPr>
      </w:pPr>
      <w:r w:rsidRPr="001B1180">
        <w:rPr>
          <w:rFonts w:ascii="Arial" w:eastAsia="Times New Roman" w:hAnsi="Arial" w:cs="Arial"/>
          <w:b/>
          <w:bCs/>
          <w:color w:val="231F20"/>
          <w:sz w:val="31"/>
          <w:szCs w:val="31"/>
          <w:lang w:val="en-US" w:eastAsia="cs-CZ"/>
        </w:rPr>
        <w:t>Predominantly hyperactive-impulsive type</w:t>
      </w:r>
    </w:p>
    <w:p w:rsidR="003A124C" w:rsidRPr="001B1180" w:rsidRDefault="003A124C" w:rsidP="003A124C">
      <w:pPr>
        <w:spacing w:before="300" w:after="300" w:line="312" w:lineRule="atLeast"/>
        <w:rPr>
          <w:rFonts w:ascii="Arial" w:eastAsia="Times New Roman" w:hAnsi="Arial" w:cs="Arial"/>
          <w:b/>
          <w:lang w:val="en-US" w:eastAsia="cs-CZ"/>
        </w:rPr>
      </w:pPr>
      <w:r w:rsidRPr="001B1180">
        <w:rPr>
          <w:rFonts w:ascii="Arial" w:eastAsia="Times New Roman" w:hAnsi="Arial" w:cs="Arial"/>
          <w:color w:val="231F20"/>
          <w:lang w:val="en-US" w:eastAsia="cs-CZ"/>
        </w:rPr>
        <w:lastRenderedPageBreak/>
        <w:t xml:space="preserve">People with this type of ADHD show primarily </w:t>
      </w:r>
      <w:r w:rsidRPr="001B1180">
        <w:rPr>
          <w:rFonts w:ascii="Arial" w:eastAsia="Times New Roman" w:hAnsi="Arial" w:cs="Arial"/>
          <w:lang w:val="en-US" w:eastAsia="cs-CZ"/>
        </w:rPr>
        <w:t xml:space="preserve">hyperactive and impulsive behavior. </w:t>
      </w:r>
      <w:r w:rsidRPr="001B1180">
        <w:rPr>
          <w:rFonts w:ascii="Arial" w:eastAsia="Times New Roman" w:hAnsi="Arial" w:cs="Arial"/>
          <w:b/>
          <w:lang w:val="en-US" w:eastAsia="cs-CZ"/>
        </w:rPr>
        <w:t>This can include fidgeting, interrupting people while they’re talking, and not being able to wait their turn.</w:t>
      </w:r>
    </w:p>
    <w:p w:rsidR="003A124C" w:rsidRPr="001B1180" w:rsidRDefault="003A124C" w:rsidP="003A124C">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Although inattention is less of a concern with this type of ADHD, people with predominantly hyperactive-impulsive ADHD may still find it difficult to focus on tasks.</w:t>
      </w:r>
    </w:p>
    <w:p w:rsidR="003A124C" w:rsidRPr="001B1180" w:rsidRDefault="003A124C" w:rsidP="003A124C">
      <w:pPr>
        <w:spacing w:before="420" w:after="240" w:line="312" w:lineRule="atLeast"/>
        <w:outlineLvl w:val="2"/>
        <w:rPr>
          <w:rFonts w:ascii="Arial" w:eastAsia="Times New Roman" w:hAnsi="Arial" w:cs="Arial"/>
          <w:b/>
          <w:bCs/>
          <w:color w:val="231F20"/>
          <w:sz w:val="31"/>
          <w:szCs w:val="31"/>
          <w:lang w:val="en-US" w:eastAsia="cs-CZ"/>
        </w:rPr>
      </w:pPr>
      <w:r w:rsidRPr="001B1180">
        <w:rPr>
          <w:rFonts w:ascii="Arial" w:eastAsia="Times New Roman" w:hAnsi="Arial" w:cs="Arial"/>
          <w:b/>
          <w:bCs/>
          <w:color w:val="231F20"/>
          <w:sz w:val="31"/>
          <w:szCs w:val="31"/>
          <w:lang w:val="en-US" w:eastAsia="cs-CZ"/>
        </w:rPr>
        <w:t>Combined hyperactive-impulsive and inattentive type</w:t>
      </w:r>
    </w:p>
    <w:p w:rsidR="003A124C" w:rsidRPr="001B1180" w:rsidRDefault="003A124C" w:rsidP="003A124C">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 xml:space="preserve">This is the most common type of ADHD. People with this combined type of ADHD display both inattentive and hyperactive symptoms. </w:t>
      </w:r>
      <w:r w:rsidRPr="001B1180">
        <w:rPr>
          <w:rFonts w:ascii="Arial" w:eastAsia="Times New Roman" w:hAnsi="Arial" w:cs="Arial"/>
          <w:b/>
          <w:color w:val="231F20"/>
          <w:lang w:val="en-US" w:eastAsia="cs-CZ"/>
        </w:rPr>
        <w:t>These include an inability to pay attention, a tendency toward impulsiveness, and above-normal levels of activity and energy</w:t>
      </w:r>
      <w:r w:rsidRPr="001B1180">
        <w:rPr>
          <w:rFonts w:ascii="Arial" w:eastAsia="Times New Roman" w:hAnsi="Arial" w:cs="Arial"/>
          <w:color w:val="231F20"/>
          <w:lang w:val="en-US" w:eastAsia="cs-CZ"/>
        </w:rPr>
        <w:t>.</w:t>
      </w:r>
    </w:p>
    <w:p w:rsidR="003A124C" w:rsidRPr="001B1180" w:rsidRDefault="003A124C" w:rsidP="003A124C">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The type of ADHD you or your child has will determine how it’s treated. The type you have can change over time, so your treatment may change, too. </w:t>
      </w:r>
    </w:p>
    <w:p w:rsidR="003A124C" w:rsidRPr="001B1180" w:rsidRDefault="003A124C" w:rsidP="003A124C">
      <w:pPr>
        <w:spacing w:before="540" w:after="180" w:line="504" w:lineRule="atLeast"/>
        <w:outlineLvl w:val="1"/>
        <w:rPr>
          <w:rFonts w:ascii="Arial" w:eastAsia="Times New Roman" w:hAnsi="Arial" w:cs="Arial"/>
          <w:b/>
          <w:bCs/>
          <w:color w:val="231F20"/>
          <w:sz w:val="36"/>
          <w:szCs w:val="36"/>
          <w:lang w:val="en-US" w:eastAsia="cs-CZ"/>
        </w:rPr>
      </w:pPr>
      <w:bookmarkStart w:id="2" w:name="add-vs.-adhd"/>
      <w:r w:rsidRPr="001B1180">
        <w:rPr>
          <w:rFonts w:ascii="Arial" w:eastAsia="Times New Roman" w:hAnsi="Arial" w:cs="Arial"/>
          <w:b/>
          <w:bCs/>
          <w:color w:val="231F20"/>
          <w:sz w:val="36"/>
          <w:szCs w:val="36"/>
          <w:lang w:val="en-US" w:eastAsia="cs-CZ"/>
        </w:rPr>
        <w:t>ADD vs. ADHD</w:t>
      </w:r>
      <w:bookmarkEnd w:id="2"/>
    </w:p>
    <w:p w:rsidR="003A124C" w:rsidRPr="001B1180" w:rsidRDefault="003A124C" w:rsidP="003A124C">
      <w:pPr>
        <w:spacing w:before="300" w:after="300" w:line="312" w:lineRule="atLeast"/>
        <w:rPr>
          <w:rFonts w:ascii="Arial" w:eastAsia="Times New Roman" w:hAnsi="Arial" w:cs="Arial"/>
          <w:b/>
          <w:lang w:val="en-US" w:eastAsia="cs-CZ"/>
        </w:rPr>
      </w:pPr>
      <w:r w:rsidRPr="001B1180">
        <w:rPr>
          <w:rFonts w:ascii="Arial" w:eastAsia="Times New Roman" w:hAnsi="Arial" w:cs="Arial"/>
          <w:b/>
          <w:lang w:val="en-US" w:eastAsia="cs-CZ"/>
        </w:rPr>
        <w:t>ADD, or attention deficit disorder, is an outdated term.</w:t>
      </w:r>
      <w:r w:rsidRPr="001B1180">
        <w:rPr>
          <w:rFonts w:ascii="Arial" w:eastAsia="Times New Roman" w:hAnsi="Arial" w:cs="Arial"/>
          <w:color w:val="231F20"/>
          <w:lang w:val="en-US" w:eastAsia="cs-CZ"/>
        </w:rPr>
        <w:t xml:space="preserve"> It was previously used to describe people who have problems paying attention but aren’t hyperactive. ADHD is the current overarching name of the condition. The term ADHD became official in May 2013, when the APA released </w:t>
      </w:r>
      <w:r w:rsidRPr="001B1180">
        <w:rPr>
          <w:rFonts w:ascii="Arial" w:eastAsia="Times New Roman" w:hAnsi="Arial" w:cs="Arial"/>
          <w:b/>
          <w:lang w:val="en-US" w:eastAsia="cs-CZ"/>
        </w:rPr>
        <w:t>the </w:t>
      </w:r>
      <w:hyperlink r:id="rId7" w:tgtFrame="_blank" w:history="1">
        <w:r w:rsidRPr="001B1180">
          <w:rPr>
            <w:rFonts w:ascii="Arial" w:eastAsia="Times New Roman" w:hAnsi="Arial" w:cs="Arial"/>
            <w:b/>
            <w:u w:val="single"/>
            <w:lang w:val="en-US" w:eastAsia="cs-CZ"/>
          </w:rPr>
          <w:t>Diagnostic and Statistical Manual of Mental Disorders</w:t>
        </w:r>
      </w:hyperlink>
      <w:r w:rsidRPr="001B1180">
        <w:rPr>
          <w:rFonts w:ascii="Arial" w:eastAsia="Times New Roman" w:hAnsi="Arial" w:cs="Arial"/>
          <w:b/>
          <w:lang w:val="en-US" w:eastAsia="cs-CZ"/>
        </w:rPr>
        <w:t>, Fifth Edition (DSM-5).</w:t>
      </w:r>
    </w:p>
    <w:p w:rsidR="003A124C" w:rsidRPr="001B1180" w:rsidRDefault="003A124C" w:rsidP="003A124C">
      <w:pPr>
        <w:spacing w:before="540" w:after="180" w:line="504" w:lineRule="atLeast"/>
        <w:outlineLvl w:val="1"/>
        <w:rPr>
          <w:rFonts w:ascii="Arial" w:eastAsia="Times New Roman" w:hAnsi="Arial" w:cs="Arial"/>
          <w:b/>
          <w:bCs/>
          <w:color w:val="231F20"/>
          <w:sz w:val="36"/>
          <w:szCs w:val="36"/>
          <w:lang w:val="en-US" w:eastAsia="cs-CZ"/>
        </w:rPr>
      </w:pPr>
      <w:bookmarkStart w:id="3" w:name="adult-adhd"/>
      <w:r w:rsidRPr="001B1180">
        <w:rPr>
          <w:rFonts w:ascii="Arial" w:eastAsia="Times New Roman" w:hAnsi="Arial" w:cs="Arial"/>
          <w:b/>
          <w:bCs/>
          <w:color w:val="231F20"/>
          <w:sz w:val="36"/>
          <w:szCs w:val="36"/>
          <w:lang w:val="en-US" w:eastAsia="cs-CZ"/>
        </w:rPr>
        <w:t>Adult ADHD</w:t>
      </w:r>
      <w:bookmarkEnd w:id="3"/>
    </w:p>
    <w:p w:rsidR="003A124C" w:rsidRPr="001B1180" w:rsidRDefault="003A124C" w:rsidP="003A124C">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More than </w:t>
      </w:r>
      <w:r w:rsidR="009C7C70" w:rsidRPr="001B1180">
        <w:rPr>
          <w:rFonts w:ascii="Arial" w:eastAsia="Times New Roman" w:hAnsi="Arial" w:cs="Arial"/>
          <w:color w:val="231F20"/>
          <w:lang w:val="en-US" w:eastAsia="cs-CZ"/>
        </w:rPr>
        <w:t xml:space="preserve">60 % </w:t>
      </w:r>
      <w:r w:rsidRPr="001B1180">
        <w:rPr>
          <w:rFonts w:ascii="Arial" w:eastAsia="Times New Roman" w:hAnsi="Arial" w:cs="Arial"/>
          <w:color w:val="231F20"/>
          <w:lang w:val="en-US" w:eastAsia="cs-CZ"/>
        </w:rPr>
        <w:t>of children with ADHD still exhibit symptoms as adults. But for many people, ADHD symptoms decrease or become less frequent as they get older.</w:t>
      </w:r>
    </w:p>
    <w:p w:rsidR="00793D1A" w:rsidRDefault="003A124C" w:rsidP="003A124C">
      <w:pPr>
        <w:spacing w:before="300" w:after="300" w:line="312" w:lineRule="atLeast"/>
        <w:rPr>
          <w:rFonts w:ascii="Arial" w:eastAsia="Times New Roman" w:hAnsi="Arial" w:cs="Arial"/>
          <w:color w:val="231F20"/>
          <w:lang w:val="en-US" w:eastAsia="cs-CZ"/>
        </w:rPr>
      </w:pPr>
      <w:proofErr w:type="gramStart"/>
      <w:r w:rsidRPr="001B1180">
        <w:rPr>
          <w:rFonts w:ascii="Arial" w:eastAsia="Times New Roman" w:hAnsi="Arial" w:cs="Arial"/>
          <w:color w:val="231F20"/>
          <w:lang w:val="en-US" w:eastAsia="cs-CZ"/>
        </w:rPr>
        <w:t>That said, treatment is important.</w:t>
      </w:r>
      <w:proofErr w:type="gramEnd"/>
      <w:r w:rsidRPr="001B1180">
        <w:rPr>
          <w:rFonts w:ascii="Arial" w:eastAsia="Times New Roman" w:hAnsi="Arial" w:cs="Arial"/>
          <w:color w:val="231F20"/>
          <w:lang w:val="en-US" w:eastAsia="cs-CZ"/>
        </w:rPr>
        <w:t xml:space="preserve"> Untreated ADHD in adults can have a negative impact on many aspects of life. Symptoms such as trouble managing time, forgetfulness, and impatience can cause problems at work, home, and in all types of relationships. </w:t>
      </w:r>
    </w:p>
    <w:p w:rsidR="00B61EA3" w:rsidRDefault="00B61EA3" w:rsidP="003A124C">
      <w:pPr>
        <w:spacing w:before="300" w:after="300" w:line="312" w:lineRule="atLeast"/>
        <w:rPr>
          <w:rFonts w:ascii="Arial" w:eastAsia="Times New Roman" w:hAnsi="Arial" w:cs="Arial"/>
          <w:color w:val="231F20"/>
          <w:lang w:val="en-US" w:eastAsia="cs-CZ"/>
        </w:rPr>
      </w:pPr>
    </w:p>
    <w:p w:rsidR="00B61EA3" w:rsidRDefault="00B61EA3" w:rsidP="003A124C">
      <w:pPr>
        <w:spacing w:before="300" w:after="300" w:line="312" w:lineRule="atLeast"/>
        <w:rPr>
          <w:rFonts w:ascii="Arial" w:eastAsia="Times New Roman" w:hAnsi="Arial" w:cs="Arial"/>
          <w:color w:val="231F20"/>
          <w:lang w:val="en-US" w:eastAsia="cs-CZ"/>
        </w:rPr>
      </w:pPr>
    </w:p>
    <w:p w:rsidR="00B61EA3" w:rsidRDefault="00B61EA3" w:rsidP="003A124C">
      <w:pPr>
        <w:spacing w:before="300" w:after="300" w:line="312" w:lineRule="atLeast"/>
        <w:rPr>
          <w:rFonts w:ascii="Arial" w:eastAsia="Times New Roman" w:hAnsi="Arial" w:cs="Arial"/>
          <w:color w:val="231F20"/>
          <w:lang w:val="en-US" w:eastAsia="cs-CZ"/>
        </w:rPr>
      </w:pPr>
    </w:p>
    <w:p w:rsidR="00B61EA3" w:rsidRPr="001B1180" w:rsidRDefault="00B61EA3" w:rsidP="003A124C">
      <w:pPr>
        <w:spacing w:before="300" w:after="300" w:line="312" w:lineRule="atLeast"/>
        <w:rPr>
          <w:rFonts w:ascii="Arial" w:eastAsia="Times New Roman" w:hAnsi="Arial" w:cs="Arial"/>
          <w:color w:val="231F20"/>
          <w:lang w:val="en-US" w:eastAsia="cs-CZ"/>
        </w:rPr>
      </w:pPr>
    </w:p>
    <w:p w:rsidR="00793D1A" w:rsidRPr="001B1180" w:rsidRDefault="003A124C" w:rsidP="00793D1A">
      <w:pPr>
        <w:spacing w:before="540" w:after="180" w:line="504" w:lineRule="atLeast"/>
        <w:outlineLvl w:val="1"/>
        <w:rPr>
          <w:rFonts w:ascii="Arial" w:eastAsia="Times New Roman" w:hAnsi="Arial" w:cs="Arial"/>
          <w:b/>
          <w:bCs/>
          <w:color w:val="231F20"/>
          <w:sz w:val="36"/>
          <w:szCs w:val="36"/>
          <w:lang w:val="en-US" w:eastAsia="cs-CZ"/>
        </w:rPr>
      </w:pPr>
      <w:bookmarkStart w:id="4" w:name="adhd-in-children"/>
      <w:r w:rsidRPr="001B1180">
        <w:rPr>
          <w:rFonts w:ascii="Arial" w:eastAsia="Times New Roman" w:hAnsi="Arial" w:cs="Arial"/>
          <w:b/>
          <w:bCs/>
          <w:color w:val="231F20"/>
          <w:sz w:val="36"/>
          <w:szCs w:val="36"/>
          <w:lang w:val="en-US" w:eastAsia="cs-CZ"/>
        </w:rPr>
        <w:lastRenderedPageBreak/>
        <w:t>ADHD in children</w:t>
      </w:r>
      <w:bookmarkEnd w:id="4"/>
    </w:p>
    <w:p w:rsidR="003A124C" w:rsidRPr="001B1180" w:rsidRDefault="00793D1A" w:rsidP="00793D1A">
      <w:pPr>
        <w:spacing w:before="540" w:after="180" w:line="504" w:lineRule="atLeast"/>
        <w:outlineLvl w:val="1"/>
        <w:rPr>
          <w:rFonts w:ascii="Arial" w:eastAsia="Times New Roman" w:hAnsi="Arial" w:cs="Arial"/>
          <w:b/>
          <w:bCs/>
          <w:color w:val="231F20"/>
          <w:sz w:val="36"/>
          <w:szCs w:val="36"/>
          <w:lang w:val="en-US" w:eastAsia="cs-CZ"/>
        </w:rPr>
      </w:pPr>
      <w:r w:rsidRPr="001B1180">
        <w:rPr>
          <w:rFonts w:ascii="Arial" w:eastAsia="Times New Roman" w:hAnsi="Arial" w:cs="Arial"/>
          <w:bCs/>
          <w:color w:val="231F20"/>
          <w:lang w:val="en-US" w:eastAsia="cs-CZ"/>
        </w:rPr>
        <w:t>One</w:t>
      </w:r>
      <w:r w:rsidRPr="001B1180">
        <w:rPr>
          <w:rFonts w:ascii="Arial" w:eastAsia="Times New Roman" w:hAnsi="Arial" w:cs="Arial"/>
          <w:color w:val="231F20"/>
          <w:lang w:val="en-US" w:eastAsia="cs-CZ"/>
        </w:rPr>
        <w:t xml:space="preserve"> 10</w:t>
      </w:r>
      <w:r w:rsidR="003A124C" w:rsidRPr="001B1180">
        <w:rPr>
          <w:rFonts w:ascii="Arial" w:eastAsia="Times New Roman" w:hAnsi="Arial" w:cs="Arial"/>
          <w:color w:val="231F20"/>
          <w:lang w:val="en-US" w:eastAsia="cs-CZ"/>
        </w:rPr>
        <w:t xml:space="preserve"> children between ages 5 to 17 years receives an ADHD diagnosis, making this one of the most common childhood </w:t>
      </w:r>
      <w:proofErr w:type="spellStart"/>
      <w:r w:rsidR="003A124C" w:rsidRPr="001B1180">
        <w:rPr>
          <w:rFonts w:ascii="Arial" w:eastAsia="Times New Roman" w:hAnsi="Arial" w:cs="Arial"/>
          <w:color w:val="231F20"/>
          <w:lang w:val="en-US" w:eastAsia="cs-CZ"/>
        </w:rPr>
        <w:t>neurodevelopmental</w:t>
      </w:r>
      <w:proofErr w:type="spellEnd"/>
      <w:r w:rsidR="003A124C" w:rsidRPr="001B1180">
        <w:rPr>
          <w:rFonts w:ascii="Arial" w:eastAsia="Times New Roman" w:hAnsi="Arial" w:cs="Arial"/>
          <w:color w:val="231F20"/>
          <w:lang w:val="en-US" w:eastAsia="cs-CZ"/>
        </w:rPr>
        <w:t xml:space="preserve"> disorders in the United States.</w:t>
      </w:r>
    </w:p>
    <w:p w:rsidR="003A124C" w:rsidRPr="001B1180" w:rsidRDefault="003A124C" w:rsidP="003A124C">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For children, ADHD is generally associated with problems at school. Children with ADHD often have trouble succeeding in a controlled classroom setting.</w:t>
      </w:r>
    </w:p>
    <w:p w:rsidR="003A124C" w:rsidRPr="001B1180" w:rsidRDefault="003A124C" w:rsidP="003A124C">
      <w:pPr>
        <w:spacing w:before="300" w:after="300" w:line="312" w:lineRule="atLeast"/>
        <w:rPr>
          <w:rFonts w:ascii="Arial" w:eastAsia="Times New Roman" w:hAnsi="Arial" w:cs="Arial"/>
          <w:b/>
          <w:color w:val="231F20"/>
          <w:lang w:val="en-US" w:eastAsia="cs-CZ"/>
        </w:rPr>
      </w:pPr>
      <w:r w:rsidRPr="001B1180">
        <w:rPr>
          <w:rFonts w:ascii="Arial" w:eastAsia="Times New Roman" w:hAnsi="Arial" w:cs="Arial"/>
          <w:b/>
          <w:color w:val="231F20"/>
          <w:lang w:val="en-US" w:eastAsia="cs-CZ"/>
        </w:rPr>
        <w:t>Boys are</w:t>
      </w:r>
      <w:r w:rsidR="00793D1A" w:rsidRPr="001B1180">
        <w:rPr>
          <w:rFonts w:ascii="Arial" w:eastAsia="Times New Roman" w:hAnsi="Arial" w:cs="Arial"/>
          <w:b/>
          <w:color w:val="231F20"/>
          <w:lang w:val="en-US" w:eastAsia="cs-CZ"/>
        </w:rPr>
        <w:t xml:space="preserve"> more than twice as </w:t>
      </w:r>
      <w:proofErr w:type="spellStart"/>
      <w:r w:rsidR="00793D1A" w:rsidRPr="001B1180">
        <w:rPr>
          <w:rFonts w:ascii="Arial" w:eastAsia="Times New Roman" w:hAnsi="Arial" w:cs="Arial"/>
          <w:b/>
          <w:color w:val="231F20"/>
          <w:lang w:val="en-US" w:eastAsia="cs-CZ"/>
        </w:rPr>
        <w:t>liktely</w:t>
      </w:r>
      <w:proofErr w:type="spellEnd"/>
      <w:r w:rsidR="00793D1A" w:rsidRPr="001B1180">
        <w:rPr>
          <w:rFonts w:ascii="Arial" w:eastAsia="Times New Roman" w:hAnsi="Arial" w:cs="Arial"/>
          <w:b/>
          <w:color w:val="231F20"/>
          <w:lang w:val="en-US" w:eastAsia="cs-CZ"/>
        </w:rPr>
        <w:t xml:space="preserve"> </w:t>
      </w:r>
      <w:r w:rsidRPr="001B1180">
        <w:rPr>
          <w:rFonts w:ascii="Arial" w:eastAsia="Times New Roman" w:hAnsi="Arial" w:cs="Arial"/>
          <w:b/>
          <w:color w:val="231F20"/>
          <w:lang w:val="en-US" w:eastAsia="cs-CZ"/>
        </w:rPr>
        <w:t>as girls to receive an ADHD diagnosis.</w:t>
      </w:r>
      <w:r w:rsidRPr="001B1180">
        <w:rPr>
          <w:rFonts w:ascii="Arial" w:eastAsia="Times New Roman" w:hAnsi="Arial" w:cs="Arial"/>
          <w:color w:val="231F20"/>
          <w:lang w:val="en-US" w:eastAsia="cs-CZ"/>
        </w:rPr>
        <w:t xml:space="preserve"> This may be because boys tend to exhibit hallmark symptoms of hyperactivity. Although some girls with ADHD may have the classic symptoms of hyperactivity, many don’t. In many cases, </w:t>
      </w:r>
      <w:r w:rsidRPr="001B1180">
        <w:rPr>
          <w:rFonts w:ascii="Arial" w:eastAsia="Times New Roman" w:hAnsi="Arial" w:cs="Arial"/>
          <w:b/>
          <w:color w:val="231F20"/>
          <w:lang w:val="en-US" w:eastAsia="cs-CZ"/>
        </w:rPr>
        <w:t>girls with ADHD may:</w:t>
      </w:r>
    </w:p>
    <w:p w:rsidR="003A124C" w:rsidRPr="001B1180" w:rsidRDefault="003A124C" w:rsidP="003A124C">
      <w:pPr>
        <w:numPr>
          <w:ilvl w:val="0"/>
          <w:numId w:val="2"/>
        </w:numPr>
        <w:spacing w:before="100" w:beforeAutospacing="1" w:after="96" w:line="312" w:lineRule="atLeast"/>
        <w:rPr>
          <w:rFonts w:ascii="Arial" w:eastAsia="Times New Roman" w:hAnsi="Arial" w:cs="Arial"/>
          <w:b/>
          <w:color w:val="231F20"/>
          <w:lang w:val="en-US" w:eastAsia="cs-CZ"/>
        </w:rPr>
      </w:pPr>
      <w:r w:rsidRPr="001B1180">
        <w:rPr>
          <w:rFonts w:ascii="Arial" w:eastAsia="Times New Roman" w:hAnsi="Arial" w:cs="Arial"/>
          <w:b/>
          <w:color w:val="231F20"/>
          <w:lang w:val="en-US" w:eastAsia="cs-CZ"/>
        </w:rPr>
        <w:t>daydream frequently</w:t>
      </w:r>
    </w:p>
    <w:p w:rsidR="003A124C" w:rsidRPr="001B1180" w:rsidRDefault="003A124C" w:rsidP="003A124C">
      <w:pPr>
        <w:numPr>
          <w:ilvl w:val="0"/>
          <w:numId w:val="2"/>
        </w:numPr>
        <w:spacing w:before="100" w:beforeAutospacing="1" w:after="96" w:line="312" w:lineRule="atLeast"/>
        <w:rPr>
          <w:rFonts w:ascii="Arial" w:eastAsia="Times New Roman" w:hAnsi="Arial" w:cs="Arial"/>
          <w:b/>
          <w:color w:val="231F20"/>
          <w:lang w:val="en-US" w:eastAsia="cs-CZ"/>
        </w:rPr>
      </w:pPr>
      <w:r w:rsidRPr="001B1180">
        <w:rPr>
          <w:rFonts w:ascii="Arial" w:eastAsia="Times New Roman" w:hAnsi="Arial" w:cs="Arial"/>
          <w:b/>
          <w:color w:val="231F20"/>
          <w:lang w:val="en-US" w:eastAsia="cs-CZ"/>
        </w:rPr>
        <w:t>be hyper-talkative rather than hyperactive</w:t>
      </w:r>
    </w:p>
    <w:p w:rsidR="003A124C" w:rsidRPr="001B1180" w:rsidRDefault="003A124C" w:rsidP="003A124C">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Many symptoms of ADHD can be typical childhood behaviors, so it can be hard to know what’s ADHD-related and what’s not. </w:t>
      </w:r>
    </w:p>
    <w:p w:rsidR="003A124C" w:rsidRPr="001B1180" w:rsidRDefault="003A124C" w:rsidP="003A124C">
      <w:pPr>
        <w:spacing w:before="540" w:after="180" w:line="504" w:lineRule="atLeast"/>
        <w:outlineLvl w:val="1"/>
        <w:rPr>
          <w:rFonts w:ascii="Arial" w:eastAsia="Times New Roman" w:hAnsi="Arial" w:cs="Arial"/>
          <w:b/>
          <w:bCs/>
          <w:color w:val="231F20"/>
          <w:sz w:val="36"/>
          <w:szCs w:val="36"/>
          <w:lang w:val="en-US" w:eastAsia="cs-CZ"/>
        </w:rPr>
      </w:pPr>
      <w:bookmarkStart w:id="5" w:name="causes"/>
      <w:r w:rsidRPr="001B1180">
        <w:rPr>
          <w:rFonts w:ascii="Arial" w:eastAsia="Times New Roman" w:hAnsi="Arial" w:cs="Arial"/>
          <w:b/>
          <w:bCs/>
          <w:color w:val="231F20"/>
          <w:sz w:val="36"/>
          <w:szCs w:val="36"/>
          <w:lang w:val="en-US" w:eastAsia="cs-CZ"/>
        </w:rPr>
        <w:t>What causes ADHD?</w:t>
      </w:r>
      <w:bookmarkEnd w:id="5"/>
    </w:p>
    <w:p w:rsidR="00793D1A" w:rsidRPr="001B1180" w:rsidRDefault="003A124C" w:rsidP="003A124C">
      <w:pPr>
        <w:spacing w:before="300" w:after="300" w:line="312" w:lineRule="atLeast"/>
        <w:rPr>
          <w:rFonts w:ascii="Arial" w:eastAsia="Times New Roman" w:hAnsi="Arial" w:cs="Arial"/>
          <w:b/>
          <w:color w:val="231F20"/>
          <w:lang w:val="en-US" w:eastAsia="cs-CZ"/>
        </w:rPr>
      </w:pPr>
      <w:r w:rsidRPr="001B1180">
        <w:rPr>
          <w:rFonts w:ascii="Arial" w:eastAsia="Times New Roman" w:hAnsi="Arial" w:cs="Arial"/>
          <w:b/>
          <w:color w:val="231F20"/>
          <w:lang w:val="en-US" w:eastAsia="cs-CZ"/>
        </w:rPr>
        <w:t xml:space="preserve">Despite how common ADHD is, doctors and researchers still aren’t sure what causes the condition. It’s believed to have </w:t>
      </w:r>
      <w:r w:rsidRPr="001B1180">
        <w:rPr>
          <w:rFonts w:ascii="Arial" w:eastAsia="Times New Roman" w:hAnsi="Arial" w:cs="Arial"/>
          <w:b/>
          <w:lang w:val="en-US" w:eastAsia="cs-CZ"/>
        </w:rPr>
        <w:t>neurological origins. Genetics may also play a role.</w:t>
      </w:r>
    </w:p>
    <w:p w:rsidR="003A124C" w:rsidRPr="001B1180" w:rsidRDefault="00793D1A" w:rsidP="003A124C">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 xml:space="preserve">Research </w:t>
      </w:r>
      <w:r w:rsidR="003A124C" w:rsidRPr="001B1180">
        <w:rPr>
          <w:rFonts w:ascii="Arial" w:eastAsia="Times New Roman" w:hAnsi="Arial" w:cs="Arial"/>
          <w:color w:val="231F20"/>
          <w:lang w:val="en-US" w:eastAsia="cs-CZ"/>
        </w:rPr>
        <w:t xml:space="preserve">suggests that a </w:t>
      </w:r>
      <w:r w:rsidR="003A124C" w:rsidRPr="001B1180">
        <w:rPr>
          <w:rFonts w:ascii="Arial" w:eastAsia="Times New Roman" w:hAnsi="Arial" w:cs="Arial"/>
          <w:b/>
          <w:color w:val="231F20"/>
          <w:lang w:val="en-US" w:eastAsia="cs-CZ"/>
        </w:rPr>
        <w:t>reduction in </w:t>
      </w:r>
      <w:hyperlink r:id="rId8" w:anchor="overview1" w:history="1">
        <w:r w:rsidR="003A124C" w:rsidRPr="00920CC6">
          <w:rPr>
            <w:rFonts w:ascii="Arial" w:eastAsia="Times New Roman" w:hAnsi="Arial" w:cs="Arial"/>
            <w:b/>
            <w:u w:val="single"/>
            <w:lang w:val="en-US" w:eastAsia="cs-CZ"/>
          </w:rPr>
          <w:t>dopamine is a factor in ADHD</w:t>
        </w:r>
      </w:hyperlink>
      <w:r w:rsidR="003A124C" w:rsidRPr="00920CC6">
        <w:rPr>
          <w:rFonts w:ascii="Arial" w:eastAsia="Times New Roman" w:hAnsi="Arial" w:cs="Arial"/>
          <w:b/>
          <w:lang w:val="en-US" w:eastAsia="cs-CZ"/>
        </w:rPr>
        <w:t>.</w:t>
      </w:r>
      <w:r w:rsidR="003A124C" w:rsidRPr="001B1180">
        <w:rPr>
          <w:rFonts w:ascii="Arial" w:eastAsia="Times New Roman" w:hAnsi="Arial" w:cs="Arial"/>
          <w:color w:val="231F20"/>
          <w:lang w:val="en-US" w:eastAsia="cs-CZ"/>
        </w:rPr>
        <w:t xml:space="preserve"> Dopamine is a chemical in the brain that helps move signals from one nerve to another. It plays a role in triggering emotional responses and movements.</w:t>
      </w:r>
    </w:p>
    <w:p w:rsidR="003A124C" w:rsidRPr="001B1180" w:rsidRDefault="003A124C" w:rsidP="003A124C">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Other </w:t>
      </w:r>
      <w:r w:rsidR="00793D1A" w:rsidRPr="001B1180">
        <w:rPr>
          <w:rFonts w:ascii="Arial" w:eastAsia="Times New Roman" w:hAnsi="Arial" w:cs="Arial"/>
          <w:color w:val="231F20"/>
          <w:lang w:val="en-US" w:eastAsia="cs-CZ"/>
        </w:rPr>
        <w:t>research</w:t>
      </w:r>
      <w:r w:rsidRPr="001B1180">
        <w:rPr>
          <w:rFonts w:ascii="Arial" w:eastAsia="Times New Roman" w:hAnsi="Arial" w:cs="Arial"/>
          <w:color w:val="231F20"/>
          <w:lang w:val="en-US" w:eastAsia="cs-CZ"/>
        </w:rPr>
        <w:t xml:space="preserve"> suggests a </w:t>
      </w:r>
      <w:r w:rsidRPr="001B1180">
        <w:rPr>
          <w:rFonts w:ascii="Arial" w:eastAsia="Times New Roman" w:hAnsi="Arial" w:cs="Arial"/>
          <w:b/>
          <w:color w:val="231F20"/>
          <w:lang w:val="en-US" w:eastAsia="cs-CZ"/>
        </w:rPr>
        <w:t>structural difference in the brain</w:t>
      </w:r>
      <w:r w:rsidRPr="001B1180">
        <w:rPr>
          <w:rFonts w:ascii="Arial" w:eastAsia="Times New Roman" w:hAnsi="Arial" w:cs="Arial"/>
          <w:color w:val="231F20"/>
          <w:lang w:val="en-US" w:eastAsia="cs-CZ"/>
        </w:rPr>
        <w:t xml:space="preserve">. Findings indicate that people with ADHD have </w:t>
      </w:r>
      <w:r w:rsidRPr="001B1180">
        <w:rPr>
          <w:rFonts w:ascii="Arial" w:eastAsia="Times New Roman" w:hAnsi="Arial" w:cs="Arial"/>
          <w:b/>
          <w:color w:val="231F20"/>
          <w:lang w:val="en-US" w:eastAsia="cs-CZ"/>
        </w:rPr>
        <w:t>less gray matter volume</w:t>
      </w:r>
      <w:r w:rsidRPr="001B1180">
        <w:rPr>
          <w:rFonts w:ascii="Arial" w:eastAsia="Times New Roman" w:hAnsi="Arial" w:cs="Arial"/>
          <w:color w:val="231F20"/>
          <w:lang w:val="en-US" w:eastAsia="cs-CZ"/>
        </w:rPr>
        <w:t>. Gray matter includes the brain areas that help with:</w:t>
      </w:r>
    </w:p>
    <w:p w:rsidR="003A124C" w:rsidRPr="001B1180" w:rsidRDefault="003A124C" w:rsidP="003A124C">
      <w:pPr>
        <w:numPr>
          <w:ilvl w:val="0"/>
          <w:numId w:val="3"/>
        </w:numPr>
        <w:spacing w:before="100" w:beforeAutospacing="1" w:after="96"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speech</w:t>
      </w:r>
    </w:p>
    <w:p w:rsidR="003A124C" w:rsidRPr="001B1180" w:rsidRDefault="003A124C" w:rsidP="003A124C">
      <w:pPr>
        <w:numPr>
          <w:ilvl w:val="0"/>
          <w:numId w:val="3"/>
        </w:numPr>
        <w:spacing w:before="100" w:beforeAutospacing="1" w:after="96"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self-control</w:t>
      </w:r>
    </w:p>
    <w:p w:rsidR="003A124C" w:rsidRPr="001B1180" w:rsidRDefault="003A124C" w:rsidP="003A124C">
      <w:pPr>
        <w:numPr>
          <w:ilvl w:val="0"/>
          <w:numId w:val="3"/>
        </w:numPr>
        <w:spacing w:before="100" w:beforeAutospacing="1" w:after="96"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decision-making</w:t>
      </w:r>
    </w:p>
    <w:p w:rsidR="003A124C" w:rsidRPr="001B1180" w:rsidRDefault="003A124C" w:rsidP="003A124C">
      <w:pPr>
        <w:numPr>
          <w:ilvl w:val="0"/>
          <w:numId w:val="3"/>
        </w:numPr>
        <w:spacing w:before="100" w:beforeAutospacing="1" w:after="96"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muscle control</w:t>
      </w:r>
    </w:p>
    <w:p w:rsidR="00C168B5" w:rsidRPr="00B61EA3" w:rsidRDefault="00987E11" w:rsidP="00B61EA3">
      <w:pPr>
        <w:spacing w:after="0" w:line="240" w:lineRule="auto"/>
        <w:rPr>
          <w:rFonts w:ascii="Arial" w:eastAsia="Times New Roman" w:hAnsi="Arial" w:cs="Arial"/>
          <w:color w:val="231F20"/>
          <w:lang w:val="en-US" w:eastAsia="cs-CZ"/>
        </w:rPr>
      </w:pPr>
      <w:hyperlink r:id="rId9" w:tgtFrame="_blank" w:history="1">
        <w:r w:rsidR="003A124C" w:rsidRPr="001B1180">
          <w:rPr>
            <w:rFonts w:ascii="inherit" w:eastAsia="Times New Roman" w:hAnsi="inherit" w:cs="Arial"/>
            <w:b/>
            <w:bCs/>
            <w:color w:val="FFFFFF"/>
            <w:sz w:val="17"/>
            <w:lang w:val="en-US" w:eastAsia="cs-CZ"/>
          </w:rPr>
          <w:t>START FREE TRIAL</w:t>
        </w:r>
      </w:hyperlink>
      <w:bookmarkStart w:id="6" w:name="adhd-testing"/>
    </w:p>
    <w:p w:rsidR="003A124C" w:rsidRPr="001B1180" w:rsidRDefault="003A124C" w:rsidP="003A124C">
      <w:pPr>
        <w:spacing w:before="540" w:after="180" w:line="504" w:lineRule="atLeast"/>
        <w:outlineLvl w:val="1"/>
        <w:rPr>
          <w:rFonts w:ascii="Arial" w:eastAsia="Times New Roman" w:hAnsi="Arial" w:cs="Arial"/>
          <w:b/>
          <w:bCs/>
          <w:color w:val="231F20"/>
          <w:sz w:val="36"/>
          <w:szCs w:val="36"/>
          <w:lang w:val="en-US" w:eastAsia="cs-CZ"/>
        </w:rPr>
      </w:pPr>
      <w:r w:rsidRPr="001B1180">
        <w:rPr>
          <w:rFonts w:ascii="Arial" w:eastAsia="Times New Roman" w:hAnsi="Arial" w:cs="Arial"/>
          <w:b/>
          <w:bCs/>
          <w:color w:val="231F20"/>
          <w:sz w:val="36"/>
          <w:szCs w:val="36"/>
          <w:lang w:val="en-US" w:eastAsia="cs-CZ"/>
        </w:rPr>
        <w:lastRenderedPageBreak/>
        <w:t>ADHD testing and diagnosis</w:t>
      </w:r>
      <w:bookmarkEnd w:id="6"/>
    </w:p>
    <w:p w:rsidR="003A124C" w:rsidRPr="001B1180" w:rsidRDefault="003A124C" w:rsidP="003A124C">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 xml:space="preserve">There’s no single test that can tell if you or your child has ADHD. </w:t>
      </w:r>
      <w:r w:rsidR="00920CC6">
        <w:rPr>
          <w:rFonts w:ascii="Arial" w:eastAsia="Times New Roman" w:hAnsi="Arial" w:cs="Arial"/>
          <w:color w:val="231F20"/>
          <w:lang w:val="en-US" w:eastAsia="cs-CZ"/>
        </w:rPr>
        <w:t>A recent study</w:t>
      </w:r>
      <w:r w:rsidRPr="001B1180">
        <w:rPr>
          <w:rFonts w:ascii="Arial" w:eastAsia="Times New Roman" w:hAnsi="Arial" w:cs="Arial"/>
          <w:color w:val="231F20"/>
          <w:lang w:val="en-US" w:eastAsia="cs-CZ"/>
        </w:rPr>
        <w:t> highlighted the benefits of a new test to diagnose adult ADHD, but many clinicians believe an ADHD diagnosis can’t be made based on one test.</w:t>
      </w:r>
    </w:p>
    <w:p w:rsidR="003A124C" w:rsidRPr="001B1180" w:rsidRDefault="003A124C" w:rsidP="003A124C">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To make a diagnosis, your doctor will assess any symptoms you or your child has had over the previous six months.</w:t>
      </w:r>
    </w:p>
    <w:p w:rsidR="00793D1A" w:rsidRPr="001B1180" w:rsidRDefault="003A124C" w:rsidP="003A124C">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Your doctor will likely gather information from teachers or family members and may use checklists and rating scales to review symptoms. They’ll also do a physical exam to check for other health problems</w:t>
      </w:r>
    </w:p>
    <w:p w:rsidR="003A124C" w:rsidRPr="001B1180" w:rsidRDefault="003A124C" w:rsidP="003A124C">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If they suspect ADHD, they may refer you or your child to an ADHD specialist. Depending on the diagnosis, they may also suggest making an appointment with a psychiatrist or neurologist.</w:t>
      </w:r>
    </w:p>
    <w:p w:rsidR="00793D1A" w:rsidRPr="001B1180" w:rsidRDefault="00793D1A" w:rsidP="00793D1A">
      <w:pPr>
        <w:spacing w:before="540" w:after="180" w:line="504" w:lineRule="atLeast"/>
        <w:outlineLvl w:val="1"/>
        <w:rPr>
          <w:rFonts w:ascii="Arial" w:eastAsia="Times New Roman" w:hAnsi="Arial" w:cs="Arial"/>
          <w:b/>
          <w:bCs/>
          <w:color w:val="231F20"/>
          <w:sz w:val="36"/>
          <w:szCs w:val="36"/>
          <w:lang w:val="en-US" w:eastAsia="cs-CZ"/>
        </w:rPr>
      </w:pPr>
      <w:bookmarkStart w:id="7" w:name="is-adhd-a-disability?"/>
      <w:r w:rsidRPr="001B1180">
        <w:rPr>
          <w:rFonts w:ascii="Arial" w:eastAsia="Times New Roman" w:hAnsi="Arial" w:cs="Arial"/>
          <w:b/>
          <w:bCs/>
          <w:color w:val="231F20"/>
          <w:sz w:val="36"/>
          <w:szCs w:val="36"/>
          <w:lang w:val="en-US" w:eastAsia="cs-CZ"/>
        </w:rPr>
        <w:t>Is ADHD a disability?</w:t>
      </w:r>
      <w:bookmarkEnd w:id="7"/>
    </w:p>
    <w:p w:rsidR="00793D1A" w:rsidRPr="001B1180" w:rsidRDefault="00793D1A" w:rsidP="00793D1A">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 xml:space="preserve">While ADHD is a </w:t>
      </w:r>
      <w:proofErr w:type="spellStart"/>
      <w:r w:rsidRPr="001B1180">
        <w:rPr>
          <w:rFonts w:ascii="Arial" w:eastAsia="Times New Roman" w:hAnsi="Arial" w:cs="Arial"/>
          <w:b/>
          <w:color w:val="231F20"/>
          <w:lang w:val="en-US" w:eastAsia="cs-CZ"/>
        </w:rPr>
        <w:t>neurodevelopmental</w:t>
      </w:r>
      <w:proofErr w:type="spellEnd"/>
      <w:r w:rsidRPr="001B1180">
        <w:rPr>
          <w:rFonts w:ascii="Arial" w:eastAsia="Times New Roman" w:hAnsi="Arial" w:cs="Arial"/>
          <w:b/>
          <w:color w:val="231F20"/>
          <w:lang w:val="en-US" w:eastAsia="cs-CZ"/>
        </w:rPr>
        <w:t xml:space="preserve"> disorder</w:t>
      </w:r>
      <w:r w:rsidRPr="001B1180">
        <w:rPr>
          <w:rFonts w:ascii="Arial" w:eastAsia="Times New Roman" w:hAnsi="Arial" w:cs="Arial"/>
          <w:color w:val="231F20"/>
          <w:lang w:val="en-US" w:eastAsia="cs-CZ"/>
        </w:rPr>
        <w:t>, it’s not considered a learning disability. However, ADHD symptoms can make it harder for you to learn. Also, it’s possible for ADHD to occur in some individuals who also have learning disabilities.</w:t>
      </w:r>
    </w:p>
    <w:p w:rsidR="00793D1A" w:rsidRPr="001B1180" w:rsidRDefault="00793D1A" w:rsidP="00793D1A">
      <w:pPr>
        <w:spacing w:before="300" w:after="300" w:line="312" w:lineRule="atLeast"/>
        <w:rPr>
          <w:rFonts w:ascii="Arial" w:eastAsia="Times New Roman" w:hAnsi="Arial" w:cs="Arial"/>
          <w:b/>
          <w:color w:val="231F20"/>
          <w:lang w:val="en-US" w:eastAsia="cs-CZ"/>
        </w:rPr>
      </w:pPr>
      <w:r w:rsidRPr="001B1180">
        <w:rPr>
          <w:rFonts w:ascii="Arial" w:eastAsia="Times New Roman" w:hAnsi="Arial" w:cs="Arial"/>
          <w:b/>
          <w:color w:val="231F20"/>
          <w:lang w:val="en-US" w:eastAsia="cs-CZ"/>
        </w:rPr>
        <w:t>To help relieve any impact on learning for children, teachers can map out individual guidelines for a student with ADHD. This may include allowing extra time for assignments and tests or developing a personal reward system.</w:t>
      </w:r>
    </w:p>
    <w:p w:rsidR="00793D1A" w:rsidRPr="001B1180" w:rsidRDefault="00793D1A" w:rsidP="00793D1A">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Although it’s not technically a disability, ADHD can have lifelong effects. </w:t>
      </w:r>
    </w:p>
    <w:sectPr w:rsidR="00793D1A" w:rsidRPr="001B1180" w:rsidSect="004B2335">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0E5" w:rsidRDefault="00FC40E5" w:rsidP="00856D4E">
      <w:pPr>
        <w:spacing w:after="0" w:line="240" w:lineRule="auto"/>
      </w:pPr>
      <w:r>
        <w:separator/>
      </w:r>
    </w:p>
  </w:endnote>
  <w:endnote w:type="continuationSeparator" w:id="0">
    <w:p w:rsidR="00FC40E5" w:rsidRDefault="00FC40E5" w:rsidP="00856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301924"/>
      <w:docPartObj>
        <w:docPartGallery w:val="Page Numbers (Bottom of Page)"/>
        <w:docPartUnique/>
      </w:docPartObj>
    </w:sdtPr>
    <w:sdtContent>
      <w:p w:rsidR="00856D4E" w:rsidRDefault="00987E11">
        <w:pPr>
          <w:pStyle w:val="Zpat"/>
          <w:jc w:val="center"/>
        </w:pPr>
        <w:fldSimple w:instr=" PAGE   \* MERGEFORMAT ">
          <w:r w:rsidR="00B61EA3">
            <w:rPr>
              <w:noProof/>
            </w:rPr>
            <w:t>4</w:t>
          </w:r>
        </w:fldSimple>
      </w:p>
    </w:sdtContent>
  </w:sdt>
  <w:p w:rsidR="00856D4E" w:rsidRDefault="00856D4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0E5" w:rsidRDefault="00FC40E5" w:rsidP="00856D4E">
      <w:pPr>
        <w:spacing w:after="0" w:line="240" w:lineRule="auto"/>
      </w:pPr>
      <w:r>
        <w:separator/>
      </w:r>
    </w:p>
  </w:footnote>
  <w:footnote w:type="continuationSeparator" w:id="0">
    <w:p w:rsidR="00FC40E5" w:rsidRDefault="00FC40E5" w:rsidP="00856D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81567"/>
    <w:multiLevelType w:val="multilevel"/>
    <w:tmpl w:val="A672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546CF8"/>
    <w:multiLevelType w:val="multilevel"/>
    <w:tmpl w:val="8FCE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4A473A"/>
    <w:multiLevelType w:val="multilevel"/>
    <w:tmpl w:val="934AE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CB0F4E"/>
    <w:multiLevelType w:val="multilevel"/>
    <w:tmpl w:val="AF0E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A124C"/>
    <w:rsid w:val="00001BC6"/>
    <w:rsid w:val="00086CC8"/>
    <w:rsid w:val="000D398E"/>
    <w:rsid w:val="001B0966"/>
    <w:rsid w:val="001B1180"/>
    <w:rsid w:val="0028269F"/>
    <w:rsid w:val="003A124C"/>
    <w:rsid w:val="00457F55"/>
    <w:rsid w:val="004B2335"/>
    <w:rsid w:val="006B21FD"/>
    <w:rsid w:val="00793D1A"/>
    <w:rsid w:val="007A624E"/>
    <w:rsid w:val="00856D4E"/>
    <w:rsid w:val="00920CC6"/>
    <w:rsid w:val="00987E11"/>
    <w:rsid w:val="009C7C70"/>
    <w:rsid w:val="00B61EA3"/>
    <w:rsid w:val="00C168B5"/>
    <w:rsid w:val="00D44435"/>
    <w:rsid w:val="00DA2D3A"/>
    <w:rsid w:val="00DE173C"/>
    <w:rsid w:val="00EB04FD"/>
    <w:rsid w:val="00FC40E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2335"/>
  </w:style>
  <w:style w:type="paragraph" w:styleId="Nadpis2">
    <w:name w:val="heading 2"/>
    <w:basedOn w:val="Normln"/>
    <w:link w:val="Nadpis2Char"/>
    <w:uiPriority w:val="9"/>
    <w:qFormat/>
    <w:rsid w:val="003A124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3A124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A124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A124C"/>
    <w:rPr>
      <w:rFonts w:ascii="Times New Roman" w:eastAsia="Times New Roman" w:hAnsi="Times New Roman" w:cs="Times New Roman"/>
      <w:b/>
      <w:bCs/>
      <w:sz w:val="27"/>
      <w:szCs w:val="27"/>
      <w:lang w:eastAsia="cs-CZ"/>
    </w:rPr>
  </w:style>
  <w:style w:type="paragraph" w:customStyle="1" w:styleId="h2">
    <w:name w:val="h2"/>
    <w:basedOn w:val="Normln"/>
    <w:rsid w:val="003A124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3A124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A124C"/>
    <w:rPr>
      <w:color w:val="0000FF"/>
      <w:u w:val="single"/>
    </w:rPr>
  </w:style>
  <w:style w:type="character" w:customStyle="1" w:styleId="sro">
    <w:name w:val="sro"/>
    <w:basedOn w:val="Standardnpsmoodstavce"/>
    <w:rsid w:val="003A124C"/>
  </w:style>
  <w:style w:type="paragraph" w:customStyle="1" w:styleId="css-1cr3nkl">
    <w:name w:val="css-1cr3nkl"/>
    <w:basedOn w:val="Normln"/>
    <w:rsid w:val="003A124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ss-1huyk6v">
    <w:name w:val="css-1huyk6v"/>
    <w:basedOn w:val="Standardnpsmoodstavce"/>
    <w:rsid w:val="003A124C"/>
  </w:style>
  <w:style w:type="paragraph" w:styleId="z-Zatekformule">
    <w:name w:val="HTML Top of Form"/>
    <w:basedOn w:val="Normln"/>
    <w:next w:val="Normln"/>
    <w:link w:val="z-ZatekformuleChar"/>
    <w:hidden/>
    <w:uiPriority w:val="99"/>
    <w:semiHidden/>
    <w:unhideWhenUsed/>
    <w:rsid w:val="003A124C"/>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3A124C"/>
    <w:rPr>
      <w:rFonts w:ascii="Arial" w:eastAsia="Times New Roman" w:hAnsi="Arial" w:cs="Arial"/>
      <w:vanish/>
      <w:sz w:val="16"/>
      <w:szCs w:val="16"/>
      <w:lang w:eastAsia="cs-CZ"/>
    </w:rPr>
  </w:style>
  <w:style w:type="paragraph" w:customStyle="1" w:styleId="css-nz9v2z">
    <w:name w:val="css-nz9v2z"/>
    <w:basedOn w:val="Normln"/>
    <w:rsid w:val="003A124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onecformule">
    <w:name w:val="HTML Bottom of Form"/>
    <w:basedOn w:val="Normln"/>
    <w:next w:val="Normln"/>
    <w:link w:val="z-KonecformuleChar"/>
    <w:hidden/>
    <w:uiPriority w:val="99"/>
    <w:semiHidden/>
    <w:unhideWhenUsed/>
    <w:rsid w:val="003A124C"/>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3A124C"/>
    <w:rPr>
      <w:rFonts w:ascii="Arial" w:eastAsia="Times New Roman" w:hAnsi="Arial" w:cs="Arial"/>
      <w:vanish/>
      <w:sz w:val="16"/>
      <w:szCs w:val="16"/>
      <w:lang w:eastAsia="cs-CZ"/>
    </w:rPr>
  </w:style>
  <w:style w:type="paragraph" w:styleId="Textbubliny">
    <w:name w:val="Balloon Text"/>
    <w:basedOn w:val="Normln"/>
    <w:link w:val="TextbublinyChar"/>
    <w:uiPriority w:val="99"/>
    <w:semiHidden/>
    <w:unhideWhenUsed/>
    <w:rsid w:val="009C7C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7C70"/>
    <w:rPr>
      <w:rFonts w:ascii="Tahoma" w:hAnsi="Tahoma" w:cs="Tahoma"/>
      <w:sz w:val="16"/>
      <w:szCs w:val="16"/>
    </w:rPr>
  </w:style>
  <w:style w:type="paragraph" w:styleId="Zhlav">
    <w:name w:val="header"/>
    <w:basedOn w:val="Normln"/>
    <w:link w:val="ZhlavChar"/>
    <w:uiPriority w:val="99"/>
    <w:semiHidden/>
    <w:unhideWhenUsed/>
    <w:rsid w:val="00856D4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56D4E"/>
  </w:style>
  <w:style w:type="paragraph" w:styleId="Zpat">
    <w:name w:val="footer"/>
    <w:basedOn w:val="Normln"/>
    <w:link w:val="ZpatChar"/>
    <w:uiPriority w:val="99"/>
    <w:unhideWhenUsed/>
    <w:rsid w:val="00856D4E"/>
    <w:pPr>
      <w:tabs>
        <w:tab w:val="center" w:pos="4536"/>
        <w:tab w:val="right" w:pos="9072"/>
      </w:tabs>
      <w:spacing w:after="0" w:line="240" w:lineRule="auto"/>
    </w:pPr>
  </w:style>
  <w:style w:type="character" w:customStyle="1" w:styleId="ZpatChar">
    <w:name w:val="Zápatí Char"/>
    <w:basedOn w:val="Standardnpsmoodstavce"/>
    <w:link w:val="Zpat"/>
    <w:uiPriority w:val="99"/>
    <w:rsid w:val="00856D4E"/>
  </w:style>
</w:styles>
</file>

<file path=word/webSettings.xml><?xml version="1.0" encoding="utf-8"?>
<w:webSettings xmlns:r="http://schemas.openxmlformats.org/officeDocument/2006/relationships" xmlns:w="http://schemas.openxmlformats.org/wordprocessingml/2006/main">
  <w:divs>
    <w:div w:id="1231772937">
      <w:bodyDiv w:val="1"/>
      <w:marLeft w:val="0"/>
      <w:marRight w:val="0"/>
      <w:marTop w:val="0"/>
      <w:marBottom w:val="0"/>
      <w:divBdr>
        <w:top w:val="none" w:sz="0" w:space="0" w:color="auto"/>
        <w:left w:val="none" w:sz="0" w:space="0" w:color="auto"/>
        <w:bottom w:val="none" w:sz="0" w:space="0" w:color="auto"/>
        <w:right w:val="none" w:sz="0" w:space="0" w:color="auto"/>
      </w:divBdr>
      <w:divsChild>
        <w:div w:id="765422217">
          <w:marLeft w:val="0"/>
          <w:marRight w:val="0"/>
          <w:marTop w:val="0"/>
          <w:marBottom w:val="0"/>
          <w:divBdr>
            <w:top w:val="none" w:sz="0" w:space="0" w:color="auto"/>
            <w:left w:val="none" w:sz="0" w:space="0" w:color="auto"/>
            <w:bottom w:val="none" w:sz="0" w:space="0" w:color="auto"/>
            <w:right w:val="none" w:sz="0" w:space="0" w:color="auto"/>
          </w:divBdr>
        </w:div>
        <w:div w:id="1862544760">
          <w:marLeft w:val="0"/>
          <w:marRight w:val="0"/>
          <w:marTop w:val="0"/>
          <w:marBottom w:val="0"/>
          <w:divBdr>
            <w:top w:val="none" w:sz="0" w:space="0" w:color="auto"/>
            <w:left w:val="none" w:sz="0" w:space="0" w:color="auto"/>
            <w:bottom w:val="none" w:sz="0" w:space="0" w:color="auto"/>
            <w:right w:val="none" w:sz="0" w:space="0" w:color="auto"/>
          </w:divBdr>
          <w:divsChild>
            <w:div w:id="878053960">
              <w:marLeft w:val="0"/>
              <w:marRight w:val="0"/>
              <w:marTop w:val="0"/>
              <w:marBottom w:val="0"/>
              <w:divBdr>
                <w:top w:val="none" w:sz="0" w:space="0" w:color="auto"/>
                <w:left w:val="none" w:sz="0" w:space="0" w:color="auto"/>
                <w:bottom w:val="none" w:sz="0" w:space="0" w:color="auto"/>
                <w:right w:val="none" w:sz="0" w:space="0" w:color="auto"/>
              </w:divBdr>
            </w:div>
          </w:divsChild>
        </w:div>
        <w:div w:id="362440858">
          <w:marLeft w:val="0"/>
          <w:marRight w:val="0"/>
          <w:marTop w:val="0"/>
          <w:marBottom w:val="0"/>
          <w:divBdr>
            <w:top w:val="none" w:sz="0" w:space="0" w:color="auto"/>
            <w:left w:val="none" w:sz="0" w:space="0" w:color="auto"/>
            <w:bottom w:val="none" w:sz="0" w:space="0" w:color="auto"/>
            <w:right w:val="none" w:sz="0" w:space="0" w:color="auto"/>
          </w:divBdr>
          <w:divsChild>
            <w:div w:id="1990743303">
              <w:marLeft w:val="0"/>
              <w:marRight w:val="0"/>
              <w:marTop w:val="0"/>
              <w:marBottom w:val="0"/>
              <w:divBdr>
                <w:top w:val="none" w:sz="0" w:space="0" w:color="auto"/>
                <w:left w:val="none" w:sz="0" w:space="0" w:color="auto"/>
                <w:bottom w:val="none" w:sz="0" w:space="0" w:color="auto"/>
                <w:right w:val="none" w:sz="0" w:space="0" w:color="auto"/>
              </w:divBdr>
            </w:div>
          </w:divsChild>
        </w:div>
        <w:div w:id="276955592">
          <w:marLeft w:val="0"/>
          <w:marRight w:val="0"/>
          <w:marTop w:val="0"/>
          <w:marBottom w:val="0"/>
          <w:divBdr>
            <w:top w:val="none" w:sz="0" w:space="0" w:color="auto"/>
            <w:left w:val="none" w:sz="0" w:space="0" w:color="auto"/>
            <w:bottom w:val="none" w:sz="0" w:space="0" w:color="auto"/>
            <w:right w:val="none" w:sz="0" w:space="0" w:color="auto"/>
          </w:divBdr>
          <w:divsChild>
            <w:div w:id="132992483">
              <w:marLeft w:val="0"/>
              <w:marRight w:val="0"/>
              <w:marTop w:val="0"/>
              <w:marBottom w:val="0"/>
              <w:divBdr>
                <w:top w:val="none" w:sz="0" w:space="0" w:color="auto"/>
                <w:left w:val="none" w:sz="0" w:space="0" w:color="auto"/>
                <w:bottom w:val="none" w:sz="0" w:space="0" w:color="auto"/>
                <w:right w:val="none" w:sz="0" w:space="0" w:color="auto"/>
              </w:divBdr>
            </w:div>
          </w:divsChild>
        </w:div>
        <w:div w:id="160706786">
          <w:marLeft w:val="0"/>
          <w:marRight w:val="0"/>
          <w:marTop w:val="0"/>
          <w:marBottom w:val="0"/>
          <w:divBdr>
            <w:top w:val="none" w:sz="0" w:space="0" w:color="auto"/>
            <w:left w:val="none" w:sz="0" w:space="0" w:color="auto"/>
            <w:bottom w:val="none" w:sz="0" w:space="0" w:color="auto"/>
            <w:right w:val="none" w:sz="0" w:space="0" w:color="auto"/>
          </w:divBdr>
          <w:divsChild>
            <w:div w:id="1675837441">
              <w:marLeft w:val="0"/>
              <w:marRight w:val="0"/>
              <w:marTop w:val="0"/>
              <w:marBottom w:val="0"/>
              <w:divBdr>
                <w:top w:val="none" w:sz="0" w:space="0" w:color="auto"/>
                <w:left w:val="none" w:sz="0" w:space="0" w:color="auto"/>
                <w:bottom w:val="none" w:sz="0" w:space="0" w:color="auto"/>
                <w:right w:val="none" w:sz="0" w:space="0" w:color="auto"/>
              </w:divBdr>
            </w:div>
          </w:divsChild>
        </w:div>
        <w:div w:id="879512209">
          <w:marLeft w:val="0"/>
          <w:marRight w:val="0"/>
          <w:marTop w:val="0"/>
          <w:marBottom w:val="0"/>
          <w:divBdr>
            <w:top w:val="none" w:sz="0" w:space="0" w:color="auto"/>
            <w:left w:val="none" w:sz="0" w:space="0" w:color="auto"/>
            <w:bottom w:val="none" w:sz="0" w:space="0" w:color="auto"/>
            <w:right w:val="none" w:sz="0" w:space="0" w:color="auto"/>
          </w:divBdr>
          <w:divsChild>
            <w:div w:id="1654749164">
              <w:marLeft w:val="0"/>
              <w:marRight w:val="0"/>
              <w:marTop w:val="0"/>
              <w:marBottom w:val="0"/>
              <w:divBdr>
                <w:top w:val="none" w:sz="0" w:space="0" w:color="auto"/>
                <w:left w:val="none" w:sz="0" w:space="0" w:color="auto"/>
                <w:bottom w:val="none" w:sz="0" w:space="0" w:color="auto"/>
                <w:right w:val="none" w:sz="0" w:space="0" w:color="auto"/>
              </w:divBdr>
            </w:div>
          </w:divsChild>
        </w:div>
        <w:div w:id="299269139">
          <w:marLeft w:val="0"/>
          <w:marRight w:val="0"/>
          <w:marTop w:val="0"/>
          <w:marBottom w:val="0"/>
          <w:divBdr>
            <w:top w:val="none" w:sz="0" w:space="0" w:color="auto"/>
            <w:left w:val="none" w:sz="0" w:space="0" w:color="auto"/>
            <w:bottom w:val="none" w:sz="0" w:space="0" w:color="auto"/>
            <w:right w:val="none" w:sz="0" w:space="0" w:color="auto"/>
          </w:divBdr>
          <w:divsChild>
            <w:div w:id="917178207">
              <w:marLeft w:val="0"/>
              <w:marRight w:val="0"/>
              <w:marTop w:val="0"/>
              <w:marBottom w:val="0"/>
              <w:divBdr>
                <w:top w:val="none" w:sz="0" w:space="0" w:color="auto"/>
                <w:left w:val="none" w:sz="0" w:space="0" w:color="auto"/>
                <w:bottom w:val="none" w:sz="0" w:space="0" w:color="auto"/>
                <w:right w:val="none" w:sz="0" w:space="0" w:color="auto"/>
              </w:divBdr>
            </w:div>
          </w:divsChild>
        </w:div>
        <w:div w:id="2098018128">
          <w:marLeft w:val="0"/>
          <w:marRight w:val="0"/>
          <w:marTop w:val="0"/>
          <w:marBottom w:val="0"/>
          <w:divBdr>
            <w:top w:val="none" w:sz="0" w:space="0" w:color="auto"/>
            <w:left w:val="none" w:sz="0" w:space="0" w:color="auto"/>
            <w:bottom w:val="none" w:sz="0" w:space="0" w:color="auto"/>
            <w:right w:val="none" w:sz="0" w:space="0" w:color="auto"/>
          </w:divBdr>
          <w:divsChild>
            <w:div w:id="1871455675">
              <w:marLeft w:val="0"/>
              <w:marRight w:val="0"/>
              <w:marTop w:val="0"/>
              <w:marBottom w:val="0"/>
              <w:divBdr>
                <w:top w:val="none" w:sz="0" w:space="0" w:color="auto"/>
                <w:left w:val="none" w:sz="0" w:space="0" w:color="auto"/>
                <w:bottom w:val="none" w:sz="0" w:space="0" w:color="auto"/>
                <w:right w:val="none" w:sz="0" w:space="0" w:color="auto"/>
              </w:divBdr>
              <w:divsChild>
                <w:div w:id="1936203874">
                  <w:marLeft w:val="0"/>
                  <w:marRight w:val="0"/>
                  <w:marTop w:val="180"/>
                  <w:marBottom w:val="0"/>
                  <w:divBdr>
                    <w:top w:val="none" w:sz="0" w:space="0" w:color="auto"/>
                    <w:left w:val="none" w:sz="0" w:space="0" w:color="auto"/>
                    <w:bottom w:val="none" w:sz="0" w:space="0" w:color="auto"/>
                    <w:right w:val="none" w:sz="0" w:space="0" w:color="auto"/>
                  </w:divBdr>
                  <w:divsChild>
                    <w:div w:id="484856026">
                      <w:marLeft w:val="0"/>
                      <w:marRight w:val="0"/>
                      <w:marTop w:val="0"/>
                      <w:marBottom w:val="0"/>
                      <w:divBdr>
                        <w:top w:val="none" w:sz="0" w:space="0" w:color="auto"/>
                        <w:left w:val="none" w:sz="0" w:space="0" w:color="auto"/>
                        <w:bottom w:val="none" w:sz="0" w:space="0" w:color="auto"/>
                        <w:right w:val="none" w:sz="0" w:space="0" w:color="auto"/>
                      </w:divBdr>
                    </w:div>
                    <w:div w:id="1206987550">
                      <w:marLeft w:val="0"/>
                      <w:marRight w:val="0"/>
                      <w:marTop w:val="0"/>
                      <w:marBottom w:val="0"/>
                      <w:divBdr>
                        <w:top w:val="none" w:sz="0" w:space="0" w:color="auto"/>
                        <w:left w:val="none" w:sz="0" w:space="0" w:color="auto"/>
                        <w:bottom w:val="none" w:sz="0" w:space="0" w:color="auto"/>
                        <w:right w:val="none" w:sz="0" w:space="0" w:color="auto"/>
                      </w:divBdr>
                      <w:divsChild>
                        <w:div w:id="1635016692">
                          <w:marLeft w:val="0"/>
                          <w:marRight w:val="0"/>
                          <w:marTop w:val="60"/>
                          <w:marBottom w:val="0"/>
                          <w:divBdr>
                            <w:top w:val="none" w:sz="0" w:space="0" w:color="auto"/>
                            <w:left w:val="none" w:sz="0" w:space="0" w:color="auto"/>
                            <w:bottom w:val="none" w:sz="0" w:space="0" w:color="auto"/>
                            <w:right w:val="none" w:sz="0" w:space="0" w:color="auto"/>
                          </w:divBdr>
                        </w:div>
                      </w:divsChild>
                    </w:div>
                    <w:div w:id="806240327">
                      <w:marLeft w:val="0"/>
                      <w:marRight w:val="0"/>
                      <w:marTop w:val="0"/>
                      <w:marBottom w:val="0"/>
                      <w:divBdr>
                        <w:top w:val="none" w:sz="0" w:space="0" w:color="auto"/>
                        <w:left w:val="none" w:sz="0" w:space="0" w:color="auto"/>
                        <w:bottom w:val="none" w:sz="0" w:space="0" w:color="auto"/>
                        <w:right w:val="none" w:sz="0" w:space="0" w:color="auto"/>
                      </w:divBdr>
                      <w:divsChild>
                        <w:div w:id="55405091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42009981">
          <w:marLeft w:val="0"/>
          <w:marRight w:val="0"/>
          <w:marTop w:val="0"/>
          <w:marBottom w:val="0"/>
          <w:divBdr>
            <w:top w:val="none" w:sz="0" w:space="0" w:color="auto"/>
            <w:left w:val="none" w:sz="0" w:space="0" w:color="auto"/>
            <w:bottom w:val="none" w:sz="0" w:space="0" w:color="auto"/>
            <w:right w:val="none" w:sz="0" w:space="0" w:color="auto"/>
          </w:divBdr>
          <w:divsChild>
            <w:div w:id="525367707">
              <w:marLeft w:val="0"/>
              <w:marRight w:val="0"/>
              <w:marTop w:val="0"/>
              <w:marBottom w:val="0"/>
              <w:divBdr>
                <w:top w:val="none" w:sz="0" w:space="0" w:color="auto"/>
                <w:left w:val="none" w:sz="0" w:space="0" w:color="auto"/>
                <w:bottom w:val="none" w:sz="0" w:space="0" w:color="auto"/>
                <w:right w:val="none" w:sz="0" w:space="0" w:color="auto"/>
              </w:divBdr>
            </w:div>
          </w:divsChild>
        </w:div>
        <w:div w:id="842013929">
          <w:marLeft w:val="0"/>
          <w:marRight w:val="0"/>
          <w:marTop w:val="0"/>
          <w:marBottom w:val="0"/>
          <w:divBdr>
            <w:top w:val="none" w:sz="0" w:space="0" w:color="auto"/>
            <w:left w:val="none" w:sz="0" w:space="0" w:color="auto"/>
            <w:bottom w:val="none" w:sz="0" w:space="0" w:color="auto"/>
            <w:right w:val="none" w:sz="0" w:space="0" w:color="auto"/>
          </w:divBdr>
          <w:divsChild>
            <w:div w:id="682056481">
              <w:marLeft w:val="0"/>
              <w:marRight w:val="0"/>
              <w:marTop w:val="0"/>
              <w:marBottom w:val="0"/>
              <w:divBdr>
                <w:top w:val="none" w:sz="0" w:space="0" w:color="auto"/>
                <w:left w:val="none" w:sz="0" w:space="0" w:color="auto"/>
                <w:bottom w:val="none" w:sz="0" w:space="0" w:color="auto"/>
                <w:right w:val="none" w:sz="0" w:space="0" w:color="auto"/>
              </w:divBdr>
            </w:div>
          </w:divsChild>
        </w:div>
        <w:div w:id="548881852">
          <w:marLeft w:val="0"/>
          <w:marRight w:val="0"/>
          <w:marTop w:val="0"/>
          <w:marBottom w:val="0"/>
          <w:divBdr>
            <w:top w:val="none" w:sz="0" w:space="0" w:color="auto"/>
            <w:left w:val="none" w:sz="0" w:space="0" w:color="auto"/>
            <w:bottom w:val="none" w:sz="0" w:space="0" w:color="auto"/>
            <w:right w:val="none" w:sz="0" w:space="0" w:color="auto"/>
          </w:divBdr>
          <w:divsChild>
            <w:div w:id="586499188">
              <w:marLeft w:val="0"/>
              <w:marRight w:val="0"/>
              <w:marTop w:val="0"/>
              <w:marBottom w:val="0"/>
              <w:divBdr>
                <w:top w:val="none" w:sz="0" w:space="0" w:color="auto"/>
                <w:left w:val="none" w:sz="0" w:space="0" w:color="auto"/>
                <w:bottom w:val="none" w:sz="0" w:space="0" w:color="auto"/>
                <w:right w:val="none" w:sz="0" w:space="0" w:color="auto"/>
              </w:divBdr>
            </w:div>
          </w:divsChild>
        </w:div>
        <w:div w:id="1455636880">
          <w:marLeft w:val="0"/>
          <w:marRight w:val="0"/>
          <w:marTop w:val="0"/>
          <w:marBottom w:val="0"/>
          <w:divBdr>
            <w:top w:val="none" w:sz="0" w:space="0" w:color="auto"/>
            <w:left w:val="none" w:sz="0" w:space="0" w:color="auto"/>
            <w:bottom w:val="none" w:sz="0" w:space="0" w:color="auto"/>
            <w:right w:val="none" w:sz="0" w:space="0" w:color="auto"/>
          </w:divBdr>
          <w:divsChild>
            <w:div w:id="1325812930">
              <w:marLeft w:val="0"/>
              <w:marRight w:val="0"/>
              <w:marTop w:val="0"/>
              <w:marBottom w:val="0"/>
              <w:divBdr>
                <w:top w:val="none" w:sz="0" w:space="0" w:color="auto"/>
                <w:left w:val="none" w:sz="0" w:space="0" w:color="auto"/>
                <w:bottom w:val="none" w:sz="0" w:space="0" w:color="auto"/>
                <w:right w:val="none" w:sz="0" w:space="0" w:color="auto"/>
              </w:divBdr>
              <w:divsChild>
                <w:div w:id="743724410">
                  <w:marLeft w:val="0"/>
                  <w:marRight w:val="0"/>
                  <w:marTop w:val="0"/>
                  <w:marBottom w:val="0"/>
                  <w:divBdr>
                    <w:top w:val="none" w:sz="0" w:space="0" w:color="auto"/>
                    <w:left w:val="none" w:sz="0" w:space="0" w:color="auto"/>
                    <w:bottom w:val="none" w:sz="0" w:space="0" w:color="auto"/>
                    <w:right w:val="none" w:sz="0" w:space="0" w:color="auto"/>
                  </w:divBdr>
                  <w:divsChild>
                    <w:div w:id="2004121987">
                      <w:marLeft w:val="0"/>
                      <w:marRight w:val="240"/>
                      <w:marTop w:val="0"/>
                      <w:marBottom w:val="0"/>
                      <w:divBdr>
                        <w:top w:val="none" w:sz="0" w:space="0" w:color="auto"/>
                        <w:left w:val="none" w:sz="0" w:space="0" w:color="auto"/>
                        <w:bottom w:val="none" w:sz="0" w:space="0" w:color="auto"/>
                        <w:right w:val="none" w:sz="0" w:space="0" w:color="auto"/>
                      </w:divBdr>
                      <w:divsChild>
                        <w:div w:id="1564094924">
                          <w:marLeft w:val="0"/>
                          <w:marRight w:val="0"/>
                          <w:marTop w:val="0"/>
                          <w:marBottom w:val="0"/>
                          <w:divBdr>
                            <w:top w:val="none" w:sz="0" w:space="0" w:color="auto"/>
                            <w:left w:val="none" w:sz="0" w:space="0" w:color="auto"/>
                            <w:bottom w:val="none" w:sz="0" w:space="0" w:color="auto"/>
                            <w:right w:val="none" w:sz="0" w:space="0" w:color="auto"/>
                          </w:divBdr>
                        </w:div>
                      </w:divsChild>
                    </w:div>
                    <w:div w:id="372583682">
                      <w:marLeft w:val="0"/>
                      <w:marRight w:val="0"/>
                      <w:marTop w:val="0"/>
                      <w:marBottom w:val="0"/>
                      <w:divBdr>
                        <w:top w:val="none" w:sz="0" w:space="0" w:color="auto"/>
                        <w:left w:val="none" w:sz="0" w:space="0" w:color="auto"/>
                        <w:bottom w:val="none" w:sz="0" w:space="0" w:color="auto"/>
                        <w:right w:val="none" w:sz="0" w:space="0" w:color="auto"/>
                      </w:divBdr>
                      <w:divsChild>
                        <w:div w:id="222524401">
                          <w:marLeft w:val="0"/>
                          <w:marRight w:val="0"/>
                          <w:marTop w:val="180"/>
                          <w:marBottom w:val="0"/>
                          <w:divBdr>
                            <w:top w:val="none" w:sz="0" w:space="0" w:color="auto"/>
                            <w:left w:val="none" w:sz="0" w:space="0" w:color="auto"/>
                            <w:bottom w:val="none" w:sz="0" w:space="0" w:color="auto"/>
                            <w:right w:val="none" w:sz="0" w:space="0" w:color="auto"/>
                          </w:divBdr>
                          <w:divsChild>
                            <w:div w:id="1420831933">
                              <w:marLeft w:val="0"/>
                              <w:marRight w:val="0"/>
                              <w:marTop w:val="0"/>
                              <w:marBottom w:val="0"/>
                              <w:divBdr>
                                <w:top w:val="none" w:sz="0" w:space="0" w:color="auto"/>
                                <w:left w:val="none" w:sz="0" w:space="0" w:color="auto"/>
                                <w:bottom w:val="none" w:sz="0" w:space="0" w:color="auto"/>
                                <w:right w:val="none" w:sz="0" w:space="0" w:color="auto"/>
                              </w:divBdr>
                            </w:div>
                            <w:div w:id="1278290019">
                              <w:marLeft w:val="0"/>
                              <w:marRight w:val="0"/>
                              <w:marTop w:val="0"/>
                              <w:marBottom w:val="0"/>
                              <w:divBdr>
                                <w:top w:val="none" w:sz="0" w:space="0" w:color="auto"/>
                                <w:left w:val="none" w:sz="0" w:space="0" w:color="auto"/>
                                <w:bottom w:val="none" w:sz="0" w:space="0" w:color="auto"/>
                                <w:right w:val="none" w:sz="0" w:space="0" w:color="auto"/>
                              </w:divBdr>
                              <w:divsChild>
                                <w:div w:id="1564220917">
                                  <w:marLeft w:val="0"/>
                                  <w:marRight w:val="0"/>
                                  <w:marTop w:val="60"/>
                                  <w:marBottom w:val="0"/>
                                  <w:divBdr>
                                    <w:top w:val="none" w:sz="0" w:space="0" w:color="auto"/>
                                    <w:left w:val="none" w:sz="0" w:space="0" w:color="auto"/>
                                    <w:bottom w:val="none" w:sz="0" w:space="0" w:color="auto"/>
                                    <w:right w:val="none" w:sz="0" w:space="0" w:color="auto"/>
                                  </w:divBdr>
                                </w:div>
                              </w:divsChild>
                            </w:div>
                            <w:div w:id="692924586">
                              <w:marLeft w:val="0"/>
                              <w:marRight w:val="0"/>
                              <w:marTop w:val="0"/>
                              <w:marBottom w:val="0"/>
                              <w:divBdr>
                                <w:top w:val="none" w:sz="0" w:space="0" w:color="auto"/>
                                <w:left w:val="none" w:sz="0" w:space="0" w:color="auto"/>
                                <w:bottom w:val="none" w:sz="0" w:space="0" w:color="auto"/>
                                <w:right w:val="none" w:sz="0" w:space="0" w:color="auto"/>
                              </w:divBdr>
                              <w:divsChild>
                                <w:div w:id="1078550602">
                                  <w:marLeft w:val="0"/>
                                  <w:marRight w:val="0"/>
                                  <w:marTop w:val="0"/>
                                  <w:marBottom w:val="0"/>
                                  <w:divBdr>
                                    <w:top w:val="none" w:sz="0" w:space="0" w:color="auto"/>
                                    <w:left w:val="none" w:sz="0" w:space="0" w:color="auto"/>
                                    <w:bottom w:val="none" w:sz="0" w:space="0" w:color="auto"/>
                                    <w:right w:val="none" w:sz="0" w:space="0" w:color="auto"/>
                                  </w:divBdr>
                                  <w:divsChild>
                                    <w:div w:id="294987690">
                                      <w:marLeft w:val="0"/>
                                      <w:marRight w:val="0"/>
                                      <w:marTop w:val="180"/>
                                      <w:marBottom w:val="0"/>
                                      <w:divBdr>
                                        <w:top w:val="none" w:sz="0" w:space="0" w:color="auto"/>
                                        <w:left w:val="none" w:sz="0" w:space="0" w:color="auto"/>
                                        <w:bottom w:val="none" w:sz="0" w:space="0" w:color="auto"/>
                                        <w:right w:val="none" w:sz="0" w:space="0" w:color="auto"/>
                                      </w:divBdr>
                                      <w:divsChild>
                                        <w:div w:id="2107648800">
                                          <w:marLeft w:val="0"/>
                                          <w:marRight w:val="0"/>
                                          <w:marTop w:val="0"/>
                                          <w:marBottom w:val="0"/>
                                          <w:divBdr>
                                            <w:top w:val="single" w:sz="4" w:space="0" w:color="DCDBDB"/>
                                            <w:left w:val="single" w:sz="4" w:space="7" w:color="DCDBDB"/>
                                            <w:bottom w:val="single" w:sz="4" w:space="0" w:color="DCDBDB"/>
                                            <w:right w:val="single" w:sz="2" w:space="19" w:color="DCDBDB"/>
                                          </w:divBdr>
                                          <w:divsChild>
                                            <w:div w:id="17092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7166517">
          <w:marLeft w:val="0"/>
          <w:marRight w:val="0"/>
          <w:marTop w:val="0"/>
          <w:marBottom w:val="0"/>
          <w:divBdr>
            <w:top w:val="none" w:sz="0" w:space="0" w:color="auto"/>
            <w:left w:val="none" w:sz="0" w:space="0" w:color="auto"/>
            <w:bottom w:val="none" w:sz="0" w:space="0" w:color="auto"/>
            <w:right w:val="none" w:sz="0" w:space="0" w:color="auto"/>
          </w:divBdr>
          <w:divsChild>
            <w:div w:id="1391147520">
              <w:marLeft w:val="0"/>
              <w:marRight w:val="0"/>
              <w:marTop w:val="0"/>
              <w:marBottom w:val="0"/>
              <w:divBdr>
                <w:top w:val="none" w:sz="0" w:space="0" w:color="auto"/>
                <w:left w:val="none" w:sz="0" w:space="0" w:color="auto"/>
                <w:bottom w:val="none" w:sz="0" w:space="0" w:color="auto"/>
                <w:right w:val="none" w:sz="0" w:space="0" w:color="auto"/>
              </w:divBdr>
            </w:div>
          </w:divsChild>
        </w:div>
        <w:div w:id="1074201917">
          <w:marLeft w:val="0"/>
          <w:marRight w:val="0"/>
          <w:marTop w:val="0"/>
          <w:marBottom w:val="0"/>
          <w:divBdr>
            <w:top w:val="none" w:sz="0" w:space="0" w:color="auto"/>
            <w:left w:val="none" w:sz="0" w:space="0" w:color="auto"/>
            <w:bottom w:val="none" w:sz="0" w:space="0" w:color="auto"/>
            <w:right w:val="none" w:sz="0" w:space="0" w:color="auto"/>
          </w:divBdr>
          <w:divsChild>
            <w:div w:id="1360860797">
              <w:marLeft w:val="0"/>
              <w:marRight w:val="0"/>
              <w:marTop w:val="0"/>
              <w:marBottom w:val="0"/>
              <w:divBdr>
                <w:top w:val="none" w:sz="0" w:space="0" w:color="auto"/>
                <w:left w:val="none" w:sz="0" w:space="0" w:color="auto"/>
                <w:bottom w:val="none" w:sz="0" w:space="0" w:color="auto"/>
                <w:right w:val="none" w:sz="0" w:space="0" w:color="auto"/>
              </w:divBdr>
            </w:div>
          </w:divsChild>
        </w:div>
        <w:div w:id="2106221688">
          <w:marLeft w:val="0"/>
          <w:marRight w:val="0"/>
          <w:marTop w:val="0"/>
          <w:marBottom w:val="0"/>
          <w:divBdr>
            <w:top w:val="none" w:sz="0" w:space="0" w:color="auto"/>
            <w:left w:val="none" w:sz="0" w:space="0" w:color="auto"/>
            <w:bottom w:val="none" w:sz="0" w:space="0" w:color="auto"/>
            <w:right w:val="none" w:sz="0" w:space="0" w:color="auto"/>
          </w:divBdr>
          <w:divsChild>
            <w:div w:id="166211721">
              <w:marLeft w:val="0"/>
              <w:marRight w:val="0"/>
              <w:marTop w:val="0"/>
              <w:marBottom w:val="0"/>
              <w:divBdr>
                <w:top w:val="none" w:sz="0" w:space="0" w:color="auto"/>
                <w:left w:val="none" w:sz="0" w:space="0" w:color="auto"/>
                <w:bottom w:val="none" w:sz="0" w:space="0" w:color="auto"/>
                <w:right w:val="none" w:sz="0" w:space="0" w:color="auto"/>
              </w:divBdr>
            </w:div>
          </w:divsChild>
        </w:div>
        <w:div w:id="1057313249">
          <w:marLeft w:val="0"/>
          <w:marRight w:val="0"/>
          <w:marTop w:val="0"/>
          <w:marBottom w:val="0"/>
          <w:divBdr>
            <w:top w:val="none" w:sz="0" w:space="0" w:color="auto"/>
            <w:left w:val="none" w:sz="0" w:space="0" w:color="auto"/>
            <w:bottom w:val="none" w:sz="0" w:space="0" w:color="auto"/>
            <w:right w:val="none" w:sz="0" w:space="0" w:color="auto"/>
          </w:divBdr>
          <w:divsChild>
            <w:div w:id="1755665716">
              <w:marLeft w:val="0"/>
              <w:marRight w:val="0"/>
              <w:marTop w:val="0"/>
              <w:marBottom w:val="0"/>
              <w:divBdr>
                <w:top w:val="none" w:sz="0" w:space="0" w:color="auto"/>
                <w:left w:val="none" w:sz="0" w:space="0" w:color="auto"/>
                <w:bottom w:val="none" w:sz="0" w:space="0" w:color="auto"/>
                <w:right w:val="none" w:sz="0" w:space="0" w:color="auto"/>
              </w:divBdr>
            </w:div>
          </w:divsChild>
        </w:div>
        <w:div w:id="765657907">
          <w:marLeft w:val="0"/>
          <w:marRight w:val="0"/>
          <w:marTop w:val="0"/>
          <w:marBottom w:val="0"/>
          <w:divBdr>
            <w:top w:val="none" w:sz="0" w:space="0" w:color="auto"/>
            <w:left w:val="none" w:sz="0" w:space="0" w:color="auto"/>
            <w:bottom w:val="none" w:sz="0" w:space="0" w:color="auto"/>
            <w:right w:val="none" w:sz="0" w:space="0" w:color="auto"/>
          </w:divBdr>
          <w:divsChild>
            <w:div w:id="9292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line.com/health/adhd/adhd-dopamine" TargetMode="External"/><Relationship Id="rId3" Type="http://schemas.openxmlformats.org/officeDocument/2006/relationships/settings" Target="settings.xml"/><Relationship Id="rId7" Type="http://schemas.openxmlformats.org/officeDocument/2006/relationships/hyperlink" Target="https://www.psychiatry.org/psychiatrists/practice/ds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ctivation.healthline.com/api/member-offers/2424/redirect?lp=328&amp;tc=120226&amp;subid2=/health/adhd&amp;subid=calm_hl_mid_mentalhealth_3246&amp;correlationId=53517b6b-cde8-4a1d-a520-256e8b07988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897</Words>
  <Characters>5293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Melecká</dc:creator>
  <cp:lastModifiedBy>Pavla Melecká</cp:lastModifiedBy>
  <cp:revision>3</cp:revision>
  <dcterms:created xsi:type="dcterms:W3CDTF">2021-03-26T17:27:00Z</dcterms:created>
  <dcterms:modified xsi:type="dcterms:W3CDTF">2021-03-26T19:45:00Z</dcterms:modified>
</cp:coreProperties>
</file>