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F6" w:rsidRPr="00B50C4B" w:rsidRDefault="000F63F6">
      <w:pPr>
        <w:rPr>
          <w:rFonts w:ascii="Arial" w:hAnsi="Arial" w:cs="Arial"/>
          <w:b/>
          <w:color w:val="231F20"/>
          <w:sz w:val="36"/>
          <w:szCs w:val="36"/>
          <w:lang w:val="en-US"/>
        </w:rPr>
      </w:pPr>
      <w:r w:rsidRPr="00B50C4B">
        <w:rPr>
          <w:rFonts w:ascii="Arial" w:hAnsi="Arial" w:cs="Arial"/>
          <w:b/>
          <w:color w:val="231F20"/>
          <w:sz w:val="36"/>
          <w:szCs w:val="36"/>
          <w:lang w:val="en-US"/>
        </w:rPr>
        <w:t>Depression</w:t>
      </w:r>
    </w:p>
    <w:p w:rsidR="00552367" w:rsidRPr="00B50C4B" w:rsidRDefault="000F63F6">
      <w:pPr>
        <w:rPr>
          <w:rFonts w:ascii="Arial" w:hAnsi="Arial" w:cs="Arial"/>
          <w:color w:val="231F20"/>
          <w:lang w:val="en-US"/>
        </w:rPr>
      </w:pPr>
      <w:r w:rsidRPr="00B50C4B">
        <w:rPr>
          <w:rFonts w:ascii="Arial" w:hAnsi="Arial" w:cs="Arial"/>
          <w:color w:val="231F20"/>
          <w:lang w:val="en-US"/>
        </w:rPr>
        <w:t>Depression is classified as a mood disorder. It may be described as feelings of sadness, loss, or anger that interfere with a person’s everyday activities.</w:t>
      </w:r>
    </w:p>
    <w:p w:rsidR="000F63F6" w:rsidRPr="00B50C4B" w:rsidRDefault="000F63F6" w:rsidP="000F63F6">
      <w:pPr>
        <w:spacing w:before="540" w:after="180" w:line="504" w:lineRule="atLeast"/>
        <w:outlineLvl w:val="1"/>
        <w:rPr>
          <w:rFonts w:ascii="Arial" w:eastAsia="Times New Roman" w:hAnsi="Arial" w:cs="Arial"/>
          <w:b/>
          <w:bCs/>
          <w:color w:val="231F20"/>
          <w:sz w:val="36"/>
          <w:szCs w:val="36"/>
          <w:lang w:val="en-US" w:eastAsia="cs-CZ"/>
        </w:rPr>
      </w:pPr>
      <w:bookmarkStart w:id="0" w:name="causes"/>
      <w:r w:rsidRPr="00B50C4B">
        <w:rPr>
          <w:rFonts w:ascii="Arial" w:eastAsia="Times New Roman" w:hAnsi="Arial" w:cs="Arial"/>
          <w:b/>
          <w:bCs/>
          <w:color w:val="231F20"/>
          <w:sz w:val="36"/>
          <w:szCs w:val="36"/>
          <w:lang w:val="en-US" w:eastAsia="cs-CZ"/>
        </w:rPr>
        <w:t>Depression causes</w:t>
      </w:r>
      <w:bookmarkEnd w:id="0"/>
    </w:p>
    <w:p w:rsidR="000F63F6" w:rsidRPr="00B50C4B" w:rsidRDefault="000F63F6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There are several possible causes of depression. They can range from biological to circumstantial.</w:t>
      </w:r>
    </w:p>
    <w:p w:rsidR="000F63F6" w:rsidRPr="00B50C4B" w:rsidRDefault="000F63F6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Common causes include:</w:t>
      </w:r>
    </w:p>
    <w:p w:rsidR="000F63F6" w:rsidRPr="00B50C4B" w:rsidRDefault="000F63F6" w:rsidP="000F63F6">
      <w:pPr>
        <w:numPr>
          <w:ilvl w:val="0"/>
          <w:numId w:val="1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b/>
          <w:bCs/>
          <w:color w:val="231F20"/>
          <w:lang w:val="en-US" w:eastAsia="cs-CZ"/>
        </w:rPr>
        <w:t>Family history. </w:t>
      </w:r>
      <w:r w:rsidRPr="00B50C4B">
        <w:rPr>
          <w:rFonts w:ascii="Arial" w:eastAsia="Times New Roman" w:hAnsi="Arial" w:cs="Arial"/>
          <w:color w:val="231F20"/>
          <w:lang w:val="en-US" w:eastAsia="cs-CZ"/>
        </w:rPr>
        <w:t>You’re at a higher risk for developing depression if you have a </w:t>
      </w:r>
      <w:hyperlink r:id="rId7" w:history="1">
        <w:r w:rsidRPr="00B50C4B">
          <w:rPr>
            <w:rFonts w:ascii="Arial" w:eastAsia="Times New Roman" w:hAnsi="Arial" w:cs="Arial"/>
            <w:color w:val="01ADB9"/>
            <w:u w:val="single"/>
            <w:lang w:val="en-US" w:eastAsia="cs-CZ"/>
          </w:rPr>
          <w:t>family history</w:t>
        </w:r>
      </w:hyperlink>
      <w:r w:rsidRPr="00B50C4B">
        <w:rPr>
          <w:rFonts w:ascii="Arial" w:eastAsia="Times New Roman" w:hAnsi="Arial" w:cs="Arial"/>
          <w:color w:val="231F20"/>
          <w:lang w:val="en-US" w:eastAsia="cs-CZ"/>
        </w:rPr>
        <w:t> of depression or another mood disorder.</w:t>
      </w:r>
    </w:p>
    <w:p w:rsidR="000F63F6" w:rsidRPr="00B50C4B" w:rsidRDefault="000F63F6" w:rsidP="000F63F6">
      <w:pPr>
        <w:numPr>
          <w:ilvl w:val="0"/>
          <w:numId w:val="1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b/>
          <w:bCs/>
          <w:color w:val="231F20"/>
          <w:lang w:val="en-US" w:eastAsia="cs-CZ"/>
        </w:rPr>
        <w:t>Early childhood trauma. </w:t>
      </w:r>
      <w:r w:rsidRPr="00B50C4B">
        <w:rPr>
          <w:rFonts w:ascii="Arial" w:eastAsia="Times New Roman" w:hAnsi="Arial" w:cs="Arial"/>
          <w:color w:val="231F20"/>
          <w:lang w:val="en-US" w:eastAsia="cs-CZ"/>
        </w:rPr>
        <w:t>Some events affect the way your body reacts to fear and stressful situations.</w:t>
      </w:r>
    </w:p>
    <w:p w:rsidR="000F63F6" w:rsidRPr="00B50C4B" w:rsidRDefault="000F63F6" w:rsidP="000F63F6">
      <w:pPr>
        <w:numPr>
          <w:ilvl w:val="0"/>
          <w:numId w:val="1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b/>
          <w:bCs/>
          <w:color w:val="231F20"/>
          <w:lang w:val="en-US" w:eastAsia="cs-CZ"/>
        </w:rPr>
        <w:t>Brain structure. </w:t>
      </w:r>
      <w:r w:rsidRPr="00B50C4B">
        <w:rPr>
          <w:rFonts w:ascii="Arial" w:eastAsia="Times New Roman" w:hAnsi="Arial" w:cs="Arial"/>
          <w:color w:val="231F20"/>
          <w:lang w:val="en-US" w:eastAsia="cs-CZ"/>
        </w:rPr>
        <w:t>There’s a greater risk for depression if the </w:t>
      </w:r>
      <w:hyperlink r:id="rId8" w:history="1">
        <w:r w:rsidRPr="00B50C4B">
          <w:rPr>
            <w:rFonts w:ascii="Arial" w:eastAsia="Times New Roman" w:hAnsi="Arial" w:cs="Arial"/>
            <w:color w:val="01ADB9"/>
            <w:u w:val="single"/>
            <w:lang w:val="en-US" w:eastAsia="cs-CZ"/>
          </w:rPr>
          <w:t>frontal lobe of your brain</w:t>
        </w:r>
      </w:hyperlink>
      <w:r w:rsidRPr="00B50C4B">
        <w:rPr>
          <w:rFonts w:ascii="Arial" w:eastAsia="Times New Roman" w:hAnsi="Arial" w:cs="Arial"/>
          <w:color w:val="231F20"/>
          <w:lang w:val="en-US" w:eastAsia="cs-CZ"/>
        </w:rPr>
        <w:t> is less active. However, scientists don’t know if this happens before or after the onset of depressive symptoms.</w:t>
      </w:r>
    </w:p>
    <w:p w:rsidR="000F63F6" w:rsidRPr="00B50C4B" w:rsidRDefault="000F63F6" w:rsidP="000F63F6">
      <w:pPr>
        <w:numPr>
          <w:ilvl w:val="0"/>
          <w:numId w:val="1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b/>
          <w:bCs/>
          <w:color w:val="231F20"/>
          <w:lang w:val="en-US" w:eastAsia="cs-CZ"/>
        </w:rPr>
        <w:t>Medical conditions. </w:t>
      </w:r>
      <w:r w:rsidRPr="00B50C4B">
        <w:rPr>
          <w:rFonts w:ascii="Arial" w:eastAsia="Times New Roman" w:hAnsi="Arial" w:cs="Arial"/>
          <w:color w:val="231F20"/>
          <w:lang w:val="en-US" w:eastAsia="cs-CZ"/>
        </w:rPr>
        <w:t>Certain conditions may put you at higher risk, such as </w:t>
      </w:r>
      <w:hyperlink r:id="rId9" w:history="1">
        <w:r w:rsidRPr="00B50C4B">
          <w:rPr>
            <w:rFonts w:ascii="Arial" w:eastAsia="Times New Roman" w:hAnsi="Arial" w:cs="Arial"/>
            <w:color w:val="01ADB9"/>
            <w:u w:val="single"/>
            <w:lang w:val="en-US" w:eastAsia="cs-CZ"/>
          </w:rPr>
          <w:t>chronic illness</w:t>
        </w:r>
      </w:hyperlink>
      <w:r w:rsidRPr="00B50C4B">
        <w:rPr>
          <w:rFonts w:ascii="Arial" w:eastAsia="Times New Roman" w:hAnsi="Arial" w:cs="Arial"/>
          <w:color w:val="231F20"/>
          <w:lang w:val="en-US" w:eastAsia="cs-CZ"/>
        </w:rPr>
        <w:t>, insomnia, chronic pain, or </w:t>
      </w:r>
      <w:hyperlink r:id="rId10" w:history="1">
        <w:r w:rsidRPr="00B50C4B">
          <w:rPr>
            <w:rFonts w:ascii="Arial" w:eastAsia="Times New Roman" w:hAnsi="Arial" w:cs="Arial"/>
            <w:color w:val="01ADB9"/>
            <w:u w:val="single"/>
            <w:lang w:val="en-US" w:eastAsia="cs-CZ"/>
          </w:rPr>
          <w:t>attention-deficit hyperactivity disorder (ADHD)</w:t>
        </w:r>
      </w:hyperlink>
      <w:r w:rsidRPr="00B50C4B">
        <w:rPr>
          <w:rFonts w:ascii="Arial" w:eastAsia="Times New Roman" w:hAnsi="Arial" w:cs="Arial"/>
          <w:color w:val="231F20"/>
          <w:lang w:val="en-US" w:eastAsia="cs-CZ"/>
        </w:rPr>
        <w:t>.</w:t>
      </w:r>
    </w:p>
    <w:p w:rsidR="000F63F6" w:rsidRPr="00B50C4B" w:rsidRDefault="000F63F6" w:rsidP="000F63F6">
      <w:pPr>
        <w:numPr>
          <w:ilvl w:val="0"/>
          <w:numId w:val="1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b/>
          <w:bCs/>
          <w:color w:val="231F20"/>
          <w:lang w:val="en-US" w:eastAsia="cs-CZ"/>
        </w:rPr>
        <w:t>Drug use. </w:t>
      </w:r>
      <w:r w:rsidRPr="00B50C4B">
        <w:rPr>
          <w:rFonts w:ascii="Arial" w:eastAsia="Times New Roman" w:hAnsi="Arial" w:cs="Arial"/>
          <w:color w:val="231F20"/>
          <w:lang w:val="en-US" w:eastAsia="cs-CZ"/>
        </w:rPr>
        <w:t>A history of drug or alcohol misuse can affect your risk.</w:t>
      </w:r>
    </w:p>
    <w:p w:rsidR="000F63F6" w:rsidRPr="00B50C4B" w:rsidRDefault="000F63F6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About </w:t>
      </w:r>
      <w:hyperlink r:id="rId11" w:tgtFrame="_blank" w:history="1">
        <w:r w:rsidRPr="00B50C4B">
          <w:rPr>
            <w:rFonts w:ascii="Arial" w:eastAsia="Times New Roman" w:hAnsi="Arial" w:cs="Arial"/>
            <w:color w:val="01ADB9"/>
            <w:u w:val="single"/>
            <w:lang w:val="en-US" w:eastAsia="cs-CZ"/>
          </w:rPr>
          <w:t>21 percent</w:t>
        </w:r>
      </w:hyperlink>
      <w:r w:rsidRPr="00B50C4B">
        <w:rPr>
          <w:rFonts w:ascii="Arial" w:eastAsia="Times New Roman" w:hAnsi="Arial" w:cs="Arial"/>
          <w:color w:val="231F20"/>
          <w:lang w:val="en-US" w:eastAsia="cs-CZ"/>
        </w:rPr>
        <w:t> of people who have a </w:t>
      </w:r>
      <w:hyperlink r:id="rId12" w:history="1">
        <w:r w:rsidRPr="00B50C4B">
          <w:rPr>
            <w:rFonts w:ascii="Arial" w:eastAsia="Times New Roman" w:hAnsi="Arial" w:cs="Arial"/>
            <w:color w:val="01ADB9"/>
            <w:u w:val="single"/>
            <w:lang w:val="en-US" w:eastAsia="cs-CZ"/>
          </w:rPr>
          <w:t>substance use</w:t>
        </w:r>
      </w:hyperlink>
      <w:r w:rsidRPr="00B50C4B">
        <w:rPr>
          <w:rFonts w:ascii="Arial" w:eastAsia="Times New Roman" w:hAnsi="Arial" w:cs="Arial"/>
          <w:color w:val="231F20"/>
          <w:lang w:val="en-US" w:eastAsia="cs-CZ"/>
        </w:rPr>
        <w:t> problem also experience depression. In addition to these causes, other risk factors for depression include:</w:t>
      </w:r>
    </w:p>
    <w:p w:rsidR="000F63F6" w:rsidRPr="00B50C4B" w:rsidRDefault="000F63F6" w:rsidP="000F63F6">
      <w:pPr>
        <w:numPr>
          <w:ilvl w:val="0"/>
          <w:numId w:val="2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low self-esteem or being self-critical</w:t>
      </w:r>
    </w:p>
    <w:p w:rsidR="000F63F6" w:rsidRPr="00B50C4B" w:rsidRDefault="000F63F6" w:rsidP="000F63F6">
      <w:pPr>
        <w:numPr>
          <w:ilvl w:val="0"/>
          <w:numId w:val="2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personal history of mental illness</w:t>
      </w:r>
    </w:p>
    <w:p w:rsidR="000F63F6" w:rsidRPr="00B50C4B" w:rsidRDefault="000F63F6" w:rsidP="000F63F6">
      <w:pPr>
        <w:numPr>
          <w:ilvl w:val="0"/>
          <w:numId w:val="2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certain medications</w:t>
      </w:r>
    </w:p>
    <w:p w:rsidR="000F63F6" w:rsidRPr="00B50C4B" w:rsidRDefault="000F63F6" w:rsidP="000F63F6">
      <w:pPr>
        <w:numPr>
          <w:ilvl w:val="0"/>
          <w:numId w:val="2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stressful events, such as loss of a loved one, economic problems, or a </w:t>
      </w:r>
      <w:hyperlink r:id="rId13" w:history="1">
        <w:r w:rsidRPr="00B50C4B">
          <w:rPr>
            <w:rFonts w:ascii="Arial" w:eastAsia="Times New Roman" w:hAnsi="Arial" w:cs="Arial"/>
            <w:color w:val="01ADB9"/>
            <w:u w:val="single"/>
            <w:lang w:val="en-US" w:eastAsia="cs-CZ"/>
          </w:rPr>
          <w:t>divorce</w:t>
        </w:r>
      </w:hyperlink>
    </w:p>
    <w:p w:rsidR="000F63F6" w:rsidRPr="00B50C4B" w:rsidRDefault="000F63F6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However, in many cases, healthcare providers are unable to determine what’s causing depression.</w:t>
      </w:r>
    </w:p>
    <w:p w:rsidR="000F63F6" w:rsidRPr="00B50C4B" w:rsidRDefault="000F63F6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</w:p>
    <w:p w:rsidR="000F63F6" w:rsidRPr="00B50C4B" w:rsidRDefault="000F63F6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</w:p>
    <w:p w:rsidR="00B22A8B" w:rsidRPr="00B50C4B" w:rsidRDefault="00B22A8B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</w:p>
    <w:p w:rsidR="000F63F6" w:rsidRPr="00B50C4B" w:rsidRDefault="000F63F6" w:rsidP="000F63F6">
      <w:pPr>
        <w:spacing w:before="540" w:after="180" w:line="504" w:lineRule="atLeast"/>
        <w:outlineLvl w:val="1"/>
        <w:rPr>
          <w:rFonts w:ascii="Arial" w:eastAsia="Times New Roman" w:hAnsi="Arial" w:cs="Arial"/>
          <w:b/>
          <w:bCs/>
          <w:color w:val="231F20"/>
          <w:sz w:val="32"/>
          <w:szCs w:val="32"/>
          <w:lang w:val="en-US" w:eastAsia="cs-CZ"/>
        </w:rPr>
      </w:pPr>
      <w:bookmarkStart w:id="1" w:name="types"/>
      <w:r w:rsidRPr="00B50C4B">
        <w:rPr>
          <w:rFonts w:ascii="Arial" w:eastAsia="Times New Roman" w:hAnsi="Arial" w:cs="Arial"/>
          <w:b/>
          <w:bCs/>
          <w:color w:val="231F20"/>
          <w:sz w:val="32"/>
          <w:szCs w:val="32"/>
          <w:lang w:val="en-US" w:eastAsia="cs-CZ"/>
        </w:rPr>
        <w:lastRenderedPageBreak/>
        <w:t>Types of depression</w:t>
      </w:r>
      <w:bookmarkEnd w:id="1"/>
    </w:p>
    <w:p w:rsidR="000F63F6" w:rsidRPr="00B50C4B" w:rsidRDefault="000F63F6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Depression can be broken into categories depending on the severity of symptoms. Some people experience mild and temporary episodes, while others experience severe and ongoing depressive episodes.</w:t>
      </w:r>
    </w:p>
    <w:p w:rsidR="000F63F6" w:rsidRPr="00B50C4B" w:rsidRDefault="000F63F6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There are two </w:t>
      </w:r>
      <w:hyperlink r:id="rId14" w:history="1">
        <w:r w:rsidRPr="00B50C4B">
          <w:rPr>
            <w:rFonts w:ascii="Arial" w:eastAsia="Times New Roman" w:hAnsi="Arial" w:cs="Arial"/>
            <w:color w:val="01ADB9"/>
            <w:u w:val="single"/>
            <w:lang w:val="en-US" w:eastAsia="cs-CZ"/>
          </w:rPr>
          <w:t>main types</w:t>
        </w:r>
      </w:hyperlink>
      <w:r w:rsidRPr="00B50C4B">
        <w:rPr>
          <w:rFonts w:ascii="Arial" w:eastAsia="Times New Roman" w:hAnsi="Arial" w:cs="Arial"/>
          <w:color w:val="231F20"/>
          <w:lang w:val="en-US" w:eastAsia="cs-CZ"/>
        </w:rPr>
        <w:t>: major depressive disorder and persistent depressive disorder.</w:t>
      </w:r>
    </w:p>
    <w:p w:rsidR="000F63F6" w:rsidRPr="00B50C4B" w:rsidRDefault="000F63F6" w:rsidP="000F63F6">
      <w:pPr>
        <w:spacing w:before="420" w:after="240" w:line="312" w:lineRule="atLeast"/>
        <w:outlineLvl w:val="2"/>
        <w:rPr>
          <w:rFonts w:ascii="Arial" w:eastAsia="Times New Roman" w:hAnsi="Arial" w:cs="Arial"/>
          <w:b/>
          <w:bCs/>
          <w:color w:val="231F20"/>
          <w:sz w:val="31"/>
          <w:szCs w:val="31"/>
          <w:lang w:val="en-US" w:eastAsia="cs-CZ"/>
        </w:rPr>
      </w:pPr>
      <w:r w:rsidRPr="00B50C4B">
        <w:rPr>
          <w:rFonts w:ascii="Arial" w:eastAsia="Times New Roman" w:hAnsi="Arial" w:cs="Arial"/>
          <w:b/>
          <w:bCs/>
          <w:color w:val="231F20"/>
          <w:sz w:val="31"/>
          <w:szCs w:val="31"/>
          <w:lang w:val="en-US" w:eastAsia="cs-CZ"/>
        </w:rPr>
        <w:t>Major depressive disorder</w:t>
      </w:r>
    </w:p>
    <w:p w:rsidR="000F63F6" w:rsidRPr="00B50C4B" w:rsidRDefault="0084487D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hyperlink r:id="rId15" w:history="1">
        <w:r w:rsidR="000F63F6" w:rsidRPr="00B50C4B">
          <w:rPr>
            <w:rFonts w:ascii="Arial" w:eastAsia="Times New Roman" w:hAnsi="Arial" w:cs="Arial"/>
            <w:color w:val="01ADB9"/>
            <w:u w:val="single"/>
            <w:lang w:val="en-US" w:eastAsia="cs-CZ"/>
          </w:rPr>
          <w:t>Major depressive disorder</w:t>
        </w:r>
      </w:hyperlink>
      <w:r w:rsidR="000F63F6" w:rsidRPr="00B50C4B">
        <w:rPr>
          <w:rFonts w:ascii="Arial" w:eastAsia="Times New Roman" w:hAnsi="Arial" w:cs="Arial"/>
          <w:color w:val="231F20"/>
          <w:lang w:val="en-US" w:eastAsia="cs-CZ"/>
        </w:rPr>
        <w:t> </w:t>
      </w:r>
      <w:r w:rsidR="00C42BB7" w:rsidRPr="00B50C4B">
        <w:rPr>
          <w:rFonts w:ascii="Arial" w:eastAsia="Times New Roman" w:hAnsi="Arial" w:cs="Arial"/>
          <w:color w:val="231F20"/>
          <w:lang w:val="en-US" w:eastAsia="cs-CZ"/>
        </w:rPr>
        <w:t xml:space="preserve">(MDD) </w:t>
      </w:r>
      <w:r w:rsidR="000F63F6" w:rsidRPr="00B50C4B">
        <w:rPr>
          <w:rFonts w:ascii="Arial" w:eastAsia="Times New Roman" w:hAnsi="Arial" w:cs="Arial"/>
          <w:color w:val="231F20"/>
          <w:lang w:val="en-US" w:eastAsia="cs-CZ"/>
        </w:rPr>
        <w:t>is the more severe form of depression. It’s characterized by persistent feelings of sadness, hopelessness, and worthlessness that don’t go away on their own.</w:t>
      </w:r>
    </w:p>
    <w:p w:rsidR="000F63F6" w:rsidRPr="00B50C4B" w:rsidRDefault="000F63F6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In order to be diagnosed with clinical depression, you must experience 5 or more of the following symptoms over a 2-week period:</w:t>
      </w:r>
    </w:p>
    <w:p w:rsidR="000F63F6" w:rsidRPr="00B50C4B" w:rsidRDefault="000F63F6" w:rsidP="000F63F6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feeling depressed most of the day</w:t>
      </w:r>
    </w:p>
    <w:p w:rsidR="000F63F6" w:rsidRPr="00B50C4B" w:rsidRDefault="000F63F6" w:rsidP="000F63F6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loss of interest in most regular activities</w:t>
      </w:r>
    </w:p>
    <w:p w:rsidR="000F63F6" w:rsidRPr="00B50C4B" w:rsidRDefault="000F63F6" w:rsidP="000F63F6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significant weight loss or gain</w:t>
      </w:r>
    </w:p>
    <w:p w:rsidR="000F63F6" w:rsidRPr="00B50C4B" w:rsidRDefault="000F63F6" w:rsidP="000F63F6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sleeping a lot or </w:t>
      </w:r>
      <w:hyperlink r:id="rId16" w:history="1">
        <w:r w:rsidRPr="00B50C4B">
          <w:rPr>
            <w:rFonts w:ascii="Arial" w:eastAsia="Times New Roman" w:hAnsi="Arial" w:cs="Arial"/>
            <w:color w:val="01ADB9"/>
            <w:u w:val="single"/>
            <w:lang w:val="en-US" w:eastAsia="cs-CZ"/>
          </w:rPr>
          <w:t>not being able to sleep</w:t>
        </w:r>
      </w:hyperlink>
    </w:p>
    <w:p w:rsidR="000F63F6" w:rsidRPr="00B50C4B" w:rsidRDefault="000F63F6" w:rsidP="000F63F6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slowed thinking or movement</w:t>
      </w:r>
    </w:p>
    <w:p w:rsidR="000F63F6" w:rsidRPr="00B50C4B" w:rsidRDefault="0084487D" w:rsidP="000F63F6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hyperlink r:id="rId17" w:history="1">
        <w:r w:rsidR="000F63F6" w:rsidRPr="00B50C4B">
          <w:rPr>
            <w:rFonts w:ascii="Arial" w:eastAsia="Times New Roman" w:hAnsi="Arial" w:cs="Arial"/>
            <w:color w:val="01ADB9"/>
            <w:u w:val="single"/>
            <w:lang w:val="en-US" w:eastAsia="cs-CZ"/>
          </w:rPr>
          <w:t>fatigue</w:t>
        </w:r>
      </w:hyperlink>
      <w:r w:rsidR="000F63F6" w:rsidRPr="00B50C4B">
        <w:rPr>
          <w:rFonts w:ascii="Arial" w:eastAsia="Times New Roman" w:hAnsi="Arial" w:cs="Arial"/>
          <w:color w:val="231F20"/>
          <w:lang w:val="en-US" w:eastAsia="cs-CZ"/>
        </w:rPr>
        <w:t> or low energy most days</w:t>
      </w:r>
    </w:p>
    <w:p w:rsidR="000F63F6" w:rsidRPr="00B50C4B" w:rsidRDefault="000F63F6" w:rsidP="000F63F6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feelings of worthlessness or guilt</w:t>
      </w:r>
    </w:p>
    <w:p w:rsidR="000F63F6" w:rsidRPr="00B50C4B" w:rsidRDefault="000F63F6" w:rsidP="000F63F6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loss of concentration or indecisiveness</w:t>
      </w:r>
    </w:p>
    <w:p w:rsidR="00C42BB7" w:rsidRPr="00B50C4B" w:rsidRDefault="000F63F6" w:rsidP="00CA598A">
      <w:pPr>
        <w:numPr>
          <w:ilvl w:val="0"/>
          <w:numId w:val="5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recurring thoughts of death or suicide</w:t>
      </w:r>
    </w:p>
    <w:p w:rsidR="000F63F6" w:rsidRPr="00B50C4B" w:rsidRDefault="000F63F6" w:rsidP="000F63F6">
      <w:pPr>
        <w:spacing w:before="420" w:after="240" w:line="312" w:lineRule="atLeast"/>
        <w:outlineLvl w:val="2"/>
        <w:rPr>
          <w:rFonts w:ascii="Arial" w:eastAsia="Times New Roman" w:hAnsi="Arial" w:cs="Arial"/>
          <w:b/>
          <w:bCs/>
          <w:color w:val="231F20"/>
          <w:sz w:val="31"/>
          <w:szCs w:val="31"/>
          <w:lang w:val="en-US" w:eastAsia="cs-CZ"/>
        </w:rPr>
      </w:pPr>
      <w:r w:rsidRPr="00B50C4B">
        <w:rPr>
          <w:rFonts w:ascii="Arial" w:eastAsia="Times New Roman" w:hAnsi="Arial" w:cs="Arial"/>
          <w:b/>
          <w:bCs/>
          <w:color w:val="231F20"/>
          <w:sz w:val="31"/>
          <w:szCs w:val="31"/>
          <w:lang w:val="en-US" w:eastAsia="cs-CZ"/>
        </w:rPr>
        <w:t>Persistent depressive disorder</w:t>
      </w:r>
    </w:p>
    <w:p w:rsidR="000F63F6" w:rsidRPr="00B50C4B" w:rsidRDefault="0084487D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hyperlink r:id="rId18" w:history="1">
        <w:r w:rsidR="000F63F6" w:rsidRPr="00B50C4B">
          <w:rPr>
            <w:rFonts w:ascii="Arial" w:eastAsia="Times New Roman" w:hAnsi="Arial" w:cs="Arial"/>
            <w:color w:val="01ADB9"/>
            <w:u w:val="single"/>
            <w:lang w:val="en-US" w:eastAsia="cs-CZ"/>
          </w:rPr>
          <w:t>Persistent depressive disorder (PDD)</w:t>
        </w:r>
      </w:hyperlink>
      <w:r w:rsidR="000F63F6" w:rsidRPr="00B50C4B">
        <w:rPr>
          <w:rFonts w:ascii="Arial" w:eastAsia="Times New Roman" w:hAnsi="Arial" w:cs="Arial"/>
          <w:color w:val="231F20"/>
          <w:lang w:val="en-US" w:eastAsia="cs-CZ"/>
        </w:rPr>
        <w:t xml:space="preserve"> used to be called </w:t>
      </w:r>
      <w:proofErr w:type="spellStart"/>
      <w:r w:rsidR="000F63F6" w:rsidRPr="00B50C4B">
        <w:rPr>
          <w:rFonts w:ascii="Arial" w:eastAsia="Times New Roman" w:hAnsi="Arial" w:cs="Arial"/>
          <w:color w:val="231F20"/>
          <w:lang w:val="en-US" w:eastAsia="cs-CZ"/>
        </w:rPr>
        <w:t>dysthymia</w:t>
      </w:r>
      <w:proofErr w:type="spellEnd"/>
      <w:r w:rsidR="000F63F6" w:rsidRPr="00B50C4B">
        <w:rPr>
          <w:rFonts w:ascii="Arial" w:eastAsia="Times New Roman" w:hAnsi="Arial" w:cs="Arial"/>
          <w:color w:val="231F20"/>
          <w:lang w:val="en-US" w:eastAsia="cs-CZ"/>
        </w:rPr>
        <w:t>. It’s a milder, but chronic, form of depression.</w:t>
      </w:r>
    </w:p>
    <w:p w:rsidR="000F63F6" w:rsidRPr="00B50C4B" w:rsidRDefault="000F63F6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In order for the diagnosis to be made, symptoms must last for at least 2 years. PDD can affect your life more than major depression because it lasts for a longer period.</w:t>
      </w:r>
    </w:p>
    <w:p w:rsidR="000F63F6" w:rsidRPr="00B50C4B" w:rsidRDefault="000F63F6" w:rsidP="000F63F6">
      <w:pPr>
        <w:spacing w:before="300" w:after="300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It’s common for people with PDD to:</w:t>
      </w:r>
    </w:p>
    <w:p w:rsidR="000F63F6" w:rsidRPr="00B50C4B" w:rsidRDefault="000F63F6" w:rsidP="000F63F6">
      <w:pPr>
        <w:numPr>
          <w:ilvl w:val="0"/>
          <w:numId w:val="7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lose interest in normal daily activities</w:t>
      </w:r>
    </w:p>
    <w:p w:rsidR="000F63F6" w:rsidRPr="00B50C4B" w:rsidRDefault="000F63F6" w:rsidP="000F63F6">
      <w:pPr>
        <w:numPr>
          <w:ilvl w:val="0"/>
          <w:numId w:val="7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feel hopeless</w:t>
      </w:r>
    </w:p>
    <w:p w:rsidR="000F63F6" w:rsidRPr="00B50C4B" w:rsidRDefault="000F63F6" w:rsidP="000F63F6">
      <w:pPr>
        <w:numPr>
          <w:ilvl w:val="0"/>
          <w:numId w:val="7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t>lack productivity</w:t>
      </w:r>
    </w:p>
    <w:p w:rsidR="000F63F6" w:rsidRPr="00B50C4B" w:rsidRDefault="000F63F6" w:rsidP="000F63F6">
      <w:pPr>
        <w:numPr>
          <w:ilvl w:val="0"/>
          <w:numId w:val="7"/>
        </w:numPr>
        <w:spacing w:before="100" w:beforeAutospacing="1" w:after="96" w:line="312" w:lineRule="atLeast"/>
        <w:rPr>
          <w:rFonts w:ascii="Arial" w:eastAsia="Times New Roman" w:hAnsi="Arial" w:cs="Arial"/>
          <w:color w:val="231F20"/>
          <w:lang w:val="en-US" w:eastAsia="cs-CZ"/>
        </w:rPr>
      </w:pPr>
      <w:r w:rsidRPr="00B50C4B">
        <w:rPr>
          <w:rFonts w:ascii="Arial" w:eastAsia="Times New Roman" w:hAnsi="Arial" w:cs="Arial"/>
          <w:color w:val="231F20"/>
          <w:lang w:val="en-US" w:eastAsia="cs-CZ"/>
        </w:rPr>
        <w:lastRenderedPageBreak/>
        <w:t>have low self-esteem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Depression can be treated successfully, but it’s important to stick to your treatment plan.</w:t>
      </w:r>
    </w:p>
    <w:p w:rsidR="00B602A7" w:rsidRPr="00B50C4B" w:rsidRDefault="00B602A7" w:rsidP="00B602A7">
      <w:pPr>
        <w:pStyle w:val="Nadpis2"/>
        <w:spacing w:before="540" w:beforeAutospacing="0" w:after="180" w:afterAutospacing="0" w:line="504" w:lineRule="atLeast"/>
        <w:rPr>
          <w:rFonts w:ascii="Arial" w:hAnsi="Arial" w:cs="Arial"/>
          <w:color w:val="231F20"/>
          <w:sz w:val="46"/>
          <w:szCs w:val="46"/>
          <w:lang w:val="en-US"/>
        </w:rPr>
      </w:pPr>
      <w:bookmarkStart w:id="2" w:name="treatment"/>
      <w:r w:rsidRPr="00B50C4B">
        <w:rPr>
          <w:rFonts w:ascii="Arial" w:hAnsi="Arial" w:cs="Arial"/>
          <w:color w:val="231F20"/>
          <w:sz w:val="46"/>
          <w:szCs w:val="46"/>
          <w:lang w:val="en-US"/>
        </w:rPr>
        <w:t>Treatment for depression</w:t>
      </w:r>
      <w:bookmarkEnd w:id="2"/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Living with depression can be difficult, but treatment can help improve your quality of life. Talk to your healthcare provider about possible options.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The </w:t>
      </w:r>
      <w:proofErr w:type="spellStart"/>
      <w:r w:rsidR="0084487D">
        <w:fldChar w:fldCharType="begin"/>
      </w:r>
      <w:r w:rsidR="00B02D5D">
        <w:instrText>HYPERLINK "https://www.healthline.com/find-care/specialty/mental-health?utm_source=healthline&amp;utm_medium=in-text&amp;utm_content=/health/depression&amp;utm_k1=depression&amp;utm_text=healthline_findcare_tool"</w:instrText>
      </w:r>
      <w:r w:rsidR="0084487D">
        <w:fldChar w:fldCharType="separate"/>
      </w:r>
      <w:r w:rsidRPr="00B50C4B">
        <w:rPr>
          <w:rStyle w:val="Hypertextovodkaz"/>
          <w:rFonts w:ascii="Arial" w:hAnsi="Arial" w:cs="Arial"/>
          <w:color w:val="01ADB9"/>
          <w:sz w:val="22"/>
          <w:szCs w:val="22"/>
          <w:lang w:val="en-US"/>
        </w:rPr>
        <w:t>Healthline</w:t>
      </w:r>
      <w:proofErr w:type="spellEnd"/>
      <w:r w:rsidRPr="00B50C4B">
        <w:rPr>
          <w:rStyle w:val="Hypertextovodkaz"/>
          <w:rFonts w:ascii="Arial" w:hAnsi="Arial" w:cs="Arial"/>
          <w:color w:val="01ADB9"/>
          <w:sz w:val="22"/>
          <w:szCs w:val="22"/>
          <w:lang w:val="en-US"/>
        </w:rPr>
        <w:t xml:space="preserve"> </w:t>
      </w:r>
      <w:proofErr w:type="spellStart"/>
      <w:r w:rsidRPr="00B50C4B">
        <w:rPr>
          <w:rStyle w:val="Hypertextovodkaz"/>
          <w:rFonts w:ascii="Arial" w:hAnsi="Arial" w:cs="Arial"/>
          <w:color w:val="01ADB9"/>
          <w:sz w:val="22"/>
          <w:szCs w:val="22"/>
          <w:lang w:val="en-US"/>
        </w:rPr>
        <w:t>FindCare</w:t>
      </w:r>
      <w:proofErr w:type="spellEnd"/>
      <w:r w:rsidRPr="00B50C4B">
        <w:rPr>
          <w:rStyle w:val="Hypertextovodkaz"/>
          <w:rFonts w:ascii="Arial" w:hAnsi="Arial" w:cs="Arial"/>
          <w:color w:val="01ADB9"/>
          <w:sz w:val="22"/>
          <w:szCs w:val="22"/>
          <w:lang w:val="en-US"/>
        </w:rPr>
        <w:t xml:space="preserve"> tool</w:t>
      </w:r>
      <w:r w:rsidR="0084487D">
        <w:fldChar w:fldCharType="end"/>
      </w:r>
      <w:r w:rsidRPr="00B50C4B">
        <w:rPr>
          <w:rFonts w:ascii="Arial" w:hAnsi="Arial" w:cs="Arial"/>
          <w:color w:val="231F20"/>
          <w:sz w:val="22"/>
          <w:szCs w:val="22"/>
          <w:lang w:val="en-US"/>
        </w:rPr>
        <w:t> can provide options in your area if you don’t already have a doctor.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You may successfully manage symptoms with one form of treatment, or you may find that a combination of treatments works best.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It’s common to combine medical treatments and lifestyle therapies, including the following:</w:t>
      </w:r>
    </w:p>
    <w:p w:rsidR="00B602A7" w:rsidRPr="00B50C4B" w:rsidRDefault="00B602A7" w:rsidP="00B602A7">
      <w:pPr>
        <w:pStyle w:val="Nadpis3"/>
        <w:spacing w:before="420" w:beforeAutospacing="0" w:after="240" w:afterAutospacing="0" w:line="312" w:lineRule="atLeast"/>
        <w:rPr>
          <w:rFonts w:ascii="Arial" w:hAnsi="Arial" w:cs="Arial"/>
          <w:color w:val="231F20"/>
          <w:sz w:val="31"/>
          <w:szCs w:val="31"/>
          <w:lang w:val="en-US"/>
        </w:rPr>
      </w:pPr>
      <w:r w:rsidRPr="00B50C4B">
        <w:rPr>
          <w:rFonts w:ascii="Arial" w:hAnsi="Arial" w:cs="Arial"/>
          <w:color w:val="231F20"/>
          <w:sz w:val="31"/>
          <w:szCs w:val="31"/>
          <w:lang w:val="en-US"/>
        </w:rPr>
        <w:t>Medications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Your healthcare provider may prescribe:</w:t>
      </w:r>
    </w:p>
    <w:p w:rsidR="00B602A7" w:rsidRPr="00B50C4B" w:rsidRDefault="0084487D" w:rsidP="00B602A7">
      <w:pPr>
        <w:numPr>
          <w:ilvl w:val="0"/>
          <w:numId w:val="8"/>
        </w:numPr>
        <w:spacing w:before="100" w:beforeAutospacing="1" w:after="96" w:line="312" w:lineRule="atLeast"/>
        <w:rPr>
          <w:rFonts w:ascii="Arial" w:hAnsi="Arial" w:cs="Arial"/>
          <w:color w:val="231F20"/>
          <w:lang w:val="en-US"/>
        </w:rPr>
      </w:pPr>
      <w:hyperlink r:id="rId19" w:history="1">
        <w:r w:rsidR="00B602A7" w:rsidRPr="00B50C4B">
          <w:rPr>
            <w:rStyle w:val="Hypertextovodkaz"/>
            <w:rFonts w:ascii="Arial" w:hAnsi="Arial" w:cs="Arial"/>
            <w:color w:val="01ADB9"/>
            <w:lang w:val="en-US"/>
          </w:rPr>
          <w:t>antidepressants</w:t>
        </w:r>
      </w:hyperlink>
    </w:p>
    <w:p w:rsidR="00B602A7" w:rsidRPr="00B50C4B" w:rsidRDefault="00B602A7" w:rsidP="00B602A7">
      <w:pPr>
        <w:numPr>
          <w:ilvl w:val="0"/>
          <w:numId w:val="8"/>
        </w:numPr>
        <w:spacing w:before="100" w:beforeAutospacing="1" w:after="96" w:line="312" w:lineRule="atLeast"/>
        <w:rPr>
          <w:rFonts w:ascii="Arial" w:hAnsi="Arial" w:cs="Arial"/>
          <w:color w:val="231F20"/>
          <w:lang w:val="en-US"/>
        </w:rPr>
      </w:pPr>
      <w:proofErr w:type="spellStart"/>
      <w:r w:rsidRPr="00B50C4B">
        <w:rPr>
          <w:rFonts w:ascii="Arial" w:hAnsi="Arial" w:cs="Arial"/>
          <w:color w:val="231F20"/>
          <w:lang w:val="en-US"/>
        </w:rPr>
        <w:t>antianxiety</w:t>
      </w:r>
      <w:proofErr w:type="spellEnd"/>
    </w:p>
    <w:p w:rsidR="00B602A7" w:rsidRPr="00B50C4B" w:rsidRDefault="00B602A7" w:rsidP="00B602A7">
      <w:pPr>
        <w:numPr>
          <w:ilvl w:val="0"/>
          <w:numId w:val="8"/>
        </w:numPr>
        <w:spacing w:before="100" w:beforeAutospacing="1" w:after="96" w:line="312" w:lineRule="atLeast"/>
        <w:rPr>
          <w:rFonts w:ascii="Arial" w:hAnsi="Arial" w:cs="Arial"/>
          <w:color w:val="231F20"/>
          <w:lang w:val="en-US"/>
        </w:rPr>
      </w:pPr>
      <w:r w:rsidRPr="00B50C4B">
        <w:rPr>
          <w:rFonts w:ascii="Arial" w:hAnsi="Arial" w:cs="Arial"/>
          <w:color w:val="231F20"/>
          <w:lang w:val="en-US"/>
        </w:rPr>
        <w:t>antipsychotic medications</w:t>
      </w:r>
    </w:p>
    <w:p w:rsidR="00B602A7" w:rsidRPr="00B50C4B" w:rsidRDefault="0084487D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hyperlink r:id="rId20" w:history="1">
        <w:r w:rsidR="00B602A7"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Each type of medication that’s used to treat depression has benefits and potential risks.</w:t>
        </w:r>
      </w:hyperlink>
    </w:p>
    <w:p w:rsidR="00B602A7" w:rsidRPr="00B50C4B" w:rsidRDefault="00B602A7" w:rsidP="00B602A7">
      <w:pPr>
        <w:pStyle w:val="Nadpis3"/>
        <w:spacing w:before="420" w:beforeAutospacing="0" w:after="240" w:afterAutospacing="0" w:line="312" w:lineRule="atLeast"/>
        <w:rPr>
          <w:rFonts w:ascii="Arial" w:hAnsi="Arial" w:cs="Arial"/>
          <w:color w:val="231F20"/>
          <w:sz w:val="31"/>
          <w:szCs w:val="31"/>
          <w:lang w:val="en-US"/>
        </w:rPr>
      </w:pPr>
      <w:r w:rsidRPr="00B50C4B">
        <w:rPr>
          <w:rFonts w:ascii="Arial" w:hAnsi="Arial" w:cs="Arial"/>
          <w:color w:val="231F20"/>
          <w:sz w:val="31"/>
          <w:szCs w:val="31"/>
          <w:lang w:val="en-US"/>
        </w:rPr>
        <w:t>Psychotherapy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Speaking with a </w:t>
      </w:r>
      <w:hyperlink r:id="rId21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therapist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 can help you learn skills to cope with negative feelings. You may also benefit from family or group therapy sessions.</w:t>
      </w:r>
    </w:p>
    <w:p w:rsidR="00B602A7" w:rsidRPr="00B50C4B" w:rsidRDefault="00B602A7" w:rsidP="00B602A7">
      <w:pPr>
        <w:pStyle w:val="Nadpis3"/>
        <w:shd w:val="clear" w:color="auto" w:fill="FBF5ED"/>
        <w:spacing w:before="0" w:beforeAutospacing="0" w:after="180" w:afterAutospacing="0" w:line="432" w:lineRule="atLeast"/>
        <w:rPr>
          <w:rFonts w:ascii="Arial" w:hAnsi="Arial" w:cs="Arial"/>
          <w:color w:val="231F20"/>
          <w:sz w:val="32"/>
          <w:szCs w:val="32"/>
          <w:lang w:val="en-US"/>
        </w:rPr>
      </w:pPr>
      <w:r w:rsidRPr="00B50C4B">
        <w:rPr>
          <w:rFonts w:ascii="Arial" w:hAnsi="Arial" w:cs="Arial"/>
          <w:color w:val="231F20"/>
          <w:sz w:val="32"/>
          <w:szCs w:val="32"/>
          <w:lang w:val="en-US"/>
        </w:rPr>
        <w:t>Online therapy options</w:t>
      </w:r>
    </w:p>
    <w:p w:rsidR="00B602A7" w:rsidRPr="00B50C4B" w:rsidRDefault="00B602A7" w:rsidP="00FC663F">
      <w:pPr>
        <w:pStyle w:val="standout--body"/>
        <w:shd w:val="clear" w:color="auto" w:fill="FBF5ED"/>
        <w:spacing w:before="0" w:beforeAutospacing="0" w:after="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Read our review of the </w:t>
      </w:r>
      <w:hyperlink r:id="rId22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best online therapy options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 to find the right fit for you.</w:t>
      </w:r>
      <w:r w:rsidR="0084487D" w:rsidRPr="0084487D">
        <w:rPr>
          <w:rFonts w:ascii="Arial" w:hAnsi="Arial" w:cs="Arial"/>
          <w:color w:val="231F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althline" style="width:23.9pt;height:23.9pt"/>
        </w:pict>
      </w:r>
    </w:p>
    <w:p w:rsidR="00B602A7" w:rsidRPr="00B50C4B" w:rsidRDefault="00B602A7" w:rsidP="00B602A7">
      <w:pPr>
        <w:pStyle w:val="Nadpis3"/>
        <w:spacing w:before="420" w:beforeAutospacing="0" w:after="240" w:afterAutospacing="0" w:line="312" w:lineRule="atLeast"/>
        <w:rPr>
          <w:rFonts w:ascii="Arial" w:hAnsi="Arial" w:cs="Arial"/>
          <w:color w:val="231F20"/>
          <w:sz w:val="31"/>
          <w:szCs w:val="31"/>
          <w:lang w:val="en-US"/>
        </w:rPr>
      </w:pPr>
      <w:r w:rsidRPr="00B50C4B">
        <w:rPr>
          <w:rFonts w:ascii="Arial" w:hAnsi="Arial" w:cs="Arial"/>
          <w:color w:val="231F20"/>
          <w:sz w:val="31"/>
          <w:szCs w:val="31"/>
          <w:lang w:val="en-US"/>
        </w:rPr>
        <w:t>Light therapy</w:t>
      </w:r>
    </w:p>
    <w:p w:rsidR="00B602A7" w:rsidRPr="00B50C4B" w:rsidRDefault="0084487D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hyperlink r:id="rId23" w:history="1">
        <w:r w:rsidR="00B602A7"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Exposure to doses of white light</w:t>
        </w:r>
      </w:hyperlink>
      <w:r w:rsidR="00B602A7" w:rsidRPr="00B50C4B">
        <w:rPr>
          <w:rFonts w:ascii="Arial" w:hAnsi="Arial" w:cs="Arial"/>
          <w:color w:val="231F20"/>
          <w:sz w:val="22"/>
          <w:szCs w:val="22"/>
          <w:lang w:val="en-US"/>
        </w:rPr>
        <w:t> can help regulate your mood and improve symptoms of depression. Light therapy is commonly used in </w:t>
      </w:r>
      <w:hyperlink r:id="rId24" w:history="1">
        <w:r w:rsidR="00B602A7"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seasonal affective disorder</w:t>
        </w:r>
      </w:hyperlink>
      <w:r w:rsidR="00B602A7" w:rsidRPr="00B50C4B">
        <w:rPr>
          <w:rFonts w:ascii="Arial" w:hAnsi="Arial" w:cs="Arial"/>
          <w:color w:val="231F20"/>
          <w:sz w:val="22"/>
          <w:szCs w:val="22"/>
          <w:lang w:val="en-US"/>
        </w:rPr>
        <w:t>, which is now called major depressive disorder with seasonal pattern.</w:t>
      </w:r>
    </w:p>
    <w:p w:rsidR="00B602A7" w:rsidRPr="00B50C4B" w:rsidRDefault="00B602A7" w:rsidP="00B602A7">
      <w:pPr>
        <w:pStyle w:val="Nadpis3"/>
        <w:spacing w:before="420" w:beforeAutospacing="0" w:after="240" w:afterAutospacing="0" w:line="312" w:lineRule="atLeast"/>
        <w:rPr>
          <w:rFonts w:ascii="Arial" w:hAnsi="Arial" w:cs="Arial"/>
          <w:color w:val="231F20"/>
          <w:sz w:val="31"/>
          <w:szCs w:val="31"/>
          <w:lang w:val="en-US"/>
        </w:rPr>
      </w:pPr>
      <w:r w:rsidRPr="00B50C4B">
        <w:rPr>
          <w:rFonts w:ascii="Arial" w:hAnsi="Arial" w:cs="Arial"/>
          <w:color w:val="231F20"/>
          <w:sz w:val="31"/>
          <w:szCs w:val="31"/>
          <w:lang w:val="en-US"/>
        </w:rPr>
        <w:lastRenderedPageBreak/>
        <w:t>Alternative therapies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Ask your healthcare provider about </w:t>
      </w:r>
      <w:hyperlink r:id="rId25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acupuncture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 or </w:t>
      </w:r>
      <w:hyperlink r:id="rId26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meditation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. Some </w:t>
      </w:r>
      <w:hyperlink r:id="rId27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herbal supplements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 are also used to treat depression, like </w:t>
      </w:r>
      <w:hyperlink r:id="rId28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 xml:space="preserve">St. John’s </w:t>
        </w:r>
        <w:proofErr w:type="spellStart"/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wort</w:t>
        </w:r>
        <w:proofErr w:type="spellEnd"/>
      </w:hyperlink>
      <w:r w:rsidR="00FC663F" w:rsidRPr="00B50C4B">
        <w:rPr>
          <w:lang w:val="en-US"/>
        </w:rPr>
        <w:t xml:space="preserve"> (</w:t>
      </w:r>
      <w:proofErr w:type="spellStart"/>
      <w:r w:rsidR="00FC663F" w:rsidRPr="00B50C4B">
        <w:rPr>
          <w:lang w:val="en-US"/>
        </w:rPr>
        <w:t>třezalka</w:t>
      </w:r>
      <w:proofErr w:type="spellEnd"/>
      <w:proofErr w:type="gramStart"/>
      <w:r w:rsidR="00FC663F" w:rsidRPr="00B50C4B">
        <w:rPr>
          <w:lang w:val="en-US"/>
        </w:rPr>
        <w:t>)</w:t>
      </w:r>
      <w:r w:rsidR="003A35EC" w:rsidRPr="00B50C4B">
        <w:rPr>
          <w:lang w:val="en-US"/>
        </w:rPr>
        <w:t xml:space="preserve"> </w:t>
      </w:r>
      <w:r w:rsidRPr="00B50C4B">
        <w:rPr>
          <w:rFonts w:ascii="Arial" w:hAnsi="Arial" w:cs="Arial"/>
          <w:color w:val="231F20"/>
          <w:sz w:val="22"/>
          <w:szCs w:val="22"/>
          <w:lang w:val="en-US"/>
        </w:rPr>
        <w:t>,</w:t>
      </w:r>
      <w:proofErr w:type="gramEnd"/>
      <w:r w:rsidRPr="00B50C4B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proofErr w:type="spellStart"/>
      <w:r w:rsidRPr="00B50C4B">
        <w:rPr>
          <w:rFonts w:ascii="Arial" w:hAnsi="Arial" w:cs="Arial"/>
          <w:color w:val="231F20"/>
          <w:sz w:val="22"/>
          <w:szCs w:val="22"/>
          <w:lang w:val="en-US"/>
        </w:rPr>
        <w:t>SAMe</w:t>
      </w:r>
      <w:proofErr w:type="spellEnd"/>
      <w:r w:rsidRPr="00B50C4B">
        <w:rPr>
          <w:rFonts w:ascii="Arial" w:hAnsi="Arial" w:cs="Arial"/>
          <w:color w:val="231F20"/>
          <w:sz w:val="22"/>
          <w:szCs w:val="22"/>
          <w:lang w:val="en-US"/>
        </w:rPr>
        <w:t>, and </w:t>
      </w:r>
      <w:hyperlink r:id="rId29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fish oil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.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Talk with your healthcare provider before taking a supplement or combining a supplement with prescription medication because some supplements can react with certain medications. Some supplements may also worsen depression or reduce the effectiveness of medication.</w:t>
      </w:r>
    </w:p>
    <w:p w:rsidR="00B602A7" w:rsidRPr="00B50C4B" w:rsidRDefault="00B602A7" w:rsidP="00B602A7">
      <w:pPr>
        <w:pStyle w:val="Nadpis3"/>
        <w:spacing w:before="420" w:beforeAutospacing="0" w:after="240" w:afterAutospacing="0" w:line="312" w:lineRule="atLeast"/>
        <w:rPr>
          <w:rFonts w:ascii="Arial" w:hAnsi="Arial" w:cs="Arial"/>
          <w:color w:val="231F20"/>
          <w:sz w:val="31"/>
          <w:szCs w:val="31"/>
          <w:lang w:val="en-US"/>
        </w:rPr>
      </w:pPr>
      <w:r w:rsidRPr="00B50C4B">
        <w:rPr>
          <w:rFonts w:ascii="Arial" w:hAnsi="Arial" w:cs="Arial"/>
          <w:color w:val="231F20"/>
          <w:sz w:val="31"/>
          <w:szCs w:val="31"/>
          <w:lang w:val="en-US"/>
        </w:rPr>
        <w:t>Exercise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Aim for 30 minutes of physical activity 3 to 5 days a week. </w:t>
      </w:r>
      <w:hyperlink r:id="rId30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Exercise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 can increase your body’s production of </w:t>
      </w:r>
      <w:hyperlink r:id="rId31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endorphins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, which are hormones that improve your mood.</w:t>
      </w:r>
    </w:p>
    <w:p w:rsidR="00B602A7" w:rsidRPr="00B50C4B" w:rsidRDefault="00B602A7" w:rsidP="00B602A7">
      <w:pPr>
        <w:pStyle w:val="Nadpis3"/>
        <w:spacing w:before="420" w:beforeAutospacing="0" w:after="240" w:afterAutospacing="0" w:line="312" w:lineRule="atLeast"/>
        <w:rPr>
          <w:rFonts w:ascii="Arial" w:hAnsi="Arial" w:cs="Arial"/>
          <w:color w:val="231F20"/>
          <w:sz w:val="31"/>
          <w:szCs w:val="31"/>
          <w:lang w:val="en-US"/>
        </w:rPr>
      </w:pPr>
      <w:r w:rsidRPr="00B50C4B">
        <w:rPr>
          <w:rFonts w:ascii="Arial" w:hAnsi="Arial" w:cs="Arial"/>
          <w:color w:val="231F20"/>
          <w:sz w:val="31"/>
          <w:szCs w:val="31"/>
          <w:lang w:val="en-US"/>
        </w:rPr>
        <w:t>Avoid alcohol and drugs</w:t>
      </w:r>
    </w:p>
    <w:p w:rsidR="00B602A7" w:rsidRPr="00B50C4B" w:rsidRDefault="0084487D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hyperlink r:id="rId32" w:history="1">
        <w:r w:rsidR="00B602A7"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Drinking or misusing drugs</w:t>
        </w:r>
      </w:hyperlink>
      <w:r w:rsidR="00B602A7" w:rsidRPr="00B50C4B">
        <w:rPr>
          <w:rFonts w:ascii="Arial" w:hAnsi="Arial" w:cs="Arial"/>
          <w:color w:val="231F20"/>
          <w:sz w:val="22"/>
          <w:szCs w:val="22"/>
          <w:lang w:val="en-US"/>
        </w:rPr>
        <w:t> may make you feel better for a little bit. But in the long run, these substances can make depression and </w:t>
      </w:r>
      <w:hyperlink r:id="rId33" w:history="1">
        <w:r w:rsidR="00B602A7"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anxiety</w:t>
        </w:r>
      </w:hyperlink>
      <w:r w:rsidR="00B602A7" w:rsidRPr="00B50C4B">
        <w:rPr>
          <w:rFonts w:ascii="Arial" w:hAnsi="Arial" w:cs="Arial"/>
          <w:color w:val="231F20"/>
          <w:sz w:val="22"/>
          <w:szCs w:val="22"/>
          <w:lang w:val="en-US"/>
        </w:rPr>
        <w:t> symptoms worse.</w:t>
      </w:r>
    </w:p>
    <w:p w:rsidR="003A35EC" w:rsidRPr="00B50C4B" w:rsidRDefault="003A35EC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</w:p>
    <w:p w:rsidR="00B602A7" w:rsidRPr="00B50C4B" w:rsidRDefault="00B602A7" w:rsidP="00B602A7">
      <w:pPr>
        <w:pStyle w:val="Nadpis3"/>
        <w:spacing w:before="420" w:beforeAutospacing="0" w:after="240" w:afterAutospacing="0" w:line="312" w:lineRule="atLeast"/>
        <w:rPr>
          <w:rFonts w:ascii="Arial" w:hAnsi="Arial" w:cs="Arial"/>
          <w:color w:val="231F20"/>
          <w:sz w:val="31"/>
          <w:szCs w:val="31"/>
          <w:lang w:val="en-US"/>
        </w:rPr>
      </w:pPr>
      <w:r w:rsidRPr="00B50C4B">
        <w:rPr>
          <w:rFonts w:ascii="Arial" w:hAnsi="Arial" w:cs="Arial"/>
          <w:color w:val="231F20"/>
          <w:sz w:val="31"/>
          <w:szCs w:val="31"/>
          <w:lang w:val="en-US"/>
        </w:rPr>
        <w:t>Learn how to say no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Feeling overwhelmed can worsen anxiety and depression symptoms. </w:t>
      </w:r>
      <w:hyperlink r:id="rId34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Setting boundaries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 in your professional and personal life can help you feel better.</w:t>
      </w:r>
    </w:p>
    <w:p w:rsidR="00B602A7" w:rsidRPr="00B50C4B" w:rsidRDefault="00B602A7" w:rsidP="00B602A7">
      <w:pPr>
        <w:pStyle w:val="Nadpis3"/>
        <w:spacing w:before="420" w:beforeAutospacing="0" w:after="240" w:afterAutospacing="0" w:line="312" w:lineRule="atLeast"/>
        <w:rPr>
          <w:rFonts w:ascii="Arial" w:hAnsi="Arial" w:cs="Arial"/>
          <w:color w:val="231F20"/>
          <w:sz w:val="31"/>
          <w:szCs w:val="31"/>
          <w:lang w:val="en-US"/>
        </w:rPr>
      </w:pPr>
      <w:r w:rsidRPr="00B50C4B">
        <w:rPr>
          <w:rFonts w:ascii="Arial" w:hAnsi="Arial" w:cs="Arial"/>
          <w:color w:val="231F20"/>
          <w:sz w:val="31"/>
          <w:szCs w:val="31"/>
          <w:lang w:val="en-US"/>
        </w:rPr>
        <w:t>Take care of yourself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You can also improve symptoms of depression by taking care of yourself. This includes getting plenty of </w:t>
      </w:r>
      <w:hyperlink r:id="rId35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sleep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, </w:t>
      </w:r>
      <w:hyperlink r:id="rId36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eating a healthy diet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, avoiding negative people, and participating in enjoyable activities.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 xml:space="preserve">Sometimes depression doesn’t respond to medication. Your healthcare provider </w:t>
      </w:r>
      <w:proofErr w:type="gramStart"/>
      <w:r w:rsidRPr="00B50C4B">
        <w:rPr>
          <w:rFonts w:ascii="Arial" w:hAnsi="Arial" w:cs="Arial"/>
          <w:color w:val="231F20"/>
          <w:sz w:val="22"/>
          <w:szCs w:val="22"/>
          <w:lang w:val="en-US"/>
        </w:rPr>
        <w:t xml:space="preserve">may </w:t>
      </w:r>
      <w:r w:rsidR="0082009F" w:rsidRPr="00B50C4B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r w:rsidRPr="00B50C4B">
        <w:rPr>
          <w:rFonts w:ascii="Arial" w:hAnsi="Arial" w:cs="Arial"/>
          <w:color w:val="231F20"/>
          <w:sz w:val="22"/>
          <w:szCs w:val="22"/>
          <w:lang w:val="en-US"/>
        </w:rPr>
        <w:t>recommend</w:t>
      </w:r>
      <w:proofErr w:type="gramEnd"/>
      <w:r w:rsidRPr="00B50C4B">
        <w:rPr>
          <w:rFonts w:ascii="Arial" w:hAnsi="Arial" w:cs="Arial"/>
          <w:color w:val="231F20"/>
          <w:sz w:val="22"/>
          <w:szCs w:val="22"/>
          <w:lang w:val="en-US"/>
        </w:rPr>
        <w:t xml:space="preserve"> other treatment options if your symptoms don’t improve.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These include </w:t>
      </w:r>
      <w:hyperlink r:id="rId37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electroconvulsive therapy (</w:t>
        </w:r>
        <w:proofErr w:type="gramStart"/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ECT)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, or </w:t>
      </w:r>
      <w:hyperlink r:id="rId38" w:history="1"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repetitive</w:t>
        </w:r>
        <w:proofErr w:type="gramEnd"/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 xml:space="preserve"> </w:t>
        </w:r>
        <w:proofErr w:type="spellStart"/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transcranial</w:t>
        </w:r>
        <w:proofErr w:type="spellEnd"/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 xml:space="preserve"> magnetic stimulation (</w:t>
        </w:r>
        <w:proofErr w:type="spellStart"/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rTMS</w:t>
        </w:r>
        <w:proofErr w:type="spellEnd"/>
        <w:r w:rsidRPr="00B50C4B">
          <w:rPr>
            <w:rStyle w:val="Hypertextovodkaz"/>
            <w:rFonts w:ascii="Arial" w:hAnsi="Arial" w:cs="Arial"/>
            <w:color w:val="01ADB9"/>
            <w:sz w:val="22"/>
            <w:szCs w:val="22"/>
            <w:lang w:val="en-US"/>
          </w:rPr>
          <w:t>)</w:t>
        </w:r>
      </w:hyperlink>
      <w:r w:rsidRPr="00B50C4B">
        <w:rPr>
          <w:rFonts w:ascii="Arial" w:hAnsi="Arial" w:cs="Arial"/>
          <w:color w:val="231F20"/>
          <w:sz w:val="22"/>
          <w:szCs w:val="22"/>
          <w:lang w:val="en-US"/>
        </w:rPr>
        <w:t> to treat depression and improve your mood.</w:t>
      </w:r>
    </w:p>
    <w:p w:rsidR="00CA598A" w:rsidRPr="00B50C4B" w:rsidRDefault="00CA598A" w:rsidP="00B602A7">
      <w:pPr>
        <w:pStyle w:val="Nadpis2"/>
        <w:spacing w:before="540" w:beforeAutospacing="0" w:after="180" w:afterAutospacing="0" w:line="504" w:lineRule="atLeast"/>
        <w:rPr>
          <w:rFonts w:ascii="Arial" w:hAnsi="Arial" w:cs="Arial"/>
          <w:color w:val="231F20"/>
          <w:sz w:val="32"/>
          <w:szCs w:val="32"/>
          <w:lang w:val="en-US"/>
        </w:rPr>
      </w:pPr>
      <w:bookmarkStart w:id="3" w:name="prevention"/>
    </w:p>
    <w:p w:rsidR="00B602A7" w:rsidRPr="00B50C4B" w:rsidRDefault="00B602A7" w:rsidP="00B602A7">
      <w:pPr>
        <w:pStyle w:val="Nadpis2"/>
        <w:spacing w:before="540" w:beforeAutospacing="0" w:after="180" w:afterAutospacing="0" w:line="504" w:lineRule="atLeast"/>
        <w:rPr>
          <w:rFonts w:ascii="Arial" w:hAnsi="Arial" w:cs="Arial"/>
          <w:color w:val="231F20"/>
          <w:sz w:val="32"/>
          <w:szCs w:val="32"/>
          <w:lang w:val="en-US"/>
        </w:rPr>
      </w:pPr>
      <w:r w:rsidRPr="00B50C4B">
        <w:rPr>
          <w:rFonts w:ascii="Arial" w:hAnsi="Arial" w:cs="Arial"/>
          <w:color w:val="231F20"/>
          <w:sz w:val="32"/>
          <w:szCs w:val="32"/>
          <w:lang w:val="en-US"/>
        </w:rPr>
        <w:lastRenderedPageBreak/>
        <w:t>Preventing depression</w:t>
      </w:r>
      <w:bookmarkEnd w:id="3"/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Depression isn’t generally considered to be preventable. It’s hard to recognize what causes it, which means preventing it is more difficult.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But once you’ve experienced a depressive episode, you may be better prepared to prevent a future episode by learning which lifestyle changes and treatments are helpful.</w:t>
      </w:r>
    </w:p>
    <w:p w:rsidR="00B602A7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Techniques that may help include:</w:t>
      </w:r>
    </w:p>
    <w:p w:rsidR="00B602A7" w:rsidRPr="00B50C4B" w:rsidRDefault="00B602A7" w:rsidP="00B602A7">
      <w:pPr>
        <w:numPr>
          <w:ilvl w:val="0"/>
          <w:numId w:val="11"/>
        </w:numPr>
        <w:spacing w:before="100" w:beforeAutospacing="1" w:after="96" w:line="312" w:lineRule="atLeast"/>
        <w:rPr>
          <w:rFonts w:ascii="Arial" w:hAnsi="Arial" w:cs="Arial"/>
          <w:color w:val="231F20"/>
          <w:lang w:val="en-US"/>
        </w:rPr>
      </w:pPr>
      <w:r w:rsidRPr="00B50C4B">
        <w:rPr>
          <w:rFonts w:ascii="Arial" w:hAnsi="Arial" w:cs="Arial"/>
          <w:color w:val="231F20"/>
          <w:lang w:val="en-US"/>
        </w:rPr>
        <w:t>regular exercise</w:t>
      </w:r>
    </w:p>
    <w:p w:rsidR="00B602A7" w:rsidRPr="00B50C4B" w:rsidRDefault="00B602A7" w:rsidP="00B602A7">
      <w:pPr>
        <w:numPr>
          <w:ilvl w:val="0"/>
          <w:numId w:val="11"/>
        </w:numPr>
        <w:spacing w:before="100" w:beforeAutospacing="1" w:after="96" w:line="312" w:lineRule="atLeast"/>
        <w:rPr>
          <w:rFonts w:ascii="Arial" w:hAnsi="Arial" w:cs="Arial"/>
          <w:color w:val="231F20"/>
          <w:lang w:val="en-US"/>
        </w:rPr>
      </w:pPr>
      <w:r w:rsidRPr="00B50C4B">
        <w:rPr>
          <w:rFonts w:ascii="Arial" w:hAnsi="Arial" w:cs="Arial"/>
          <w:color w:val="231F20"/>
          <w:lang w:val="en-US"/>
        </w:rPr>
        <w:t>getting plenty of sleep</w:t>
      </w:r>
    </w:p>
    <w:p w:rsidR="00B602A7" w:rsidRPr="00B50C4B" w:rsidRDefault="00B602A7" w:rsidP="00B602A7">
      <w:pPr>
        <w:numPr>
          <w:ilvl w:val="0"/>
          <w:numId w:val="11"/>
        </w:numPr>
        <w:spacing w:before="100" w:beforeAutospacing="1" w:after="96" w:line="312" w:lineRule="atLeast"/>
        <w:rPr>
          <w:rFonts w:ascii="Arial" w:hAnsi="Arial" w:cs="Arial"/>
          <w:color w:val="231F20"/>
          <w:lang w:val="en-US"/>
        </w:rPr>
      </w:pPr>
      <w:r w:rsidRPr="00B50C4B">
        <w:rPr>
          <w:rFonts w:ascii="Arial" w:hAnsi="Arial" w:cs="Arial"/>
          <w:color w:val="231F20"/>
          <w:lang w:val="en-US"/>
        </w:rPr>
        <w:t>maintaining treatments</w:t>
      </w:r>
    </w:p>
    <w:p w:rsidR="00B602A7" w:rsidRPr="00B50C4B" w:rsidRDefault="0084487D" w:rsidP="00B602A7">
      <w:pPr>
        <w:numPr>
          <w:ilvl w:val="0"/>
          <w:numId w:val="11"/>
        </w:numPr>
        <w:spacing w:before="100" w:beforeAutospacing="1" w:after="96" w:line="312" w:lineRule="atLeast"/>
        <w:rPr>
          <w:rFonts w:ascii="Arial" w:hAnsi="Arial" w:cs="Arial"/>
          <w:color w:val="231F20"/>
          <w:lang w:val="en-US"/>
        </w:rPr>
      </w:pPr>
      <w:hyperlink r:id="rId39" w:tgtFrame="_blank" w:history="1">
        <w:r w:rsidR="00B602A7" w:rsidRPr="00B50C4B">
          <w:rPr>
            <w:rStyle w:val="Hypertextovodkaz"/>
            <w:rFonts w:ascii="Arial" w:hAnsi="Arial" w:cs="Arial"/>
            <w:color w:val="01ADB9"/>
            <w:lang w:val="en-US"/>
          </w:rPr>
          <w:t>reducing stress</w:t>
        </w:r>
      </w:hyperlink>
    </w:p>
    <w:p w:rsidR="00B602A7" w:rsidRPr="00B50C4B" w:rsidRDefault="00B602A7" w:rsidP="00B602A7">
      <w:pPr>
        <w:numPr>
          <w:ilvl w:val="0"/>
          <w:numId w:val="11"/>
        </w:numPr>
        <w:spacing w:before="100" w:beforeAutospacing="1" w:after="96" w:line="312" w:lineRule="atLeast"/>
        <w:rPr>
          <w:rFonts w:ascii="Arial" w:hAnsi="Arial" w:cs="Arial"/>
          <w:color w:val="231F20"/>
          <w:lang w:val="en-US"/>
        </w:rPr>
      </w:pPr>
      <w:r w:rsidRPr="00B50C4B">
        <w:rPr>
          <w:rFonts w:ascii="Arial" w:hAnsi="Arial" w:cs="Arial"/>
          <w:color w:val="231F20"/>
          <w:lang w:val="en-US"/>
        </w:rPr>
        <w:t>building strong relationships with others</w:t>
      </w:r>
    </w:p>
    <w:p w:rsidR="00D72B1D" w:rsidRPr="00B50C4B" w:rsidRDefault="00B602A7" w:rsidP="00B602A7">
      <w:pPr>
        <w:pStyle w:val="Normlnweb"/>
        <w:spacing w:before="300" w:beforeAutospacing="0" w:after="300" w:afterAutospacing="0" w:line="312" w:lineRule="atLeast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Other techniques and ideas may also help you prevent depression.</w:t>
      </w:r>
    </w:p>
    <w:p w:rsidR="00D72B1D" w:rsidRPr="00B50C4B" w:rsidRDefault="00D72B1D" w:rsidP="00CA598A">
      <w:pPr>
        <w:pStyle w:val="Nadpis1"/>
        <w:spacing w:before="0"/>
        <w:rPr>
          <w:rFonts w:ascii="Arial" w:hAnsi="Arial" w:cs="Arial"/>
          <w:color w:val="231F20"/>
          <w:sz w:val="32"/>
          <w:szCs w:val="32"/>
          <w:lang w:val="en-US"/>
        </w:rPr>
      </w:pPr>
      <w:r w:rsidRPr="00B50C4B">
        <w:rPr>
          <w:rFonts w:ascii="Arial" w:hAnsi="Arial" w:cs="Arial"/>
          <w:color w:val="231F20"/>
          <w:sz w:val="32"/>
          <w:szCs w:val="32"/>
          <w:lang w:val="en-US"/>
        </w:rPr>
        <w:t>15 Ways to Avoid Depression</w:t>
      </w:r>
    </w:p>
    <w:p w:rsidR="00D72B1D" w:rsidRPr="00B50C4B" w:rsidRDefault="00D72B1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4" w:name="1.-Exercise-regularly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Exercise regularly</w:t>
      </w:r>
      <w:bookmarkEnd w:id="4"/>
    </w:p>
    <w:p w:rsidR="00D72B1D" w:rsidRPr="00B50C4B" w:rsidRDefault="00D72B1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5" w:name="2.-Cut-back-on-social-media-time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Cut back on social media time</w:t>
      </w:r>
      <w:bookmarkEnd w:id="5"/>
    </w:p>
    <w:p w:rsidR="00D72B1D" w:rsidRPr="00B50C4B" w:rsidRDefault="00D72B1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6" w:name="3.-Build-strong-relationships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Build strong relationships</w:t>
      </w:r>
      <w:bookmarkEnd w:id="6"/>
    </w:p>
    <w:p w:rsidR="00D72B1D" w:rsidRPr="00B50C4B" w:rsidRDefault="00D72B1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7" w:name="4.-Minimize-your-daily-choices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Minimize your daily choices</w:t>
      </w:r>
      <w:bookmarkEnd w:id="7"/>
    </w:p>
    <w:p w:rsidR="00D72B1D" w:rsidRPr="00B50C4B" w:rsidRDefault="00D72B1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8" w:name="5.-Reduce-stress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Reduce stress</w:t>
      </w:r>
      <w:bookmarkEnd w:id="8"/>
    </w:p>
    <w:p w:rsidR="00D72B1D" w:rsidRPr="00B50C4B" w:rsidRDefault="00D72B1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9" w:name="6.-Maintain-your-treatment-plan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Maintain your treatment plan</w:t>
      </w:r>
      <w:bookmarkEnd w:id="9"/>
    </w:p>
    <w:p w:rsidR="00D72B1D" w:rsidRPr="00B50C4B" w:rsidRDefault="00D72B1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10" w:name="7.-Get-plenty-of-sleep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Get plenty of sleep</w:t>
      </w:r>
      <w:bookmarkEnd w:id="10"/>
    </w:p>
    <w:p w:rsidR="00D72B1D" w:rsidRPr="00B50C4B" w:rsidRDefault="00D72B1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11" w:name="8.-Stay-away-from-toxic-people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Stay away from toxic people</w:t>
      </w:r>
      <w:bookmarkEnd w:id="11"/>
    </w:p>
    <w:p w:rsidR="00D72B1D" w:rsidRPr="00B50C4B" w:rsidRDefault="00D72B1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12" w:name="9.-Eat-well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Eat well</w:t>
      </w:r>
      <w:bookmarkEnd w:id="12"/>
    </w:p>
    <w:p w:rsidR="00D72B1D" w:rsidRPr="00B50C4B" w:rsidRDefault="0060788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13" w:name="10.-Maintain-a-healthy-weight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Maintain a healthy weight</w:t>
      </w:r>
      <w:bookmarkEnd w:id="13"/>
    </w:p>
    <w:p w:rsidR="0060788D" w:rsidRPr="00B50C4B" w:rsidRDefault="0060788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14" w:name="11.-Manage-chronic-conditions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Manage chronic conditions</w:t>
      </w:r>
      <w:bookmarkEnd w:id="14"/>
    </w:p>
    <w:p w:rsidR="0060788D" w:rsidRPr="00B50C4B" w:rsidRDefault="0060788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15" w:name="12.-Read-prescription-medication-side-ef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Read prescription medication side effects carefully</w:t>
      </w:r>
      <w:bookmarkEnd w:id="15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 xml:space="preserve"> (birth control pills)</w:t>
      </w:r>
    </w:p>
    <w:p w:rsidR="0060788D" w:rsidRPr="00B50C4B" w:rsidRDefault="0060788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16" w:name="13.-Reduce-alcohol-and-drug-use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Reduce alcohol and drug use</w:t>
      </w:r>
      <w:bookmarkEnd w:id="16"/>
    </w:p>
    <w:p w:rsidR="0060788D" w:rsidRPr="00B50C4B" w:rsidRDefault="0060788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17" w:name="14.-Get-off-nicotine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Get off nicotine</w:t>
      </w:r>
      <w:bookmarkEnd w:id="17"/>
    </w:p>
    <w:p w:rsidR="0060788D" w:rsidRPr="00B50C4B" w:rsidRDefault="0060788D" w:rsidP="00CA598A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rPr>
          <w:sz w:val="22"/>
          <w:szCs w:val="22"/>
          <w:lang w:val="en-US"/>
        </w:rPr>
      </w:pPr>
      <w:bookmarkStart w:id="18" w:name="15.-Plan-for-unavoidable-known-triggers-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>Plan for unavoidable known triggers</w:t>
      </w:r>
      <w:bookmarkEnd w:id="18"/>
      <w:r w:rsidRPr="00B50C4B">
        <w:rPr>
          <w:rFonts w:ascii="Arial" w:hAnsi="Arial" w:cs="Arial"/>
          <w:b/>
          <w:bCs/>
          <w:color w:val="231F20"/>
          <w:sz w:val="22"/>
          <w:szCs w:val="22"/>
          <w:lang w:val="en-US"/>
        </w:rPr>
        <w:t xml:space="preserve"> (anniversary of a death or divorce)</w:t>
      </w:r>
    </w:p>
    <w:p w:rsidR="00FA5544" w:rsidRPr="00B50C4B" w:rsidRDefault="00FA5544" w:rsidP="00CA598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31F20"/>
          <w:sz w:val="22"/>
          <w:szCs w:val="22"/>
          <w:lang w:val="en-US"/>
        </w:rPr>
      </w:pPr>
    </w:p>
    <w:p w:rsidR="00CA598A" w:rsidRPr="00B50C4B" w:rsidRDefault="00CA598A" w:rsidP="00CA598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31F20"/>
          <w:sz w:val="22"/>
          <w:szCs w:val="22"/>
          <w:lang w:val="en-US"/>
        </w:rPr>
      </w:pPr>
    </w:p>
    <w:p w:rsidR="00CA598A" w:rsidRPr="00B50C4B" w:rsidRDefault="00CA598A" w:rsidP="00CA598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31F20"/>
          <w:sz w:val="22"/>
          <w:szCs w:val="22"/>
          <w:lang w:val="en-US"/>
        </w:rPr>
      </w:pPr>
    </w:p>
    <w:p w:rsidR="00CA598A" w:rsidRPr="00B50C4B" w:rsidRDefault="00011FC1" w:rsidP="00CA598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ZDROJ: www.healthline.com</w:t>
      </w:r>
    </w:p>
    <w:p w:rsidR="00CA598A" w:rsidRPr="00B50C4B" w:rsidRDefault="00011FC1" w:rsidP="00CA598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>VIDEO: https://www.youtube.com/watch?v=z-IR48Mb3W0</w:t>
      </w:r>
    </w:p>
    <w:p w:rsidR="00CA598A" w:rsidRDefault="00B50C4B" w:rsidP="00CA598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31F20"/>
          <w:sz w:val="22"/>
          <w:szCs w:val="22"/>
          <w:lang w:val="en-US"/>
        </w:rPr>
      </w:pPr>
      <w:r w:rsidRPr="00B50C4B">
        <w:rPr>
          <w:rFonts w:ascii="Arial" w:hAnsi="Arial" w:cs="Arial"/>
          <w:color w:val="231F20"/>
          <w:sz w:val="22"/>
          <w:szCs w:val="22"/>
          <w:lang w:val="en-US"/>
        </w:rPr>
        <w:t xml:space="preserve">VIDEO: </w:t>
      </w:r>
      <w:hyperlink r:id="rId40" w:history="1">
        <w:r w:rsidR="00D66BE3" w:rsidRPr="00EC4E4B">
          <w:rPr>
            <w:rStyle w:val="Hypertextovodkaz"/>
            <w:rFonts w:ascii="Arial" w:hAnsi="Arial" w:cs="Arial"/>
            <w:sz w:val="22"/>
            <w:szCs w:val="22"/>
            <w:lang w:val="en-US"/>
          </w:rPr>
          <w:t>https://www.youtube.com/watch?v=yOx0Q273AsQ</w:t>
        </w:r>
      </w:hyperlink>
    </w:p>
    <w:p w:rsidR="00D66BE3" w:rsidRPr="00B50C4B" w:rsidRDefault="00D66BE3" w:rsidP="00CA598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31F20"/>
          <w:sz w:val="22"/>
          <w:szCs w:val="22"/>
          <w:lang w:val="en-US"/>
        </w:rPr>
      </w:pPr>
      <w:r>
        <w:rPr>
          <w:rFonts w:ascii="Arial" w:hAnsi="Arial" w:cs="Arial"/>
          <w:color w:val="231F20"/>
          <w:sz w:val="22"/>
          <w:szCs w:val="22"/>
          <w:lang w:val="en-US"/>
        </w:rPr>
        <w:t xml:space="preserve">VIDEO: </w:t>
      </w:r>
      <w:r w:rsidRPr="00D66BE3">
        <w:rPr>
          <w:rFonts w:ascii="Arial" w:hAnsi="Arial" w:cs="Arial"/>
          <w:color w:val="231F20"/>
          <w:sz w:val="22"/>
          <w:szCs w:val="22"/>
          <w:lang w:val="en-US"/>
        </w:rPr>
        <w:t>https://www.youtube.com/watch?v=tDcvvHeKyuw</w:t>
      </w:r>
    </w:p>
    <w:sectPr w:rsidR="00D66BE3" w:rsidRPr="00B50C4B" w:rsidSect="00552367">
      <w:footerReference w:type="defaul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E63" w:rsidRDefault="00DA4E63" w:rsidP="000F63F6">
      <w:pPr>
        <w:spacing w:after="0" w:line="240" w:lineRule="auto"/>
      </w:pPr>
      <w:r>
        <w:separator/>
      </w:r>
    </w:p>
  </w:endnote>
  <w:endnote w:type="continuationSeparator" w:id="0">
    <w:p w:rsidR="00DA4E63" w:rsidRDefault="00DA4E63" w:rsidP="000F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911891"/>
      <w:docPartObj>
        <w:docPartGallery w:val="Page Numbers (Bottom of Page)"/>
        <w:docPartUnique/>
      </w:docPartObj>
    </w:sdtPr>
    <w:sdtContent>
      <w:p w:rsidR="00D72B1D" w:rsidRDefault="0084487D">
        <w:pPr>
          <w:pStyle w:val="Zpat"/>
          <w:jc w:val="center"/>
        </w:pPr>
        <w:fldSimple w:instr=" PAGE   \* MERGEFORMAT ">
          <w:r w:rsidR="00627FB4">
            <w:rPr>
              <w:noProof/>
            </w:rPr>
            <w:t>5</w:t>
          </w:r>
        </w:fldSimple>
      </w:p>
    </w:sdtContent>
  </w:sdt>
  <w:p w:rsidR="00B22A8B" w:rsidRDefault="00B22A8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E63" w:rsidRDefault="00DA4E63" w:rsidP="000F63F6">
      <w:pPr>
        <w:spacing w:after="0" w:line="240" w:lineRule="auto"/>
      </w:pPr>
      <w:r>
        <w:separator/>
      </w:r>
    </w:p>
  </w:footnote>
  <w:footnote w:type="continuationSeparator" w:id="0">
    <w:p w:rsidR="00DA4E63" w:rsidRDefault="00DA4E63" w:rsidP="000F6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31C"/>
    <w:multiLevelType w:val="multilevel"/>
    <w:tmpl w:val="2A64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848BD"/>
    <w:multiLevelType w:val="multilevel"/>
    <w:tmpl w:val="7A2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74133"/>
    <w:multiLevelType w:val="multilevel"/>
    <w:tmpl w:val="FF12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37736"/>
    <w:multiLevelType w:val="multilevel"/>
    <w:tmpl w:val="6750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F7CE8"/>
    <w:multiLevelType w:val="multilevel"/>
    <w:tmpl w:val="550C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B460B"/>
    <w:multiLevelType w:val="multilevel"/>
    <w:tmpl w:val="3CAE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color w:val="231F20"/>
        <w:sz w:val="25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3667C5"/>
    <w:multiLevelType w:val="multilevel"/>
    <w:tmpl w:val="6594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6766C"/>
    <w:multiLevelType w:val="multilevel"/>
    <w:tmpl w:val="AA8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843BA"/>
    <w:multiLevelType w:val="multilevel"/>
    <w:tmpl w:val="021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5422DC"/>
    <w:multiLevelType w:val="multilevel"/>
    <w:tmpl w:val="103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A779B7"/>
    <w:multiLevelType w:val="multilevel"/>
    <w:tmpl w:val="71BC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6D1E11"/>
    <w:multiLevelType w:val="multilevel"/>
    <w:tmpl w:val="4E48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357225"/>
    <w:multiLevelType w:val="multilevel"/>
    <w:tmpl w:val="A2F0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C80C7B"/>
    <w:multiLevelType w:val="multilevel"/>
    <w:tmpl w:val="DEA4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ED730A"/>
    <w:multiLevelType w:val="multilevel"/>
    <w:tmpl w:val="1DAA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12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13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3F6"/>
    <w:rsid w:val="00011FC1"/>
    <w:rsid w:val="00020D5E"/>
    <w:rsid w:val="00044552"/>
    <w:rsid w:val="000F63F6"/>
    <w:rsid w:val="003A35EC"/>
    <w:rsid w:val="0041424A"/>
    <w:rsid w:val="004C5265"/>
    <w:rsid w:val="00552367"/>
    <w:rsid w:val="005A2CD7"/>
    <w:rsid w:val="0060788D"/>
    <w:rsid w:val="00627FB4"/>
    <w:rsid w:val="00706FE5"/>
    <w:rsid w:val="0082009F"/>
    <w:rsid w:val="0084487D"/>
    <w:rsid w:val="0085507E"/>
    <w:rsid w:val="008B5A05"/>
    <w:rsid w:val="00975EEC"/>
    <w:rsid w:val="00995046"/>
    <w:rsid w:val="00B02D5D"/>
    <w:rsid w:val="00B22A8B"/>
    <w:rsid w:val="00B50C4B"/>
    <w:rsid w:val="00B602A7"/>
    <w:rsid w:val="00BC3CE4"/>
    <w:rsid w:val="00C42BB7"/>
    <w:rsid w:val="00CA598A"/>
    <w:rsid w:val="00D66BE3"/>
    <w:rsid w:val="00D72B1D"/>
    <w:rsid w:val="00DA4E63"/>
    <w:rsid w:val="00E743EC"/>
    <w:rsid w:val="00FA5544"/>
    <w:rsid w:val="00FC663F"/>
    <w:rsid w:val="00FF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367"/>
  </w:style>
  <w:style w:type="paragraph" w:styleId="Nadpis1">
    <w:name w:val="heading 1"/>
    <w:basedOn w:val="Normln"/>
    <w:next w:val="Normln"/>
    <w:link w:val="Nadpis1Char"/>
    <w:uiPriority w:val="9"/>
    <w:qFormat/>
    <w:rsid w:val="00D72B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F6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F63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02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63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F63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0F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63F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F63F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F6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F63F6"/>
  </w:style>
  <w:style w:type="paragraph" w:styleId="Zpat">
    <w:name w:val="footer"/>
    <w:basedOn w:val="Normln"/>
    <w:link w:val="ZpatChar"/>
    <w:uiPriority w:val="99"/>
    <w:unhideWhenUsed/>
    <w:rsid w:val="000F6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3F6"/>
  </w:style>
  <w:style w:type="character" w:customStyle="1" w:styleId="Nadpis4Char">
    <w:name w:val="Nadpis 4 Char"/>
    <w:basedOn w:val="Standardnpsmoodstavce"/>
    <w:link w:val="Nadpis4"/>
    <w:uiPriority w:val="9"/>
    <w:semiHidden/>
    <w:rsid w:val="00B6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yndication-blacklist">
    <w:name w:val="syndication-blacklist"/>
    <w:basedOn w:val="Standardnpsmoodstavce"/>
    <w:rsid w:val="00B602A7"/>
  </w:style>
  <w:style w:type="paragraph" w:customStyle="1" w:styleId="standout--body">
    <w:name w:val="standout--body"/>
    <w:basedOn w:val="Normln"/>
    <w:rsid w:val="00B6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ss-1cr3nkl">
    <w:name w:val="css-1cr3nkl"/>
    <w:basedOn w:val="Normln"/>
    <w:rsid w:val="00B6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ss-1huyk6v">
    <w:name w:val="css-1huyk6v"/>
    <w:basedOn w:val="Standardnpsmoodstavce"/>
    <w:rsid w:val="00B602A7"/>
  </w:style>
  <w:style w:type="character" w:customStyle="1" w:styleId="sro">
    <w:name w:val="sro"/>
    <w:basedOn w:val="Standardnpsmoodstavce"/>
    <w:rsid w:val="00B602A7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602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602A7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2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72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71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9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2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02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8994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454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line.com/human-body-maps/frontal-lobe" TargetMode="External"/><Relationship Id="rId13" Type="http://schemas.openxmlformats.org/officeDocument/2006/relationships/hyperlink" Target="https://www.healthline.com/health/parenting/guide-to-a-healthy-divorce" TargetMode="External"/><Relationship Id="rId18" Type="http://schemas.openxmlformats.org/officeDocument/2006/relationships/hyperlink" Target="https://www.healthline.com/health/dysthymia" TargetMode="External"/><Relationship Id="rId26" Type="http://schemas.openxmlformats.org/officeDocument/2006/relationships/hyperlink" Target="https://www.healthline.com/health/mental-health/types-of-meditation" TargetMode="External"/><Relationship Id="rId39" Type="http://schemas.openxmlformats.org/officeDocument/2006/relationships/hyperlink" Target="file:///\\Users\dsmith-johnson\Downloads\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ealthline.com/health/behavioral-therapy" TargetMode="External"/><Relationship Id="rId34" Type="http://schemas.openxmlformats.org/officeDocument/2006/relationships/hyperlink" Target="https://www.healthline.com/health/mental-health/set-boundarie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healthline.com/health/depression/genetic" TargetMode="External"/><Relationship Id="rId12" Type="http://schemas.openxmlformats.org/officeDocument/2006/relationships/hyperlink" Target="https://www.healthline.com/symptom/drug-abuse" TargetMode="External"/><Relationship Id="rId17" Type="http://schemas.openxmlformats.org/officeDocument/2006/relationships/hyperlink" Target="https://www.healthline.com/symptom/fatigue" TargetMode="External"/><Relationship Id="rId25" Type="http://schemas.openxmlformats.org/officeDocument/2006/relationships/hyperlink" Target="https://www.healthline.com/health/depression/acupuncture-for-depression" TargetMode="External"/><Relationship Id="rId33" Type="http://schemas.openxmlformats.org/officeDocument/2006/relationships/hyperlink" Target="https://www.healthline.com/health/mental-health/how-to-cope-with-anxiety" TargetMode="External"/><Relationship Id="rId38" Type="http://schemas.openxmlformats.org/officeDocument/2006/relationships/hyperlink" Target="https://www.healthline.com/health/depression/repetitive-transcranial-magnetic-stimul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althline.com/health/insomnia" TargetMode="External"/><Relationship Id="rId20" Type="http://schemas.openxmlformats.org/officeDocument/2006/relationships/hyperlink" Target="https://www.healthline.com/health/depression/medication-list" TargetMode="External"/><Relationship Id="rId29" Type="http://schemas.openxmlformats.org/officeDocument/2006/relationships/hyperlink" Target="https://www.healthline.com/health/omega-3-depression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mi.org/Learn-More/Mental-Health-Conditions/Depression" TargetMode="External"/><Relationship Id="rId24" Type="http://schemas.openxmlformats.org/officeDocument/2006/relationships/hyperlink" Target="https://www.healthline.com/health/cheap-things-help-seasonal-depression-sad" TargetMode="External"/><Relationship Id="rId32" Type="http://schemas.openxmlformats.org/officeDocument/2006/relationships/hyperlink" Target="https://www.healthline.com/health/depression/forms-self-medication" TargetMode="External"/><Relationship Id="rId37" Type="http://schemas.openxmlformats.org/officeDocument/2006/relationships/hyperlink" Target="https://www.healthline.com/health/electroconvulsive-therapy" TargetMode="External"/><Relationship Id="rId40" Type="http://schemas.openxmlformats.org/officeDocument/2006/relationships/hyperlink" Target="https://www.youtube.com/watch?v=yOx0Q273As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ealthline.com/health/clinical-depression" TargetMode="External"/><Relationship Id="rId23" Type="http://schemas.openxmlformats.org/officeDocument/2006/relationships/hyperlink" Target="https://www.healthline.com/health/depression/light-therapy" TargetMode="External"/><Relationship Id="rId28" Type="http://schemas.openxmlformats.org/officeDocument/2006/relationships/hyperlink" Target="https://www.healthline.com/nutrition/st-johns-wort" TargetMode="External"/><Relationship Id="rId36" Type="http://schemas.openxmlformats.org/officeDocument/2006/relationships/hyperlink" Target="https://www.healthline.com/health/depression/healthy-eating" TargetMode="External"/><Relationship Id="rId10" Type="http://schemas.openxmlformats.org/officeDocument/2006/relationships/hyperlink" Target="https://www.healthline.com/health/adhd/signs" TargetMode="External"/><Relationship Id="rId19" Type="http://schemas.openxmlformats.org/officeDocument/2006/relationships/hyperlink" Target="https://www.healthline.com/health/depression/medication-list" TargetMode="External"/><Relationship Id="rId31" Type="http://schemas.openxmlformats.org/officeDocument/2006/relationships/hyperlink" Target="https://www.healthline.com/health/endorphi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line.com/health/chronic-illness-self-doubts-overcome" TargetMode="External"/><Relationship Id="rId14" Type="http://schemas.openxmlformats.org/officeDocument/2006/relationships/hyperlink" Target="https://www.healthline.com/health/types-of-depression" TargetMode="External"/><Relationship Id="rId22" Type="http://schemas.openxmlformats.org/officeDocument/2006/relationships/hyperlink" Target="https://www.healthline.com/health/our-top-10-online-therapy-picks" TargetMode="External"/><Relationship Id="rId27" Type="http://schemas.openxmlformats.org/officeDocument/2006/relationships/hyperlink" Target="https://www.healthline.com/health/depression/herbs-supplements" TargetMode="External"/><Relationship Id="rId30" Type="http://schemas.openxmlformats.org/officeDocument/2006/relationships/hyperlink" Target="https://www.healthline.com/health/depression/exercise" TargetMode="External"/><Relationship Id="rId35" Type="http://schemas.openxmlformats.org/officeDocument/2006/relationships/hyperlink" Target="https://www.healthline.com/health/healthy-sleep/depression-and-sleep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1382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Melecká</dc:creator>
  <cp:lastModifiedBy>Pavla Melecká</cp:lastModifiedBy>
  <cp:revision>10</cp:revision>
  <dcterms:created xsi:type="dcterms:W3CDTF">2021-03-23T06:10:00Z</dcterms:created>
  <dcterms:modified xsi:type="dcterms:W3CDTF">2021-05-04T14:54:00Z</dcterms:modified>
</cp:coreProperties>
</file>