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F4B" w:rsidRDefault="00396F4B" w:rsidP="00396F4B">
      <w:r>
        <w:t xml:space="preserve">Zdroje k tématu </w:t>
      </w:r>
      <w:r w:rsidRPr="00396F4B">
        <w:rPr>
          <w:b/>
        </w:rPr>
        <w:t>sekty</w:t>
      </w:r>
      <w:r>
        <w:t xml:space="preserve">: </w:t>
      </w:r>
    </w:p>
    <w:p w:rsidR="00396F4B" w:rsidRDefault="00396F4B" w:rsidP="00396F4B"/>
    <w:p w:rsidR="00396F4B" w:rsidRDefault="00396F4B" w:rsidP="00396F4B">
      <w:pPr>
        <w:pStyle w:val="Odstavecseseznamem"/>
        <w:numPr>
          <w:ilvl w:val="0"/>
          <w:numId w:val="1"/>
        </w:numPr>
      </w:pPr>
      <w:r>
        <w:t>Vágnerová, M., Současná psychopatologie pro pomáhající profese</w:t>
      </w:r>
    </w:p>
    <w:p w:rsidR="00396F4B" w:rsidRDefault="00396F4B" w:rsidP="00396F4B">
      <w:pPr>
        <w:pStyle w:val="Odstavecseseznamem"/>
        <w:numPr>
          <w:ilvl w:val="0"/>
          <w:numId w:val="1"/>
        </w:numPr>
      </w:pPr>
      <w:r>
        <w:t>Urban, Dubský, Sociální deviace</w:t>
      </w:r>
    </w:p>
    <w:p w:rsidR="00396F4B" w:rsidRDefault="00396F4B" w:rsidP="00396F4B">
      <w:pPr>
        <w:pStyle w:val="Odstavecseseznamem"/>
        <w:numPr>
          <w:ilvl w:val="0"/>
          <w:numId w:val="1"/>
        </w:numPr>
      </w:pPr>
      <w:r>
        <w:t xml:space="preserve">Vymezení sekt: DOUGLAS, E. </w:t>
      </w:r>
      <w:proofErr w:type="spellStart"/>
      <w:r>
        <w:t>Cowan</w:t>
      </w:r>
      <w:proofErr w:type="spellEnd"/>
      <w:r>
        <w:t xml:space="preserve"> a David G. BROMLEY. Sekty a nová náboženství. Praha: </w:t>
      </w:r>
      <w:proofErr w:type="spellStart"/>
      <w:r>
        <w:t>Grada</w:t>
      </w:r>
      <w:proofErr w:type="spellEnd"/>
      <w:r>
        <w:t>, 2013.</w:t>
      </w:r>
      <w:r w:rsidR="00455A4D">
        <w:t xml:space="preserve"> (dostupné v </w:t>
      </w:r>
      <w:proofErr w:type="spellStart"/>
      <w:r w:rsidR="00455A4D">
        <w:t>Bookportu</w:t>
      </w:r>
      <w:proofErr w:type="spellEnd"/>
      <w:r w:rsidR="00455A4D">
        <w:t>)</w:t>
      </w:r>
      <w:bookmarkStart w:id="0" w:name="_GoBack"/>
      <w:bookmarkEnd w:id="0"/>
    </w:p>
    <w:p w:rsidR="00396F4B" w:rsidRDefault="00396F4B" w:rsidP="00396F4B"/>
    <w:p w:rsidR="00396F4B" w:rsidRPr="002A691E" w:rsidRDefault="00396F4B" w:rsidP="00396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2A691E">
        <w:rPr>
          <w:rFonts w:eastAsia="Times New Roman" w:cs="Times New Roman"/>
          <w:szCs w:val="24"/>
          <w:lang w:eastAsia="cs-CZ"/>
        </w:rPr>
        <w:t xml:space="preserve">Pod výrazem </w:t>
      </w:r>
      <w:r w:rsidRPr="002A691E">
        <w:rPr>
          <w:rFonts w:eastAsia="Times New Roman" w:cs="Times New Roman"/>
          <w:b/>
          <w:bCs/>
          <w:i/>
          <w:iCs/>
          <w:szCs w:val="24"/>
          <w:lang w:eastAsia="cs-CZ"/>
        </w:rPr>
        <w:t>náboženská sekta</w:t>
      </w:r>
      <w:r w:rsidRPr="002A691E">
        <w:rPr>
          <w:rFonts w:eastAsia="Times New Roman" w:cs="Times New Roman"/>
          <w:szCs w:val="24"/>
          <w:lang w:eastAsia="cs-CZ"/>
        </w:rPr>
        <w:t xml:space="preserve"> se nejčastěji míní </w:t>
      </w:r>
      <w:r w:rsidRPr="002A691E">
        <w:rPr>
          <w:rFonts w:eastAsia="Times New Roman" w:cs="Times New Roman"/>
          <w:b/>
          <w:bCs/>
          <w:szCs w:val="24"/>
          <w:lang w:eastAsia="cs-CZ"/>
        </w:rPr>
        <w:t>seskupení vystižené některou ze čtyř dále uvedených charakteristik</w:t>
      </w:r>
      <w:r w:rsidRPr="002A691E">
        <w:rPr>
          <w:rFonts w:eastAsia="Times New Roman" w:cs="Times New Roman"/>
          <w:szCs w:val="24"/>
          <w:lang w:eastAsia="cs-CZ"/>
        </w:rPr>
        <w:t>:</w:t>
      </w:r>
    </w:p>
    <w:p w:rsidR="00396F4B" w:rsidRPr="002A691E" w:rsidRDefault="00396F4B" w:rsidP="00396F4B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2A691E">
        <w:rPr>
          <w:rFonts w:eastAsia="Times New Roman" w:cs="Times New Roman"/>
          <w:szCs w:val="24"/>
          <w:lang w:eastAsia="cs-CZ"/>
        </w:rPr>
        <w:t xml:space="preserve">1. Náboženská společnost </w:t>
      </w:r>
      <w:r w:rsidRPr="002A691E">
        <w:rPr>
          <w:rFonts w:eastAsia="Times New Roman" w:cs="Times New Roman"/>
          <w:b/>
          <w:bCs/>
          <w:szCs w:val="24"/>
          <w:lang w:eastAsia="cs-CZ"/>
        </w:rPr>
        <w:t>vzniklá ve snaze reformovat nauku a/nebo praktiky větší a starší náboženské společnosti</w:t>
      </w:r>
      <w:r w:rsidRPr="002A691E">
        <w:rPr>
          <w:rFonts w:eastAsia="Times New Roman" w:cs="Times New Roman"/>
          <w:szCs w:val="24"/>
          <w:lang w:eastAsia="cs-CZ"/>
        </w:rPr>
        <w:t xml:space="preserve">, např. některé etablované církve. Obvykle </w:t>
      </w:r>
      <w:r w:rsidRPr="002A691E">
        <w:rPr>
          <w:rFonts w:eastAsia="Times New Roman" w:cs="Times New Roman"/>
          <w:b/>
          <w:bCs/>
          <w:szCs w:val="24"/>
          <w:lang w:eastAsia="cs-CZ"/>
        </w:rPr>
        <w:t>přejímá většinu</w:t>
      </w:r>
      <w:r w:rsidRPr="002A691E">
        <w:rPr>
          <w:rFonts w:eastAsia="Times New Roman" w:cs="Times New Roman"/>
          <w:szCs w:val="24"/>
          <w:lang w:eastAsia="cs-CZ"/>
        </w:rPr>
        <w:t xml:space="preserve"> nauky původní skupiny, ale </w:t>
      </w:r>
      <w:r w:rsidRPr="002A691E">
        <w:rPr>
          <w:rFonts w:eastAsia="Times New Roman" w:cs="Times New Roman"/>
          <w:b/>
          <w:bCs/>
          <w:szCs w:val="24"/>
          <w:lang w:eastAsia="cs-CZ"/>
        </w:rPr>
        <w:t>má i nové, odlišné ideje</w:t>
      </w:r>
      <w:r w:rsidRPr="002A691E">
        <w:rPr>
          <w:rFonts w:eastAsia="Times New Roman" w:cs="Times New Roman"/>
          <w:szCs w:val="24"/>
          <w:lang w:eastAsia="cs-CZ"/>
        </w:rPr>
        <w:t>. Protože porušila tradice, existuje mezi ní a okolím určité napětí. Mnoho takových sekt brzy zanikne. Jiné přežívají. Další rostou a vyvíjejí se v etablované náboženské společnosti, od kterých se případně zase odštěpují nové sekty. Jako sekty v tomto smyslu začínala mnohá dnes etablovaná náboženství, včetně křesťanství. (Římští Židé označili podle Skutků apoštolů 28, 22 v rozhovoru s apoštolem Pavlem začínající křesťanství jako sektu.)</w:t>
      </w:r>
    </w:p>
    <w:p w:rsidR="00396F4B" w:rsidRPr="002A691E" w:rsidRDefault="00396F4B" w:rsidP="00396F4B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2A691E">
        <w:rPr>
          <w:rFonts w:eastAsia="Times New Roman" w:cs="Times New Roman"/>
          <w:szCs w:val="24"/>
          <w:lang w:eastAsia="cs-CZ"/>
        </w:rPr>
        <w:t xml:space="preserve">2. </w:t>
      </w:r>
      <w:r w:rsidRPr="002A691E">
        <w:rPr>
          <w:rFonts w:eastAsia="Times New Roman" w:cs="Times New Roman"/>
          <w:b/>
          <w:bCs/>
          <w:szCs w:val="24"/>
          <w:lang w:eastAsia="cs-CZ"/>
        </w:rPr>
        <w:t>Podle některých křesťanů</w:t>
      </w:r>
      <w:r w:rsidRPr="002A691E">
        <w:rPr>
          <w:rFonts w:eastAsia="Times New Roman" w:cs="Times New Roman"/>
          <w:szCs w:val="24"/>
          <w:lang w:eastAsia="cs-CZ"/>
        </w:rPr>
        <w:t xml:space="preserve"> </w:t>
      </w:r>
      <w:r w:rsidRPr="002A691E">
        <w:rPr>
          <w:rFonts w:eastAsia="Times New Roman" w:cs="Times New Roman"/>
          <w:b/>
          <w:bCs/>
          <w:szCs w:val="24"/>
          <w:lang w:eastAsia="cs-CZ"/>
        </w:rPr>
        <w:t>relativně nová, spíše menší náboženská společnost, buď výslovně mimo křesťanství, nebo odmítající pojetí křesťanství jimi preferované</w:t>
      </w:r>
      <w:r w:rsidRPr="002A691E">
        <w:rPr>
          <w:rFonts w:eastAsia="Times New Roman" w:cs="Times New Roman"/>
          <w:szCs w:val="24"/>
          <w:lang w:eastAsia="cs-CZ"/>
        </w:rPr>
        <w:t xml:space="preserve">. </w:t>
      </w:r>
      <w:proofErr w:type="spellStart"/>
      <w:r w:rsidRPr="002A691E">
        <w:rPr>
          <w:rFonts w:eastAsia="Times New Roman" w:cs="Times New Roman"/>
          <w:szCs w:val="24"/>
          <w:lang w:eastAsia="cs-CZ"/>
        </w:rPr>
        <w:t>Vtéto</w:t>
      </w:r>
      <w:proofErr w:type="spellEnd"/>
      <w:r w:rsidRPr="002A691E">
        <w:rPr>
          <w:rFonts w:eastAsia="Times New Roman" w:cs="Times New Roman"/>
          <w:szCs w:val="24"/>
          <w:lang w:eastAsia="cs-CZ"/>
        </w:rPr>
        <w:t xml:space="preserve"> souvislosti bývají označováni za sektáře např. </w:t>
      </w:r>
      <w:r w:rsidRPr="002A691E">
        <w:rPr>
          <w:rFonts w:eastAsia="Times New Roman" w:cs="Times New Roman"/>
          <w:b/>
          <w:bCs/>
          <w:szCs w:val="24"/>
          <w:lang w:eastAsia="cs-CZ"/>
        </w:rPr>
        <w:t>adventisté, letniční křesťané jako celek, kvakeři,</w:t>
      </w:r>
      <w:r w:rsidRPr="002A691E">
        <w:rPr>
          <w:rFonts w:eastAsia="Times New Roman" w:cs="Times New Roman"/>
          <w:szCs w:val="24"/>
          <w:lang w:eastAsia="cs-CZ"/>
        </w:rPr>
        <w:t xml:space="preserve"> Křesťanská věda, Obec křesťanů, případně antroposofie, a někdy také (zejména evropští) </w:t>
      </w:r>
      <w:r w:rsidRPr="002A691E">
        <w:rPr>
          <w:rFonts w:eastAsia="Times New Roman" w:cs="Times New Roman"/>
          <w:b/>
          <w:bCs/>
          <w:szCs w:val="24"/>
          <w:lang w:eastAsia="cs-CZ"/>
        </w:rPr>
        <w:t>buddhisté, hinduisté, taoisté, někdy i muslimové</w:t>
      </w:r>
      <w:r w:rsidRPr="002A691E">
        <w:rPr>
          <w:rFonts w:eastAsia="Times New Roman" w:cs="Times New Roman"/>
          <w:szCs w:val="24"/>
          <w:lang w:eastAsia="cs-CZ"/>
        </w:rPr>
        <w:t>.</w:t>
      </w:r>
    </w:p>
    <w:p w:rsidR="00396F4B" w:rsidRPr="002A691E" w:rsidRDefault="00396F4B" w:rsidP="00396F4B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2A691E">
        <w:rPr>
          <w:rFonts w:eastAsia="Times New Roman" w:cs="Times New Roman"/>
          <w:szCs w:val="24"/>
          <w:lang w:eastAsia="cs-CZ"/>
        </w:rPr>
        <w:t>3. Náboženská společnost, v </w:t>
      </w:r>
      <w:r w:rsidRPr="002A691E">
        <w:rPr>
          <w:rFonts w:eastAsia="Times New Roman" w:cs="Times New Roman"/>
          <w:b/>
          <w:bCs/>
          <w:szCs w:val="24"/>
          <w:lang w:eastAsia="cs-CZ"/>
        </w:rPr>
        <w:t xml:space="preserve">níž převládají tendence jako autoritářství, uzavřenost, fanatismus, nesnášenlivost, selekce informací </w:t>
      </w:r>
      <w:r w:rsidRPr="002A691E">
        <w:rPr>
          <w:rFonts w:eastAsia="Times New Roman" w:cs="Times New Roman"/>
          <w:szCs w:val="24"/>
          <w:lang w:eastAsia="cs-CZ"/>
        </w:rPr>
        <w:t>apod.</w:t>
      </w:r>
    </w:p>
    <w:p w:rsidR="00396F4B" w:rsidRPr="002A691E" w:rsidRDefault="00396F4B" w:rsidP="00396F4B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2A691E">
        <w:rPr>
          <w:rFonts w:eastAsia="Times New Roman" w:cs="Times New Roman"/>
          <w:szCs w:val="24"/>
          <w:lang w:eastAsia="cs-CZ"/>
        </w:rPr>
        <w:t xml:space="preserve">4. Náboženská společnost, </w:t>
      </w:r>
      <w:r w:rsidRPr="002A691E">
        <w:rPr>
          <w:rFonts w:eastAsia="Times New Roman" w:cs="Times New Roman"/>
          <w:b/>
          <w:bCs/>
          <w:szCs w:val="24"/>
          <w:lang w:eastAsia="cs-CZ"/>
        </w:rPr>
        <w:t>která svým stoupencům škodí, obvykle takzvaným vymýváním mozku.</w:t>
      </w:r>
      <w:r w:rsidRPr="002A691E">
        <w:rPr>
          <w:rFonts w:eastAsia="Times New Roman" w:cs="Times New Roman"/>
          <w:szCs w:val="24"/>
          <w:lang w:eastAsia="cs-CZ"/>
        </w:rPr>
        <w:t xml:space="preserve"> (Kolem toho ale zřejmě koluje mnoho pověr. Je nesnadné to exaktně potvrdit. Z téhož bývají recipročně obviňovány i některé </w:t>
      </w:r>
      <w:proofErr w:type="spellStart"/>
      <w:r w:rsidRPr="002A691E">
        <w:rPr>
          <w:rFonts w:eastAsia="Times New Roman" w:cs="Times New Roman"/>
          <w:szCs w:val="24"/>
          <w:lang w:eastAsia="cs-CZ"/>
        </w:rPr>
        <w:t>antisektářské</w:t>
      </w:r>
      <w:proofErr w:type="spellEnd"/>
      <w:r w:rsidRPr="002A691E">
        <w:rPr>
          <w:rFonts w:eastAsia="Times New Roman" w:cs="Times New Roman"/>
          <w:szCs w:val="24"/>
          <w:lang w:eastAsia="cs-CZ"/>
        </w:rPr>
        <w:t xml:space="preserve"> aktivity.) Dále do této skupiny </w:t>
      </w:r>
      <w:r w:rsidRPr="002A691E">
        <w:rPr>
          <w:rFonts w:eastAsia="Times New Roman" w:cs="Times New Roman"/>
          <w:b/>
          <w:bCs/>
          <w:szCs w:val="24"/>
          <w:lang w:eastAsia="cs-CZ"/>
        </w:rPr>
        <w:t>patří náboženské společnosti s násilnými, popř. vražednými či sebevražednými tendencemi.</w:t>
      </w:r>
    </w:p>
    <w:p w:rsidR="00396F4B" w:rsidRDefault="00396F4B" w:rsidP="00396F4B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</w:p>
    <w:p w:rsidR="00396F4B" w:rsidRDefault="00396F4B" w:rsidP="00396F4B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2A691E">
        <w:rPr>
          <w:rFonts w:eastAsia="Times New Roman" w:cs="Times New Roman"/>
          <w:szCs w:val="24"/>
          <w:lang w:eastAsia="cs-CZ"/>
        </w:rPr>
        <w:t xml:space="preserve">Slovo </w:t>
      </w:r>
      <w:r w:rsidRPr="002A691E">
        <w:rPr>
          <w:rFonts w:eastAsia="Times New Roman" w:cs="Times New Roman"/>
          <w:i/>
          <w:iCs/>
          <w:szCs w:val="24"/>
          <w:lang w:eastAsia="cs-CZ"/>
        </w:rPr>
        <w:t>sekta</w:t>
      </w:r>
      <w:r w:rsidRPr="002A691E">
        <w:rPr>
          <w:rFonts w:eastAsia="Times New Roman" w:cs="Times New Roman"/>
          <w:szCs w:val="24"/>
          <w:lang w:eastAsia="cs-CZ"/>
        </w:rPr>
        <w:t xml:space="preserve"> pochází z latinského </w:t>
      </w:r>
      <w:proofErr w:type="spellStart"/>
      <w:r w:rsidRPr="002A691E">
        <w:rPr>
          <w:rFonts w:eastAsia="Times New Roman" w:cs="Times New Roman"/>
          <w:i/>
          <w:iCs/>
          <w:szCs w:val="24"/>
          <w:lang w:eastAsia="cs-CZ"/>
        </w:rPr>
        <w:t>secta</w:t>
      </w:r>
      <w:proofErr w:type="spellEnd"/>
      <w:r w:rsidRPr="002A691E">
        <w:rPr>
          <w:rFonts w:eastAsia="Times New Roman" w:cs="Times New Roman"/>
          <w:i/>
          <w:iCs/>
          <w:szCs w:val="24"/>
          <w:lang w:eastAsia="cs-CZ"/>
        </w:rPr>
        <w:t>.</w:t>
      </w:r>
      <w:r w:rsidRPr="002A691E">
        <w:rPr>
          <w:rFonts w:eastAsia="Times New Roman" w:cs="Times New Roman"/>
          <w:szCs w:val="24"/>
          <w:lang w:eastAsia="cs-CZ"/>
        </w:rPr>
        <w:t xml:space="preserve"> Není rozhodnuto, je-li původem slovo </w:t>
      </w:r>
      <w:proofErr w:type="spellStart"/>
      <w:r w:rsidRPr="002A691E">
        <w:rPr>
          <w:rFonts w:eastAsia="Times New Roman" w:cs="Times New Roman"/>
          <w:i/>
          <w:iCs/>
          <w:szCs w:val="24"/>
          <w:lang w:eastAsia="cs-CZ"/>
        </w:rPr>
        <w:t>seco</w:t>
      </w:r>
      <w:proofErr w:type="spellEnd"/>
      <w:r w:rsidRPr="002A691E">
        <w:rPr>
          <w:rFonts w:eastAsia="Times New Roman" w:cs="Times New Roman"/>
          <w:i/>
          <w:iCs/>
          <w:szCs w:val="24"/>
          <w:lang w:eastAsia="cs-CZ"/>
        </w:rPr>
        <w:t xml:space="preserve">, </w:t>
      </w:r>
      <w:proofErr w:type="spellStart"/>
      <w:r w:rsidRPr="002A691E">
        <w:rPr>
          <w:rFonts w:eastAsia="Times New Roman" w:cs="Times New Roman"/>
          <w:i/>
          <w:iCs/>
          <w:szCs w:val="24"/>
          <w:lang w:eastAsia="cs-CZ"/>
        </w:rPr>
        <w:t>secare</w:t>
      </w:r>
      <w:proofErr w:type="spellEnd"/>
      <w:r w:rsidRPr="002A691E">
        <w:rPr>
          <w:rFonts w:eastAsia="Times New Roman" w:cs="Times New Roman"/>
          <w:szCs w:val="24"/>
          <w:lang w:eastAsia="cs-CZ"/>
        </w:rPr>
        <w:t xml:space="preserve"> (sekat) nebo </w:t>
      </w:r>
      <w:proofErr w:type="spellStart"/>
      <w:r w:rsidRPr="002A691E">
        <w:rPr>
          <w:rFonts w:eastAsia="Times New Roman" w:cs="Times New Roman"/>
          <w:i/>
          <w:iCs/>
          <w:szCs w:val="24"/>
          <w:lang w:eastAsia="cs-CZ"/>
        </w:rPr>
        <w:t>sequor</w:t>
      </w:r>
      <w:proofErr w:type="spellEnd"/>
      <w:r w:rsidRPr="002A691E">
        <w:rPr>
          <w:rFonts w:eastAsia="Times New Roman" w:cs="Times New Roman"/>
          <w:i/>
          <w:iCs/>
          <w:szCs w:val="24"/>
          <w:lang w:eastAsia="cs-CZ"/>
        </w:rPr>
        <w:t xml:space="preserve">, </w:t>
      </w:r>
      <w:proofErr w:type="spellStart"/>
      <w:r w:rsidRPr="002A691E">
        <w:rPr>
          <w:rFonts w:eastAsia="Times New Roman" w:cs="Times New Roman"/>
          <w:i/>
          <w:iCs/>
          <w:szCs w:val="24"/>
          <w:lang w:eastAsia="cs-CZ"/>
        </w:rPr>
        <w:t>sequi</w:t>
      </w:r>
      <w:proofErr w:type="spellEnd"/>
      <w:r w:rsidRPr="002A691E">
        <w:rPr>
          <w:rFonts w:eastAsia="Times New Roman" w:cs="Times New Roman"/>
          <w:szCs w:val="24"/>
          <w:lang w:eastAsia="cs-CZ"/>
        </w:rPr>
        <w:t xml:space="preserve"> (následovat). Do evropských jazyků proniklo z latinského překladu Bible, kde v Novém zákoně je několikrát uvedeno jako překlad původního řeckého </w:t>
      </w:r>
      <w:proofErr w:type="spellStart"/>
      <w:r w:rsidRPr="002A691E">
        <w:rPr>
          <w:rFonts w:eastAsia="Times New Roman" w:cs="Times New Roman"/>
          <w:i/>
          <w:iCs/>
          <w:szCs w:val="24"/>
          <w:lang w:eastAsia="cs-CZ"/>
        </w:rPr>
        <w:t>hairesis</w:t>
      </w:r>
      <w:proofErr w:type="spellEnd"/>
      <w:r w:rsidRPr="002A691E">
        <w:rPr>
          <w:rFonts w:eastAsia="Times New Roman" w:cs="Times New Roman"/>
          <w:szCs w:val="24"/>
          <w:lang w:eastAsia="cs-CZ"/>
        </w:rPr>
        <w:t>, jež je nejbližší významu 1.</w:t>
      </w:r>
    </w:p>
    <w:p w:rsidR="00850182" w:rsidRDefault="00850182"/>
    <w:sectPr w:rsidR="00850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37257"/>
    <w:multiLevelType w:val="hybridMultilevel"/>
    <w:tmpl w:val="8884C7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4B"/>
    <w:rsid w:val="00112952"/>
    <w:rsid w:val="00233C21"/>
    <w:rsid w:val="00396F4B"/>
    <w:rsid w:val="00455A4D"/>
    <w:rsid w:val="00842E80"/>
    <w:rsid w:val="00850182"/>
    <w:rsid w:val="009446AE"/>
    <w:rsid w:val="009573C3"/>
    <w:rsid w:val="00A30365"/>
    <w:rsid w:val="00AA654E"/>
    <w:rsid w:val="00BB52C4"/>
    <w:rsid w:val="00C70D6B"/>
    <w:rsid w:val="00EC6205"/>
    <w:rsid w:val="00E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9F84"/>
  <w15:chartTrackingRefBased/>
  <w15:docId w15:val="{4AF72499-CDF9-4E2A-BA4B-76D0FA2C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6F4B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6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Kocourková</dc:creator>
  <cp:keywords/>
  <dc:description/>
  <cp:lastModifiedBy>Vladimíra Kocourková</cp:lastModifiedBy>
  <cp:revision>2</cp:revision>
  <dcterms:created xsi:type="dcterms:W3CDTF">2022-04-25T08:44:00Z</dcterms:created>
  <dcterms:modified xsi:type="dcterms:W3CDTF">2022-04-25T08:46:00Z</dcterms:modified>
</cp:coreProperties>
</file>