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75AE" w14:textId="5291DD69" w:rsidR="00025316" w:rsidRPr="001A4FDA" w:rsidRDefault="00025316" w:rsidP="009877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FDA">
        <w:rPr>
          <w:rFonts w:ascii="Times New Roman" w:hAnsi="Times New Roman" w:cs="Times New Roman"/>
          <w:b/>
          <w:bCs/>
          <w:sz w:val="28"/>
          <w:szCs w:val="28"/>
        </w:rPr>
        <w:t>FVPFPK06 Terciární vzdělávání a kontext rovného přístupu</w:t>
      </w:r>
    </w:p>
    <w:p w14:paraId="57F15FDF" w14:textId="77777777" w:rsidR="001A4FDA" w:rsidRPr="001A4FDA" w:rsidRDefault="001A4FDA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C6CB3" w14:textId="0544D417" w:rsidR="00025316" w:rsidRDefault="00025316" w:rsidP="009877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b/>
          <w:bCs/>
          <w:sz w:val="24"/>
          <w:szCs w:val="24"/>
        </w:rPr>
        <w:t>Fakulta veřejných politik v</w:t>
      </w:r>
      <w:r w:rsidR="001A4F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A4FDA">
        <w:rPr>
          <w:rFonts w:ascii="Times New Roman" w:hAnsi="Times New Roman" w:cs="Times New Roman"/>
          <w:b/>
          <w:bCs/>
          <w:sz w:val="24"/>
          <w:szCs w:val="24"/>
        </w:rPr>
        <w:t>Opavě</w:t>
      </w:r>
      <w:r w:rsidR="001A4FDA">
        <w:rPr>
          <w:rFonts w:ascii="Times New Roman" w:hAnsi="Times New Roman" w:cs="Times New Roman"/>
          <w:sz w:val="24"/>
          <w:szCs w:val="24"/>
        </w:rPr>
        <w:tab/>
      </w:r>
      <w:r w:rsidR="001A4FDA">
        <w:rPr>
          <w:rFonts w:ascii="Times New Roman" w:hAnsi="Times New Roman" w:cs="Times New Roman"/>
          <w:sz w:val="24"/>
          <w:szCs w:val="24"/>
        </w:rPr>
        <w:tab/>
      </w:r>
      <w:r w:rsidR="001A4FDA">
        <w:rPr>
          <w:rFonts w:ascii="Times New Roman" w:hAnsi="Times New Roman" w:cs="Times New Roman"/>
          <w:sz w:val="24"/>
          <w:szCs w:val="24"/>
        </w:rPr>
        <w:tab/>
      </w:r>
      <w:r w:rsidR="001A4FDA">
        <w:rPr>
          <w:rFonts w:ascii="Times New Roman" w:hAnsi="Times New Roman" w:cs="Times New Roman"/>
          <w:sz w:val="24"/>
          <w:szCs w:val="24"/>
        </w:rPr>
        <w:tab/>
      </w:r>
      <w:r w:rsidR="001A4FDA">
        <w:rPr>
          <w:rFonts w:ascii="Times New Roman" w:hAnsi="Times New Roman" w:cs="Times New Roman"/>
          <w:sz w:val="24"/>
          <w:szCs w:val="24"/>
        </w:rPr>
        <w:tab/>
      </w:r>
      <w:r w:rsidR="001A4FDA">
        <w:rPr>
          <w:rFonts w:ascii="Times New Roman" w:hAnsi="Times New Roman" w:cs="Times New Roman"/>
          <w:sz w:val="24"/>
          <w:szCs w:val="24"/>
        </w:rPr>
        <w:tab/>
      </w:r>
      <w:r w:rsidR="001A4FDA">
        <w:rPr>
          <w:rFonts w:ascii="Times New Roman" w:hAnsi="Times New Roman" w:cs="Times New Roman"/>
          <w:sz w:val="24"/>
          <w:szCs w:val="24"/>
        </w:rPr>
        <w:tab/>
      </w:r>
      <w:r w:rsidRPr="001A4FDA">
        <w:rPr>
          <w:rFonts w:ascii="Times New Roman" w:hAnsi="Times New Roman" w:cs="Times New Roman"/>
          <w:sz w:val="24"/>
          <w:szCs w:val="24"/>
        </w:rPr>
        <w:t>léto 2023</w:t>
      </w:r>
    </w:p>
    <w:p w14:paraId="3C892410" w14:textId="77777777" w:rsidR="009877A2" w:rsidRPr="001A4FDA" w:rsidRDefault="009877A2" w:rsidP="009877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37FF2A" w14:textId="77777777" w:rsidR="009877A2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b/>
          <w:bCs/>
          <w:sz w:val="24"/>
          <w:szCs w:val="24"/>
        </w:rPr>
        <w:t>Rozsah</w:t>
      </w:r>
    </w:p>
    <w:p w14:paraId="47F61C0C" w14:textId="5AE3612E" w:rsidR="00025316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sz w:val="24"/>
          <w:szCs w:val="24"/>
        </w:rPr>
        <w:t xml:space="preserve">0/0/6. Seminář 6 HOD/SEM. 2 </w:t>
      </w:r>
      <w:proofErr w:type="spellStart"/>
      <w:r w:rsidRPr="001A4FDA">
        <w:rPr>
          <w:rFonts w:ascii="Times New Roman" w:hAnsi="Times New Roman" w:cs="Times New Roman"/>
          <w:sz w:val="24"/>
          <w:szCs w:val="24"/>
        </w:rPr>
        <w:t>kr.</w:t>
      </w:r>
      <w:proofErr w:type="spellEnd"/>
      <w:r w:rsidRPr="001A4FDA">
        <w:rPr>
          <w:rFonts w:ascii="Times New Roman" w:hAnsi="Times New Roman" w:cs="Times New Roman"/>
          <w:sz w:val="24"/>
          <w:szCs w:val="24"/>
        </w:rPr>
        <w:t xml:space="preserve"> Ukončení: </w:t>
      </w:r>
      <w:r w:rsidR="009877A2">
        <w:rPr>
          <w:rFonts w:ascii="Times New Roman" w:hAnsi="Times New Roman" w:cs="Times New Roman"/>
          <w:sz w:val="24"/>
          <w:szCs w:val="24"/>
        </w:rPr>
        <w:t>Z</w:t>
      </w:r>
      <w:r w:rsidRPr="001A4FDA">
        <w:rPr>
          <w:rFonts w:ascii="Times New Roman" w:hAnsi="Times New Roman" w:cs="Times New Roman"/>
          <w:sz w:val="24"/>
          <w:szCs w:val="24"/>
        </w:rPr>
        <w:t>.</w:t>
      </w:r>
    </w:p>
    <w:p w14:paraId="5525CC88" w14:textId="77777777" w:rsidR="009877A2" w:rsidRPr="001A4FDA" w:rsidRDefault="009877A2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EE634" w14:textId="77777777" w:rsidR="00025316" w:rsidRPr="001A4FDA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b/>
          <w:bCs/>
          <w:sz w:val="24"/>
          <w:szCs w:val="24"/>
        </w:rPr>
        <w:t>Vyučující</w:t>
      </w:r>
    </w:p>
    <w:p w14:paraId="35F23DAC" w14:textId="6013FB66" w:rsidR="00025316" w:rsidRDefault="009877A2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25316" w:rsidRPr="001A4FDA">
          <w:rPr>
            <w:rStyle w:val="Hypertextovodkaz"/>
            <w:rFonts w:ascii="Times New Roman" w:hAnsi="Times New Roman" w:cs="Times New Roman"/>
            <w:sz w:val="24"/>
            <w:szCs w:val="24"/>
          </w:rPr>
          <w:t>PaedDr. Irena Johanka Savková, MBA</w:t>
        </w:r>
      </w:hyperlink>
      <w:r w:rsidR="00025316" w:rsidRPr="001A4FDA">
        <w:rPr>
          <w:rFonts w:ascii="Times New Roman" w:hAnsi="Times New Roman" w:cs="Times New Roman"/>
          <w:sz w:val="24"/>
          <w:szCs w:val="24"/>
        </w:rPr>
        <w:t> (cvičící)</w:t>
      </w:r>
    </w:p>
    <w:p w14:paraId="79A06226" w14:textId="77777777" w:rsidR="009877A2" w:rsidRPr="001A4FDA" w:rsidRDefault="009877A2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4AEBA" w14:textId="77777777" w:rsidR="00025316" w:rsidRPr="001A4FDA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b/>
          <w:bCs/>
          <w:sz w:val="24"/>
          <w:szCs w:val="24"/>
        </w:rPr>
        <w:t>Garance</w:t>
      </w:r>
    </w:p>
    <w:p w14:paraId="651FD4BC" w14:textId="18E253CD" w:rsidR="00025316" w:rsidRDefault="009877A2" w:rsidP="009877A2">
      <w:pPr>
        <w:spacing w:after="0" w:line="276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6" w:history="1">
        <w:r w:rsidR="00025316" w:rsidRPr="001A4FDA">
          <w:rPr>
            <w:rStyle w:val="Hypertextovodkaz"/>
            <w:rFonts w:ascii="Times New Roman" w:hAnsi="Times New Roman" w:cs="Times New Roman"/>
            <w:sz w:val="24"/>
            <w:szCs w:val="24"/>
          </w:rPr>
          <w:t>doc. Mgr. Eva Zezulková, Ph.D.</w:t>
        </w:r>
      </w:hyperlink>
      <w:r w:rsidR="00025316" w:rsidRPr="001A4FDA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025316" w:rsidRPr="001A4FDA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Ústav speciální </w:t>
        </w:r>
        <w:proofErr w:type="gramStart"/>
        <w:r w:rsidR="00025316" w:rsidRPr="001A4FDA">
          <w:rPr>
            <w:rStyle w:val="Hypertextovodkaz"/>
            <w:rFonts w:ascii="Times New Roman" w:hAnsi="Times New Roman" w:cs="Times New Roman"/>
            <w:sz w:val="24"/>
            <w:szCs w:val="24"/>
          </w:rPr>
          <w:t>pedagogiky - Fakulta</w:t>
        </w:r>
        <w:proofErr w:type="gramEnd"/>
        <w:r w:rsidR="00025316" w:rsidRPr="001A4FDA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veřejných politik v Opavě</w:t>
        </w:r>
      </w:hyperlink>
    </w:p>
    <w:p w14:paraId="3DB5AD06" w14:textId="77777777" w:rsidR="009877A2" w:rsidRPr="001A4FDA" w:rsidRDefault="009877A2" w:rsidP="009877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310EDC" w14:textId="77777777" w:rsidR="00025316" w:rsidRPr="001A4FDA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b/>
          <w:bCs/>
          <w:sz w:val="24"/>
          <w:szCs w:val="24"/>
        </w:rPr>
        <w:t>Předpoklady</w:t>
      </w:r>
    </w:p>
    <w:p w14:paraId="2213CA3E" w14:textId="77777777" w:rsidR="00025316" w:rsidRPr="001A4FDA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sz w:val="24"/>
          <w:szCs w:val="24"/>
        </w:rPr>
        <w:t xml:space="preserve">FAKULTA </w:t>
      </w:r>
      <w:proofErr w:type="gramStart"/>
      <w:r w:rsidRPr="001A4FDA">
        <w:rPr>
          <w:rFonts w:ascii="Times New Roman" w:hAnsi="Times New Roman" w:cs="Times New Roman"/>
          <w:sz w:val="24"/>
          <w:szCs w:val="24"/>
        </w:rPr>
        <w:t>( FVP</w:t>
      </w:r>
      <w:proofErr w:type="gramEnd"/>
      <w:r w:rsidRPr="001A4FDA">
        <w:rPr>
          <w:rFonts w:ascii="Times New Roman" w:hAnsi="Times New Roman" w:cs="Times New Roman"/>
          <w:sz w:val="24"/>
          <w:szCs w:val="24"/>
        </w:rPr>
        <w:t xml:space="preserve"> ) &amp;&amp; TYP_STUDIA ( BN ) &amp;&amp; FORMA ( K )</w:t>
      </w:r>
    </w:p>
    <w:p w14:paraId="3238B05E" w14:textId="77777777" w:rsidR="009877A2" w:rsidRDefault="009877A2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E830F" w14:textId="638CF8FB" w:rsidR="00025316" w:rsidRPr="001A4FDA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b/>
          <w:bCs/>
          <w:sz w:val="24"/>
          <w:szCs w:val="24"/>
        </w:rPr>
        <w:t>Omezení zápisu do předmětu</w:t>
      </w:r>
    </w:p>
    <w:p w14:paraId="23E6AA99" w14:textId="669E20F2" w:rsidR="00025316" w:rsidRPr="001A4FDA" w:rsidRDefault="00025316" w:rsidP="009877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sz w:val="24"/>
          <w:szCs w:val="24"/>
        </w:rPr>
        <w:t>Předmět je nabízen i studentům mimo mateřské obory.</w:t>
      </w:r>
      <w:r w:rsidR="009877A2">
        <w:rPr>
          <w:rFonts w:ascii="Times New Roman" w:hAnsi="Times New Roman" w:cs="Times New Roman"/>
          <w:sz w:val="24"/>
          <w:szCs w:val="24"/>
        </w:rPr>
        <w:t xml:space="preserve"> </w:t>
      </w:r>
      <w:r w:rsidRPr="001A4FDA">
        <w:rPr>
          <w:rFonts w:ascii="Times New Roman" w:hAnsi="Times New Roman" w:cs="Times New Roman"/>
          <w:sz w:val="24"/>
          <w:szCs w:val="24"/>
        </w:rPr>
        <w:t>Předmět si smí zapsat nejvýše 20 stud.</w:t>
      </w:r>
      <w:r w:rsidRPr="001A4FDA">
        <w:rPr>
          <w:rFonts w:ascii="Times New Roman" w:hAnsi="Times New Roman" w:cs="Times New Roman"/>
          <w:sz w:val="24"/>
          <w:szCs w:val="24"/>
        </w:rPr>
        <w:br/>
      </w:r>
    </w:p>
    <w:p w14:paraId="632B6262" w14:textId="77777777" w:rsidR="00025316" w:rsidRPr="001A4FDA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b/>
          <w:bCs/>
          <w:sz w:val="24"/>
          <w:szCs w:val="24"/>
        </w:rPr>
        <w:t>Mateřské obory/plány</w:t>
      </w:r>
    </w:p>
    <w:p w14:paraId="126A294A" w14:textId="77777777" w:rsidR="00025316" w:rsidRPr="001A4FDA" w:rsidRDefault="009877A2" w:rsidP="009877A2">
      <w:pPr>
        <w:numPr>
          <w:ilvl w:val="0"/>
          <w:numId w:val="6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25316" w:rsidRPr="001A4FDA">
          <w:rPr>
            <w:rStyle w:val="Hypertextovodkaz"/>
            <w:rFonts w:ascii="Times New Roman" w:hAnsi="Times New Roman" w:cs="Times New Roman"/>
            <w:sz w:val="24"/>
            <w:szCs w:val="24"/>
          </w:rPr>
          <w:t>Edukační péče o seniory</w:t>
        </w:r>
      </w:hyperlink>
      <w:r w:rsidR="00025316" w:rsidRPr="001A4FDA">
        <w:rPr>
          <w:rFonts w:ascii="Times New Roman" w:hAnsi="Times New Roman" w:cs="Times New Roman"/>
          <w:sz w:val="24"/>
          <w:szCs w:val="24"/>
        </w:rPr>
        <w:t> (program FVP, B7507-SvP)</w:t>
      </w:r>
    </w:p>
    <w:p w14:paraId="0DBEADA3" w14:textId="77777777" w:rsidR="00025316" w:rsidRPr="001A4FDA" w:rsidRDefault="009877A2" w:rsidP="009877A2">
      <w:pPr>
        <w:numPr>
          <w:ilvl w:val="0"/>
          <w:numId w:val="6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25316" w:rsidRPr="001A4FDA">
          <w:rPr>
            <w:rStyle w:val="Hypertextovodkaz"/>
            <w:rFonts w:ascii="Times New Roman" w:hAnsi="Times New Roman" w:cs="Times New Roman"/>
            <w:sz w:val="24"/>
            <w:szCs w:val="24"/>
          </w:rPr>
          <w:t>Sociální patologie a prevence</w:t>
        </w:r>
      </w:hyperlink>
      <w:r w:rsidR="00025316" w:rsidRPr="001A4FDA">
        <w:rPr>
          <w:rFonts w:ascii="Times New Roman" w:hAnsi="Times New Roman" w:cs="Times New Roman"/>
          <w:sz w:val="24"/>
          <w:szCs w:val="24"/>
        </w:rPr>
        <w:t> (program FVP, B7507-SvP)</w:t>
      </w:r>
    </w:p>
    <w:p w14:paraId="67181111" w14:textId="77777777" w:rsidR="00025316" w:rsidRPr="001A4FDA" w:rsidRDefault="009877A2" w:rsidP="009877A2">
      <w:pPr>
        <w:numPr>
          <w:ilvl w:val="0"/>
          <w:numId w:val="6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25316" w:rsidRPr="001A4FDA">
          <w:rPr>
            <w:rStyle w:val="Hypertextovodkaz"/>
            <w:rFonts w:ascii="Times New Roman" w:hAnsi="Times New Roman" w:cs="Times New Roman"/>
            <w:sz w:val="24"/>
            <w:szCs w:val="24"/>
          </w:rPr>
          <w:t>Veřejná správa a sociální politika</w:t>
        </w:r>
      </w:hyperlink>
      <w:r w:rsidR="00025316" w:rsidRPr="001A4FDA">
        <w:rPr>
          <w:rFonts w:ascii="Times New Roman" w:hAnsi="Times New Roman" w:cs="Times New Roman"/>
          <w:sz w:val="24"/>
          <w:szCs w:val="24"/>
        </w:rPr>
        <w:t> (program FVP, B6731-SPSP)</w:t>
      </w:r>
    </w:p>
    <w:p w14:paraId="2153A4A0" w14:textId="77777777" w:rsidR="00025316" w:rsidRPr="001A4FDA" w:rsidRDefault="009877A2" w:rsidP="009877A2">
      <w:pPr>
        <w:numPr>
          <w:ilvl w:val="0"/>
          <w:numId w:val="6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25316" w:rsidRPr="001A4FDA">
          <w:rPr>
            <w:rStyle w:val="Hypertextovodkaz"/>
            <w:rFonts w:ascii="Times New Roman" w:hAnsi="Times New Roman" w:cs="Times New Roman"/>
            <w:sz w:val="24"/>
            <w:szCs w:val="24"/>
          </w:rPr>
          <w:t>Veřejná správa a sociální politika</w:t>
        </w:r>
      </w:hyperlink>
      <w:r w:rsidR="00025316" w:rsidRPr="001A4FDA">
        <w:rPr>
          <w:rFonts w:ascii="Times New Roman" w:hAnsi="Times New Roman" w:cs="Times New Roman"/>
          <w:sz w:val="24"/>
          <w:szCs w:val="24"/>
        </w:rPr>
        <w:t> (program FVP, N6731-SPSP)</w:t>
      </w:r>
    </w:p>
    <w:p w14:paraId="20DF53BC" w14:textId="5B62DBCC" w:rsidR="00025316" w:rsidRDefault="009877A2" w:rsidP="009877A2">
      <w:pPr>
        <w:numPr>
          <w:ilvl w:val="0"/>
          <w:numId w:val="6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25316" w:rsidRPr="001A4FDA">
          <w:rPr>
            <w:rStyle w:val="Hypertextovodkaz"/>
            <w:rFonts w:ascii="Times New Roman" w:hAnsi="Times New Roman" w:cs="Times New Roman"/>
            <w:sz w:val="24"/>
            <w:szCs w:val="24"/>
          </w:rPr>
          <w:t>Všeobecná sestra</w:t>
        </w:r>
      </w:hyperlink>
      <w:r w:rsidR="00025316" w:rsidRPr="001A4FDA">
        <w:rPr>
          <w:rFonts w:ascii="Times New Roman" w:hAnsi="Times New Roman" w:cs="Times New Roman"/>
          <w:sz w:val="24"/>
          <w:szCs w:val="24"/>
        </w:rPr>
        <w:t> (program FVP, B5341-OSET)</w:t>
      </w:r>
    </w:p>
    <w:p w14:paraId="7A9712EC" w14:textId="77777777" w:rsidR="009877A2" w:rsidRPr="001A4FDA" w:rsidRDefault="009877A2" w:rsidP="009877A2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9C2352" w14:textId="77777777" w:rsidR="00025316" w:rsidRPr="001A4FDA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b/>
          <w:bCs/>
          <w:sz w:val="24"/>
          <w:szCs w:val="24"/>
        </w:rPr>
        <w:t>Cíle předmětu</w:t>
      </w:r>
    </w:p>
    <w:p w14:paraId="2B03DA54" w14:textId="67AA2C7A" w:rsidR="00025316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sz w:val="24"/>
          <w:szCs w:val="24"/>
        </w:rPr>
        <w:t xml:space="preserve">Cílem předmětu je seznámit studenty se sociálními kontexty terciárního vzdělávání studentů intaktních a studentů se specifickými potřebami, vymezit jejich typologii specifických vzdělávacích potřeb, objasnit rámec rovného a spravedlivého přístupu, včetně popisu zvláštností, které studenta s daným typem postižení ve vysokoškolském prostředí doprovázejí. Předmět nabízí přehled </w:t>
      </w:r>
      <w:proofErr w:type="gramStart"/>
      <w:r w:rsidRPr="001A4FDA">
        <w:rPr>
          <w:rFonts w:ascii="Times New Roman" w:hAnsi="Times New Roman" w:cs="Times New Roman"/>
          <w:sz w:val="24"/>
          <w:szCs w:val="24"/>
        </w:rPr>
        <w:t>mechanizmů</w:t>
      </w:r>
      <w:proofErr w:type="gramEnd"/>
      <w:r w:rsidRPr="001A4FDA">
        <w:rPr>
          <w:rFonts w:ascii="Times New Roman" w:hAnsi="Times New Roman" w:cs="Times New Roman"/>
          <w:sz w:val="24"/>
          <w:szCs w:val="24"/>
        </w:rPr>
        <w:t xml:space="preserve"> podpory, včetně popisu základních teoretických, koncepčních a jiných procesů, které jsou nezbytně nutné pro zajištění kvalitního vzdělávání bez snížení nároků. Dotýká se otázky studijní úspěšnosti a objasňuje klíčové faktografické skutečnosti, včetně náležitých procesů a nutných </w:t>
      </w:r>
      <w:proofErr w:type="gramStart"/>
      <w:r w:rsidRPr="001A4FDA">
        <w:rPr>
          <w:rFonts w:ascii="Times New Roman" w:hAnsi="Times New Roman" w:cs="Times New Roman"/>
          <w:sz w:val="24"/>
          <w:szCs w:val="24"/>
        </w:rPr>
        <w:t>mechanizmů</w:t>
      </w:r>
      <w:proofErr w:type="gramEnd"/>
      <w:r w:rsidRPr="001A4FDA">
        <w:rPr>
          <w:rFonts w:ascii="Times New Roman" w:hAnsi="Times New Roman" w:cs="Times New Roman"/>
          <w:sz w:val="24"/>
          <w:szCs w:val="24"/>
        </w:rPr>
        <w:t>, jenž se na úspěšné dokončení studia podílejí.</w:t>
      </w:r>
    </w:p>
    <w:p w14:paraId="0679286E" w14:textId="77777777" w:rsidR="009877A2" w:rsidRPr="001A4FDA" w:rsidRDefault="009877A2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BA4AD" w14:textId="77777777" w:rsidR="00025316" w:rsidRPr="001A4FDA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b/>
          <w:bCs/>
          <w:sz w:val="24"/>
          <w:szCs w:val="24"/>
        </w:rPr>
        <w:t>Výstupy z učení</w:t>
      </w:r>
    </w:p>
    <w:p w14:paraId="7E496AB8" w14:textId="21BCC655" w:rsidR="00025316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sz w:val="24"/>
          <w:szCs w:val="24"/>
        </w:rPr>
        <w:t xml:space="preserve">Výstupy učení Odborné znalosti Student se orientuje v názvosloví a terminologii související s terciárním vzděláváním studentů se specifickými potřebami; zná klasifikační systém a typologii specifických potřeb, orientuje se v současné legislativě a dokumentaci používané v systematickém vzdělávání studentů se specifickými potřebami u nás i v Evropě; umí objasnit rovný a spravedlivý přístup ke vzdělávání v terciárním stupni; zná mechanismy podpory a </w:t>
      </w:r>
      <w:r w:rsidRPr="001A4FDA">
        <w:rPr>
          <w:rFonts w:ascii="Times New Roman" w:hAnsi="Times New Roman" w:cs="Times New Roman"/>
          <w:sz w:val="24"/>
          <w:szCs w:val="24"/>
        </w:rPr>
        <w:lastRenderedPageBreak/>
        <w:t>modifikace ve vzdělávání studentů se specifickými potřebami. Odborné dovednosti Student umí popsat specifické potřeby studenta v terciárním vzdělávání; umí komparovat mechanismy podpory a modifikace studia studenta se specifickými potřebami a studenta bez nich, aplikuje pravidla rovného přístupu a spravedlivého zacházení se studentem se specifickými potřebami u nás i v Evropském kontextu. Obecné způsobilosti Student je schopen posoudit ucelený vzdělávací kontext studia studentů se specifickými potřebami v komparaci se situací studentů intaktních.</w:t>
      </w:r>
    </w:p>
    <w:p w14:paraId="62116E76" w14:textId="77777777" w:rsidR="009877A2" w:rsidRPr="001A4FDA" w:rsidRDefault="009877A2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007EF" w14:textId="77777777" w:rsidR="00025316" w:rsidRPr="001A4FDA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b/>
          <w:bCs/>
          <w:sz w:val="24"/>
          <w:szCs w:val="24"/>
        </w:rPr>
        <w:t>Osnova</w:t>
      </w:r>
    </w:p>
    <w:p w14:paraId="6D8D35A9" w14:textId="3C79CE02" w:rsidR="00025316" w:rsidRDefault="00025316" w:rsidP="009877A2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7A2">
        <w:rPr>
          <w:rFonts w:ascii="Times New Roman" w:hAnsi="Times New Roman" w:cs="Times New Roman"/>
          <w:sz w:val="24"/>
          <w:szCs w:val="24"/>
        </w:rPr>
        <w:t>Obsah Vymezení problematiky terciárního vzdělání; Legislativní, metodický a koncepční rámec terciárního vzdělávání; Koncepce terciárního vzdělávání – teoretická a praktická východiska; Studenti se SVP a centra podpory studentům se speciálními vzdělávacími potřebami; Univerzitní, fakultní podpora a možnosti zajištění vyrovnávání podmínek studia; Vzdělávání studentů s daným typem postižením - aktivity zaměřené na psaní, čtení, (bez)</w:t>
      </w:r>
      <w:proofErr w:type="spellStart"/>
      <w:r w:rsidRPr="009877A2">
        <w:rPr>
          <w:rFonts w:ascii="Times New Roman" w:hAnsi="Times New Roman" w:cs="Times New Roman"/>
          <w:sz w:val="24"/>
          <w:szCs w:val="24"/>
        </w:rPr>
        <w:t>bariérovost</w:t>
      </w:r>
      <w:proofErr w:type="spellEnd"/>
      <w:r w:rsidRPr="009877A2">
        <w:rPr>
          <w:rFonts w:ascii="Times New Roman" w:hAnsi="Times New Roman" w:cs="Times New Roman"/>
          <w:sz w:val="24"/>
          <w:szCs w:val="24"/>
        </w:rPr>
        <w:t>, orientaci v prostoru a další specifika; Kvalita v terciárním vzdělávání – role subjektů a objektů; Evaluace realizovaných praktických aktivit.</w:t>
      </w:r>
    </w:p>
    <w:p w14:paraId="27E10688" w14:textId="77777777" w:rsidR="009877A2" w:rsidRPr="009877A2" w:rsidRDefault="009877A2" w:rsidP="009877A2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508C6E" w14:textId="77777777" w:rsidR="00025316" w:rsidRPr="001A4FDA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b/>
          <w:bCs/>
          <w:sz w:val="24"/>
          <w:szCs w:val="24"/>
        </w:rPr>
        <w:t>Literatura</w:t>
      </w:r>
    </w:p>
    <w:p w14:paraId="7628317F" w14:textId="77777777" w:rsidR="00025316" w:rsidRPr="001A4FDA" w:rsidRDefault="009877A2" w:rsidP="009877A2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25316" w:rsidRPr="001A4FDA">
          <w:rPr>
            <w:rStyle w:val="Hypertextovodkaz"/>
            <w:rFonts w:ascii="Times New Roman" w:hAnsi="Times New Roman" w:cs="Times New Roman"/>
            <w:sz w:val="24"/>
            <w:szCs w:val="24"/>
          </w:rPr>
          <w:t>JANKŮ, Kateřina</w:t>
        </w:r>
      </w:hyperlink>
      <w:r w:rsidR="00025316" w:rsidRPr="001A4FDA">
        <w:rPr>
          <w:rFonts w:ascii="Times New Roman" w:hAnsi="Times New Roman" w:cs="Times New Roman"/>
          <w:sz w:val="24"/>
          <w:szCs w:val="24"/>
        </w:rPr>
        <w:t>. Terciární vzdělávání jako cesta k zaměstnanosti člověka s disabilitou. In Kaleja, M. </w:t>
      </w:r>
      <w:r w:rsidR="00025316" w:rsidRPr="001A4FDA">
        <w:rPr>
          <w:rFonts w:ascii="Times New Roman" w:hAnsi="Times New Roman" w:cs="Times New Roman"/>
          <w:i/>
          <w:iCs/>
          <w:sz w:val="24"/>
          <w:szCs w:val="24"/>
        </w:rPr>
        <w:t>Multidimenzionální proporcionalita studijní neúspěšnosti a její vybrané kontexty v terciárním vzdělávání</w:t>
      </w:r>
      <w:r w:rsidR="00025316" w:rsidRPr="001A4FDA">
        <w:rPr>
          <w:rFonts w:ascii="Times New Roman" w:hAnsi="Times New Roman" w:cs="Times New Roman"/>
          <w:sz w:val="24"/>
          <w:szCs w:val="24"/>
        </w:rPr>
        <w:t>. 1. vyd. Opava: Fakulta veřejných politik, Slezská univerzita v Opavě, 2019. s. 107-117. ISBN 978-80-7510-329-1. </w:t>
      </w:r>
      <w:proofErr w:type="spellStart"/>
      <w:r w:rsidR="00025316" w:rsidRPr="001A4FDA">
        <w:rPr>
          <w:rFonts w:ascii="Times New Roman" w:hAnsi="Times New Roman" w:cs="Times New Roman"/>
          <w:sz w:val="24"/>
          <w:szCs w:val="24"/>
        </w:rPr>
        <w:fldChar w:fldCharType="begin"/>
      </w:r>
      <w:r w:rsidR="00025316" w:rsidRPr="001A4FDA">
        <w:rPr>
          <w:rFonts w:ascii="Times New Roman" w:hAnsi="Times New Roman" w:cs="Times New Roman"/>
          <w:sz w:val="24"/>
          <w:szCs w:val="24"/>
        </w:rPr>
        <w:instrText xml:space="preserve"> HYPERLINK "https://is.slu.cz/auth/publication/32461" \t "_blank" </w:instrText>
      </w:r>
      <w:r w:rsidR="00025316" w:rsidRPr="001A4FDA">
        <w:rPr>
          <w:rFonts w:ascii="Times New Roman" w:hAnsi="Times New Roman" w:cs="Times New Roman"/>
          <w:sz w:val="24"/>
          <w:szCs w:val="24"/>
        </w:rPr>
      </w:r>
      <w:r w:rsidR="00025316" w:rsidRPr="001A4FDA">
        <w:rPr>
          <w:rFonts w:ascii="Times New Roman" w:hAnsi="Times New Roman" w:cs="Times New Roman"/>
          <w:sz w:val="24"/>
          <w:szCs w:val="24"/>
        </w:rPr>
        <w:fldChar w:fldCharType="separate"/>
      </w:r>
      <w:r w:rsidR="00025316" w:rsidRPr="001A4FDA">
        <w:rPr>
          <w:rStyle w:val="Hypertextovodkaz"/>
          <w:rFonts w:ascii="Times New Roman" w:hAnsi="Times New Roman" w:cs="Times New Roman"/>
          <w:sz w:val="24"/>
          <w:szCs w:val="24"/>
        </w:rPr>
        <w:t>info</w:t>
      </w:r>
      <w:proofErr w:type="spellEnd"/>
      <w:r w:rsidR="00025316" w:rsidRPr="001A4FD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EFFD7A9" w14:textId="77777777" w:rsidR="00025316" w:rsidRPr="001A4FDA" w:rsidRDefault="009877A2" w:rsidP="009877A2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25316" w:rsidRPr="001A4FDA">
          <w:rPr>
            <w:rStyle w:val="Hypertextovodkaz"/>
            <w:rFonts w:ascii="Times New Roman" w:hAnsi="Times New Roman" w:cs="Times New Roman"/>
            <w:sz w:val="24"/>
            <w:szCs w:val="24"/>
          </w:rPr>
          <w:t>KALEJA, Martin</w:t>
        </w:r>
      </w:hyperlink>
      <w:r w:rsidR="00025316" w:rsidRPr="001A4FDA">
        <w:rPr>
          <w:rFonts w:ascii="Times New Roman" w:hAnsi="Times New Roman" w:cs="Times New Roman"/>
          <w:sz w:val="24"/>
          <w:szCs w:val="24"/>
        </w:rPr>
        <w:t>. Terciární vzdělávání v aplikovaném měnícím se výzkumném schématu. In </w:t>
      </w:r>
      <w:r w:rsidR="00025316" w:rsidRPr="001A4FDA">
        <w:rPr>
          <w:rFonts w:ascii="Times New Roman" w:hAnsi="Times New Roman" w:cs="Times New Roman"/>
          <w:i/>
          <w:iCs/>
          <w:sz w:val="24"/>
          <w:szCs w:val="24"/>
        </w:rPr>
        <w:t>Škola pro všechny aneb interdisciplinarita ve školní edukaci a pedagogických vědách</w:t>
      </w:r>
      <w:r w:rsidR="00025316" w:rsidRPr="001A4FDA">
        <w:rPr>
          <w:rFonts w:ascii="Times New Roman" w:hAnsi="Times New Roman" w:cs="Times New Roman"/>
          <w:sz w:val="24"/>
          <w:szCs w:val="24"/>
        </w:rPr>
        <w:t>. 2017. </w:t>
      </w:r>
      <w:proofErr w:type="spellStart"/>
      <w:r w:rsidR="00025316" w:rsidRPr="001A4FDA">
        <w:rPr>
          <w:rFonts w:ascii="Times New Roman" w:hAnsi="Times New Roman" w:cs="Times New Roman"/>
          <w:sz w:val="24"/>
          <w:szCs w:val="24"/>
        </w:rPr>
        <w:fldChar w:fldCharType="begin"/>
      </w:r>
      <w:r w:rsidR="00025316" w:rsidRPr="001A4FDA">
        <w:rPr>
          <w:rFonts w:ascii="Times New Roman" w:hAnsi="Times New Roman" w:cs="Times New Roman"/>
          <w:sz w:val="24"/>
          <w:szCs w:val="24"/>
        </w:rPr>
        <w:instrText xml:space="preserve"> HYPERLINK "https://is.slu.cz/auth/publication/30417" \t "_blank" </w:instrText>
      </w:r>
      <w:r w:rsidR="00025316" w:rsidRPr="001A4FDA">
        <w:rPr>
          <w:rFonts w:ascii="Times New Roman" w:hAnsi="Times New Roman" w:cs="Times New Roman"/>
          <w:sz w:val="24"/>
          <w:szCs w:val="24"/>
        </w:rPr>
      </w:r>
      <w:r w:rsidR="00025316" w:rsidRPr="001A4FDA">
        <w:rPr>
          <w:rFonts w:ascii="Times New Roman" w:hAnsi="Times New Roman" w:cs="Times New Roman"/>
          <w:sz w:val="24"/>
          <w:szCs w:val="24"/>
        </w:rPr>
        <w:fldChar w:fldCharType="separate"/>
      </w:r>
      <w:r w:rsidR="00025316" w:rsidRPr="001A4FDA">
        <w:rPr>
          <w:rStyle w:val="Hypertextovodkaz"/>
          <w:rFonts w:ascii="Times New Roman" w:hAnsi="Times New Roman" w:cs="Times New Roman"/>
          <w:sz w:val="24"/>
          <w:szCs w:val="24"/>
        </w:rPr>
        <w:t>info</w:t>
      </w:r>
      <w:proofErr w:type="spellEnd"/>
      <w:r w:rsidR="00025316" w:rsidRPr="001A4FD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801586B" w14:textId="3CF3BC53" w:rsidR="00025316" w:rsidRDefault="009877A2" w:rsidP="009877A2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25316" w:rsidRPr="001A4FDA">
          <w:rPr>
            <w:rStyle w:val="Hypertextovodkaz"/>
            <w:rFonts w:ascii="Times New Roman" w:hAnsi="Times New Roman" w:cs="Times New Roman"/>
            <w:sz w:val="24"/>
            <w:szCs w:val="24"/>
          </w:rPr>
          <w:t>KALEJA, Martin</w:t>
        </w:r>
      </w:hyperlink>
      <w:r w:rsidR="00025316" w:rsidRPr="001A4FDA">
        <w:rPr>
          <w:rFonts w:ascii="Times New Roman" w:hAnsi="Times New Roman" w:cs="Times New Roman"/>
          <w:sz w:val="24"/>
          <w:szCs w:val="24"/>
        </w:rPr>
        <w:t> a </w:t>
      </w:r>
      <w:hyperlink r:id="rId16" w:history="1">
        <w:r w:rsidR="00025316" w:rsidRPr="001A4FDA">
          <w:rPr>
            <w:rStyle w:val="Hypertextovodkaz"/>
            <w:rFonts w:ascii="Times New Roman" w:hAnsi="Times New Roman" w:cs="Times New Roman"/>
            <w:sz w:val="24"/>
            <w:szCs w:val="24"/>
          </w:rPr>
          <w:t>Eva ZEZULKOVÁ</w:t>
        </w:r>
      </w:hyperlink>
      <w:r w:rsidR="00025316" w:rsidRPr="001A4FDA">
        <w:rPr>
          <w:rFonts w:ascii="Times New Roman" w:hAnsi="Times New Roman" w:cs="Times New Roman"/>
          <w:sz w:val="24"/>
          <w:szCs w:val="24"/>
        </w:rPr>
        <w:t>. </w:t>
      </w:r>
      <w:r w:rsidR="00025316" w:rsidRPr="001A4FDA">
        <w:rPr>
          <w:rFonts w:ascii="Times New Roman" w:hAnsi="Times New Roman" w:cs="Times New Roman"/>
          <w:i/>
          <w:iCs/>
          <w:sz w:val="24"/>
          <w:szCs w:val="24"/>
        </w:rPr>
        <w:t xml:space="preserve">Sborník příspěvků z vědecké konference s mezinárodní účastí Inkluzivní vzdělávání v globálních a v užších </w:t>
      </w:r>
      <w:proofErr w:type="gramStart"/>
      <w:r w:rsidR="00025316" w:rsidRPr="001A4FDA">
        <w:rPr>
          <w:rFonts w:ascii="Times New Roman" w:hAnsi="Times New Roman" w:cs="Times New Roman"/>
          <w:i/>
          <w:iCs/>
          <w:sz w:val="24"/>
          <w:szCs w:val="24"/>
        </w:rPr>
        <w:t>kontextech :</w:t>
      </w:r>
      <w:proofErr w:type="gramEnd"/>
      <w:r w:rsidR="00025316" w:rsidRPr="001A4FDA">
        <w:rPr>
          <w:rFonts w:ascii="Times New Roman" w:hAnsi="Times New Roman" w:cs="Times New Roman"/>
          <w:i/>
          <w:iCs/>
          <w:sz w:val="24"/>
          <w:szCs w:val="24"/>
        </w:rPr>
        <w:t xml:space="preserve"> terciární vzdělávání - otázky k inkluzi : [4.12.2014]</w:t>
      </w:r>
      <w:r w:rsidR="00025316" w:rsidRPr="001A4FDA">
        <w:rPr>
          <w:rFonts w:ascii="Times New Roman" w:hAnsi="Times New Roman" w:cs="Times New Roman"/>
          <w:sz w:val="24"/>
          <w:szCs w:val="24"/>
        </w:rPr>
        <w:t>. 1. vyd. Ostrava: Ostravská univerzita v Ostravě, Pedagogická fakulta, 2014. 200 s. ISBN 978-80-7464-660-7. </w:t>
      </w:r>
      <w:proofErr w:type="spellStart"/>
      <w:r w:rsidR="00025316" w:rsidRPr="001A4FDA">
        <w:rPr>
          <w:rFonts w:ascii="Times New Roman" w:hAnsi="Times New Roman" w:cs="Times New Roman"/>
          <w:sz w:val="24"/>
          <w:szCs w:val="24"/>
        </w:rPr>
        <w:fldChar w:fldCharType="begin"/>
      </w:r>
      <w:r w:rsidR="00025316" w:rsidRPr="001A4FDA">
        <w:rPr>
          <w:rFonts w:ascii="Times New Roman" w:hAnsi="Times New Roman" w:cs="Times New Roman"/>
          <w:sz w:val="24"/>
          <w:szCs w:val="24"/>
        </w:rPr>
        <w:instrText xml:space="preserve"> HYPERLINK "https://is.slu.cz/auth/publication/29702" \t "_blank" </w:instrText>
      </w:r>
      <w:r w:rsidR="00025316" w:rsidRPr="001A4FDA">
        <w:rPr>
          <w:rFonts w:ascii="Times New Roman" w:hAnsi="Times New Roman" w:cs="Times New Roman"/>
          <w:sz w:val="24"/>
          <w:szCs w:val="24"/>
        </w:rPr>
      </w:r>
      <w:r w:rsidR="00025316" w:rsidRPr="001A4FDA">
        <w:rPr>
          <w:rFonts w:ascii="Times New Roman" w:hAnsi="Times New Roman" w:cs="Times New Roman"/>
          <w:sz w:val="24"/>
          <w:szCs w:val="24"/>
        </w:rPr>
        <w:fldChar w:fldCharType="separate"/>
      </w:r>
      <w:r w:rsidR="00025316" w:rsidRPr="001A4FDA">
        <w:rPr>
          <w:rStyle w:val="Hypertextovodkaz"/>
          <w:rFonts w:ascii="Times New Roman" w:hAnsi="Times New Roman" w:cs="Times New Roman"/>
          <w:sz w:val="24"/>
          <w:szCs w:val="24"/>
        </w:rPr>
        <w:t>info</w:t>
      </w:r>
      <w:proofErr w:type="spellEnd"/>
      <w:r w:rsidR="00025316" w:rsidRPr="001A4FD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8C814F" w14:textId="77777777" w:rsidR="009877A2" w:rsidRPr="001A4FDA" w:rsidRDefault="009877A2" w:rsidP="009877A2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A5D761" w14:textId="77777777" w:rsidR="009877A2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b/>
          <w:bCs/>
          <w:sz w:val="24"/>
          <w:szCs w:val="24"/>
        </w:rPr>
        <w:t>Metody hodnocení</w:t>
      </w:r>
    </w:p>
    <w:p w14:paraId="5D5AC83C" w14:textId="48449228" w:rsidR="00025316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sz w:val="24"/>
          <w:szCs w:val="24"/>
        </w:rPr>
        <w:t>Zápočet</w:t>
      </w:r>
    </w:p>
    <w:p w14:paraId="09A7F45B" w14:textId="77777777" w:rsidR="009877A2" w:rsidRPr="001A4FDA" w:rsidRDefault="009877A2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09A75" w14:textId="77777777" w:rsidR="00025316" w:rsidRPr="001A4FDA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b/>
          <w:bCs/>
          <w:sz w:val="24"/>
          <w:szCs w:val="24"/>
        </w:rPr>
        <w:t>Další komentáře</w:t>
      </w:r>
    </w:p>
    <w:p w14:paraId="3DF27397" w14:textId="77777777" w:rsidR="00025316" w:rsidRPr="001A4FDA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DA">
        <w:rPr>
          <w:rFonts w:ascii="Times New Roman" w:hAnsi="Times New Roman" w:cs="Times New Roman"/>
          <w:sz w:val="24"/>
          <w:szCs w:val="24"/>
        </w:rPr>
        <w:t>Předmět je dovoleno ukončit i mimo zkouškové období.</w:t>
      </w:r>
    </w:p>
    <w:p w14:paraId="0AB0F4E1" w14:textId="0B560926" w:rsidR="00025316" w:rsidRPr="001A4FDA" w:rsidRDefault="00025316" w:rsidP="009877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5316" w:rsidRPr="001A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A9"/>
    <w:multiLevelType w:val="hybridMultilevel"/>
    <w:tmpl w:val="57B6676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D30D0"/>
    <w:multiLevelType w:val="multilevel"/>
    <w:tmpl w:val="B476A1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17582"/>
    <w:multiLevelType w:val="multilevel"/>
    <w:tmpl w:val="B968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B2E83"/>
    <w:multiLevelType w:val="multilevel"/>
    <w:tmpl w:val="4202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24775"/>
    <w:multiLevelType w:val="multilevel"/>
    <w:tmpl w:val="FEC6BE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47CD5"/>
    <w:multiLevelType w:val="multilevel"/>
    <w:tmpl w:val="B7F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85015B"/>
    <w:multiLevelType w:val="multilevel"/>
    <w:tmpl w:val="4904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CF2196"/>
    <w:multiLevelType w:val="multilevel"/>
    <w:tmpl w:val="786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150569">
    <w:abstractNumId w:val="6"/>
  </w:num>
  <w:num w:numId="2" w16cid:durableId="262340994">
    <w:abstractNumId w:val="7"/>
  </w:num>
  <w:num w:numId="3" w16cid:durableId="435294349">
    <w:abstractNumId w:val="3"/>
  </w:num>
  <w:num w:numId="4" w16cid:durableId="1519470892">
    <w:abstractNumId w:val="2"/>
  </w:num>
  <w:num w:numId="5" w16cid:durableId="657419887">
    <w:abstractNumId w:val="5"/>
  </w:num>
  <w:num w:numId="6" w16cid:durableId="1798793265">
    <w:abstractNumId w:val="1"/>
  </w:num>
  <w:num w:numId="7" w16cid:durableId="2052681989">
    <w:abstractNumId w:val="0"/>
  </w:num>
  <w:num w:numId="8" w16cid:durableId="250503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16"/>
    <w:rsid w:val="00025316"/>
    <w:rsid w:val="00113705"/>
    <w:rsid w:val="001A4FDA"/>
    <w:rsid w:val="006D245C"/>
    <w:rsid w:val="009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8447"/>
  <w15:chartTrackingRefBased/>
  <w15:docId w15:val="{B4C556F0-1278-4C00-8546-BE2542E6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53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53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87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slu.cz/auth/obory/prehled?fakulta=1951;obor=3677" TargetMode="External"/><Relationship Id="rId13" Type="http://schemas.openxmlformats.org/officeDocument/2006/relationships/hyperlink" Target="https://is.slu.cz/auth/osoba/5196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slu.cz/auth/lide/pracoviste?zobrazid=195145" TargetMode="External"/><Relationship Id="rId12" Type="http://schemas.openxmlformats.org/officeDocument/2006/relationships/hyperlink" Target="https://is.slu.cz/auth/obory/prehled?fakulta=1951;obor=326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s.slu.cz/auth/osoba/509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slu.cz/auth/osoba/50964" TargetMode="External"/><Relationship Id="rId11" Type="http://schemas.openxmlformats.org/officeDocument/2006/relationships/hyperlink" Target="https://is.slu.cz/auth/obory/prehled?fakulta=1951;obor=3678" TargetMode="External"/><Relationship Id="rId5" Type="http://schemas.openxmlformats.org/officeDocument/2006/relationships/hyperlink" Target="https://is.slu.cz/auth/osoba/50171" TargetMode="External"/><Relationship Id="rId15" Type="http://schemas.openxmlformats.org/officeDocument/2006/relationships/hyperlink" Target="https://is.slu.cz/auth/osoba/49891" TargetMode="External"/><Relationship Id="rId10" Type="http://schemas.openxmlformats.org/officeDocument/2006/relationships/hyperlink" Target="https://is.slu.cz/auth/obory/prehled?fakulta=1951;obor=35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slu.cz/auth/obory/prehled?fakulta=1951;obor=3324" TargetMode="External"/><Relationship Id="rId14" Type="http://schemas.openxmlformats.org/officeDocument/2006/relationships/hyperlink" Target="https://is.slu.cz/auth/osoba/4989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Hozová</dc:creator>
  <cp:keywords/>
  <dc:description/>
  <cp:lastModifiedBy>Irena Johanka Savková</cp:lastModifiedBy>
  <cp:revision>3</cp:revision>
  <dcterms:created xsi:type="dcterms:W3CDTF">2023-01-23T08:33:00Z</dcterms:created>
  <dcterms:modified xsi:type="dcterms:W3CDTF">2023-03-01T08:35:00Z</dcterms:modified>
</cp:coreProperties>
</file>