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DB" w:rsidRPr="00841D1B" w:rsidRDefault="00841D1B">
      <w:pPr>
        <w:rPr>
          <w:b/>
          <w:color w:val="FF0000"/>
          <w:sz w:val="28"/>
          <w:szCs w:val="28"/>
        </w:rPr>
      </w:pPr>
      <w:r w:rsidRPr="00841D1B">
        <w:rPr>
          <w:b/>
          <w:color w:val="FF0000"/>
          <w:sz w:val="28"/>
          <w:szCs w:val="28"/>
        </w:rPr>
        <w:t>Neurovývojové poruchy:</w:t>
      </w:r>
    </w:p>
    <w:p w:rsidR="00841D1B" w:rsidRPr="00841D1B" w:rsidRDefault="00841D1B">
      <w:pPr>
        <w:rPr>
          <w:b/>
        </w:rPr>
      </w:pPr>
      <w:r w:rsidRPr="00841D1B">
        <w:rPr>
          <w:b/>
        </w:rPr>
        <w:t xml:space="preserve">Mentální retardace </w:t>
      </w:r>
    </w:p>
    <w:p w:rsidR="00841D1B" w:rsidRPr="00841D1B" w:rsidRDefault="00841D1B">
      <w:pPr>
        <w:rPr>
          <w:b/>
        </w:rPr>
      </w:pPr>
      <w:r w:rsidRPr="00841D1B">
        <w:rPr>
          <w:b/>
        </w:rPr>
        <w:t>Specifické vývojové poruchy řeči a jazyka</w:t>
      </w:r>
    </w:p>
    <w:p w:rsidR="00841D1B" w:rsidRPr="00841D1B" w:rsidRDefault="00841D1B">
      <w:pPr>
        <w:rPr>
          <w:b/>
        </w:rPr>
      </w:pPr>
      <w:r w:rsidRPr="00841D1B">
        <w:rPr>
          <w:b/>
        </w:rPr>
        <w:t>Specifické vývojové poruchy školních dovedností</w:t>
      </w:r>
    </w:p>
    <w:p w:rsidR="00841D1B" w:rsidRPr="00841D1B" w:rsidRDefault="00841D1B">
      <w:pPr>
        <w:rPr>
          <w:b/>
        </w:rPr>
      </w:pPr>
      <w:r w:rsidRPr="00841D1B">
        <w:rPr>
          <w:b/>
        </w:rPr>
        <w:t>Specifická vývojová porucha motorické funkce</w:t>
      </w:r>
    </w:p>
    <w:p w:rsidR="00841D1B" w:rsidRDefault="00841D1B">
      <w:r w:rsidRPr="00841D1B">
        <w:rPr>
          <w:b/>
        </w:rPr>
        <w:t>Pervazivní vývojové poruchy</w:t>
      </w:r>
      <w:r>
        <w:t xml:space="preserve"> ( PAS = porucha autistického spektra: dětský autismus, atypický autismus, Aspegerův syndrom, dezintegrační porucha a hyperaktivní porucha sdružená s MR a stereotypními pohyby, dále Rettův syndrom)</w:t>
      </w:r>
    </w:p>
    <w:p w:rsidR="00841D1B" w:rsidRDefault="00841D1B">
      <w:r w:rsidRPr="00841D1B">
        <w:rPr>
          <w:b/>
        </w:rPr>
        <w:t>PAS:</w:t>
      </w:r>
      <w:r>
        <w:t xml:space="preserve"> zřetelný nástup před dovršením 3. roku života, </w:t>
      </w:r>
    </w:p>
    <w:p w:rsidR="00841D1B" w:rsidRDefault="00841D1B">
      <w:r w:rsidRPr="00841D1B">
        <w:rPr>
          <w:u w:val="single"/>
        </w:rPr>
        <w:t>Trias:</w:t>
      </w:r>
      <w:r>
        <w:t xml:space="preserve">  abnormita v sociální interakci (bez očního kontaktu, nezájem o navazování vztahů), abnormita v komunikaci a hře (řeč opožděná, nemá komunikační charkter), abnormita v zájmech a chování (hůře zvládá změny, stereotypie v chování, specifické, spíše technické zájmy)</w:t>
      </w:r>
    </w:p>
    <w:p w:rsidR="00841D1B" w:rsidRPr="009C5770" w:rsidRDefault="009C5770">
      <w:pPr>
        <w:rPr>
          <w:b/>
        </w:rPr>
      </w:pPr>
      <w:r w:rsidRPr="009C5770">
        <w:rPr>
          <w:b/>
        </w:rPr>
        <w:t>Hyperkinetické poruchy:</w:t>
      </w:r>
    </w:p>
    <w:p w:rsidR="009C5770" w:rsidRPr="009C5770" w:rsidRDefault="009C5770">
      <w:pPr>
        <w:rPr>
          <w:u w:val="single"/>
        </w:rPr>
      </w:pPr>
      <w:r w:rsidRPr="009C5770">
        <w:rPr>
          <w:u w:val="single"/>
        </w:rPr>
        <w:t>Porucha aktivity a pozornosti (ADHD)</w:t>
      </w:r>
    </w:p>
    <w:p w:rsidR="009C5770" w:rsidRPr="009C5770" w:rsidRDefault="009C5770">
      <w:pPr>
        <w:rPr>
          <w:u w:val="single"/>
        </w:rPr>
      </w:pPr>
      <w:r w:rsidRPr="009C5770">
        <w:rPr>
          <w:u w:val="single"/>
        </w:rPr>
        <w:t>Hyperkinetická porucha chování</w:t>
      </w:r>
    </w:p>
    <w:p w:rsidR="009C5770" w:rsidRDefault="009C5770">
      <w:r>
        <w:t>Projevy: nepozornost, hyperaktivita, impulsivita</w:t>
      </w:r>
    </w:p>
    <w:sectPr w:rsidR="009C5770" w:rsidSect="00E1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41D1B"/>
    <w:rsid w:val="00841D1B"/>
    <w:rsid w:val="00990ED6"/>
    <w:rsid w:val="009C5770"/>
    <w:rsid w:val="00DA1EDB"/>
    <w:rsid w:val="00E1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7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nb_ped_psychl</dc:creator>
  <cp:lastModifiedBy>nb_ped_psychl</cp:lastModifiedBy>
  <cp:revision>2</cp:revision>
  <dcterms:created xsi:type="dcterms:W3CDTF">2022-03-10T23:16:00Z</dcterms:created>
  <dcterms:modified xsi:type="dcterms:W3CDTF">2022-03-10T23:16:00Z</dcterms:modified>
</cp:coreProperties>
</file>