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07" w:rsidRPr="00B10CF2" w:rsidRDefault="00B10CF2">
      <w:pPr>
        <w:rPr>
          <w:b/>
          <w:sz w:val="28"/>
          <w:szCs w:val="28"/>
          <w:u w:val="single"/>
        </w:rPr>
      </w:pPr>
      <w:r w:rsidRPr="00B10CF2">
        <w:rPr>
          <w:b/>
          <w:sz w:val="28"/>
          <w:szCs w:val="28"/>
          <w:u w:val="single"/>
        </w:rPr>
        <w:t>Psychosomatická medicína:</w:t>
      </w:r>
    </w:p>
    <w:p w:rsidR="00B10CF2" w:rsidRDefault="00B10CF2">
      <w:r>
        <w:t xml:space="preserve">Obor zabývající se potížemi ze všech úhlů, základem je </w:t>
      </w:r>
      <w:proofErr w:type="spellStart"/>
      <w:r>
        <w:t>biopsychosociální</w:t>
      </w:r>
      <w:proofErr w:type="spellEnd"/>
      <w:r>
        <w:t xml:space="preserve"> model – přístup, synonymum – celostní medicína.</w:t>
      </w:r>
    </w:p>
    <w:p w:rsidR="00B10CF2" w:rsidRDefault="00B10CF2">
      <w:r>
        <w:t xml:space="preserve">Požaduje, aby krom biologických faktorů byly v diagnostice, léčbě a rehabilitaci a prevenci brány v úvahu i psychologické, sociální, </w:t>
      </w:r>
      <w:proofErr w:type="spellStart"/>
      <w:r>
        <w:t>event</w:t>
      </w:r>
      <w:proofErr w:type="spellEnd"/>
      <w:r>
        <w:t>. spirituální faktory.</w:t>
      </w:r>
    </w:p>
    <w:p w:rsidR="00B10CF2" w:rsidRPr="00B10CF2" w:rsidRDefault="00B10CF2">
      <w:pPr>
        <w:rPr>
          <w:b/>
        </w:rPr>
      </w:pPr>
      <w:r w:rsidRPr="00B10CF2">
        <w:rPr>
          <w:b/>
        </w:rPr>
        <w:t xml:space="preserve">Hlavní rozdíl mezi stonáním a chorobou:  Stonání = </w:t>
      </w:r>
      <w:proofErr w:type="spellStart"/>
      <w:r w:rsidRPr="00B10CF2">
        <w:rPr>
          <w:b/>
        </w:rPr>
        <w:t>ilness</w:t>
      </w:r>
      <w:proofErr w:type="spellEnd"/>
      <w:r w:rsidRPr="00B10CF2">
        <w:rPr>
          <w:b/>
        </w:rPr>
        <w:t xml:space="preserve"> X choroba = </w:t>
      </w:r>
      <w:proofErr w:type="spellStart"/>
      <w:r w:rsidRPr="00B10CF2">
        <w:rPr>
          <w:b/>
        </w:rPr>
        <w:t>disease</w:t>
      </w:r>
      <w:proofErr w:type="spellEnd"/>
    </w:p>
    <w:p w:rsidR="00B10CF2" w:rsidRDefault="00B10CF2">
      <w:r>
        <w:t>Subjektivně pociťovaná nepohoda X objektivní porucha v organismu</w:t>
      </w:r>
    </w:p>
    <w:p w:rsidR="00B10CF2" w:rsidRDefault="00B10CF2">
      <w:proofErr w:type="gramStart"/>
      <w:r>
        <w:t>Potíže  X objektivní</w:t>
      </w:r>
      <w:proofErr w:type="gramEnd"/>
      <w:r>
        <w:t xml:space="preserve"> nález (vědecky ověřené)</w:t>
      </w:r>
    </w:p>
    <w:p w:rsidR="00B10CF2" w:rsidRDefault="00B10CF2">
      <w:r>
        <w:t xml:space="preserve">Léčba racionální i </w:t>
      </w:r>
      <w:proofErr w:type="gramStart"/>
      <w:r>
        <w:t>alternativní  X  kauzální</w:t>
      </w:r>
      <w:proofErr w:type="gramEnd"/>
      <w:r>
        <w:t xml:space="preserve"> léčba </w:t>
      </w:r>
    </w:p>
    <w:p w:rsidR="00B10CF2" w:rsidRDefault="00B10CF2">
      <w:r w:rsidRPr="00B10CF2">
        <w:rPr>
          <w:b/>
        </w:rPr>
        <w:t>Stres:</w:t>
      </w:r>
      <w:r>
        <w:t xml:space="preserve"> </w:t>
      </w:r>
      <w:r w:rsidRPr="00B10CF2">
        <w:rPr>
          <w:u w:val="single"/>
        </w:rPr>
        <w:t>sociální</w:t>
      </w:r>
      <w:r>
        <w:t xml:space="preserve"> (organizační), </w:t>
      </w:r>
      <w:r w:rsidRPr="00B10CF2">
        <w:rPr>
          <w:u w:val="single"/>
        </w:rPr>
        <w:t>psychologický</w:t>
      </w:r>
      <w:r>
        <w:t xml:space="preserve"> (obtížně řešitelná situace), </w:t>
      </w:r>
      <w:r w:rsidRPr="00B10CF2">
        <w:rPr>
          <w:u w:val="single"/>
        </w:rPr>
        <w:t xml:space="preserve">fyziologický </w:t>
      </w:r>
      <w:r>
        <w:t>(</w:t>
      </w:r>
      <w:proofErr w:type="spellStart"/>
      <w:r>
        <w:t>biol</w:t>
      </w:r>
      <w:proofErr w:type="spellEnd"/>
      <w:r>
        <w:t>. příčina)</w:t>
      </w:r>
    </w:p>
    <w:p w:rsidR="00E65EFF" w:rsidRPr="00E65EFF" w:rsidRDefault="00E65EFF">
      <w:pPr>
        <w:rPr>
          <w:b/>
        </w:rPr>
      </w:pPr>
      <w:r w:rsidRPr="00E65EFF">
        <w:rPr>
          <w:b/>
        </w:rPr>
        <w:t>Mechanismus stresu – 3 fáze:</w:t>
      </w:r>
    </w:p>
    <w:p w:rsidR="00E65EFF" w:rsidRDefault="00E65EFF">
      <w:proofErr w:type="spellStart"/>
      <w:r>
        <w:t>Stresor</w:t>
      </w:r>
      <w:proofErr w:type="spellEnd"/>
      <w:r>
        <w:t xml:space="preserve"> – vnímání stresu – rozhodnutí – bezpečné (stop stresu) X nebezpečně (poplachová reakce) – útok / útěk – </w:t>
      </w:r>
      <w:proofErr w:type="spellStart"/>
      <w:r>
        <w:t>coping</w:t>
      </w:r>
      <w:proofErr w:type="spellEnd"/>
      <w:r>
        <w:t xml:space="preserve"> – účelný (stop stresu) X neúčelný – rezistence - vyčerpání</w:t>
      </w:r>
    </w:p>
    <w:p w:rsidR="00B10CF2" w:rsidRDefault="00B10CF2"/>
    <w:p w:rsidR="00B10CF2" w:rsidRDefault="00B10CF2"/>
    <w:sectPr w:rsidR="00B10CF2" w:rsidSect="0020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0CF2"/>
    <w:rsid w:val="00203C07"/>
    <w:rsid w:val="00B10CF2"/>
    <w:rsid w:val="00E6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nb_ped_psychl</dc:creator>
  <cp:lastModifiedBy>nb_ped_psychl</cp:lastModifiedBy>
  <cp:revision>1</cp:revision>
  <dcterms:created xsi:type="dcterms:W3CDTF">2022-03-10T22:28:00Z</dcterms:created>
  <dcterms:modified xsi:type="dcterms:W3CDTF">2022-03-10T22:42:00Z</dcterms:modified>
</cp:coreProperties>
</file>