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FB" w:rsidRPr="008D73FB" w:rsidRDefault="008D73FB" w:rsidP="00A113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 xml:space="preserve">Výtah ke studiu předmětu </w:t>
      </w:r>
      <w:r w:rsidR="00076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157">
        <w:rPr>
          <w:rFonts w:ascii="Times New Roman" w:hAnsi="Times New Roman" w:cs="Times New Roman"/>
          <w:b/>
          <w:sz w:val="24"/>
          <w:szCs w:val="24"/>
        </w:rPr>
        <w:t xml:space="preserve">„Přestupky“ </w:t>
      </w:r>
      <w:bookmarkStart w:id="0" w:name="_GoBack"/>
      <w:bookmarkEnd w:id="0"/>
      <w:r w:rsidR="00076052">
        <w:rPr>
          <w:rFonts w:ascii="Times New Roman" w:hAnsi="Times New Roman" w:cs="Times New Roman"/>
          <w:b/>
          <w:sz w:val="24"/>
          <w:szCs w:val="24"/>
        </w:rPr>
        <w:t xml:space="preserve">CP  085,  </w:t>
      </w:r>
      <w:r w:rsidRPr="008D73FB">
        <w:rPr>
          <w:rFonts w:ascii="Times New Roman" w:hAnsi="Times New Roman" w:cs="Times New Roman"/>
          <w:b/>
          <w:sz w:val="24"/>
          <w:szCs w:val="24"/>
        </w:rPr>
        <w:t>CK 085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3FB" w:rsidRPr="008D73FB" w:rsidRDefault="008D73FB" w:rsidP="008D73FB">
      <w:pPr>
        <w:pStyle w:val="Odstavecseseznamem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D73FB" w:rsidRPr="008D73FB" w:rsidRDefault="008D73FB" w:rsidP="008D73FB">
      <w:pPr>
        <w:pStyle w:val="Odstavecseseznamem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64692" w:rsidRPr="008D73FB" w:rsidRDefault="000A715D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Prameny přestupkového práva</w:t>
      </w:r>
    </w:p>
    <w:p w:rsidR="000A715D" w:rsidRPr="008D73FB" w:rsidRDefault="00A11367" w:rsidP="00A11367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Cs/>
          <w:sz w:val="24"/>
          <w:szCs w:val="24"/>
        </w:rPr>
        <w:t xml:space="preserve">Evropská úmluva </w:t>
      </w:r>
      <w:r w:rsidRPr="008D73FB">
        <w:rPr>
          <w:rFonts w:ascii="Times New Roman" w:hAnsi="Times New Roman" w:cs="Times New Roman"/>
          <w:sz w:val="24"/>
          <w:szCs w:val="24"/>
        </w:rPr>
        <w:t xml:space="preserve">o ochraně lidských práv a základních svobod </w:t>
      </w:r>
    </w:p>
    <w:p w:rsidR="00864692" w:rsidRPr="008D73FB" w:rsidRDefault="00A11367" w:rsidP="00A11367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Úmluva o právech dítěte </w:t>
      </w:r>
    </w:p>
    <w:p w:rsidR="000A715D" w:rsidRPr="008D73FB" w:rsidRDefault="00A11367" w:rsidP="00A11367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Cs/>
          <w:sz w:val="24"/>
          <w:szCs w:val="24"/>
        </w:rPr>
        <w:t>Ústava</w:t>
      </w:r>
      <w:r w:rsidRPr="008D73FB">
        <w:rPr>
          <w:rFonts w:ascii="Times New Roman" w:hAnsi="Times New Roman" w:cs="Times New Roman"/>
          <w:sz w:val="24"/>
          <w:szCs w:val="24"/>
        </w:rPr>
        <w:t xml:space="preserve"> ČR </w:t>
      </w:r>
    </w:p>
    <w:p w:rsidR="000A715D" w:rsidRPr="008D73FB" w:rsidRDefault="00A11367" w:rsidP="00A11367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Cs/>
          <w:sz w:val="24"/>
          <w:szCs w:val="24"/>
        </w:rPr>
        <w:t>LZPS</w:t>
      </w:r>
      <w:r w:rsidRPr="008D7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15D" w:rsidRPr="008D73FB" w:rsidRDefault="00A11367" w:rsidP="00A11367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Zákon č. 2</w:t>
      </w:r>
      <w:r w:rsidR="000A715D" w:rsidRPr="008D73FB">
        <w:rPr>
          <w:rFonts w:ascii="Times New Roman" w:hAnsi="Times New Roman" w:cs="Times New Roman"/>
          <w:b/>
          <w:bCs/>
          <w:sz w:val="24"/>
          <w:szCs w:val="24"/>
        </w:rPr>
        <w:t xml:space="preserve">50/2016 Sb., o odpovědnosti za 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 xml:space="preserve">přestupky a řízení o </w:t>
      </w:r>
      <w:proofErr w:type="gramStart"/>
      <w:r w:rsidRPr="008D73FB">
        <w:rPr>
          <w:rFonts w:ascii="Times New Roman" w:hAnsi="Times New Roman" w:cs="Times New Roman"/>
          <w:b/>
          <w:bCs/>
          <w:sz w:val="24"/>
          <w:szCs w:val="24"/>
        </w:rPr>
        <w:t xml:space="preserve">nich </w:t>
      </w:r>
      <w:r w:rsidR="00E927F6" w:rsidRPr="008D73F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End"/>
      <w:r w:rsidR="00E927F6" w:rsidRPr="008D73FB">
        <w:rPr>
          <w:rFonts w:ascii="Times New Roman" w:hAnsi="Times New Roman" w:cs="Times New Roman"/>
          <w:b/>
          <w:bCs/>
          <w:sz w:val="24"/>
          <w:szCs w:val="24"/>
        </w:rPr>
        <w:t xml:space="preserve"> doporučuji  ke studiu)</w:t>
      </w:r>
    </w:p>
    <w:p w:rsidR="00E927F6" w:rsidRPr="008D73FB" w:rsidRDefault="00A11367" w:rsidP="00E927F6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 xml:space="preserve">Zákon č. 251/2016 Sb., o některých přestupcích </w:t>
      </w:r>
      <w:proofErr w:type="gramStart"/>
      <w:r w:rsidR="00E927F6" w:rsidRPr="008D73FB">
        <w:rPr>
          <w:rFonts w:ascii="Times New Roman" w:hAnsi="Times New Roman" w:cs="Times New Roman"/>
          <w:b/>
          <w:bCs/>
          <w:sz w:val="24"/>
          <w:szCs w:val="24"/>
        </w:rPr>
        <w:t>( doporučuji</w:t>
      </w:r>
      <w:proofErr w:type="gramEnd"/>
      <w:r w:rsidR="00E927F6" w:rsidRPr="008D73FB">
        <w:rPr>
          <w:rFonts w:ascii="Times New Roman" w:hAnsi="Times New Roman" w:cs="Times New Roman"/>
          <w:b/>
          <w:bCs/>
          <w:sz w:val="24"/>
          <w:szCs w:val="24"/>
        </w:rPr>
        <w:t xml:space="preserve">  ke studiu)</w:t>
      </w:r>
    </w:p>
    <w:p w:rsidR="000A715D" w:rsidRPr="008D73FB" w:rsidRDefault="00A11367" w:rsidP="00A11367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zákon č. 500/2004 Sb., </w:t>
      </w:r>
      <w:proofErr w:type="gramStart"/>
      <w:r w:rsidRPr="008D73FB">
        <w:rPr>
          <w:rFonts w:ascii="Times New Roman" w:hAnsi="Times New Roman" w:cs="Times New Roman"/>
          <w:sz w:val="24"/>
          <w:szCs w:val="24"/>
        </w:rPr>
        <w:t>s</w:t>
      </w:r>
      <w:r w:rsidRPr="008D73FB">
        <w:rPr>
          <w:rFonts w:ascii="Times New Roman" w:hAnsi="Times New Roman" w:cs="Times New Roman"/>
          <w:bCs/>
          <w:sz w:val="24"/>
          <w:szCs w:val="24"/>
        </w:rPr>
        <w:t xml:space="preserve">právní </w:t>
      </w:r>
      <w:r w:rsidR="00E927F6" w:rsidRPr="008D73FB">
        <w:rPr>
          <w:rFonts w:ascii="Times New Roman" w:hAnsi="Times New Roman" w:cs="Times New Roman"/>
          <w:bCs/>
          <w:sz w:val="24"/>
          <w:szCs w:val="24"/>
        </w:rPr>
        <w:t xml:space="preserve"> řád</w:t>
      </w:r>
      <w:proofErr w:type="gramEnd"/>
    </w:p>
    <w:p w:rsidR="000A715D" w:rsidRDefault="006A28C5" w:rsidP="00A11367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73FB">
        <w:rPr>
          <w:rFonts w:ascii="Times New Roman" w:hAnsi="Times New Roman" w:cs="Times New Roman"/>
          <w:sz w:val="24"/>
          <w:szCs w:val="24"/>
        </w:rPr>
        <w:t xml:space="preserve">zákon </w:t>
      </w:r>
      <w:r w:rsidR="000A715D" w:rsidRPr="008D73FB">
        <w:rPr>
          <w:rFonts w:ascii="Times New Roman" w:hAnsi="Times New Roman" w:cs="Times New Roman"/>
          <w:sz w:val="24"/>
          <w:szCs w:val="24"/>
        </w:rPr>
        <w:t xml:space="preserve"> č.</w:t>
      </w:r>
      <w:proofErr w:type="gramEnd"/>
      <w:r w:rsidR="000A715D" w:rsidRPr="008D73FB">
        <w:rPr>
          <w:rFonts w:ascii="Times New Roman" w:hAnsi="Times New Roman" w:cs="Times New Roman"/>
          <w:sz w:val="24"/>
          <w:szCs w:val="24"/>
        </w:rPr>
        <w:t xml:space="preserve"> 361/2000 Sb. o provozu na pozemních komunikacích</w:t>
      </w:r>
    </w:p>
    <w:p w:rsidR="008D73FB" w:rsidRPr="008D73FB" w:rsidRDefault="008D73FB" w:rsidP="008D73FB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715D" w:rsidRPr="008D73FB" w:rsidRDefault="000A715D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Působnost právní normy</w:t>
      </w:r>
    </w:p>
    <w:p w:rsidR="000A715D" w:rsidRPr="008D73FB" w:rsidRDefault="000A715D" w:rsidP="00A11367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Osobní</w:t>
      </w:r>
    </w:p>
    <w:p w:rsidR="000A715D" w:rsidRPr="008D73FB" w:rsidRDefault="000A715D" w:rsidP="00A11367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Přestupku se může dopustit pouze </w:t>
      </w:r>
    </w:p>
    <w:p w:rsidR="000A715D" w:rsidRPr="008D73FB" w:rsidRDefault="000A715D" w:rsidP="00A11367">
      <w:pPr>
        <w:pStyle w:val="Odstavecseseznamem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Fyzická osoba</w:t>
      </w:r>
    </w:p>
    <w:p w:rsidR="000A715D" w:rsidRPr="008D73FB" w:rsidRDefault="00A11367" w:rsidP="00A11367">
      <w:pPr>
        <w:pStyle w:val="Odstavecseseznamem"/>
        <w:numPr>
          <w:ilvl w:val="3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FO</w:t>
      </w:r>
      <w:r w:rsidRPr="008D73FB">
        <w:rPr>
          <w:rFonts w:ascii="Times New Roman" w:hAnsi="Times New Roman" w:cs="Times New Roman"/>
          <w:sz w:val="24"/>
          <w:szCs w:val="24"/>
        </w:rPr>
        <w:t xml:space="preserve"> je 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>pachatelem,</w:t>
      </w:r>
      <w:r w:rsidRPr="008D73FB">
        <w:rPr>
          <w:rFonts w:ascii="Times New Roman" w:hAnsi="Times New Roman" w:cs="Times New Roman"/>
          <w:sz w:val="24"/>
          <w:szCs w:val="24"/>
        </w:rPr>
        <w:t xml:space="preserve"> jestliže svým 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>zaviněným jednáním</w:t>
      </w:r>
      <w:r w:rsidRPr="008D73FB">
        <w:rPr>
          <w:rFonts w:ascii="Times New Roman" w:hAnsi="Times New Roman" w:cs="Times New Roman"/>
          <w:sz w:val="24"/>
          <w:szCs w:val="24"/>
        </w:rPr>
        <w:t xml:space="preserve"> naplnila znaky přestupku nebo jeho pokusu, je-li trestný. </w:t>
      </w:r>
    </w:p>
    <w:p w:rsidR="000A715D" w:rsidRPr="008D73FB" w:rsidRDefault="000A715D" w:rsidP="00A11367">
      <w:pPr>
        <w:pStyle w:val="Odstavecseseznamem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Podnikající fyzická osoba</w:t>
      </w:r>
    </w:p>
    <w:p w:rsidR="000A715D" w:rsidRPr="008D73FB" w:rsidRDefault="000A715D" w:rsidP="00A11367">
      <w:pPr>
        <w:pStyle w:val="Odstavecseseznamem"/>
        <w:numPr>
          <w:ilvl w:val="3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PFO</w:t>
      </w:r>
      <w:r w:rsidRPr="008D73FB">
        <w:rPr>
          <w:rFonts w:ascii="Times New Roman" w:hAnsi="Times New Roman" w:cs="Times New Roman"/>
          <w:sz w:val="24"/>
          <w:szCs w:val="24"/>
        </w:rPr>
        <w:t xml:space="preserve"> je 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>pachatelem</w:t>
      </w:r>
      <w:r w:rsidRPr="008D73FB">
        <w:rPr>
          <w:rFonts w:ascii="Times New Roman" w:hAnsi="Times New Roman" w:cs="Times New Roman"/>
          <w:sz w:val="24"/>
          <w:szCs w:val="24"/>
        </w:rPr>
        <w:t xml:space="preserve">, jestliže k naplnění znaků přestupku 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 xml:space="preserve">došlo při jejím podnikání </w:t>
      </w:r>
      <w:r w:rsidRPr="008D73FB">
        <w:rPr>
          <w:rFonts w:ascii="Times New Roman" w:hAnsi="Times New Roman" w:cs="Times New Roman"/>
          <w:sz w:val="24"/>
          <w:szCs w:val="24"/>
        </w:rPr>
        <w:t>nebo v přímé souvislosti s ním</w:t>
      </w:r>
    </w:p>
    <w:p w:rsidR="000A715D" w:rsidRPr="008D73FB" w:rsidRDefault="000A715D" w:rsidP="00A11367">
      <w:pPr>
        <w:pStyle w:val="Odstavecseseznamem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Právnická osoba</w:t>
      </w:r>
    </w:p>
    <w:p w:rsidR="000A715D" w:rsidRPr="008D73FB" w:rsidRDefault="000A715D" w:rsidP="00A11367">
      <w:pPr>
        <w:pStyle w:val="Odstavecseseznamem"/>
        <w:numPr>
          <w:ilvl w:val="3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Pr="008D73FB">
        <w:rPr>
          <w:rFonts w:ascii="Times New Roman" w:hAnsi="Times New Roman" w:cs="Times New Roman"/>
          <w:sz w:val="24"/>
          <w:szCs w:val="24"/>
        </w:rPr>
        <w:t xml:space="preserve"> je 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>pachatelem</w:t>
      </w:r>
      <w:r w:rsidRPr="008D73FB">
        <w:rPr>
          <w:rFonts w:ascii="Times New Roman" w:hAnsi="Times New Roman" w:cs="Times New Roman"/>
          <w:sz w:val="24"/>
          <w:szCs w:val="24"/>
        </w:rPr>
        <w:t>, jestliže k naplnění znaků přestupku došlo jednáním fyzické osoby, která nese odpovědnost PO za přestupek</w:t>
      </w:r>
    </w:p>
    <w:p w:rsidR="000A715D" w:rsidRPr="008D73FB" w:rsidRDefault="000A715D" w:rsidP="00A11367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Výjimka: Jednání, které má znaky přestupku, dopustila-li se ho osoba požívající imunit, 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>nelze jako přestupek projednat</w:t>
      </w:r>
      <w:r w:rsidRPr="008D73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715D" w:rsidRPr="008D73FB" w:rsidRDefault="000A715D" w:rsidP="00A11367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Časová</w:t>
      </w:r>
    </w:p>
    <w:p w:rsidR="000A715D" w:rsidRPr="008D73FB" w:rsidRDefault="00A11367" w:rsidP="00A11367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Odpovědnost za přestupek se posuzuje podle zákona účin</w:t>
      </w:r>
      <w:r w:rsidR="000A715D" w:rsidRPr="008D73FB">
        <w:rPr>
          <w:rFonts w:ascii="Times New Roman" w:hAnsi="Times New Roman" w:cs="Times New Roman"/>
          <w:sz w:val="24"/>
          <w:szCs w:val="24"/>
        </w:rPr>
        <w:t>ného v době spáchání přestupku</w:t>
      </w:r>
    </w:p>
    <w:p w:rsidR="00864692" w:rsidRPr="008D73FB" w:rsidRDefault="00A11367" w:rsidP="00A11367">
      <w:pPr>
        <w:pStyle w:val="Odstavecseseznamem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podle pozdějšího zákona se posuzuje jen tehdy, j</w:t>
      </w:r>
      <w:r w:rsidR="000A715D" w:rsidRPr="008D73FB">
        <w:rPr>
          <w:rFonts w:ascii="Times New Roman" w:hAnsi="Times New Roman" w:cs="Times New Roman"/>
          <w:b/>
          <w:bCs/>
          <w:sz w:val="24"/>
          <w:szCs w:val="24"/>
        </w:rPr>
        <w:t>e-li to pro pachatele přestupku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 xml:space="preserve"> příznivější. </w:t>
      </w:r>
    </w:p>
    <w:p w:rsidR="000A715D" w:rsidRPr="008D73FB" w:rsidRDefault="000A715D" w:rsidP="00A11367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Promlčecí doba je 1 rok nebo 3 roky, kde horní hranice sazby pokuty je 100 </w:t>
      </w:r>
      <w:proofErr w:type="gramStart"/>
      <w:r w:rsidRPr="008D73FB">
        <w:rPr>
          <w:rFonts w:ascii="Times New Roman" w:hAnsi="Times New Roman" w:cs="Times New Roman"/>
          <w:sz w:val="24"/>
          <w:szCs w:val="24"/>
        </w:rPr>
        <w:t>tis.Kč</w:t>
      </w:r>
      <w:proofErr w:type="gramEnd"/>
      <w:r w:rsidRPr="008D7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15D" w:rsidRPr="008D73FB" w:rsidRDefault="000A715D" w:rsidP="00A11367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Územní</w:t>
      </w:r>
    </w:p>
    <w:p w:rsidR="000A715D" w:rsidRPr="008D73FB" w:rsidRDefault="000A715D" w:rsidP="00A11367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Přestupek se považuje za spáchaný na území ČR, jednal-li pachatel: </w:t>
      </w:r>
    </w:p>
    <w:p w:rsidR="00864692" w:rsidRPr="008D73FB" w:rsidRDefault="00A11367" w:rsidP="00A11367">
      <w:pPr>
        <w:pStyle w:val="Odstavecseseznamem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zcela nebo zčásti na území ČR </w:t>
      </w:r>
    </w:p>
    <w:p w:rsidR="00803AC1" w:rsidRPr="008D73FB" w:rsidRDefault="00803AC1" w:rsidP="00A11367">
      <w:pPr>
        <w:pStyle w:val="Odstavecseseznamem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03AC1" w:rsidRPr="008D73FB" w:rsidRDefault="00803AC1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Pojem přestupku</w:t>
      </w:r>
    </w:p>
    <w:p w:rsidR="00803AC1" w:rsidRPr="008D73FB" w:rsidRDefault="00803AC1" w:rsidP="00A11367">
      <w:pPr>
        <w:pStyle w:val="Odstavecseseznamem"/>
        <w:numPr>
          <w:ilvl w:val="0"/>
          <w:numId w:val="3"/>
        </w:numPr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Přestupkem se rozumí zaviněné jednání, které porušuje nebo ohrožuje zájem společnosti, a je za přestupek výslovně označeno v přestupkovém nebo jiném zákoně, nejde-li o jiný správní delikt, postižitelný podle zvláštních právních předpisů, nebo o trestný čin.</w:t>
      </w:r>
    </w:p>
    <w:p w:rsidR="00803AC1" w:rsidRPr="008D73FB" w:rsidRDefault="00803AC1" w:rsidP="00A11367">
      <w:pPr>
        <w:pStyle w:val="Odstavecseseznamem"/>
        <w:numPr>
          <w:ilvl w:val="0"/>
          <w:numId w:val="3"/>
        </w:numPr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Porušuje nebo ohrožuje zájem společnosti (materiální znak)</w:t>
      </w:r>
    </w:p>
    <w:p w:rsidR="00803AC1" w:rsidRPr="008D73FB" w:rsidRDefault="00803AC1" w:rsidP="00A11367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Pokus přestupku</w:t>
      </w:r>
    </w:p>
    <w:p w:rsidR="00803AC1" w:rsidRPr="008D73FB" w:rsidRDefault="00803AC1" w:rsidP="00A11367">
      <w:pPr>
        <w:pStyle w:val="Odstavecseseznamem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jednání, které bezprostředně směřuje k dokonání přestupku, ale nedošlo k němu.</w:t>
      </w:r>
    </w:p>
    <w:p w:rsidR="00803AC1" w:rsidRPr="008D73FB" w:rsidRDefault="00803AC1" w:rsidP="00A11367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Hromadný přestupek</w:t>
      </w:r>
    </w:p>
    <w:p w:rsidR="00803AC1" w:rsidRPr="008D73FB" w:rsidRDefault="00803AC1" w:rsidP="00A11367">
      <w:pPr>
        <w:pStyle w:val="Odstavecseseznamem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Je přestupek s více útoky se společným záměrem</w:t>
      </w:r>
    </w:p>
    <w:p w:rsidR="000A715D" w:rsidRPr="008D73FB" w:rsidRDefault="00803AC1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Znaky skutkové podstaty</w:t>
      </w:r>
    </w:p>
    <w:p w:rsidR="00803AC1" w:rsidRPr="008D73FB" w:rsidRDefault="00803AC1" w:rsidP="00A11367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Objekt</w:t>
      </w:r>
    </w:p>
    <w:p w:rsidR="00803AC1" w:rsidRPr="008D73FB" w:rsidRDefault="00803AC1" w:rsidP="00A11367">
      <w:pPr>
        <w:pStyle w:val="Odstavecseseznamem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Zájem chráněný zákonem</w:t>
      </w:r>
    </w:p>
    <w:p w:rsidR="00803AC1" w:rsidRPr="008D73FB" w:rsidRDefault="00803AC1" w:rsidP="00A11367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Objektivní stránka</w:t>
      </w:r>
    </w:p>
    <w:p w:rsidR="00803AC1" w:rsidRPr="008D73FB" w:rsidRDefault="00803AC1" w:rsidP="00A11367">
      <w:pPr>
        <w:pStyle w:val="Odstavecseseznamem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Jednání, následek, příčinná souvislost</w:t>
      </w:r>
    </w:p>
    <w:p w:rsidR="00803AC1" w:rsidRPr="008D73FB" w:rsidRDefault="00803AC1" w:rsidP="00A11367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Subjekt</w:t>
      </w:r>
    </w:p>
    <w:p w:rsidR="00803AC1" w:rsidRPr="008D73FB" w:rsidRDefault="00803AC1" w:rsidP="00A11367">
      <w:pPr>
        <w:pStyle w:val="Odstavecseseznamem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pachatel</w:t>
      </w:r>
    </w:p>
    <w:p w:rsidR="00803AC1" w:rsidRPr="008D73FB" w:rsidRDefault="00803AC1" w:rsidP="00A11367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Subjektivní stránka</w:t>
      </w:r>
    </w:p>
    <w:p w:rsidR="00803AC1" w:rsidRPr="008D73FB" w:rsidRDefault="00803AC1" w:rsidP="00A11367">
      <w:pPr>
        <w:pStyle w:val="Odstavecseseznamem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Zavinění</w:t>
      </w:r>
    </w:p>
    <w:p w:rsidR="00803AC1" w:rsidRPr="008D73FB" w:rsidRDefault="00803AC1" w:rsidP="00A113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Materiální znak: společenská nebezpečnost (porušení nebo hrožení veřejného zájmu společnosti)</w:t>
      </w:r>
    </w:p>
    <w:p w:rsidR="00803AC1" w:rsidRPr="008D73FB" w:rsidRDefault="00803AC1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Nutná obrana a krajní nouze</w:t>
      </w:r>
    </w:p>
    <w:p w:rsidR="00803AC1" w:rsidRPr="008D73FB" w:rsidRDefault="00803AC1" w:rsidP="00A11367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Nutná obrana:</w:t>
      </w:r>
    </w:p>
    <w:p w:rsidR="00803AC1" w:rsidRPr="008D73FB" w:rsidRDefault="00076052" w:rsidP="00A11367">
      <w:pPr>
        <w:pStyle w:val="Odstavecseseznamem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803AC1" w:rsidRPr="008D73FB">
        <w:rPr>
          <w:rFonts w:ascii="Times New Roman" w:hAnsi="Times New Roman" w:cs="Times New Roman"/>
          <w:sz w:val="24"/>
          <w:szCs w:val="24"/>
        </w:rPr>
        <w:t>§24</w:t>
      </w:r>
    </w:p>
    <w:p w:rsidR="00803AC1" w:rsidRPr="008D73FB" w:rsidRDefault="00803AC1" w:rsidP="00A11367">
      <w:pPr>
        <w:pStyle w:val="Odstavecseseznamem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lastRenderedPageBreak/>
        <w:t>Odvrací, přiměřeným způsobem, přímo hrozící nebo trvající útok na zájem chráněný zákonem</w:t>
      </w:r>
    </w:p>
    <w:p w:rsidR="00803AC1" w:rsidRPr="008D73FB" w:rsidRDefault="00803AC1" w:rsidP="00A11367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Krajní nouze</w:t>
      </w:r>
    </w:p>
    <w:p w:rsidR="00803AC1" w:rsidRPr="008D73FB" w:rsidRDefault="00076052" w:rsidP="00A11367">
      <w:pPr>
        <w:pStyle w:val="Odstavecseseznamem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803AC1" w:rsidRPr="008D73FB">
        <w:rPr>
          <w:rFonts w:ascii="Times New Roman" w:hAnsi="Times New Roman" w:cs="Times New Roman"/>
          <w:sz w:val="24"/>
          <w:szCs w:val="24"/>
        </w:rPr>
        <w:t>§25</w:t>
      </w:r>
    </w:p>
    <w:p w:rsidR="00803AC1" w:rsidRPr="008D73FB" w:rsidRDefault="00803AC1" w:rsidP="00A11367">
      <w:pPr>
        <w:pStyle w:val="Odstavecseseznamem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Odvrací nebezpečí přímo hrozící zájmu chráněnému zákonem</w:t>
      </w:r>
    </w:p>
    <w:p w:rsidR="00803AC1" w:rsidRPr="008D73FB" w:rsidRDefault="00803AC1" w:rsidP="00A11367">
      <w:pPr>
        <w:pStyle w:val="Odstavecseseznamem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Nebezpečí musí být reálné</w:t>
      </w:r>
    </w:p>
    <w:p w:rsidR="00803AC1" w:rsidRPr="008D73FB" w:rsidRDefault="00803AC1" w:rsidP="00A11367">
      <w:pPr>
        <w:pStyle w:val="Odstavecseseznamem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Následek musí být stejné závažný nebo závažnější, než ten, který hrozil</w:t>
      </w:r>
    </w:p>
    <w:p w:rsidR="00803AC1" w:rsidRPr="008D73FB" w:rsidRDefault="00803AC1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Oprávnění použití zbraně</w:t>
      </w:r>
      <w:r w:rsidRPr="008D73FB">
        <w:rPr>
          <w:rFonts w:ascii="Times New Roman" w:hAnsi="Times New Roman" w:cs="Times New Roman"/>
          <w:b/>
          <w:sz w:val="24"/>
          <w:szCs w:val="24"/>
        </w:rPr>
        <w:tab/>
      </w:r>
    </w:p>
    <w:p w:rsidR="00803AC1" w:rsidRPr="008D73FB" w:rsidRDefault="00803AC1" w:rsidP="00A11367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Přestupek nespáchá ten, kdo použije zbraně v mezích stanovených jiným právním předpisem. </w:t>
      </w:r>
    </w:p>
    <w:p w:rsidR="00A11367" w:rsidRPr="008D73FB" w:rsidRDefault="00A11367" w:rsidP="00A11367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3AC1" w:rsidRPr="008D73FB" w:rsidRDefault="00803AC1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Zavinění</w:t>
      </w:r>
    </w:p>
    <w:p w:rsidR="002231B0" w:rsidRPr="008D73FB" w:rsidRDefault="00A11367" w:rsidP="00A11367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Vnitřní psychický stav pa</w:t>
      </w:r>
      <w:r w:rsidR="002231B0" w:rsidRPr="008D73FB">
        <w:rPr>
          <w:rFonts w:ascii="Times New Roman" w:hAnsi="Times New Roman" w:cs="Times New Roman"/>
          <w:sz w:val="24"/>
          <w:szCs w:val="24"/>
        </w:rPr>
        <w:t>chatele k protiprávnímu jednání</w:t>
      </w:r>
    </w:p>
    <w:p w:rsidR="002231B0" w:rsidRPr="008D73FB" w:rsidRDefault="002231B0" w:rsidP="00A11367">
      <w:pPr>
        <w:pStyle w:val="Odstavecseseznamem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="00A11367" w:rsidRPr="008D73FB">
        <w:rPr>
          <w:rFonts w:ascii="Times New Roman" w:hAnsi="Times New Roman" w:cs="Times New Roman"/>
          <w:b/>
          <w:bCs/>
          <w:sz w:val="24"/>
          <w:szCs w:val="24"/>
        </w:rPr>
        <w:t>myslné</w:t>
      </w:r>
    </w:p>
    <w:p w:rsidR="00864692" w:rsidRPr="008D73FB" w:rsidRDefault="002231B0" w:rsidP="00A11367">
      <w:pPr>
        <w:pStyle w:val="Odstavecseseznamem"/>
        <w:numPr>
          <w:ilvl w:val="2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úmysl přímý, nepřímý</w:t>
      </w:r>
    </w:p>
    <w:p w:rsidR="002231B0" w:rsidRPr="008D73FB" w:rsidRDefault="00A11367" w:rsidP="00A11367">
      <w:pPr>
        <w:pStyle w:val="Odstavecseseznamem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231B0" w:rsidRPr="008D73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>nedbalosti</w:t>
      </w:r>
    </w:p>
    <w:p w:rsidR="00864692" w:rsidRPr="008D73FB" w:rsidRDefault="002231B0" w:rsidP="00A11367">
      <w:pPr>
        <w:pStyle w:val="Odstavecseseznamem"/>
        <w:numPr>
          <w:ilvl w:val="2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nedbalost vědomá, nevědomá</w:t>
      </w:r>
    </w:p>
    <w:p w:rsidR="000A715D" w:rsidRPr="008D73FB" w:rsidRDefault="00803AC1" w:rsidP="00A11367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Ke vzniku odpovědnosti za přestupek zásadně stačí zavinění z nedbalosti </w:t>
      </w:r>
    </w:p>
    <w:p w:rsidR="000A715D" w:rsidRPr="008D73FB" w:rsidRDefault="002231B0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Podmínky odpovědnosti za přestupek</w:t>
      </w:r>
    </w:p>
    <w:p w:rsidR="002231B0" w:rsidRPr="008D73FB" w:rsidRDefault="002231B0" w:rsidP="00A113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Obecně – naplnění všech znaků skutkové podstaty přestupku</w:t>
      </w:r>
    </w:p>
    <w:p w:rsidR="002231B0" w:rsidRPr="008D73FB" w:rsidRDefault="002231B0" w:rsidP="00A113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Právní odpovědnost FO (subjektu):</w:t>
      </w:r>
    </w:p>
    <w:p w:rsidR="00864692" w:rsidRPr="008D73FB" w:rsidRDefault="00A11367" w:rsidP="00A1136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 dosažení věku 15 let </w:t>
      </w:r>
    </w:p>
    <w:p w:rsidR="00864692" w:rsidRPr="008D73FB" w:rsidRDefault="00A11367" w:rsidP="00A1136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 příčetnost </w:t>
      </w:r>
    </w:p>
    <w:p w:rsidR="002231B0" w:rsidRPr="008D73FB" w:rsidRDefault="002231B0" w:rsidP="00A11367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za přestupek odpovídá</w:t>
      </w:r>
      <w:r w:rsidRPr="008D73FB">
        <w:rPr>
          <w:rFonts w:ascii="Times New Roman" w:hAnsi="Times New Roman" w:cs="Times New Roman"/>
          <w:sz w:val="24"/>
          <w:szCs w:val="24"/>
        </w:rPr>
        <w:t xml:space="preserve"> ten, kdo se, byť z nedbalosti, do stavu nepříčetnosti sám uvedl – drogy, alkohol, </w:t>
      </w:r>
    </w:p>
    <w:p w:rsidR="002231B0" w:rsidRPr="008D73FB" w:rsidRDefault="002231B0" w:rsidP="00A11367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není odpovědný</w:t>
      </w:r>
    </w:p>
    <w:p w:rsidR="002231B0" w:rsidRPr="008D73FB" w:rsidRDefault="002231B0" w:rsidP="00A11367">
      <w:pPr>
        <w:pStyle w:val="Odstavecseseznamem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kdo pro duševní poruchu v době spáchání nemohl rozpoznat porušení/ohrožení objektu, nebo nebyl schopen ovládat své jednání</w:t>
      </w:r>
    </w:p>
    <w:p w:rsidR="002231B0" w:rsidRPr="008D73FB" w:rsidRDefault="002231B0" w:rsidP="00A11367">
      <w:pPr>
        <w:pStyle w:val="Odstavecseseznamem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smrt, amnestie  </w:t>
      </w:r>
    </w:p>
    <w:p w:rsidR="002231B0" w:rsidRPr="008D73FB" w:rsidRDefault="002231B0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Druhy správních deliktů</w:t>
      </w:r>
    </w:p>
    <w:p w:rsidR="00864692" w:rsidRPr="008D73FB" w:rsidRDefault="00A11367" w:rsidP="00A11367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Napomenutí</w:t>
      </w:r>
      <w:r w:rsidRPr="008D7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9AE" w:rsidRPr="008D73FB" w:rsidRDefault="008719AE" w:rsidP="00A11367">
      <w:pPr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Při ukládání napomenutí správní orgán upozorní pachatele na důsledky protiprávního jednání, které mu podle zákona hrozí. Nelze uložit spolu s pokutou.</w:t>
      </w:r>
    </w:p>
    <w:p w:rsidR="00864692" w:rsidRPr="008D73FB" w:rsidRDefault="00A11367" w:rsidP="00A11367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lastRenderedPageBreak/>
        <w:t>Pokuta</w:t>
      </w:r>
      <w:r w:rsidRPr="008D73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64692" w:rsidRPr="008D73FB" w:rsidRDefault="00A11367" w:rsidP="00A11367">
      <w:pPr>
        <w:numPr>
          <w:ilvl w:val="1"/>
          <w:numId w:val="9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Lze ji uložit ve výši do 1.000 Kč </w:t>
      </w:r>
    </w:p>
    <w:p w:rsidR="008719AE" w:rsidRPr="008D73FB" w:rsidRDefault="008719AE" w:rsidP="00A11367">
      <w:pPr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Lze ji uložit samostatně i s jinou sankcí vyjma napomenutí;</w:t>
      </w:r>
    </w:p>
    <w:p w:rsidR="008719AE" w:rsidRPr="008D73FB" w:rsidRDefault="008719AE" w:rsidP="00A11367">
      <w:pPr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Pokuta – příjmem obce (kraje), jinak státu – rozpočtu</w:t>
      </w:r>
    </w:p>
    <w:p w:rsidR="00864692" w:rsidRPr="008D73FB" w:rsidRDefault="00A11367" w:rsidP="00A11367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  <w:r w:rsidRPr="008D73FB">
        <w:rPr>
          <w:rFonts w:ascii="Times New Roman" w:hAnsi="Times New Roman" w:cs="Times New Roman"/>
          <w:sz w:val="24"/>
          <w:szCs w:val="24"/>
        </w:rPr>
        <w:t>,</w:t>
      </w:r>
    </w:p>
    <w:p w:rsidR="008719AE" w:rsidRPr="008D73FB" w:rsidRDefault="008719AE" w:rsidP="00A11367">
      <w:pPr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Lze zakázat činnost kde je potřeba veřejnoprávního oprávnění </w:t>
      </w:r>
      <w:r w:rsidRPr="008D73FB">
        <w:rPr>
          <w:rFonts w:ascii="Times New Roman" w:hAnsi="Times New Roman" w:cs="Times New Roman"/>
          <w:sz w:val="24"/>
          <w:szCs w:val="24"/>
        </w:rPr>
        <w:br/>
        <w:t>a to max. na 3 roky</w:t>
      </w:r>
    </w:p>
    <w:p w:rsidR="008719AE" w:rsidRPr="008D73FB" w:rsidRDefault="008719AE" w:rsidP="00A11367">
      <w:pPr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nejčastěji spolu s pokutou.</w:t>
      </w:r>
    </w:p>
    <w:p w:rsidR="00A11367" w:rsidRPr="008D73FB" w:rsidRDefault="00A11367" w:rsidP="00A113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1367" w:rsidRPr="008D73FB" w:rsidRDefault="00A11367" w:rsidP="00A113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1367" w:rsidRPr="008D73FB" w:rsidRDefault="00A11367" w:rsidP="00A113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4692" w:rsidRPr="008D73FB" w:rsidRDefault="00A11367" w:rsidP="00A11367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Propadnutí věci nebo náhradní hodnoty</w:t>
      </w:r>
      <w:r w:rsidRPr="008D73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19AE" w:rsidRPr="008D73FB" w:rsidRDefault="008719AE" w:rsidP="00A11367">
      <w:pPr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Věc 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>náleží</w:t>
      </w:r>
      <w:r w:rsidRPr="008D73FB">
        <w:rPr>
          <w:rFonts w:ascii="Times New Roman" w:hAnsi="Times New Roman" w:cs="Times New Roman"/>
          <w:sz w:val="24"/>
          <w:szCs w:val="24"/>
        </w:rPr>
        <w:t xml:space="preserve"> pachateli </w:t>
      </w:r>
    </w:p>
    <w:p w:rsidR="00864692" w:rsidRPr="008D73FB" w:rsidRDefault="00A11367" w:rsidP="00A11367">
      <w:pPr>
        <w:numPr>
          <w:ilvl w:val="2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 byla užita/určena ke spáchání přestupku, </w:t>
      </w:r>
    </w:p>
    <w:p w:rsidR="00864692" w:rsidRPr="008D73FB" w:rsidRDefault="00A11367" w:rsidP="00A11367">
      <w:pPr>
        <w:numPr>
          <w:ilvl w:val="2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 získána přestupkem / získána za věc nabytou přestupkem</w:t>
      </w:r>
    </w:p>
    <w:p w:rsidR="00864692" w:rsidRPr="008D73FB" w:rsidRDefault="00A11367" w:rsidP="00A11367">
      <w:pPr>
        <w:numPr>
          <w:ilvl w:val="2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hodnota věci přiměřená povaze přestupku</w:t>
      </w:r>
    </w:p>
    <w:p w:rsidR="008719AE" w:rsidRPr="008D73FB" w:rsidRDefault="008719AE" w:rsidP="00A11367">
      <w:pPr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Vlastníkem propadlé věci se stává stát</w:t>
      </w:r>
    </w:p>
    <w:p w:rsidR="00864692" w:rsidRPr="008D73FB" w:rsidRDefault="00A11367" w:rsidP="00A11367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Zveřejnění rozhodnutí o přestupku</w:t>
      </w:r>
      <w:r w:rsidRPr="008D7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1B0" w:rsidRPr="008D73FB" w:rsidRDefault="00A11367" w:rsidP="00A11367">
      <w:pPr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lze uložit PO, PFO</w:t>
      </w:r>
      <w:r w:rsidR="008719AE" w:rsidRPr="008D73FB">
        <w:rPr>
          <w:rFonts w:ascii="Times New Roman" w:hAnsi="Times New Roman" w:cs="Times New Roman"/>
          <w:sz w:val="24"/>
          <w:szCs w:val="24"/>
        </w:rPr>
        <w:t xml:space="preserve"> po právní moci rozhodnutí</w:t>
      </w:r>
    </w:p>
    <w:p w:rsidR="008719AE" w:rsidRPr="008D73FB" w:rsidRDefault="008719AE" w:rsidP="00A11367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K určení druhu a výměry správního trestu se přihlédne: </w:t>
      </w:r>
    </w:p>
    <w:p w:rsidR="00864692" w:rsidRPr="008D73FB" w:rsidRDefault="00A11367" w:rsidP="00A11367">
      <w:pPr>
        <w:pStyle w:val="Odstavecseseznamem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k povaze a závažnosti přestupku, </w:t>
      </w:r>
    </w:p>
    <w:p w:rsidR="00864692" w:rsidRPr="008D73FB" w:rsidRDefault="00A11367" w:rsidP="00A11367">
      <w:pPr>
        <w:pStyle w:val="Odstavecseseznamem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k přitěžujícím a polehčujícím okolnostem, </w:t>
      </w:r>
    </w:p>
    <w:p w:rsidR="008719AE" w:rsidRPr="008D73FB" w:rsidRDefault="00A11367" w:rsidP="00A11367">
      <w:pPr>
        <w:pStyle w:val="Odstavecseseznamem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u pokusu přestupku k tomu, do jaké míry se jednání pachatele přiblížilo k dokon</w:t>
      </w:r>
      <w:r w:rsidR="008719AE" w:rsidRPr="008D73FB">
        <w:rPr>
          <w:rFonts w:ascii="Times New Roman" w:hAnsi="Times New Roman" w:cs="Times New Roman"/>
          <w:sz w:val="24"/>
          <w:szCs w:val="24"/>
        </w:rPr>
        <w:t>ání přestupku</w:t>
      </w:r>
    </w:p>
    <w:p w:rsidR="008719AE" w:rsidRPr="008D73FB" w:rsidRDefault="008719AE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Polehčující okolnosti</w:t>
      </w:r>
    </w:p>
    <w:p w:rsidR="008719AE" w:rsidRPr="008D73FB" w:rsidRDefault="008719AE" w:rsidP="00A11367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spáchal přestupek: </w:t>
      </w:r>
    </w:p>
    <w:p w:rsidR="00864692" w:rsidRPr="008D73FB" w:rsidRDefault="00A11367" w:rsidP="00A11367">
      <w:pPr>
        <w:pStyle w:val="Odstavecseseznamem"/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 xml:space="preserve">ve věku blízkém věku mladistvých,  </w:t>
      </w:r>
    </w:p>
    <w:p w:rsidR="00864692" w:rsidRPr="008D73FB" w:rsidRDefault="00A11367" w:rsidP="00A11367">
      <w:pPr>
        <w:pStyle w:val="Odstavecseseznamem"/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aby odvrátil útok nebo jiné nebezpečí,</w:t>
      </w:r>
      <w:r w:rsidRPr="008D73FB">
        <w:rPr>
          <w:rFonts w:ascii="Times New Roman" w:hAnsi="Times New Roman" w:cs="Times New Roman"/>
          <w:sz w:val="24"/>
          <w:szCs w:val="24"/>
        </w:rPr>
        <w:t xml:space="preserve"> aniž byly zcela naplněny podmínky nutné obrany nebo krajní nouze, </w:t>
      </w:r>
    </w:p>
    <w:p w:rsidR="00864692" w:rsidRPr="008D73FB" w:rsidRDefault="00A11367" w:rsidP="00A11367">
      <w:pPr>
        <w:pStyle w:val="Odstavecseseznamem"/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pod vlivem hrozby nebo nátlaku anebo pod tlakem podřízenosti nebo závislosti na jiném </w:t>
      </w:r>
    </w:p>
    <w:p w:rsidR="008719AE" w:rsidRPr="008D73FB" w:rsidRDefault="008719AE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Ochranná opatření</w:t>
      </w:r>
    </w:p>
    <w:p w:rsidR="008719AE" w:rsidRPr="008D73FB" w:rsidRDefault="008719AE" w:rsidP="00A11367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Omezující opatření</w:t>
      </w:r>
    </w:p>
    <w:p w:rsidR="00864692" w:rsidRPr="008D73FB" w:rsidRDefault="00A11367" w:rsidP="00A11367">
      <w:pPr>
        <w:pStyle w:val="Odstavecseseznamem"/>
        <w:numPr>
          <w:ilvl w:val="1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lastRenderedPageBreak/>
        <w:t>Zákaz FO navštěvovat určená veřejně přístupní místa (např. kulturní, sportovní)</w:t>
      </w:r>
    </w:p>
    <w:p w:rsidR="008719AE" w:rsidRPr="008D73FB" w:rsidRDefault="008719AE" w:rsidP="00A11367">
      <w:pPr>
        <w:pStyle w:val="Odstavecseseznamem"/>
        <w:numPr>
          <w:ilvl w:val="1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Lze uložit pouze ve správním řízení nejdéle na dobu 1 roku</w:t>
      </w:r>
    </w:p>
    <w:p w:rsidR="002231B0" w:rsidRPr="008D73FB" w:rsidRDefault="008719AE" w:rsidP="00A11367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Zabrání věci</w:t>
      </w:r>
    </w:p>
    <w:p w:rsidR="008719AE" w:rsidRPr="008D73FB" w:rsidRDefault="00A11367" w:rsidP="00A11367">
      <w:pPr>
        <w:pStyle w:val="Odstavecseseznamem"/>
        <w:numPr>
          <w:ilvl w:val="1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náleží pachateli, kterého nelze stíhat nebo mu nenáleží </w:t>
      </w:r>
    </w:p>
    <w:p w:rsidR="00864692" w:rsidRPr="008D73FB" w:rsidRDefault="00A11367" w:rsidP="00A11367">
      <w:pPr>
        <w:pStyle w:val="Odstavecseseznamem"/>
        <w:numPr>
          <w:ilvl w:val="1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vyžaduje bezpečnost osob nebo majetku anebo jiný veřejný zájem.</w:t>
      </w:r>
    </w:p>
    <w:p w:rsidR="00864692" w:rsidRPr="008D73FB" w:rsidRDefault="00A11367" w:rsidP="00A11367">
      <w:pPr>
        <w:pStyle w:val="Odstavecseseznamem"/>
        <w:numPr>
          <w:ilvl w:val="1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Lze max. do 5 let od spáchání, 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 xml:space="preserve">vlastníkem věci je stát </w:t>
      </w:r>
    </w:p>
    <w:p w:rsidR="008719AE" w:rsidRPr="008D73FB" w:rsidRDefault="008719AE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Řízení o přestupcích</w:t>
      </w:r>
    </w:p>
    <w:p w:rsidR="008719AE" w:rsidRPr="008D73FB" w:rsidRDefault="008719AE" w:rsidP="00A11367">
      <w:pPr>
        <w:pStyle w:val="Odstavecseseznamem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Obecní úřad je příslušný k řízení o přestupcích </w:t>
      </w:r>
    </w:p>
    <w:p w:rsidR="00864692" w:rsidRPr="008D73FB" w:rsidRDefault="00A11367" w:rsidP="00A11367">
      <w:pPr>
        <w:pStyle w:val="Odstavecseseznamem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proti pořádku v územní samosprávě, </w:t>
      </w:r>
    </w:p>
    <w:p w:rsidR="00864692" w:rsidRPr="008D73FB" w:rsidRDefault="00A11367" w:rsidP="00A11367">
      <w:pPr>
        <w:pStyle w:val="Odstavecseseznamem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proti veřejnému pořádku, </w:t>
      </w:r>
    </w:p>
    <w:p w:rsidR="00864692" w:rsidRPr="008D73FB" w:rsidRDefault="00A11367" w:rsidP="00A11367">
      <w:pPr>
        <w:pStyle w:val="Odstavecseseznamem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proti občanskému soužití  </w:t>
      </w:r>
    </w:p>
    <w:p w:rsidR="00864692" w:rsidRPr="008D73FB" w:rsidRDefault="00A11367" w:rsidP="00A11367">
      <w:pPr>
        <w:pStyle w:val="Odstavecseseznamem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proti majetku. </w:t>
      </w:r>
    </w:p>
    <w:p w:rsidR="008719AE" w:rsidRPr="008D73FB" w:rsidRDefault="008719AE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Příslušnost v řízení o přestupcích</w:t>
      </w:r>
    </w:p>
    <w:p w:rsidR="008719AE" w:rsidRPr="008D73FB" w:rsidRDefault="008719AE" w:rsidP="00A11367">
      <w:pPr>
        <w:pStyle w:val="Odstavecseseznamem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Věcná</w:t>
      </w:r>
    </w:p>
    <w:p w:rsidR="008719AE" w:rsidRPr="008D73FB" w:rsidRDefault="008719AE" w:rsidP="00A11367">
      <w:pPr>
        <w:pStyle w:val="Odstavecseseznamem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Místní</w:t>
      </w:r>
    </w:p>
    <w:p w:rsidR="00864692" w:rsidRPr="008D73FB" w:rsidRDefault="00A11367" w:rsidP="00A11367">
      <w:pPr>
        <w:pStyle w:val="Odstavecseseznamem"/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místně příslušný je ten správní orgán, v 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>jehož správním obvodu byl přestupek spáchán</w:t>
      </w:r>
      <w:r w:rsidRPr="008D73FB">
        <w:rPr>
          <w:rFonts w:ascii="Times New Roman" w:hAnsi="Times New Roman" w:cs="Times New Roman"/>
          <w:sz w:val="24"/>
          <w:szCs w:val="24"/>
        </w:rPr>
        <w:t>,</w:t>
      </w:r>
    </w:p>
    <w:p w:rsidR="008719AE" w:rsidRPr="008D73FB" w:rsidRDefault="008719AE" w:rsidP="00A11367">
      <w:pPr>
        <w:pStyle w:val="Odstavecseseznamem"/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Starosta může zřizovat 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 xml:space="preserve">zvláštní orgány obce </w:t>
      </w:r>
      <w:r w:rsidR="00D57EFA" w:rsidRPr="008D73FB">
        <w:rPr>
          <w:rFonts w:ascii="Times New Roman" w:hAnsi="Times New Roman" w:cs="Times New Roman"/>
          <w:b/>
          <w:bCs/>
          <w:sz w:val="24"/>
          <w:szCs w:val="24"/>
        </w:rPr>
        <w:t xml:space="preserve">jako </w:t>
      </w:r>
      <w:r w:rsidRPr="008D73FB">
        <w:rPr>
          <w:rFonts w:ascii="Times New Roman" w:hAnsi="Times New Roman" w:cs="Times New Roman"/>
          <w:sz w:val="24"/>
          <w:szCs w:val="24"/>
        </w:rPr>
        <w:t>komise pro projednávání přestupků, ta projednává přestupky proti:</w:t>
      </w:r>
    </w:p>
    <w:p w:rsidR="00864692" w:rsidRPr="008D73FB" w:rsidRDefault="00A11367" w:rsidP="00A11367">
      <w:pPr>
        <w:pStyle w:val="Odstavecseseznamem"/>
        <w:numPr>
          <w:ilvl w:val="2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pořádku ve státní správě, </w:t>
      </w:r>
    </w:p>
    <w:p w:rsidR="00864692" w:rsidRPr="008D73FB" w:rsidRDefault="00A11367" w:rsidP="00A11367">
      <w:pPr>
        <w:pStyle w:val="Odstavecseseznamem"/>
        <w:numPr>
          <w:ilvl w:val="2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pořádku v územní samosprávě,</w:t>
      </w:r>
    </w:p>
    <w:p w:rsidR="00864692" w:rsidRPr="008D73FB" w:rsidRDefault="00A11367" w:rsidP="00A11367">
      <w:pPr>
        <w:pStyle w:val="Odstavecseseznamem"/>
        <w:numPr>
          <w:ilvl w:val="2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veřejnému pořádku, </w:t>
      </w:r>
    </w:p>
    <w:p w:rsidR="00864692" w:rsidRPr="008D73FB" w:rsidRDefault="00A11367" w:rsidP="00A11367">
      <w:pPr>
        <w:pStyle w:val="Odstavecseseznamem"/>
        <w:numPr>
          <w:ilvl w:val="2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občanskému soužití, </w:t>
      </w:r>
    </w:p>
    <w:p w:rsidR="00D57EFA" w:rsidRPr="008D73FB" w:rsidRDefault="00A11367" w:rsidP="00A11367">
      <w:pPr>
        <w:pStyle w:val="Odstavecseseznamem"/>
        <w:numPr>
          <w:ilvl w:val="2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majetku </w:t>
      </w:r>
    </w:p>
    <w:p w:rsidR="00D57EFA" w:rsidRPr="008D73FB" w:rsidRDefault="00D57EFA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Projednávání přestupků u mladistvých</w:t>
      </w:r>
    </w:p>
    <w:p w:rsidR="00864692" w:rsidRPr="008D73FB" w:rsidRDefault="00A11367" w:rsidP="00A11367">
      <w:pPr>
        <w:pStyle w:val="Odstavecseseznamem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je jim ten, kdo v době spáchání přestupku dovršil 15 rok a nepřekročil 18 rok svého věku</w:t>
      </w:r>
    </w:p>
    <w:p w:rsidR="00864692" w:rsidRPr="008D73FB" w:rsidRDefault="00A11367" w:rsidP="00A11367">
      <w:pPr>
        <w:pStyle w:val="Odstavecseseznamem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Pokuty – ½ horní hranice, zároveň max. 5000 Kč</w:t>
      </w:r>
    </w:p>
    <w:p w:rsidR="00D57EFA" w:rsidRPr="008D73FB" w:rsidRDefault="00A11367" w:rsidP="00A11367">
      <w:pPr>
        <w:pStyle w:val="Odstavecseseznamem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Zákaz činnosti max. 1 rok, nelze tam, kde činnost přípravou na povolání</w:t>
      </w:r>
    </w:p>
    <w:p w:rsidR="00D57EFA" w:rsidRPr="008D73FB" w:rsidRDefault="00D57EFA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Doručování</w:t>
      </w:r>
    </w:p>
    <w:p w:rsidR="00D57EFA" w:rsidRPr="008D73FB" w:rsidRDefault="00D57EFA" w:rsidP="00A11367">
      <w:pPr>
        <w:pStyle w:val="Odstavecseseznamem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Veřejnou vyhláškou</w:t>
      </w:r>
      <w:r w:rsidRPr="008D73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7EFA" w:rsidRPr="008D73FB" w:rsidRDefault="00D57EFA" w:rsidP="00A11367">
      <w:pPr>
        <w:pStyle w:val="Odstavecseseznamem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lastRenderedPageBreak/>
        <w:t>správní orgán vyvěsí na úřední desku oznámení o možnosti převzít doručovanou písemnost</w:t>
      </w:r>
    </w:p>
    <w:p w:rsidR="00D57EFA" w:rsidRPr="008D73FB" w:rsidRDefault="00D57EFA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Účastníci řízení</w:t>
      </w:r>
    </w:p>
    <w:p w:rsidR="00864692" w:rsidRPr="008D73FB" w:rsidRDefault="00A11367" w:rsidP="00A11367">
      <w:pPr>
        <w:pStyle w:val="Odstavecseseznamem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účastníci řízení, </w:t>
      </w:r>
    </w:p>
    <w:p w:rsidR="00D57EFA" w:rsidRPr="008D73FB" w:rsidRDefault="00D57EFA" w:rsidP="00A11367">
      <w:pPr>
        <w:pStyle w:val="Odstavecseseznamem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obviněný</w:t>
      </w:r>
    </w:p>
    <w:p w:rsidR="00D57EFA" w:rsidRPr="008D73FB" w:rsidRDefault="00D57EFA" w:rsidP="00A11367">
      <w:pPr>
        <w:pStyle w:val="Odstavecseseznamem"/>
        <w:numPr>
          <w:ilvl w:val="2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„pachatel“ má procesní způsobilost</w:t>
      </w:r>
    </w:p>
    <w:p w:rsidR="00D57EFA" w:rsidRPr="008D73FB" w:rsidRDefault="00D57EFA" w:rsidP="00A11367">
      <w:pPr>
        <w:pStyle w:val="Odstavecseseznamem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Poškozený</w:t>
      </w:r>
    </w:p>
    <w:p w:rsidR="00D57EFA" w:rsidRPr="008D73FB" w:rsidRDefault="00D57EFA" w:rsidP="00A11367">
      <w:pPr>
        <w:pStyle w:val="Odstavecseseznamem"/>
        <w:numPr>
          <w:ilvl w:val="2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náhrada majetkové škody způsobené přestupkem</w:t>
      </w:r>
    </w:p>
    <w:p w:rsidR="00D57EFA" w:rsidRPr="008D73FB" w:rsidRDefault="00D57EFA" w:rsidP="00A11367">
      <w:pPr>
        <w:pStyle w:val="Odstavecseseznamem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vlastník věci</w:t>
      </w:r>
    </w:p>
    <w:p w:rsidR="00D57EFA" w:rsidRPr="008D73FB" w:rsidRDefault="00D57EFA" w:rsidP="00A11367">
      <w:pPr>
        <w:pStyle w:val="Odstavecseseznamem"/>
        <w:numPr>
          <w:ilvl w:val="2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která byla zabrána</w:t>
      </w:r>
    </w:p>
    <w:p w:rsidR="00D57EFA" w:rsidRPr="008D73FB" w:rsidRDefault="00A11367" w:rsidP="00A11367">
      <w:pPr>
        <w:pStyle w:val="Odstavecseseznamem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další osoby vystupující v</w:t>
      </w:r>
      <w:r w:rsidR="00D57EFA" w:rsidRPr="008D73FB">
        <w:rPr>
          <w:rFonts w:ascii="Times New Roman" w:hAnsi="Times New Roman" w:cs="Times New Roman"/>
          <w:sz w:val="24"/>
          <w:szCs w:val="24"/>
        </w:rPr>
        <w:t> </w:t>
      </w:r>
      <w:r w:rsidRPr="008D73FB">
        <w:rPr>
          <w:rFonts w:ascii="Times New Roman" w:hAnsi="Times New Roman" w:cs="Times New Roman"/>
          <w:sz w:val="24"/>
          <w:szCs w:val="24"/>
        </w:rPr>
        <w:t>řízení</w:t>
      </w:r>
    </w:p>
    <w:p w:rsidR="00D57EFA" w:rsidRPr="008D73FB" w:rsidRDefault="00D57EFA" w:rsidP="00A11367">
      <w:pPr>
        <w:pStyle w:val="Odstavecseseznamem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Navrhovatel</w:t>
      </w:r>
    </w:p>
    <w:p w:rsidR="00D57EFA" w:rsidRPr="008D73FB" w:rsidRDefault="00D57EFA" w:rsidP="00A11367">
      <w:pPr>
        <w:pStyle w:val="Odstavecseseznamem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Oznamovatel</w:t>
      </w:r>
    </w:p>
    <w:p w:rsidR="00864692" w:rsidRPr="008D73FB" w:rsidRDefault="00D57EFA" w:rsidP="00A11367">
      <w:pPr>
        <w:pStyle w:val="Odstavecseseznamem"/>
        <w:numPr>
          <w:ilvl w:val="2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na jehož návrh bylo zahájeno řízení o přestupku </w:t>
      </w:r>
      <w:r w:rsidR="00A11367" w:rsidRPr="008D7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692" w:rsidRPr="008D73FB" w:rsidRDefault="00A11367" w:rsidP="00A11367">
      <w:pPr>
        <w:pStyle w:val="Odstavecseseznamem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orgán sociálně-právní ochrany dětí </w:t>
      </w:r>
    </w:p>
    <w:p w:rsidR="00A11367" w:rsidRPr="008D73FB" w:rsidRDefault="00A11367" w:rsidP="00A11367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7EFA" w:rsidRPr="008D73FB" w:rsidRDefault="00D57EFA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Postup před zahájením řízení</w:t>
      </w:r>
    </w:p>
    <w:p w:rsidR="00D57EFA" w:rsidRPr="008D73FB" w:rsidRDefault="00D57EFA" w:rsidP="00A11367">
      <w:pPr>
        <w:pStyle w:val="Odstavecseseznamem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Náležitosti oznámení:</w:t>
      </w:r>
    </w:p>
    <w:p w:rsidR="00864692" w:rsidRPr="008D73FB" w:rsidRDefault="00D57EFA" w:rsidP="00A11367">
      <w:pPr>
        <w:pStyle w:val="Odstavecseseznamem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podezřelý z přestupku</w:t>
      </w:r>
    </w:p>
    <w:p w:rsidR="00864692" w:rsidRPr="008D73FB" w:rsidRDefault="00A11367" w:rsidP="00A11367">
      <w:pPr>
        <w:pStyle w:val="Odstavecseseznamem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popis skutku </w:t>
      </w:r>
    </w:p>
    <w:p w:rsidR="00864692" w:rsidRPr="008D73FB" w:rsidRDefault="00A11367" w:rsidP="00A11367">
      <w:pPr>
        <w:pStyle w:val="Odstavecseseznamem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místo a čas,</w:t>
      </w:r>
      <w:r w:rsidR="00D57EFA" w:rsidRPr="008D73FB">
        <w:rPr>
          <w:rFonts w:ascii="Times New Roman" w:hAnsi="Times New Roman" w:cs="Times New Roman"/>
          <w:sz w:val="24"/>
          <w:szCs w:val="24"/>
        </w:rPr>
        <w:t xml:space="preserve"> kdy měl být přestupek spáchán</w:t>
      </w:r>
    </w:p>
    <w:p w:rsidR="00864692" w:rsidRPr="008D73FB" w:rsidRDefault="00D57EFA" w:rsidP="00A11367">
      <w:pPr>
        <w:pStyle w:val="Odstavecseseznamem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skutková podstata</w:t>
      </w:r>
      <w:r w:rsidR="00A11367" w:rsidRPr="008D7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692" w:rsidRPr="008D73FB" w:rsidRDefault="00A11367" w:rsidP="00A11367">
      <w:pPr>
        <w:pStyle w:val="Odstavecseseznamem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d</w:t>
      </w:r>
      <w:r w:rsidR="00D57EFA" w:rsidRPr="008D73FB">
        <w:rPr>
          <w:rFonts w:ascii="Times New Roman" w:hAnsi="Times New Roman" w:cs="Times New Roman"/>
          <w:sz w:val="24"/>
          <w:szCs w:val="24"/>
        </w:rPr>
        <w:t>ůkazní prostředky, které jsou</w:t>
      </w:r>
      <w:r w:rsidRPr="008D73FB">
        <w:rPr>
          <w:rFonts w:ascii="Times New Roman" w:hAnsi="Times New Roman" w:cs="Times New Roman"/>
          <w:sz w:val="24"/>
          <w:szCs w:val="24"/>
        </w:rPr>
        <w:t xml:space="preserve"> známy</w:t>
      </w:r>
    </w:p>
    <w:p w:rsidR="00D57EFA" w:rsidRPr="008D73FB" w:rsidRDefault="00D57EFA" w:rsidP="00A11367">
      <w:pPr>
        <w:pStyle w:val="Odstavecseseznamem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Oznamování přestupků orgánem policie</w:t>
      </w:r>
    </w:p>
    <w:p w:rsidR="00D57EFA" w:rsidRPr="008D73FB" w:rsidRDefault="00D57EFA" w:rsidP="00A11367">
      <w:pPr>
        <w:pStyle w:val="Odstavecseseznamem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provede 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 xml:space="preserve">nezbytná šetření </w:t>
      </w:r>
      <w:r w:rsidRPr="008D73FB">
        <w:rPr>
          <w:rFonts w:ascii="Times New Roman" w:hAnsi="Times New Roman" w:cs="Times New Roman"/>
          <w:sz w:val="24"/>
          <w:szCs w:val="24"/>
        </w:rPr>
        <w:t>ke zjištění osoby podezřelé ze spáchání přestupku proti:</w:t>
      </w:r>
    </w:p>
    <w:p w:rsidR="00864692" w:rsidRPr="008D73FB" w:rsidRDefault="00A11367" w:rsidP="00A11367">
      <w:pPr>
        <w:pStyle w:val="Odstavecseseznamem"/>
        <w:numPr>
          <w:ilvl w:val="2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veřejnému pořádku, </w:t>
      </w:r>
    </w:p>
    <w:p w:rsidR="00864692" w:rsidRPr="008D73FB" w:rsidRDefault="00A11367" w:rsidP="00A11367">
      <w:pPr>
        <w:pStyle w:val="Odstavecseseznamem"/>
        <w:numPr>
          <w:ilvl w:val="2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občanskému soužití, v jehož důsledku došlo k ublížení na zdraví z nedbalosti, </w:t>
      </w:r>
    </w:p>
    <w:p w:rsidR="00D57EFA" w:rsidRPr="008D73FB" w:rsidRDefault="00D57EFA" w:rsidP="00A11367">
      <w:pPr>
        <w:pStyle w:val="Odstavecseseznamem"/>
        <w:numPr>
          <w:ilvl w:val="2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majetku</w:t>
      </w:r>
    </w:p>
    <w:p w:rsidR="00D57EFA" w:rsidRPr="008D73FB" w:rsidRDefault="00A11367" w:rsidP="00A11367">
      <w:pPr>
        <w:pStyle w:val="Odstavecseseznamem"/>
        <w:numPr>
          <w:ilvl w:val="2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pořádku ve státní správ</w:t>
      </w:r>
      <w:r w:rsidR="00D57EFA" w:rsidRPr="008D73FB">
        <w:rPr>
          <w:rFonts w:ascii="Times New Roman" w:hAnsi="Times New Roman" w:cs="Times New Roman"/>
          <w:sz w:val="24"/>
          <w:szCs w:val="24"/>
        </w:rPr>
        <w:t>ě</w:t>
      </w:r>
    </w:p>
    <w:p w:rsidR="00864692" w:rsidRPr="008D73FB" w:rsidRDefault="00A11367" w:rsidP="00A11367">
      <w:pPr>
        <w:pStyle w:val="Odstavecseseznamem"/>
        <w:numPr>
          <w:ilvl w:val="2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pořádku v územní samosprávě, </w:t>
      </w:r>
    </w:p>
    <w:p w:rsidR="008719AE" w:rsidRPr="008D73FB" w:rsidRDefault="00A11367" w:rsidP="00A11367">
      <w:pPr>
        <w:pStyle w:val="Odstavecseseznamem"/>
        <w:numPr>
          <w:ilvl w:val="2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na úseku požární ochrany </w:t>
      </w:r>
    </w:p>
    <w:p w:rsidR="00D57EFA" w:rsidRPr="008D73FB" w:rsidRDefault="00D57EFA" w:rsidP="00A11367">
      <w:pPr>
        <w:pStyle w:val="Odstavecseseznamem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lastRenderedPageBreak/>
        <w:t>Odložení věci</w:t>
      </w:r>
    </w:p>
    <w:p w:rsidR="00D57EFA" w:rsidRPr="008D73FB" w:rsidRDefault="00D57EFA" w:rsidP="00A11367">
      <w:pPr>
        <w:pStyle w:val="Odstavecseseznamem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Přestupek se odlo</w:t>
      </w:r>
      <w:r w:rsidR="00B87931" w:rsidRPr="008D73FB">
        <w:rPr>
          <w:rFonts w:ascii="Times New Roman" w:hAnsi="Times New Roman" w:cs="Times New Roman"/>
          <w:sz w:val="24"/>
          <w:szCs w:val="24"/>
        </w:rPr>
        <w:t xml:space="preserve">ží, </w:t>
      </w:r>
      <w:r w:rsidRPr="008D73FB">
        <w:rPr>
          <w:rFonts w:ascii="Times New Roman" w:hAnsi="Times New Roman" w:cs="Times New Roman"/>
          <w:sz w:val="24"/>
          <w:szCs w:val="24"/>
        </w:rPr>
        <w:t xml:space="preserve">jestliže </w:t>
      </w:r>
      <w:r w:rsidRPr="008D73FB">
        <w:rPr>
          <w:rFonts w:ascii="Times New Roman" w:hAnsi="Times New Roman" w:cs="Times New Roman"/>
          <w:b/>
          <w:bCs/>
          <w:sz w:val="24"/>
          <w:szCs w:val="24"/>
        </w:rPr>
        <w:t>podezřelý z přestupku:</w:t>
      </w:r>
    </w:p>
    <w:p w:rsidR="00864692" w:rsidRPr="008D73FB" w:rsidRDefault="00A11367" w:rsidP="00A11367">
      <w:pPr>
        <w:pStyle w:val="Odstavecseseznamem"/>
        <w:numPr>
          <w:ilvl w:val="2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požívá výsad a imunit podle mezinárodního práva, </w:t>
      </w:r>
    </w:p>
    <w:p w:rsidR="00864692" w:rsidRPr="008D73FB" w:rsidRDefault="00A11367" w:rsidP="00A11367">
      <w:pPr>
        <w:pStyle w:val="Odstavecseseznamem"/>
        <w:numPr>
          <w:ilvl w:val="2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požívá výsad a imunit nebo je senátorem nebo poslancem, který požádal orgán příslušný k projednání přestupku o projednání přestupku v disciplinárním řízení, </w:t>
      </w:r>
    </w:p>
    <w:p w:rsidR="00864692" w:rsidRPr="008D73FB" w:rsidRDefault="00A11367" w:rsidP="00A11367">
      <w:pPr>
        <w:pStyle w:val="Odstavecseseznamem"/>
        <w:numPr>
          <w:ilvl w:val="2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v době spáchání skutku nedovršil 15 rok svého věku, </w:t>
      </w:r>
    </w:p>
    <w:p w:rsidR="00864692" w:rsidRPr="008D73FB" w:rsidRDefault="00A11367" w:rsidP="00A11367">
      <w:pPr>
        <w:pStyle w:val="Odstavecseseznamem"/>
        <w:numPr>
          <w:ilvl w:val="2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nebyl v době spáchání skutku pro nepříčetnost za přestupek odpovědný, </w:t>
      </w:r>
    </w:p>
    <w:p w:rsidR="00B87931" w:rsidRPr="008D73FB" w:rsidRDefault="00A11367" w:rsidP="00A11367">
      <w:pPr>
        <w:pStyle w:val="Odstavecseseznamem"/>
        <w:numPr>
          <w:ilvl w:val="2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 odpovědnost za přestupek zanikla</w:t>
      </w:r>
    </w:p>
    <w:p w:rsidR="00D57EFA" w:rsidRPr="008D73FB" w:rsidRDefault="00B87931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Průběh řízení</w:t>
      </w:r>
    </w:p>
    <w:p w:rsidR="00B87931" w:rsidRPr="008D73FB" w:rsidRDefault="00B87931" w:rsidP="00A11367">
      <w:pPr>
        <w:pStyle w:val="Odstavecseseznamem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Ústní jednání</w:t>
      </w:r>
    </w:p>
    <w:p w:rsidR="00B87931" w:rsidRPr="008D73FB" w:rsidRDefault="00B87931" w:rsidP="00A11367">
      <w:pPr>
        <w:pStyle w:val="Odstavecseseznamem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Dokazování</w:t>
      </w:r>
    </w:p>
    <w:p w:rsidR="00A11367" w:rsidRPr="008D73FB" w:rsidRDefault="00A11367" w:rsidP="00A11367">
      <w:pPr>
        <w:pStyle w:val="Odstavecseseznamem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Například svědecká výpověď</w:t>
      </w:r>
    </w:p>
    <w:p w:rsidR="00B87931" w:rsidRPr="008D73FB" w:rsidRDefault="00B87931" w:rsidP="00A11367">
      <w:pPr>
        <w:pStyle w:val="Odstavecseseznamem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Záruka za splnění povinnosti</w:t>
      </w:r>
    </w:p>
    <w:p w:rsidR="00A11367" w:rsidRPr="008D73FB" w:rsidRDefault="00A11367" w:rsidP="00A11367">
      <w:pPr>
        <w:pStyle w:val="Odstavecseseznamem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Nebezpečí, že se obviněný bude vyhýbat potrestání</w:t>
      </w:r>
    </w:p>
    <w:p w:rsidR="00B87931" w:rsidRPr="008D73FB" w:rsidRDefault="00B87931" w:rsidP="00A11367">
      <w:pPr>
        <w:pStyle w:val="Odstavecseseznamem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Přerušení a zastavení řízení</w:t>
      </w:r>
    </w:p>
    <w:p w:rsidR="00A11367" w:rsidRPr="008D73FB" w:rsidRDefault="00A11367" w:rsidP="00A11367">
      <w:pPr>
        <w:pStyle w:val="Odstavecseseznamem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usnesení</w:t>
      </w:r>
    </w:p>
    <w:p w:rsidR="00B87931" w:rsidRPr="008D73FB" w:rsidRDefault="00B87931" w:rsidP="00A11367">
      <w:pPr>
        <w:pStyle w:val="Odstavecseseznamem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Narovnání</w:t>
      </w:r>
    </w:p>
    <w:p w:rsidR="00A11367" w:rsidRPr="008D73FB" w:rsidRDefault="00A11367" w:rsidP="00A11367">
      <w:pPr>
        <w:pStyle w:val="Odstavecseseznamem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Dohoda obviněného a poškozeného</w:t>
      </w:r>
    </w:p>
    <w:p w:rsidR="00B87931" w:rsidRPr="008D73FB" w:rsidRDefault="00B87931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Druhy rozhodnutí</w:t>
      </w:r>
    </w:p>
    <w:p w:rsidR="00B87931" w:rsidRPr="008D73FB" w:rsidRDefault="00B87931" w:rsidP="00A11367">
      <w:pPr>
        <w:pStyle w:val="Odstavecseseznamem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Příkaz</w:t>
      </w:r>
    </w:p>
    <w:p w:rsidR="00B87931" w:rsidRPr="008D73FB" w:rsidRDefault="00B87931" w:rsidP="00A11367">
      <w:pPr>
        <w:pStyle w:val="Odstavecseseznamem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Správní orgán může o přestupku rozhodnout příkazem. </w:t>
      </w:r>
    </w:p>
    <w:p w:rsidR="00B87931" w:rsidRPr="008D73FB" w:rsidRDefault="00B87931" w:rsidP="00A11367">
      <w:pPr>
        <w:pStyle w:val="Odstavecseseznamem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Příkazem lze uložit správní trest </w:t>
      </w:r>
    </w:p>
    <w:p w:rsidR="00B87931" w:rsidRPr="008D73FB" w:rsidRDefault="00B87931" w:rsidP="00A11367">
      <w:pPr>
        <w:pStyle w:val="Odstavecseseznamem"/>
        <w:numPr>
          <w:ilvl w:val="2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b/>
          <w:bCs/>
          <w:sz w:val="24"/>
          <w:szCs w:val="24"/>
        </w:rPr>
        <w:t>napomenutí, pokuty, zákazu činnosti, nebo propadnutí věci nebo náhradní hodnoty</w:t>
      </w:r>
      <w:r w:rsidRPr="008D73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931" w:rsidRPr="008D73FB" w:rsidRDefault="00B87931" w:rsidP="00A11367">
      <w:pPr>
        <w:pStyle w:val="Odstavecseseznamem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Proti příkazu lze podat odpor</w:t>
      </w:r>
    </w:p>
    <w:p w:rsidR="00B87931" w:rsidRPr="008D73FB" w:rsidRDefault="00B87931" w:rsidP="00A11367">
      <w:pPr>
        <w:pStyle w:val="Odstavecseseznamem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Ukládání napomenutí a pokuty s příkazem na místě</w:t>
      </w:r>
    </w:p>
    <w:p w:rsidR="00B87931" w:rsidRDefault="00B87931" w:rsidP="00A11367">
      <w:pPr>
        <w:pStyle w:val="Odstavecseseznamem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Příkaz na místě a příkazový blok</w:t>
      </w:r>
    </w:p>
    <w:p w:rsidR="003F6DF3" w:rsidRDefault="003F6DF3" w:rsidP="003F6DF3">
      <w:pPr>
        <w:pStyle w:val="Odstavecseseznamem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6DF3">
        <w:rPr>
          <w:rFonts w:ascii="Times New Roman" w:hAnsi="Times New Roman" w:cs="Times New Roman"/>
          <w:b/>
          <w:sz w:val="24"/>
          <w:szCs w:val="24"/>
        </w:rPr>
        <w:t>Rozhodnutí o přestupku</w:t>
      </w:r>
    </w:p>
    <w:p w:rsidR="008846A8" w:rsidRPr="008D73FB" w:rsidRDefault="008846A8" w:rsidP="008846A8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Rozhodnutí o přestupku</w:t>
      </w:r>
    </w:p>
    <w:p w:rsidR="008846A8" w:rsidRPr="008D73FB" w:rsidRDefault="008846A8" w:rsidP="008846A8">
      <w:pPr>
        <w:pStyle w:val="Odstavecseseznamem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Náležitosti:</w:t>
      </w:r>
    </w:p>
    <w:p w:rsidR="008846A8" w:rsidRPr="008D73FB" w:rsidRDefault="008846A8" w:rsidP="008846A8">
      <w:pPr>
        <w:pStyle w:val="Odstavecseseznamem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Věcné</w:t>
      </w:r>
    </w:p>
    <w:p w:rsidR="008846A8" w:rsidRPr="008D73FB" w:rsidRDefault="008846A8" w:rsidP="008846A8">
      <w:pPr>
        <w:pStyle w:val="Odstavecseseznamem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Výroková část, </w:t>
      </w:r>
    </w:p>
    <w:p w:rsidR="008846A8" w:rsidRPr="008D73FB" w:rsidRDefault="008846A8" w:rsidP="008846A8">
      <w:pPr>
        <w:pStyle w:val="Odstavecseseznamem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lastRenderedPageBreak/>
        <w:t xml:space="preserve">odůvodnění, </w:t>
      </w:r>
    </w:p>
    <w:p w:rsidR="008846A8" w:rsidRPr="008D73FB" w:rsidRDefault="008846A8" w:rsidP="008846A8">
      <w:pPr>
        <w:pStyle w:val="Odstavecseseznamem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poučení</w:t>
      </w:r>
    </w:p>
    <w:p w:rsidR="008846A8" w:rsidRPr="008D73FB" w:rsidRDefault="008846A8" w:rsidP="008846A8">
      <w:pPr>
        <w:pStyle w:val="Odstavecseseznamem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Formální</w:t>
      </w:r>
    </w:p>
    <w:p w:rsidR="008846A8" w:rsidRPr="008D73FB" w:rsidRDefault="008846A8" w:rsidP="008846A8">
      <w:pPr>
        <w:pStyle w:val="Odstavecseseznamem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označení správního orgánu, </w:t>
      </w:r>
    </w:p>
    <w:p w:rsidR="008846A8" w:rsidRPr="008D73FB" w:rsidRDefault="008846A8" w:rsidP="008846A8">
      <w:pPr>
        <w:pStyle w:val="Odstavecseseznamem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datum vyhotovení, </w:t>
      </w:r>
    </w:p>
    <w:p w:rsidR="008846A8" w:rsidRPr="008D73FB" w:rsidRDefault="008846A8" w:rsidP="008846A8">
      <w:pPr>
        <w:pStyle w:val="Odstavecseseznamem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podpis oprávnění osoby, </w:t>
      </w:r>
    </w:p>
    <w:p w:rsidR="008846A8" w:rsidRPr="008D73FB" w:rsidRDefault="008846A8" w:rsidP="008846A8">
      <w:pPr>
        <w:pStyle w:val="Odstavecseseznamem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>otisk razítka se státním znakem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Ve výrokové části rozhodnutí o přestupku, kterým je obviněný uznán vinným, se kromě náležitostí podle </w:t>
      </w:r>
      <w:r>
        <w:rPr>
          <w:rFonts w:ascii="Times New Roman" w:hAnsi="Times New Roman" w:cs="Times New Roman"/>
          <w:sz w:val="24"/>
          <w:szCs w:val="24"/>
        </w:rPr>
        <w:t xml:space="preserve">správního řádu </w:t>
      </w:r>
      <w:r w:rsidRPr="003F6DF3">
        <w:rPr>
          <w:rFonts w:ascii="Times New Roman" w:hAnsi="Times New Roman" w:cs="Times New Roman"/>
          <w:sz w:val="24"/>
          <w:szCs w:val="24"/>
        </w:rPr>
        <w:t xml:space="preserve">uvede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a) popis skutku s označením místa, času a způsobu jeho spáchání,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b) právní kvalifikace skutku,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c) vyslovení </w:t>
      </w:r>
      <w:proofErr w:type="gramStart"/>
      <w:r w:rsidRPr="003F6DF3">
        <w:rPr>
          <w:rFonts w:ascii="Times New Roman" w:hAnsi="Times New Roman" w:cs="Times New Roman"/>
          <w:sz w:val="24"/>
          <w:szCs w:val="24"/>
        </w:rPr>
        <w:t>viny,  forma</w:t>
      </w:r>
      <w:proofErr w:type="gramEnd"/>
      <w:r w:rsidRPr="003F6DF3">
        <w:rPr>
          <w:rFonts w:ascii="Times New Roman" w:hAnsi="Times New Roman" w:cs="Times New Roman"/>
          <w:sz w:val="24"/>
          <w:szCs w:val="24"/>
        </w:rPr>
        <w:t xml:space="preserve"> zavinění u obviněného, který je fyzickou osobou,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e) druh a výměra správního trestu, popřípadě výrok o podmíněném upuštění od uložení správního trestu, o upuštění od uložení správního trestu nebo o mimořádném snížení výměry pokuty,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f) </w:t>
      </w:r>
      <w:r w:rsidRPr="003F6DF3">
        <w:rPr>
          <w:rFonts w:ascii="Times New Roman" w:hAnsi="Times New Roman" w:cs="Times New Roman"/>
          <w:b/>
          <w:sz w:val="24"/>
          <w:szCs w:val="24"/>
        </w:rPr>
        <w:t xml:space="preserve">výrok o započtení doby, po kterou obviněný na základě úředního opatření učiněného v souvislosti s projednávaným přestupkem již nesměl činnost vykonávat, do doby zákazu činnosti,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g) výrok o uložení ochranného opatření,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h) výrok o nároku na náhradu škody nebo nároku na vydání bezdůvodného obohacení a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i) výrok o náhradě nákladů řízení.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b/>
          <w:sz w:val="24"/>
          <w:szCs w:val="24"/>
        </w:rPr>
        <w:t xml:space="preserve">Ve výrokové části rozhodnutí o přestupku, kterým je obviněný uznán vinným jako právní nástupce, se kromě </w:t>
      </w:r>
      <w:proofErr w:type="gramStart"/>
      <w:r w:rsidRPr="003F6DF3">
        <w:rPr>
          <w:rFonts w:ascii="Times New Roman" w:hAnsi="Times New Roman" w:cs="Times New Roman"/>
          <w:b/>
          <w:sz w:val="24"/>
          <w:szCs w:val="24"/>
        </w:rPr>
        <w:t>náležitostí</w:t>
      </w: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DF3">
        <w:rPr>
          <w:rFonts w:ascii="Times New Roman" w:hAnsi="Times New Roman" w:cs="Times New Roman"/>
          <w:sz w:val="24"/>
          <w:szCs w:val="24"/>
        </w:rPr>
        <w:t xml:space="preserve"> uvedou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a) identifikační údaje osoby, která skutek spáchala, a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b) údaj o tom, že osoba, které je rozhodnutím ukládán správní trest, je právním nástupcem právnické osoby, která se dopustila přestupku, popřípadě osobou, která pokračuje v podnikatelské činnosti zemřelé podnikající fyzické osoby, která se dopustila přestupku.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b/>
          <w:sz w:val="24"/>
          <w:szCs w:val="24"/>
        </w:rPr>
        <w:t>Ve výrokové části rozhodnutí o schválení dohody o narovnání</w:t>
      </w:r>
      <w:r w:rsidRPr="003F6DF3">
        <w:rPr>
          <w:rFonts w:ascii="Times New Roman" w:hAnsi="Times New Roman" w:cs="Times New Roman"/>
          <w:sz w:val="24"/>
          <w:szCs w:val="24"/>
        </w:rPr>
        <w:t xml:space="preserve"> se kromě náležitostí podle </w:t>
      </w:r>
      <w:r>
        <w:rPr>
          <w:rFonts w:ascii="Times New Roman" w:hAnsi="Times New Roman" w:cs="Times New Roman"/>
          <w:sz w:val="24"/>
          <w:szCs w:val="24"/>
        </w:rPr>
        <w:t xml:space="preserve">správního řádu </w:t>
      </w:r>
      <w:r w:rsidRPr="003F6DF3">
        <w:rPr>
          <w:rFonts w:ascii="Times New Roman" w:hAnsi="Times New Roman" w:cs="Times New Roman"/>
          <w:sz w:val="24"/>
          <w:szCs w:val="24"/>
        </w:rPr>
        <w:t xml:space="preserve">uvede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a) popis skutku s označením místa, času a způsobu jeho spáchání,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b) právní kvalifikace skutku, forma zavinění u obviněného, který je fyzickou osobou,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d) výrok o schválení dohody o narovnání,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e) obsah dohody o narovnání zahrnující výši nahrazené škody nebo výši vydaného bezdůvodného obohacení, popřípadě způsob jiného odčinění škody nebo bezdůvodného obohacení vzniklých přestupkem,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f) výše částky určené k veřejně prospěšným účelům s uvedením jejího příjemce,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g) výrok o zastavení řízení,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h) výrok o náhradě nákladů řízení a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F3" w:rsidRPr="003F6DF3" w:rsidRDefault="003F6DF3" w:rsidP="003F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F3">
        <w:rPr>
          <w:rFonts w:ascii="Times New Roman" w:hAnsi="Times New Roman" w:cs="Times New Roman"/>
          <w:sz w:val="24"/>
          <w:szCs w:val="24"/>
        </w:rPr>
        <w:t xml:space="preserve">i) údaj o tom, že osoba, která uzavřela dohodu o narovnání, je právním nástupcem právnické osoby, která se dopustila přestupku, popřípadě osobou, která pokračuje v podnikatelské činnosti zemřelé podnikající fyzické osoby, která se dopustila přestupku. </w:t>
      </w:r>
    </w:p>
    <w:p w:rsidR="003F6DF3" w:rsidRDefault="003F6DF3" w:rsidP="003F6DF3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6DF3" w:rsidRPr="008D73FB" w:rsidRDefault="003F6DF3" w:rsidP="003F6DF3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7931" w:rsidRPr="008D73FB" w:rsidRDefault="00B87931" w:rsidP="00A11367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3FB">
        <w:rPr>
          <w:rFonts w:ascii="Times New Roman" w:hAnsi="Times New Roman" w:cs="Times New Roman"/>
          <w:b/>
          <w:sz w:val="24"/>
          <w:szCs w:val="24"/>
        </w:rPr>
        <w:t>Lhůty pro vydání rozhodnutí</w:t>
      </w:r>
    </w:p>
    <w:p w:rsidR="00864692" w:rsidRPr="008D73FB" w:rsidRDefault="00A11367" w:rsidP="00A11367">
      <w:pPr>
        <w:pStyle w:val="Odstavecseseznamem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bezodkladně, </w:t>
      </w:r>
    </w:p>
    <w:p w:rsidR="00B87931" w:rsidRDefault="00A11367" w:rsidP="00A11367">
      <w:pPr>
        <w:pStyle w:val="Odstavecseseznamem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3FB">
        <w:rPr>
          <w:rFonts w:ascii="Times New Roman" w:hAnsi="Times New Roman" w:cs="Times New Roman"/>
          <w:sz w:val="24"/>
          <w:szCs w:val="24"/>
        </w:rPr>
        <w:t xml:space="preserve">nejpozději do 60 dnů ode dne zahájení řízení. </w:t>
      </w:r>
    </w:p>
    <w:p w:rsidR="008846A8" w:rsidRDefault="008846A8" w:rsidP="008846A8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46A8" w:rsidRPr="008846A8" w:rsidRDefault="008846A8" w:rsidP="008846A8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46A8">
        <w:rPr>
          <w:rFonts w:ascii="Times New Roman" w:hAnsi="Times New Roman" w:cs="Times New Roman"/>
          <w:b/>
          <w:sz w:val="24"/>
          <w:szCs w:val="24"/>
        </w:rPr>
        <w:t>Řízení o odvolání</w:t>
      </w:r>
    </w:p>
    <w:p w:rsidR="008846A8" w:rsidRPr="008846A8" w:rsidRDefault="008846A8" w:rsidP="00884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6A8">
        <w:rPr>
          <w:rFonts w:ascii="Times New Roman" w:hAnsi="Times New Roman" w:cs="Times New Roman"/>
          <w:sz w:val="24"/>
          <w:szCs w:val="24"/>
        </w:rPr>
        <w:t xml:space="preserve">Proti rozhodnutí o přestupku, kterým byla vyslovena vina, </w:t>
      </w:r>
      <w:r w:rsidRPr="008846A8">
        <w:rPr>
          <w:rFonts w:ascii="Times New Roman" w:hAnsi="Times New Roman" w:cs="Times New Roman"/>
          <w:b/>
          <w:sz w:val="24"/>
          <w:szCs w:val="24"/>
        </w:rPr>
        <w:t xml:space="preserve">se může odvolat </w:t>
      </w:r>
    </w:p>
    <w:p w:rsidR="008846A8" w:rsidRPr="008846A8" w:rsidRDefault="008846A8" w:rsidP="00884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6A8" w:rsidRPr="008846A8" w:rsidRDefault="008846A8" w:rsidP="00884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6A8">
        <w:rPr>
          <w:rFonts w:ascii="Times New Roman" w:hAnsi="Times New Roman" w:cs="Times New Roman"/>
          <w:sz w:val="24"/>
          <w:szCs w:val="24"/>
        </w:rPr>
        <w:t>a) o</w:t>
      </w:r>
      <w:r w:rsidRPr="008846A8">
        <w:rPr>
          <w:rFonts w:ascii="Times New Roman" w:hAnsi="Times New Roman" w:cs="Times New Roman"/>
          <w:b/>
          <w:sz w:val="24"/>
          <w:szCs w:val="24"/>
        </w:rPr>
        <w:t>bviněný</w:t>
      </w:r>
      <w:r w:rsidRPr="008846A8">
        <w:rPr>
          <w:rFonts w:ascii="Times New Roman" w:hAnsi="Times New Roman" w:cs="Times New Roman"/>
          <w:sz w:val="24"/>
          <w:szCs w:val="24"/>
        </w:rPr>
        <w:t xml:space="preserve"> v plném rozsahu, </w:t>
      </w:r>
    </w:p>
    <w:p w:rsidR="008846A8" w:rsidRPr="008846A8" w:rsidRDefault="008846A8" w:rsidP="00884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6A8" w:rsidRPr="008846A8" w:rsidRDefault="008846A8" w:rsidP="00884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6A8">
        <w:rPr>
          <w:rFonts w:ascii="Times New Roman" w:hAnsi="Times New Roman" w:cs="Times New Roman"/>
          <w:sz w:val="24"/>
          <w:szCs w:val="24"/>
        </w:rPr>
        <w:t xml:space="preserve">b) </w:t>
      </w:r>
      <w:r w:rsidRPr="008846A8">
        <w:rPr>
          <w:rFonts w:ascii="Times New Roman" w:hAnsi="Times New Roman" w:cs="Times New Roman"/>
          <w:b/>
          <w:sz w:val="24"/>
          <w:szCs w:val="24"/>
        </w:rPr>
        <w:t>poškozen</w:t>
      </w:r>
      <w:r w:rsidRPr="008846A8">
        <w:rPr>
          <w:rFonts w:ascii="Times New Roman" w:hAnsi="Times New Roman" w:cs="Times New Roman"/>
          <w:sz w:val="24"/>
          <w:szCs w:val="24"/>
        </w:rPr>
        <w:t xml:space="preserve">ý pouze proti výroku o nároku na náhradu škody nebo nároku na vydání bezdůvodného obohacení a výroku o nákladech spojených s uplatněním nároku na náhradu škody nebo nároku na vydání bezdůvodného obohacení, nebo </w:t>
      </w:r>
    </w:p>
    <w:p w:rsidR="008846A8" w:rsidRPr="008846A8" w:rsidRDefault="008846A8" w:rsidP="00884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6A8" w:rsidRPr="008846A8" w:rsidRDefault="008846A8" w:rsidP="00884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6A8">
        <w:rPr>
          <w:rFonts w:ascii="Times New Roman" w:hAnsi="Times New Roman" w:cs="Times New Roman"/>
          <w:sz w:val="24"/>
          <w:szCs w:val="24"/>
        </w:rPr>
        <w:t xml:space="preserve">c) </w:t>
      </w:r>
      <w:r w:rsidRPr="008846A8">
        <w:rPr>
          <w:rFonts w:ascii="Times New Roman" w:hAnsi="Times New Roman" w:cs="Times New Roman"/>
          <w:b/>
          <w:sz w:val="24"/>
          <w:szCs w:val="24"/>
        </w:rPr>
        <w:t>zákonný zástupce a opatrovník</w:t>
      </w:r>
      <w:r w:rsidRPr="008846A8">
        <w:rPr>
          <w:rFonts w:ascii="Times New Roman" w:hAnsi="Times New Roman" w:cs="Times New Roman"/>
          <w:sz w:val="24"/>
          <w:szCs w:val="24"/>
        </w:rPr>
        <w:t xml:space="preserve"> mladistvého obviněného a orgán sociálně-právní ochrany dětí ve prospěch mladistvého obviněného pouze proti výroku o vině, o správním trestu, o ochranném opatření a o nároku na náhradu škody nebo nároku na vydání bezdůvodného obohacení. </w:t>
      </w:r>
    </w:p>
    <w:p w:rsidR="008846A8" w:rsidRPr="008846A8" w:rsidRDefault="008846A8" w:rsidP="00884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6A8" w:rsidRPr="008846A8" w:rsidRDefault="008846A8" w:rsidP="00884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6A8">
        <w:rPr>
          <w:rFonts w:ascii="Times New Roman" w:hAnsi="Times New Roman" w:cs="Times New Roman"/>
          <w:sz w:val="24"/>
          <w:szCs w:val="24"/>
        </w:rPr>
        <w:t>V</w:t>
      </w:r>
      <w:r w:rsidRPr="008846A8">
        <w:rPr>
          <w:rFonts w:ascii="Times New Roman" w:hAnsi="Times New Roman" w:cs="Times New Roman"/>
          <w:b/>
          <w:sz w:val="24"/>
          <w:szCs w:val="24"/>
        </w:rPr>
        <w:t>lastník věci se může odvolat pouze proti výroku o zabrání věci nebo náhradní hodnoty</w:t>
      </w:r>
      <w:r w:rsidRPr="008846A8">
        <w:rPr>
          <w:rFonts w:ascii="Times New Roman" w:hAnsi="Times New Roman" w:cs="Times New Roman"/>
          <w:sz w:val="24"/>
          <w:szCs w:val="24"/>
        </w:rPr>
        <w:t xml:space="preserve">.  </w:t>
      </w:r>
      <w:r w:rsidRPr="008846A8">
        <w:rPr>
          <w:rFonts w:ascii="Times New Roman" w:hAnsi="Times New Roman" w:cs="Times New Roman"/>
          <w:b/>
          <w:sz w:val="24"/>
          <w:szCs w:val="24"/>
        </w:rPr>
        <w:t>Proti rozhodnutí o schválení dohody o narovnání se může odvolat ten, kdo schválenou dohodu o narovnání uzavřel</w:t>
      </w:r>
      <w:r w:rsidRPr="008846A8">
        <w:rPr>
          <w:rFonts w:ascii="Times New Roman" w:hAnsi="Times New Roman" w:cs="Times New Roman"/>
          <w:sz w:val="24"/>
          <w:szCs w:val="24"/>
        </w:rPr>
        <w:t xml:space="preserve">, zákonný zástupce a opatrovník mladistvého obviněného a orgán sociálně-právní ochrany dětí. </w:t>
      </w:r>
    </w:p>
    <w:p w:rsidR="008846A8" w:rsidRPr="008846A8" w:rsidRDefault="008846A8" w:rsidP="008846A8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7931" w:rsidRPr="008846A8" w:rsidRDefault="00B87931" w:rsidP="00A11367">
      <w:pPr>
        <w:pStyle w:val="Odstavecseseznamem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D57EFA" w:rsidRPr="008846A8" w:rsidRDefault="00D57EFA" w:rsidP="00A11367">
      <w:pPr>
        <w:pStyle w:val="Odstavecseseznamem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719AE" w:rsidRPr="008846A8" w:rsidRDefault="008719AE" w:rsidP="00D57EFA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8719AE" w:rsidRPr="008846A8" w:rsidRDefault="008719AE" w:rsidP="008719AE">
      <w:pPr>
        <w:rPr>
          <w:rFonts w:ascii="Times New Roman" w:hAnsi="Times New Roman" w:cs="Times New Roman"/>
          <w:sz w:val="24"/>
          <w:szCs w:val="24"/>
        </w:rPr>
      </w:pPr>
    </w:p>
    <w:p w:rsidR="002231B0" w:rsidRPr="008D73FB" w:rsidRDefault="002231B0" w:rsidP="002231B0">
      <w:pPr>
        <w:rPr>
          <w:rFonts w:ascii="Times New Roman" w:hAnsi="Times New Roman" w:cs="Times New Roman"/>
          <w:sz w:val="24"/>
          <w:szCs w:val="24"/>
        </w:rPr>
      </w:pPr>
    </w:p>
    <w:p w:rsidR="002231B0" w:rsidRPr="008D73FB" w:rsidRDefault="002231B0" w:rsidP="002231B0">
      <w:pPr>
        <w:rPr>
          <w:rFonts w:ascii="Times New Roman" w:hAnsi="Times New Roman" w:cs="Times New Roman"/>
          <w:sz w:val="24"/>
          <w:szCs w:val="24"/>
        </w:rPr>
      </w:pPr>
    </w:p>
    <w:sectPr w:rsidR="002231B0" w:rsidRPr="008D73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6A8" w:rsidRDefault="008846A8" w:rsidP="008846A8">
      <w:pPr>
        <w:spacing w:after="0" w:line="240" w:lineRule="auto"/>
      </w:pPr>
      <w:r>
        <w:separator/>
      </w:r>
    </w:p>
  </w:endnote>
  <w:endnote w:type="continuationSeparator" w:id="0">
    <w:p w:rsidR="008846A8" w:rsidRDefault="008846A8" w:rsidP="0088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081501"/>
      <w:docPartObj>
        <w:docPartGallery w:val="Page Numbers (Bottom of Page)"/>
        <w:docPartUnique/>
      </w:docPartObj>
    </w:sdtPr>
    <w:sdtEndPr/>
    <w:sdtContent>
      <w:p w:rsidR="008846A8" w:rsidRDefault="008846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846A8" w:rsidRDefault="008846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6A8" w:rsidRDefault="008846A8" w:rsidP="008846A8">
      <w:pPr>
        <w:spacing w:after="0" w:line="240" w:lineRule="auto"/>
      </w:pPr>
      <w:r>
        <w:separator/>
      </w:r>
    </w:p>
  </w:footnote>
  <w:footnote w:type="continuationSeparator" w:id="0">
    <w:p w:rsidR="008846A8" w:rsidRDefault="008846A8" w:rsidP="00884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4ED5"/>
    <w:multiLevelType w:val="hybridMultilevel"/>
    <w:tmpl w:val="123A8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41F8"/>
    <w:multiLevelType w:val="hybridMultilevel"/>
    <w:tmpl w:val="10943D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04092D"/>
    <w:multiLevelType w:val="hybridMultilevel"/>
    <w:tmpl w:val="4C0E4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50918"/>
    <w:multiLevelType w:val="hybridMultilevel"/>
    <w:tmpl w:val="E646B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70820"/>
    <w:multiLevelType w:val="multilevel"/>
    <w:tmpl w:val="A7D2C2C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99F61A8"/>
    <w:multiLevelType w:val="multilevel"/>
    <w:tmpl w:val="4F3657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AE0088A"/>
    <w:multiLevelType w:val="hybridMultilevel"/>
    <w:tmpl w:val="DD7A3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67A28"/>
    <w:multiLevelType w:val="multilevel"/>
    <w:tmpl w:val="2CC630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6CC6326"/>
    <w:multiLevelType w:val="hybridMultilevel"/>
    <w:tmpl w:val="A534638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EBD0CD6"/>
    <w:multiLevelType w:val="hybridMultilevel"/>
    <w:tmpl w:val="3CE21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16E89"/>
    <w:multiLevelType w:val="hybridMultilevel"/>
    <w:tmpl w:val="9FE22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356F3"/>
    <w:multiLevelType w:val="multilevel"/>
    <w:tmpl w:val="04FA6824"/>
    <w:lvl w:ilvl="0">
      <w:start w:val="1"/>
      <w:numFmt w:val="decimal"/>
      <w:lvlText w:val="%1."/>
      <w:lvlJc w:val="left"/>
      <w:pPr>
        <w:ind w:left="360" w:hanging="360"/>
      </w:pPr>
      <w:rPr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27710F"/>
    <w:multiLevelType w:val="multilevel"/>
    <w:tmpl w:val="2CC630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60520653"/>
    <w:multiLevelType w:val="multilevel"/>
    <w:tmpl w:val="4F3657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611B1887"/>
    <w:multiLevelType w:val="hybridMultilevel"/>
    <w:tmpl w:val="2C16B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94E40"/>
    <w:multiLevelType w:val="multilevel"/>
    <w:tmpl w:val="4F3657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63C973FE"/>
    <w:multiLevelType w:val="hybridMultilevel"/>
    <w:tmpl w:val="4F20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81841"/>
    <w:multiLevelType w:val="multilevel"/>
    <w:tmpl w:val="4F3657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694543B7"/>
    <w:multiLevelType w:val="hybridMultilevel"/>
    <w:tmpl w:val="74600D90"/>
    <w:lvl w:ilvl="0" w:tplc="E2C8B0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8DA3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7486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4A4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401F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CC8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9260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C65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E4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90C85"/>
    <w:multiLevelType w:val="hybridMultilevel"/>
    <w:tmpl w:val="023E6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5380A"/>
    <w:multiLevelType w:val="hybridMultilevel"/>
    <w:tmpl w:val="41D60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339D5"/>
    <w:multiLevelType w:val="multilevel"/>
    <w:tmpl w:val="4F3657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73DB5BC9"/>
    <w:multiLevelType w:val="hybridMultilevel"/>
    <w:tmpl w:val="D2E07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"/>
  </w:num>
  <w:num w:numId="5">
    <w:abstractNumId w:val="11"/>
  </w:num>
  <w:num w:numId="6">
    <w:abstractNumId w:val="10"/>
  </w:num>
  <w:num w:numId="7">
    <w:abstractNumId w:val="6"/>
  </w:num>
  <w:num w:numId="8">
    <w:abstractNumId w:val="18"/>
  </w:num>
  <w:num w:numId="9">
    <w:abstractNumId w:val="7"/>
  </w:num>
  <w:num w:numId="10">
    <w:abstractNumId w:val="12"/>
  </w:num>
  <w:num w:numId="11">
    <w:abstractNumId w:val="5"/>
  </w:num>
  <w:num w:numId="12">
    <w:abstractNumId w:val="13"/>
  </w:num>
  <w:num w:numId="13">
    <w:abstractNumId w:val="17"/>
  </w:num>
  <w:num w:numId="14">
    <w:abstractNumId w:val="21"/>
  </w:num>
  <w:num w:numId="15">
    <w:abstractNumId w:val="15"/>
  </w:num>
  <w:num w:numId="16">
    <w:abstractNumId w:val="4"/>
  </w:num>
  <w:num w:numId="17">
    <w:abstractNumId w:val="16"/>
  </w:num>
  <w:num w:numId="18">
    <w:abstractNumId w:val="3"/>
  </w:num>
  <w:num w:numId="19">
    <w:abstractNumId w:val="20"/>
  </w:num>
  <w:num w:numId="20">
    <w:abstractNumId w:val="22"/>
  </w:num>
  <w:num w:numId="21">
    <w:abstractNumId w:val="2"/>
  </w:num>
  <w:num w:numId="22">
    <w:abstractNumId w:val="19"/>
  </w:num>
  <w:num w:numId="2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15D"/>
    <w:rsid w:val="00034762"/>
    <w:rsid w:val="00076052"/>
    <w:rsid w:val="000A715D"/>
    <w:rsid w:val="001F36DE"/>
    <w:rsid w:val="002231B0"/>
    <w:rsid w:val="003F6DF3"/>
    <w:rsid w:val="004710F7"/>
    <w:rsid w:val="005354DD"/>
    <w:rsid w:val="006A28C5"/>
    <w:rsid w:val="00803AC1"/>
    <w:rsid w:val="00864692"/>
    <w:rsid w:val="008719AE"/>
    <w:rsid w:val="008846A8"/>
    <w:rsid w:val="008D73FB"/>
    <w:rsid w:val="00A11367"/>
    <w:rsid w:val="00B87931"/>
    <w:rsid w:val="00BB01FC"/>
    <w:rsid w:val="00BF2157"/>
    <w:rsid w:val="00D47A62"/>
    <w:rsid w:val="00D57EFA"/>
    <w:rsid w:val="00E927F6"/>
    <w:rsid w:val="00F2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F5FD"/>
  <w15:docId w15:val="{FEE9ACE0-5369-4FAB-BD5B-30CCCEAB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15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84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46A8"/>
  </w:style>
  <w:style w:type="paragraph" w:styleId="Zpat">
    <w:name w:val="footer"/>
    <w:basedOn w:val="Normln"/>
    <w:link w:val="ZpatChar"/>
    <w:uiPriority w:val="99"/>
    <w:unhideWhenUsed/>
    <w:rsid w:val="00884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558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231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54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36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40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0121">
          <w:marLeft w:val="72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986">
          <w:marLeft w:val="72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06">
          <w:marLeft w:val="72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44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5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0134">
          <w:marLeft w:val="533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831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00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2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8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6397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08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493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410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263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5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97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6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64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4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1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9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51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9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4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38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36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8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8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582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8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9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245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80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988">
          <w:marLeft w:val="0"/>
          <w:marRight w:val="0"/>
          <w:marTop w:val="13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644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13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192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711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92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7058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246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051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750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91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4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4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4220">
          <w:marLeft w:val="533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254">
          <w:marLeft w:val="533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796">
          <w:marLeft w:val="533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207">
          <w:marLeft w:val="533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837">
          <w:marLeft w:val="533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68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3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05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62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8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51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1592</Words>
  <Characters>9398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Marie Sciskalová</cp:lastModifiedBy>
  <cp:revision>15</cp:revision>
  <dcterms:created xsi:type="dcterms:W3CDTF">2017-03-20T06:06:00Z</dcterms:created>
  <dcterms:modified xsi:type="dcterms:W3CDTF">2023-03-13T09:07:00Z</dcterms:modified>
</cp:coreProperties>
</file>