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075B" w14:textId="46FC0672" w:rsidR="004B63B1" w:rsidRPr="00102917" w:rsidRDefault="004B63B1" w:rsidP="004B63B1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color w:val="029123"/>
          <w:lang w:eastAsia="cs-CZ"/>
        </w:rPr>
      </w:pPr>
      <w:r w:rsidRPr="00102917">
        <w:rPr>
          <w:rFonts w:ascii="Times New Roman" w:eastAsia="Times New Roman" w:hAnsi="Times New Roman" w:cs="Times New Roman"/>
          <w:color w:val="029123"/>
          <w:lang w:eastAsia="cs-CZ"/>
        </w:rPr>
        <w:t>VS24VK029 Veřejná správa ve vybraných zemích EU </w:t>
      </w:r>
      <w:r w:rsidRPr="00102917">
        <w:rPr>
          <w:rFonts w:ascii="Times New Roman" w:eastAsia="Times New Roman" w:hAnsi="Times New Roman" w:cs="Times New Roman"/>
          <w:noProof/>
          <w:color w:val="029123"/>
          <w:lang w:eastAsia="cs-CZ"/>
        </w:rPr>
        <w:drawing>
          <wp:inline distT="0" distB="0" distL="0" distR="0" wp14:anchorId="62483402" wp14:editId="070022B2">
            <wp:extent cx="152400" cy="152400"/>
            <wp:effectExtent l="0" t="0" r="0" b="0"/>
            <wp:docPr id="1" name="Obrázek 1" descr="Poznačit si hvězdičk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značit si hvězdičko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5E79A" w14:textId="77777777" w:rsidR="004B63B1" w:rsidRPr="00102917" w:rsidRDefault="004B63B1" w:rsidP="004B63B1">
      <w:pPr>
        <w:spacing w:before="120" w:after="240" w:line="240" w:lineRule="auto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Fakulta veřejných politik v Opavě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br/>
      </w:r>
      <w:r w:rsidRPr="00102917">
        <w:rPr>
          <w:rFonts w:ascii="Times New Roman" w:eastAsia="Times New Roman" w:hAnsi="Times New Roman" w:cs="Times New Roman"/>
          <w:color w:val="0A0A0A"/>
          <w:shd w:val="clear" w:color="auto" w:fill="F7F8FC"/>
          <w:lang w:eastAsia="cs-CZ"/>
        </w:rPr>
        <w:t>léto 2025</w:t>
      </w:r>
    </w:p>
    <w:p w14:paraId="5572EBF7" w14:textId="77777777" w:rsidR="004B63B1" w:rsidRPr="00102917" w:rsidRDefault="004B63B1" w:rsidP="004B63B1">
      <w:pPr>
        <w:spacing w:after="0" w:line="240" w:lineRule="auto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Rozsah</w:t>
      </w:r>
    </w:p>
    <w:p w14:paraId="34D347A9" w14:textId="77777777" w:rsidR="004B63B1" w:rsidRPr="00102917" w:rsidRDefault="004B63B1" w:rsidP="004B63B1">
      <w:pPr>
        <w:spacing w:after="96" w:line="240" w:lineRule="auto"/>
        <w:ind w:left="720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10/0/0. 4 kr. Ukončení: zk.</w:t>
      </w:r>
    </w:p>
    <w:p w14:paraId="2870EB93" w14:textId="77777777" w:rsidR="004B63B1" w:rsidRPr="00102917" w:rsidRDefault="004B63B1" w:rsidP="004B63B1">
      <w:pPr>
        <w:spacing w:after="0" w:line="240" w:lineRule="auto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Vyučující</w:t>
      </w:r>
    </w:p>
    <w:p w14:paraId="0F0A1D54" w14:textId="7A9C93E4" w:rsidR="004B63B1" w:rsidRPr="00102917" w:rsidRDefault="004B63B1" w:rsidP="004B63B1">
      <w:pPr>
        <w:spacing w:after="96" w:line="240" w:lineRule="auto"/>
        <w:ind w:left="720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JUDr.</w:t>
      </w:r>
      <w:r w:rsidR="000E5E23"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Marie Sciskalová,</w:t>
      </w:r>
      <w:r w:rsidR="000E5E23"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Ph.D. (přednášející)</w:t>
      </w:r>
    </w:p>
    <w:p w14:paraId="1213D877" w14:textId="77777777" w:rsidR="004B63B1" w:rsidRPr="00102917" w:rsidRDefault="004B63B1" w:rsidP="004B63B1">
      <w:pPr>
        <w:spacing w:after="0" w:line="240" w:lineRule="auto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Garance</w:t>
      </w:r>
    </w:p>
    <w:p w14:paraId="1E640282" w14:textId="7269B9D0" w:rsidR="004B63B1" w:rsidRPr="00102917" w:rsidRDefault="00DF3AF1" w:rsidP="004B63B1">
      <w:pPr>
        <w:spacing w:after="96" w:line="240" w:lineRule="auto"/>
        <w:ind w:left="720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JUDr. Marie Sciskalová, Ph.D.</w:t>
      </w:r>
      <w:r w:rsidR="004B63B1" w:rsidRPr="00102917">
        <w:rPr>
          <w:rFonts w:ascii="Times New Roman" w:eastAsia="Times New Roman" w:hAnsi="Times New Roman" w:cs="Times New Roman"/>
          <w:color w:val="0A0A0A"/>
          <w:lang w:eastAsia="cs-CZ"/>
        </w:rPr>
        <w:br/>
      </w:r>
      <w:hyperlink r:id="rId6" w:history="1">
        <w:r w:rsidR="004B63B1" w:rsidRPr="00102917">
          <w:rPr>
            <w:rFonts w:ascii="Times New Roman" w:eastAsia="Times New Roman" w:hAnsi="Times New Roman" w:cs="Times New Roman"/>
            <w:color w:val="002776"/>
            <w:u w:val="single"/>
            <w:lang w:eastAsia="cs-CZ"/>
          </w:rPr>
          <w:t>Ústav veřejné správy a sociální politiky – Fakulta veřejných politik v Opavě</w:t>
        </w:r>
      </w:hyperlink>
      <w:r w:rsidR="004B63B1" w:rsidRPr="00102917">
        <w:rPr>
          <w:rFonts w:ascii="Times New Roman" w:eastAsia="Times New Roman" w:hAnsi="Times New Roman" w:cs="Times New Roman"/>
          <w:color w:val="0A0A0A"/>
          <w:lang w:eastAsia="cs-CZ"/>
        </w:rPr>
        <w:br/>
        <w:t xml:space="preserve">Kontaktní </w:t>
      </w:r>
      <w:proofErr w:type="gramStart"/>
      <w:r w:rsidR="004B63B1" w:rsidRPr="00102917">
        <w:rPr>
          <w:rFonts w:ascii="Times New Roman" w:eastAsia="Times New Roman" w:hAnsi="Times New Roman" w:cs="Times New Roman"/>
          <w:color w:val="0A0A0A"/>
          <w:lang w:eastAsia="cs-CZ"/>
        </w:rPr>
        <w:t>osoba:  Sciskalová</w:t>
      </w:r>
      <w:proofErr w:type="gramEnd"/>
    </w:p>
    <w:p w14:paraId="7DC0EE52" w14:textId="77777777" w:rsidR="004B63B1" w:rsidRPr="00102917" w:rsidRDefault="004B63B1" w:rsidP="004B63B1">
      <w:pPr>
        <w:spacing w:after="0" w:line="240" w:lineRule="auto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Rozvrh seminárních/paralelních skupin</w:t>
      </w:r>
    </w:p>
    <w:p w14:paraId="6D83A95C" w14:textId="48C058EC" w:rsidR="004B63B1" w:rsidRPr="00102917" w:rsidRDefault="004B63B1" w:rsidP="004B63B1">
      <w:pPr>
        <w:spacing w:after="96" w:line="240" w:lineRule="auto"/>
        <w:ind w:left="720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VS24VK029/B: pá 21. 3. 9:45–14:40 </w:t>
      </w:r>
      <w:hyperlink r:id="rId7" w:tgtFrame="_blank" w:history="1">
        <w:r w:rsidRPr="00102917">
          <w:rPr>
            <w:rFonts w:ascii="Times New Roman" w:eastAsia="Times New Roman" w:hAnsi="Times New Roman" w:cs="Times New Roman"/>
            <w:color w:val="002776"/>
            <w:u w:val="single"/>
            <w:lang w:eastAsia="cs-CZ"/>
          </w:rPr>
          <w:t>ONLINE</w:t>
        </w:r>
      </w:hyperlink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, Sciskalová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br/>
        <w:t>VS24VK029/C: pá 28. 3. 16:25–19:40 </w:t>
      </w:r>
      <w:hyperlink r:id="rId8" w:tgtFrame="_blank" w:history="1">
        <w:r w:rsidRPr="00102917">
          <w:rPr>
            <w:rFonts w:ascii="Times New Roman" w:eastAsia="Times New Roman" w:hAnsi="Times New Roman" w:cs="Times New Roman"/>
            <w:color w:val="002776"/>
            <w:u w:val="single"/>
            <w:lang w:eastAsia="cs-CZ"/>
          </w:rPr>
          <w:t>ONLINE</w:t>
        </w:r>
      </w:hyperlink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, Sciskalová</w:t>
      </w:r>
    </w:p>
    <w:p w14:paraId="6F052C13" w14:textId="77777777" w:rsidR="004B63B1" w:rsidRPr="00102917" w:rsidRDefault="004B63B1" w:rsidP="004B63B1">
      <w:pPr>
        <w:spacing w:after="0" w:line="240" w:lineRule="auto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Předpoklady</w:t>
      </w:r>
    </w:p>
    <w:p w14:paraId="472154C3" w14:textId="7D544214" w:rsidR="000E5E23" w:rsidRPr="00102917" w:rsidRDefault="004B63B1" w:rsidP="000E5E23">
      <w:pPr>
        <w:jc w:val="both"/>
        <w:rPr>
          <w:rFonts w:ascii="Times New Roman" w:hAnsi="Times New Roman" w:cs="Times New Roman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Základní znalosti z oblasti organizace ve vybraných státech EU: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 Studenti získají povědomí </w:t>
      </w:r>
      <w:r w:rsidR="000E5E23" w:rsidRPr="00102917">
        <w:rPr>
          <w:rFonts w:ascii="Times New Roman" w:hAnsi="Times New Roman" w:cs="Times New Roman"/>
        </w:rPr>
        <w:t xml:space="preserve">organizaci veřejné správy z pohledu jejích subjektů a realizátorů na centrální i místní úrovni ve vybraných zemích Evropské unie se zaměřením na společné i specifické rysy. V obdobném smyslu a ve stejných zemích se studenti seznámí také s organizací a strukturou místní samosprávy. </w:t>
      </w:r>
    </w:p>
    <w:p w14:paraId="532AC359" w14:textId="0B1D3D1C" w:rsidR="000E5E23" w:rsidRPr="00102917" w:rsidRDefault="004B63B1" w:rsidP="004B63B1">
      <w:pPr>
        <w:spacing w:after="96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lang w:eastAsia="cs-CZ"/>
        </w:rPr>
        <w:t>Schopnost práce s</w:t>
      </w:r>
      <w:r w:rsidR="000E5E23" w:rsidRPr="00102917">
        <w:rPr>
          <w:rFonts w:ascii="Times New Roman" w:eastAsia="Times New Roman" w:hAnsi="Times New Roman" w:cs="Times New Roman"/>
          <w:b/>
          <w:bCs/>
          <w:lang w:eastAsia="cs-CZ"/>
        </w:rPr>
        <w:t> právními předpisy z oblasti veřejné správy</w:t>
      </w:r>
      <w:r w:rsidRPr="00102917"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 w:rsidRPr="00102917">
        <w:rPr>
          <w:rFonts w:ascii="Times New Roman" w:eastAsia="Times New Roman" w:hAnsi="Times New Roman" w:cs="Times New Roman"/>
          <w:lang w:eastAsia="cs-CZ"/>
        </w:rPr>
        <w:t xml:space="preserve"> Studenti </w:t>
      </w:r>
      <w:r w:rsidR="000E5E23" w:rsidRPr="00102917">
        <w:rPr>
          <w:rFonts w:ascii="Times New Roman" w:eastAsia="Times New Roman" w:hAnsi="Times New Roman" w:cs="Times New Roman"/>
          <w:lang w:eastAsia="cs-CZ"/>
        </w:rPr>
        <w:t xml:space="preserve">budou </w:t>
      </w:r>
      <w:r w:rsidRPr="00102917">
        <w:rPr>
          <w:rFonts w:ascii="Times New Roman" w:eastAsia="Times New Roman" w:hAnsi="Times New Roman" w:cs="Times New Roman"/>
          <w:lang w:eastAsia="cs-CZ"/>
        </w:rPr>
        <w:t xml:space="preserve">schopni </w:t>
      </w:r>
      <w:r w:rsidR="000E5E23" w:rsidRPr="00102917">
        <w:rPr>
          <w:rFonts w:ascii="Times New Roman" w:eastAsia="Times New Roman" w:hAnsi="Times New Roman" w:cs="Times New Roman"/>
          <w:lang w:eastAsia="cs-CZ"/>
        </w:rPr>
        <w:t>orientovat se ve vybraných právních předpisech z hlediska předmětu právního vztahu, subjektů a jejich právech a povinnostech při uplatňování v praxi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.</w:t>
      </w:r>
    </w:p>
    <w:p w14:paraId="36828C0B" w14:textId="0F38DC6B" w:rsidR="00C926B2" w:rsidRPr="00102917" w:rsidRDefault="004B63B1" w:rsidP="004B63B1">
      <w:pPr>
        <w:spacing w:after="96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 xml:space="preserve">Znalost </w:t>
      </w:r>
      <w:r w:rsidR="000E5E23"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organizace a struktury veřejné správy</w:t>
      </w: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: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 Studenti </w:t>
      </w:r>
      <w:r w:rsidR="000E5E23" w:rsidRPr="00102917">
        <w:rPr>
          <w:rFonts w:ascii="Times New Roman" w:eastAsia="Times New Roman" w:hAnsi="Times New Roman" w:cs="Times New Roman"/>
          <w:color w:val="0A0A0A"/>
          <w:lang w:eastAsia="cs-CZ"/>
        </w:rPr>
        <w:t>získají informace k organizaci správních orgánů, jak na úrovni ústřední, tak i územní správy</w:t>
      </w:r>
      <w:r w:rsidR="00C926B2"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u vybraných států Evropské unie. Tyto 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jim umožní analyzovat </w:t>
      </w:r>
      <w:r w:rsidR="00C926B2" w:rsidRPr="00102917">
        <w:rPr>
          <w:rFonts w:ascii="Times New Roman" w:eastAsia="Times New Roman" w:hAnsi="Times New Roman" w:cs="Times New Roman"/>
          <w:color w:val="0A0A0A"/>
          <w:lang w:eastAsia="cs-CZ"/>
        </w:rPr>
        <w:t>vztahy mezi ústředními správními orgány a orgány územní správy.</w:t>
      </w:r>
    </w:p>
    <w:p w14:paraId="3854F058" w14:textId="342DE58C" w:rsidR="00C926B2" w:rsidRPr="00102917" w:rsidRDefault="004B63B1" w:rsidP="004B63B1">
      <w:pPr>
        <w:spacing w:after="96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Kritické myšlení a analytické schopnosti: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 Studenti b</w:t>
      </w:r>
      <w:r w:rsidR="00C926B2"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udou mít možnost v rámci 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kritick</w:t>
      </w:r>
      <w:r w:rsidR="00C926B2" w:rsidRPr="00102917">
        <w:rPr>
          <w:rFonts w:ascii="Times New Roman" w:eastAsia="Times New Roman" w:hAnsi="Times New Roman" w:cs="Times New Roman"/>
          <w:color w:val="0A0A0A"/>
          <w:lang w:eastAsia="cs-CZ"/>
        </w:rPr>
        <w:t>ého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přemýšle</w:t>
      </w:r>
      <w:r w:rsidR="00C926B2" w:rsidRPr="00102917">
        <w:rPr>
          <w:rFonts w:ascii="Times New Roman" w:eastAsia="Times New Roman" w:hAnsi="Times New Roman" w:cs="Times New Roman"/>
          <w:color w:val="0A0A0A"/>
          <w:lang w:eastAsia="cs-CZ"/>
        </w:rPr>
        <w:t>ní zjistit postavení orgánů veřejné správy a jejich pravomoci tyto pak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analyzovat</w:t>
      </w:r>
      <w:r w:rsidR="00C926B2"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a porovnat rozdílnosti při rozhodování o právech, právem chráněných zájmech a povinných subjektů (fyzických, právnických osob)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.</w:t>
      </w:r>
    </w:p>
    <w:p w14:paraId="3478C645" w14:textId="1F1EFEF9" w:rsidR="004B63B1" w:rsidRPr="00102917" w:rsidRDefault="004B63B1" w:rsidP="004B63B1">
      <w:pPr>
        <w:spacing w:after="96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Schopnost porozumět a pracovat s odbornou literaturou: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 Studenti </w:t>
      </w:r>
      <w:r w:rsidR="00C926B2" w:rsidRPr="00102917">
        <w:rPr>
          <w:rFonts w:ascii="Times New Roman" w:eastAsia="Times New Roman" w:hAnsi="Times New Roman" w:cs="Times New Roman"/>
          <w:color w:val="0A0A0A"/>
          <w:lang w:eastAsia="cs-CZ"/>
        </w:rPr>
        <w:t>se přesvědčí, že je nezbytné se seznámit z doporučenými publikace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, tak aby 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chápa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>li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odborn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>ý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text 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>ve sledované oblasti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a 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mohli tak 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aplikovat získané poznatky v rámci studia předmětu.</w:t>
      </w:r>
    </w:p>
    <w:p w14:paraId="185B182A" w14:textId="77777777" w:rsidR="004B63B1" w:rsidRPr="00102917" w:rsidRDefault="004B63B1" w:rsidP="004B63B1">
      <w:pPr>
        <w:spacing w:after="0" w:line="240" w:lineRule="auto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Omezení zápisu do předmětu</w:t>
      </w:r>
    </w:p>
    <w:p w14:paraId="79BAC797" w14:textId="77777777" w:rsidR="004B63B1" w:rsidRPr="00102917" w:rsidRDefault="004B63B1" w:rsidP="004B63B1">
      <w:pPr>
        <w:spacing w:after="96" w:line="240" w:lineRule="auto"/>
        <w:ind w:left="720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Předmět je určen pouze studentům mateřských oborů.</w:t>
      </w:r>
    </w:p>
    <w:p w14:paraId="0D87DEE0" w14:textId="77777777" w:rsidR="004B63B1" w:rsidRPr="00102917" w:rsidRDefault="004B63B1" w:rsidP="004B63B1">
      <w:pPr>
        <w:spacing w:after="0" w:line="240" w:lineRule="auto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Mateřské obory/plány</w:t>
      </w:r>
    </w:p>
    <w:p w14:paraId="307DE3F5" w14:textId="4ED28B90" w:rsidR="004B63B1" w:rsidRPr="00102917" w:rsidRDefault="003821CE" w:rsidP="004B63B1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A0A0A"/>
          <w:lang w:eastAsia="cs-CZ"/>
        </w:rPr>
      </w:pPr>
      <w:hyperlink r:id="rId9" w:history="1">
        <w:r w:rsidR="004B63B1" w:rsidRPr="00102917">
          <w:rPr>
            <w:rFonts w:ascii="Times New Roman" w:eastAsia="Times New Roman" w:hAnsi="Times New Roman" w:cs="Times New Roman"/>
            <w:color w:val="002776"/>
            <w:u w:val="single"/>
            <w:lang w:eastAsia="cs-CZ"/>
          </w:rPr>
          <w:t>Sociální politika ve veřejné správě</w:t>
        </w:r>
      </w:hyperlink>
      <w:r w:rsidR="004B63B1" w:rsidRPr="00102917">
        <w:rPr>
          <w:rFonts w:ascii="Times New Roman" w:eastAsia="Times New Roman" w:hAnsi="Times New Roman" w:cs="Times New Roman"/>
          <w:color w:val="0A0A0A"/>
          <w:lang w:eastAsia="cs-CZ"/>
        </w:rPr>
        <w:t> (program FVP)</w:t>
      </w:r>
    </w:p>
    <w:p w14:paraId="689F0AC3" w14:textId="77777777" w:rsidR="004B63B1" w:rsidRPr="00102917" w:rsidRDefault="004B63B1" w:rsidP="004B63B1">
      <w:pPr>
        <w:spacing w:after="0" w:line="240" w:lineRule="auto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Cíle předmětu</w:t>
      </w:r>
    </w:p>
    <w:p w14:paraId="386CD619" w14:textId="7B43316B" w:rsidR="004B63B1" w:rsidRPr="00102917" w:rsidRDefault="004B63B1" w:rsidP="00C31E47">
      <w:pPr>
        <w:spacing w:after="96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Cílem předmětu je seznámit studenty se základními 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>zásadami fungování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>státní moci ve vybraných státech Evropské unie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, a to jak z pohledu 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>činnosti ústředních správních orgánů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, tak z pohledu. 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>Studiem p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ředmět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u si studenti 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vytvoř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>í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teoretický základ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znalosti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, na nějž budou navazovat 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>na další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předmět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>y z oblasti správy věcí veřejných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. 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>Studenti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budou posluchači 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>mít možnost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, 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>seznámit se s organizaci veřejné správy např. s Francii, Rakouskem Polskem, to poslouží k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pochop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>ení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vaz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>e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b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mezi 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ekonomickými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>, finančními,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mechanismy, </w:t>
      </w:r>
      <w:r w:rsidR="00C31E47" w:rsidRPr="00102917">
        <w:rPr>
          <w:rFonts w:ascii="Times New Roman" w:eastAsia="Times New Roman" w:hAnsi="Times New Roman" w:cs="Times New Roman"/>
          <w:color w:val="0A0A0A"/>
          <w:lang w:eastAsia="cs-CZ"/>
        </w:rPr>
        <w:t>které nepochybně ovlivňuji chod států.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</w:t>
      </w:r>
      <w:r w:rsidR="00102917" w:rsidRPr="00102917">
        <w:rPr>
          <w:rFonts w:ascii="Times New Roman" w:eastAsia="Times New Roman" w:hAnsi="Times New Roman" w:cs="Times New Roman"/>
          <w:color w:val="0A0A0A"/>
          <w:lang w:eastAsia="cs-CZ"/>
        </w:rPr>
        <w:t>A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bsolvování předmětu </w:t>
      </w:r>
      <w:r w:rsidR="00102917" w:rsidRPr="00102917">
        <w:rPr>
          <w:rFonts w:ascii="Times New Roman" w:eastAsia="Times New Roman" w:hAnsi="Times New Roman" w:cs="Times New Roman"/>
          <w:color w:val="0A0A0A"/>
          <w:lang w:eastAsia="cs-CZ"/>
        </w:rPr>
        <w:t>přispěje k 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porozumě</w:t>
      </w:r>
      <w:r w:rsidR="00102917" w:rsidRPr="00102917">
        <w:rPr>
          <w:rFonts w:ascii="Times New Roman" w:eastAsia="Times New Roman" w:hAnsi="Times New Roman" w:cs="Times New Roman"/>
          <w:color w:val="0A0A0A"/>
          <w:lang w:eastAsia="cs-CZ"/>
        </w:rPr>
        <w:t>ní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</w:t>
      </w:r>
      <w:r w:rsidR="00102917" w:rsidRPr="00102917">
        <w:rPr>
          <w:rFonts w:ascii="Times New Roman" w:eastAsia="Times New Roman" w:hAnsi="Times New Roman" w:cs="Times New Roman"/>
          <w:color w:val="0A0A0A"/>
          <w:lang w:eastAsia="cs-CZ"/>
        </w:rPr>
        <w:t>rozsahu činnosti jednotlivých orgánů států, územních státních orgánů i orgánů samosprávy v rozhodovacích záležitostech vůči subjektům (fyzickým osobám, právnickým osobám). Absolventi předmětu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, 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lastRenderedPageBreak/>
        <w:t xml:space="preserve">budou schopni analyzovat </w:t>
      </w:r>
      <w:r w:rsidR="00102917"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státní zřízení vybraných států Evropské unie v </w:t>
      </w:r>
      <w:r w:rsidR="00102917" w:rsidRPr="00102917">
        <w:rPr>
          <w:rFonts w:ascii="Times New Roman" w:hAnsi="Times New Roman" w:cs="Times New Roman"/>
        </w:rPr>
        <w:t>horizontálním a vertikálním uspořádání veřejné moci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.</w:t>
      </w:r>
    </w:p>
    <w:p w14:paraId="425E4F34" w14:textId="466E01C7" w:rsidR="004B63B1" w:rsidRDefault="004B63B1" w:rsidP="004B63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Výstupy z</w:t>
      </w:r>
      <w:r w:rsidR="00291B5F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 </w:t>
      </w: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učení</w:t>
      </w:r>
    </w:p>
    <w:p w14:paraId="7A5F4D71" w14:textId="77777777" w:rsidR="00291B5F" w:rsidRPr="00102917" w:rsidRDefault="00291B5F" w:rsidP="004B63B1">
      <w:pPr>
        <w:spacing w:after="0" w:line="240" w:lineRule="auto"/>
        <w:rPr>
          <w:rFonts w:ascii="Times New Roman" w:eastAsia="Times New Roman" w:hAnsi="Times New Roman" w:cs="Times New Roman"/>
          <w:color w:val="0A0A0A"/>
          <w:lang w:eastAsia="cs-CZ"/>
        </w:rPr>
      </w:pPr>
    </w:p>
    <w:p w14:paraId="3DFF3338" w14:textId="3BEB8EE9" w:rsidR="00CE471E" w:rsidRDefault="00CE471E" w:rsidP="00CE471E">
      <w:pPr>
        <w:spacing w:after="96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Získání znalosti</w:t>
      </w:r>
      <w:r w:rsidR="004B63B1"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:</w:t>
      </w:r>
      <w:r w:rsidR="004B63B1"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 Studenti </w:t>
      </w:r>
      <w:r>
        <w:rPr>
          <w:rFonts w:ascii="Times New Roman" w:eastAsia="Times New Roman" w:hAnsi="Times New Roman" w:cs="Times New Roman"/>
          <w:color w:val="0A0A0A"/>
          <w:lang w:eastAsia="cs-CZ"/>
        </w:rPr>
        <w:t>získají informace o zřízení, struktuře, funkci veřejné správy u vybraných států Evropské unie</w:t>
      </w:r>
      <w:r w:rsidR="004B63B1" w:rsidRPr="00102917">
        <w:rPr>
          <w:rFonts w:ascii="Times New Roman" w:eastAsia="Times New Roman" w:hAnsi="Times New Roman" w:cs="Times New Roman"/>
          <w:color w:val="0A0A0A"/>
          <w:lang w:eastAsia="cs-CZ"/>
        </w:rPr>
        <w:t>.</w:t>
      </w:r>
    </w:p>
    <w:p w14:paraId="781812B1" w14:textId="41DDD55D" w:rsidR="00CE471E" w:rsidRDefault="004B63B1" w:rsidP="00CE471E">
      <w:pPr>
        <w:spacing w:after="96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 xml:space="preserve">Aplikace teoretických </w:t>
      </w:r>
      <w:r w:rsidR="00CE471E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znalosti: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 Studenti budou schopni aplikovat teoretické </w:t>
      </w:r>
      <w:r w:rsidR="00CE471E">
        <w:rPr>
          <w:rFonts w:ascii="Times New Roman" w:eastAsia="Times New Roman" w:hAnsi="Times New Roman" w:cs="Times New Roman"/>
          <w:color w:val="0A0A0A"/>
          <w:lang w:eastAsia="cs-CZ"/>
        </w:rPr>
        <w:t>znalosti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</w:t>
      </w:r>
      <w:r w:rsidR="00CE471E">
        <w:rPr>
          <w:rFonts w:ascii="Times New Roman" w:eastAsia="Times New Roman" w:hAnsi="Times New Roman" w:cs="Times New Roman"/>
          <w:color w:val="0A0A0A"/>
          <w:lang w:eastAsia="cs-CZ"/>
        </w:rPr>
        <w:t>na praktické příklady z oblasti veřejné správy</w:t>
      </w:r>
      <w:r w:rsidR="007B27CA">
        <w:rPr>
          <w:rFonts w:ascii="Times New Roman" w:eastAsia="Times New Roman" w:hAnsi="Times New Roman" w:cs="Times New Roman"/>
          <w:color w:val="0A0A0A"/>
          <w:lang w:eastAsia="cs-CZ"/>
        </w:rPr>
        <w:t xml:space="preserve"> mj. </w:t>
      </w:r>
      <w:r w:rsidR="00CE471E">
        <w:rPr>
          <w:rFonts w:ascii="Times New Roman" w:eastAsia="Times New Roman" w:hAnsi="Times New Roman" w:cs="Times New Roman"/>
          <w:color w:val="0A0A0A"/>
          <w:lang w:eastAsia="cs-CZ"/>
        </w:rPr>
        <w:t>(doprava školství, zdravotnictví</w:t>
      </w:r>
      <w:r w:rsidR="007B27CA">
        <w:rPr>
          <w:rFonts w:ascii="Times New Roman" w:eastAsia="Times New Roman" w:hAnsi="Times New Roman" w:cs="Times New Roman"/>
          <w:color w:val="0A0A0A"/>
          <w:lang w:eastAsia="cs-CZ"/>
        </w:rPr>
        <w:t>)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</w:t>
      </w:r>
    </w:p>
    <w:p w14:paraId="57CF7187" w14:textId="41C72D2D" w:rsidR="007B27CA" w:rsidRDefault="007B27CA" w:rsidP="00CE471E">
      <w:pPr>
        <w:spacing w:after="96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Výklad vybraných pojmů</w:t>
      </w:r>
      <w:r w:rsidR="004B63B1"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:</w:t>
      </w:r>
      <w:r w:rsidR="004B63B1"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 Studenti </w:t>
      </w:r>
      <w:r>
        <w:rPr>
          <w:rFonts w:ascii="Times New Roman" w:eastAsia="Times New Roman" w:hAnsi="Times New Roman" w:cs="Times New Roman"/>
          <w:color w:val="0A0A0A"/>
          <w:lang w:eastAsia="cs-CZ"/>
        </w:rPr>
        <w:t>budou schopni</w:t>
      </w:r>
      <w:r w:rsidR="004B63B1"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A0A0A"/>
          <w:lang w:eastAsia="cs-CZ"/>
        </w:rPr>
        <w:t xml:space="preserve">interpretovat získané teoretické informace </w:t>
      </w:r>
      <w:r w:rsidR="004B63B1" w:rsidRPr="00102917">
        <w:rPr>
          <w:rFonts w:ascii="Times New Roman" w:eastAsia="Times New Roman" w:hAnsi="Times New Roman" w:cs="Times New Roman"/>
          <w:color w:val="0A0A0A"/>
          <w:lang w:eastAsia="cs-CZ"/>
        </w:rPr>
        <w:t>do</w:t>
      </w:r>
      <w:r>
        <w:rPr>
          <w:rFonts w:ascii="Times New Roman" w:eastAsia="Times New Roman" w:hAnsi="Times New Roman" w:cs="Times New Roman"/>
          <w:color w:val="0A0A0A"/>
          <w:lang w:eastAsia="cs-CZ"/>
        </w:rPr>
        <w:t xml:space="preserve"> praxe</w:t>
      </w:r>
      <w:r w:rsidR="004B63B1" w:rsidRPr="00102917">
        <w:rPr>
          <w:rFonts w:ascii="Times New Roman" w:eastAsia="Times New Roman" w:hAnsi="Times New Roman" w:cs="Times New Roman"/>
          <w:color w:val="0A0A0A"/>
          <w:lang w:eastAsia="cs-CZ"/>
        </w:rPr>
        <w:t>.</w:t>
      </w:r>
    </w:p>
    <w:p w14:paraId="1D101F1D" w14:textId="6F0211A9" w:rsidR="007B27CA" w:rsidRDefault="004B63B1" w:rsidP="00CE471E">
      <w:pPr>
        <w:spacing w:after="96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Formulace doporučení: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 </w:t>
      </w:r>
      <w:r w:rsidRPr="00674812">
        <w:rPr>
          <w:rFonts w:ascii="Times New Roman" w:eastAsia="Times New Roman" w:hAnsi="Times New Roman" w:cs="Times New Roman"/>
          <w:lang w:eastAsia="cs-CZ"/>
        </w:rPr>
        <w:t xml:space="preserve">Studenti budou schopni na základě </w:t>
      </w:r>
      <w:r w:rsidR="00674812">
        <w:rPr>
          <w:rFonts w:ascii="Times New Roman" w:eastAsia="Times New Roman" w:hAnsi="Times New Roman" w:cs="Times New Roman"/>
          <w:lang w:eastAsia="cs-CZ"/>
        </w:rPr>
        <w:t>prostudovaných skutečností prezentovat na seminární složce zjištěné výsledky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.</w:t>
      </w:r>
      <w:r w:rsidR="00CE471E"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 xml:space="preserve"> </w:t>
      </w:r>
    </w:p>
    <w:p w14:paraId="37115ABA" w14:textId="054718A5" w:rsidR="004B63B1" w:rsidRDefault="004B63B1" w:rsidP="00CE471E">
      <w:pPr>
        <w:spacing w:after="96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Kritické myšlení: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 Studenti budou schopni kriticky hodnotit různé přístupy k regulaci pracovního trhu a jejich dopady na ekonomiku a společnost.</w:t>
      </w:r>
    </w:p>
    <w:p w14:paraId="13893442" w14:textId="77777777" w:rsidR="00291B5F" w:rsidRPr="00102917" w:rsidRDefault="00291B5F" w:rsidP="00CE471E">
      <w:pPr>
        <w:spacing w:after="96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lang w:eastAsia="cs-CZ"/>
        </w:rPr>
      </w:pPr>
    </w:p>
    <w:p w14:paraId="2FD26D6F" w14:textId="77777777" w:rsidR="004B63B1" w:rsidRPr="00102917" w:rsidRDefault="004B63B1" w:rsidP="004B63B1">
      <w:pPr>
        <w:spacing w:after="0" w:line="240" w:lineRule="auto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Osnova</w:t>
      </w:r>
    </w:p>
    <w:p w14:paraId="36BD0953" w14:textId="043241AE" w:rsidR="004B63B1" w:rsidRPr="00475A39" w:rsidRDefault="004B63B1" w:rsidP="003C2483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A0A0A"/>
          <w:lang w:eastAsia="cs-CZ"/>
        </w:rPr>
      </w:pPr>
      <w:r w:rsidRPr="00475A39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 xml:space="preserve">Úvod do </w:t>
      </w:r>
      <w:r w:rsidR="008350F8" w:rsidRPr="00475A39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charakteristiky rozsahu předmětu</w:t>
      </w:r>
      <w:r w:rsidRPr="00475A39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:</w:t>
      </w:r>
      <w:r w:rsidRPr="00475A39">
        <w:rPr>
          <w:rFonts w:ascii="Times New Roman" w:eastAsia="Times New Roman" w:hAnsi="Times New Roman" w:cs="Times New Roman"/>
          <w:color w:val="0A0A0A"/>
          <w:lang w:eastAsia="cs-CZ"/>
        </w:rPr>
        <w:t> </w:t>
      </w:r>
      <w:r w:rsidR="003C2483">
        <w:rPr>
          <w:rFonts w:ascii="Times New Roman" w:eastAsia="Times New Roman" w:hAnsi="Times New Roman" w:cs="Times New Roman"/>
          <w:color w:val="0A0A0A"/>
          <w:lang w:eastAsia="cs-CZ"/>
        </w:rPr>
        <w:t>Státní zřízení</w:t>
      </w:r>
      <w:r w:rsidR="00C96945" w:rsidRPr="00475A39">
        <w:rPr>
          <w:rFonts w:ascii="Times New Roman" w:eastAsia="Times New Roman" w:hAnsi="Times New Roman" w:cs="Times New Roman"/>
          <w:color w:val="0A0A0A"/>
          <w:lang w:eastAsia="cs-CZ"/>
        </w:rPr>
        <w:t>,</w:t>
      </w:r>
      <w:r w:rsidR="003C2483">
        <w:rPr>
          <w:rFonts w:ascii="Times New Roman" w:eastAsia="Times New Roman" w:hAnsi="Times New Roman" w:cs="Times New Roman"/>
          <w:color w:val="0A0A0A"/>
          <w:lang w:eastAsia="cs-CZ"/>
        </w:rPr>
        <w:t xml:space="preserve"> samospráva, výklad</w:t>
      </w:r>
      <w:r w:rsidR="00C96945" w:rsidRPr="00475A39">
        <w:rPr>
          <w:rFonts w:ascii="Times New Roman" w:eastAsia="Times New Roman" w:hAnsi="Times New Roman" w:cs="Times New Roman"/>
          <w:color w:val="0A0A0A"/>
          <w:lang w:eastAsia="cs-CZ"/>
        </w:rPr>
        <w:t xml:space="preserve"> v</w:t>
      </w:r>
      <w:r w:rsidR="008350F8" w:rsidRPr="00475A39">
        <w:rPr>
          <w:rFonts w:ascii="Times New Roman" w:eastAsia="Times New Roman" w:hAnsi="Times New Roman" w:cs="Times New Roman"/>
          <w:color w:val="0A0A0A"/>
          <w:lang w:eastAsia="cs-CZ"/>
        </w:rPr>
        <w:t>ybran</w:t>
      </w:r>
      <w:r w:rsidR="003C2483">
        <w:rPr>
          <w:rFonts w:ascii="Times New Roman" w:eastAsia="Times New Roman" w:hAnsi="Times New Roman" w:cs="Times New Roman"/>
          <w:color w:val="0A0A0A"/>
          <w:lang w:eastAsia="cs-CZ"/>
        </w:rPr>
        <w:t>ých</w:t>
      </w:r>
      <w:r w:rsidR="008350F8" w:rsidRPr="00475A39">
        <w:rPr>
          <w:rFonts w:ascii="Times New Roman" w:eastAsia="Times New Roman" w:hAnsi="Times New Roman" w:cs="Times New Roman"/>
          <w:color w:val="0A0A0A"/>
          <w:lang w:eastAsia="cs-CZ"/>
        </w:rPr>
        <w:t xml:space="preserve"> pojm</w:t>
      </w:r>
      <w:r w:rsidR="003C2483">
        <w:rPr>
          <w:rFonts w:ascii="Times New Roman" w:eastAsia="Times New Roman" w:hAnsi="Times New Roman" w:cs="Times New Roman"/>
          <w:color w:val="0A0A0A"/>
          <w:lang w:eastAsia="cs-CZ"/>
        </w:rPr>
        <w:t>ů.</w:t>
      </w:r>
      <w:r w:rsidR="00291B5F">
        <w:rPr>
          <w:rFonts w:ascii="Times New Roman" w:eastAsia="Times New Roman" w:hAnsi="Times New Roman" w:cs="Times New Roman"/>
          <w:color w:val="0A0A0A"/>
          <w:lang w:eastAsia="cs-CZ"/>
        </w:rPr>
        <w:t xml:space="preserve"> Státní moc.</w:t>
      </w:r>
    </w:p>
    <w:p w14:paraId="7E69E69A" w14:textId="48218E5B" w:rsidR="008350F8" w:rsidRDefault="008350F8" w:rsidP="00475A39">
      <w:pPr>
        <w:pStyle w:val="Odstavecseseznamem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350F8">
        <w:rPr>
          <w:rFonts w:ascii="Times New Roman" w:hAnsi="Times New Roman" w:cs="Times New Roman"/>
          <w:b/>
          <w:bCs/>
          <w:szCs w:val="24"/>
        </w:rPr>
        <w:t xml:space="preserve">Forma vlády a státní zřízení ve vybraných státech Evropské </w:t>
      </w:r>
      <w:r>
        <w:rPr>
          <w:rFonts w:ascii="Times New Roman" w:hAnsi="Times New Roman" w:cs="Times New Roman"/>
          <w:b/>
          <w:bCs/>
          <w:szCs w:val="24"/>
        </w:rPr>
        <w:t>u</w:t>
      </w:r>
      <w:r w:rsidRPr="008350F8">
        <w:rPr>
          <w:rFonts w:ascii="Times New Roman" w:hAnsi="Times New Roman" w:cs="Times New Roman"/>
          <w:b/>
          <w:bCs/>
          <w:szCs w:val="24"/>
        </w:rPr>
        <w:t>nie</w:t>
      </w:r>
    </w:p>
    <w:p w14:paraId="4A5F21F5" w14:textId="6A4497A1" w:rsidR="008350F8" w:rsidRPr="00475A39" w:rsidRDefault="008350F8" w:rsidP="00475A39">
      <w:pPr>
        <w:pStyle w:val="Odstavecseseznamem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475A39">
        <w:rPr>
          <w:rFonts w:ascii="Times New Roman" w:hAnsi="Times New Roman" w:cs="Times New Roman"/>
          <w:szCs w:val="24"/>
        </w:rPr>
        <w:t>Obecná charakteristika</w:t>
      </w:r>
      <w:r w:rsidR="00C96945" w:rsidRPr="00475A39">
        <w:rPr>
          <w:rFonts w:ascii="Times New Roman" w:hAnsi="Times New Roman" w:cs="Times New Roman"/>
          <w:sz w:val="24"/>
          <w:szCs w:val="24"/>
        </w:rPr>
        <w:t xml:space="preserve"> </w:t>
      </w:r>
      <w:r w:rsidR="00C96945" w:rsidRPr="00475A39">
        <w:rPr>
          <w:rFonts w:ascii="Times New Roman" w:hAnsi="Times New Roman" w:cs="Times New Roman"/>
          <w:sz w:val="24"/>
          <w:szCs w:val="24"/>
        </w:rPr>
        <w:t>objasňuj</w:t>
      </w:r>
      <w:r w:rsidR="00C96945" w:rsidRPr="00475A39">
        <w:rPr>
          <w:rFonts w:ascii="Times New Roman" w:hAnsi="Times New Roman" w:cs="Times New Roman"/>
          <w:sz w:val="24"/>
          <w:szCs w:val="24"/>
        </w:rPr>
        <w:t>ící</w:t>
      </w:r>
      <w:r w:rsidR="00C96945" w:rsidRPr="00475A39">
        <w:rPr>
          <w:rFonts w:ascii="Times New Roman" w:hAnsi="Times New Roman" w:cs="Times New Roman"/>
          <w:sz w:val="24"/>
          <w:szCs w:val="24"/>
        </w:rPr>
        <w:t xml:space="preserve"> výkon </w:t>
      </w:r>
      <w:r w:rsidR="00C96945" w:rsidRPr="00475A39">
        <w:rPr>
          <w:rFonts w:ascii="Times New Roman" w:hAnsi="Times New Roman" w:cs="Times New Roman"/>
          <w:sz w:val="24"/>
          <w:szCs w:val="24"/>
        </w:rPr>
        <w:t>státní</w:t>
      </w:r>
      <w:r w:rsidR="00C96945" w:rsidRPr="00475A39">
        <w:rPr>
          <w:rFonts w:ascii="Times New Roman" w:hAnsi="Times New Roman" w:cs="Times New Roman"/>
          <w:sz w:val="24"/>
          <w:szCs w:val="24"/>
        </w:rPr>
        <w:t xml:space="preserve"> moci vrcholnými orgány státu</w:t>
      </w:r>
      <w:r w:rsidR="00C96945" w:rsidRPr="00475A39">
        <w:rPr>
          <w:rFonts w:ascii="Times New Roman" w:hAnsi="Times New Roman" w:cs="Times New Roman"/>
          <w:sz w:val="24"/>
          <w:szCs w:val="24"/>
        </w:rPr>
        <w:t xml:space="preserve">, </w:t>
      </w:r>
      <w:r w:rsidR="00C96945" w:rsidRPr="00475A39">
        <w:rPr>
          <w:rFonts w:ascii="Times New Roman" w:hAnsi="Times New Roman" w:cs="Times New Roman"/>
          <w:sz w:val="24"/>
          <w:szCs w:val="24"/>
        </w:rPr>
        <w:t>struktur</w:t>
      </w:r>
      <w:r w:rsidR="00C96945" w:rsidRPr="00475A39">
        <w:rPr>
          <w:rFonts w:ascii="Times New Roman" w:hAnsi="Times New Roman" w:cs="Times New Roman"/>
          <w:sz w:val="24"/>
          <w:szCs w:val="24"/>
        </w:rPr>
        <w:t>a</w:t>
      </w:r>
      <w:r w:rsidR="00C96945" w:rsidRPr="00475A39">
        <w:rPr>
          <w:rFonts w:ascii="Times New Roman" w:hAnsi="Times New Roman" w:cs="Times New Roman"/>
          <w:sz w:val="24"/>
          <w:szCs w:val="24"/>
        </w:rPr>
        <w:t>, způsob jejich usta</w:t>
      </w:r>
      <w:r w:rsidR="00C96945" w:rsidRPr="00475A39">
        <w:rPr>
          <w:rFonts w:ascii="Times New Roman" w:hAnsi="Times New Roman" w:cs="Times New Roman"/>
          <w:sz w:val="24"/>
          <w:szCs w:val="24"/>
        </w:rPr>
        <w:t>novení</w:t>
      </w:r>
      <w:r w:rsidR="00C96945" w:rsidRPr="00475A39">
        <w:rPr>
          <w:rFonts w:ascii="Times New Roman" w:hAnsi="Times New Roman" w:cs="Times New Roman"/>
          <w:sz w:val="24"/>
          <w:szCs w:val="24"/>
        </w:rPr>
        <w:t xml:space="preserve"> a vzájemné vztahy mezi nimi. </w:t>
      </w:r>
      <w:r w:rsidR="00C96945" w:rsidRPr="00475A39">
        <w:rPr>
          <w:rFonts w:ascii="Times New Roman" w:hAnsi="Times New Roman" w:cs="Times New Roman"/>
          <w:sz w:val="24"/>
          <w:szCs w:val="24"/>
        </w:rPr>
        <w:t>K</w:t>
      </w:r>
      <w:r w:rsidR="00C96945" w:rsidRPr="00475A39">
        <w:rPr>
          <w:rFonts w:ascii="Times New Roman" w:hAnsi="Times New Roman" w:cs="Times New Roman"/>
          <w:sz w:val="24"/>
          <w:szCs w:val="24"/>
        </w:rPr>
        <w:t>lasifikaci hlav státu, monarchie</w:t>
      </w:r>
      <w:r w:rsidR="00C96945" w:rsidRPr="00475A39">
        <w:rPr>
          <w:rFonts w:ascii="Times New Roman" w:hAnsi="Times New Roman" w:cs="Times New Roman"/>
          <w:sz w:val="24"/>
          <w:szCs w:val="24"/>
        </w:rPr>
        <w:t>,</w:t>
      </w:r>
      <w:r w:rsidR="00C96945" w:rsidRPr="00475A39">
        <w:rPr>
          <w:rFonts w:ascii="Times New Roman" w:hAnsi="Times New Roman" w:cs="Times New Roman"/>
          <w:sz w:val="24"/>
          <w:szCs w:val="24"/>
        </w:rPr>
        <w:t xml:space="preserve"> republik</w:t>
      </w:r>
      <w:r w:rsidR="00C96945" w:rsidRPr="00475A39">
        <w:rPr>
          <w:rFonts w:ascii="Times New Roman" w:hAnsi="Times New Roman" w:cs="Times New Roman"/>
          <w:sz w:val="24"/>
          <w:szCs w:val="24"/>
        </w:rPr>
        <w:t>a</w:t>
      </w:r>
      <w:r w:rsidR="00C96945" w:rsidRPr="00475A39">
        <w:rPr>
          <w:rFonts w:ascii="Times New Roman" w:hAnsi="Times New Roman" w:cs="Times New Roman"/>
          <w:sz w:val="24"/>
          <w:szCs w:val="24"/>
        </w:rPr>
        <w:t>.</w:t>
      </w:r>
    </w:p>
    <w:p w14:paraId="3FC09868" w14:textId="2C067CBE" w:rsidR="008350F8" w:rsidRDefault="008350F8" w:rsidP="00475A39">
      <w:pPr>
        <w:pStyle w:val="Odstavecseseznamem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350F8">
        <w:rPr>
          <w:rFonts w:ascii="Times New Roman" w:hAnsi="Times New Roman" w:cs="Times New Roman"/>
          <w:b/>
          <w:bCs/>
          <w:szCs w:val="24"/>
        </w:rPr>
        <w:t>Přístupy ke klasifikaci modelů veřejné správy</w:t>
      </w:r>
    </w:p>
    <w:p w14:paraId="37DEC1AE" w14:textId="745B8125" w:rsidR="00C96945" w:rsidRPr="00C96945" w:rsidRDefault="00C96945" w:rsidP="00475A39">
      <w:pPr>
        <w:pStyle w:val="Odstavecseseznamem"/>
        <w:spacing w:before="24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C96945">
        <w:rPr>
          <w:rFonts w:ascii="Times New Roman" w:hAnsi="Times New Roman" w:cs="Times New Roman"/>
          <w:sz w:val="24"/>
          <w:szCs w:val="24"/>
        </w:rPr>
        <w:t>lasifik</w:t>
      </w:r>
      <w:r>
        <w:rPr>
          <w:rFonts w:ascii="Times New Roman" w:hAnsi="Times New Roman" w:cs="Times New Roman"/>
          <w:sz w:val="24"/>
          <w:szCs w:val="24"/>
        </w:rPr>
        <w:t>ace</w:t>
      </w:r>
      <w:r w:rsidRPr="00C96945">
        <w:rPr>
          <w:rFonts w:ascii="Times New Roman" w:hAnsi="Times New Roman" w:cs="Times New Roman"/>
          <w:sz w:val="24"/>
          <w:szCs w:val="24"/>
        </w:rPr>
        <w:t xml:space="preserve"> model</w:t>
      </w:r>
      <w:r>
        <w:rPr>
          <w:rFonts w:ascii="Times New Roman" w:hAnsi="Times New Roman" w:cs="Times New Roman"/>
          <w:sz w:val="24"/>
          <w:szCs w:val="24"/>
        </w:rPr>
        <w:t>ů</w:t>
      </w:r>
      <w:r w:rsidRPr="00C96945">
        <w:rPr>
          <w:rFonts w:ascii="Times New Roman" w:hAnsi="Times New Roman" w:cs="Times New Roman"/>
          <w:sz w:val="24"/>
          <w:szCs w:val="24"/>
        </w:rPr>
        <w:t xml:space="preserve"> veřejné správy, specifika organiz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9694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96945">
        <w:rPr>
          <w:rFonts w:ascii="Times New Roman" w:hAnsi="Times New Roman" w:cs="Times New Roman"/>
          <w:sz w:val="24"/>
          <w:szCs w:val="24"/>
        </w:rPr>
        <w:t xml:space="preserve"> veřejné správy ve státech Evropské unie, k</w:t>
      </w:r>
      <w:r>
        <w:rPr>
          <w:rFonts w:ascii="Times New Roman" w:hAnsi="Times New Roman" w:cs="Times New Roman"/>
          <w:sz w:val="24"/>
          <w:szCs w:val="24"/>
        </w:rPr>
        <w:t xml:space="preserve">ritéria veřejné </w:t>
      </w:r>
      <w:r w:rsidRPr="00C96945">
        <w:rPr>
          <w:rFonts w:ascii="Times New Roman" w:hAnsi="Times New Roman" w:cs="Times New Roman"/>
          <w:sz w:val="24"/>
          <w:szCs w:val="24"/>
        </w:rPr>
        <w:t>správy centralizace a decentralizace</w:t>
      </w:r>
      <w:r w:rsidRPr="00C96945">
        <w:rPr>
          <w:rFonts w:ascii="Times New Roman" w:hAnsi="Times New Roman" w:cs="Times New Roman"/>
          <w:sz w:val="24"/>
          <w:szCs w:val="24"/>
        </w:rPr>
        <w:t>.</w:t>
      </w:r>
      <w:r w:rsidRPr="00C96945">
        <w:rPr>
          <w:rFonts w:ascii="Times New Roman" w:hAnsi="Times New Roman" w:cs="Times New Roman"/>
          <w:sz w:val="24"/>
          <w:szCs w:val="24"/>
        </w:rPr>
        <w:t xml:space="preserve"> Modely Veřejné správy </w:t>
      </w:r>
      <w:r w:rsidRPr="00C96945">
        <w:rPr>
          <w:rFonts w:ascii="Times New Roman" w:hAnsi="Times New Roman" w:cs="Times New Roman"/>
          <w:sz w:val="24"/>
          <w:szCs w:val="24"/>
        </w:rPr>
        <w:t>Anglo-americký</w:t>
      </w:r>
      <w:r w:rsidRPr="00C96945">
        <w:rPr>
          <w:rFonts w:ascii="Times New Roman" w:hAnsi="Times New Roman" w:cs="Times New Roman"/>
          <w:sz w:val="24"/>
          <w:szCs w:val="24"/>
        </w:rPr>
        <w:t xml:space="preserve">, </w:t>
      </w:r>
      <w:r w:rsidRPr="00C96945">
        <w:rPr>
          <w:rFonts w:ascii="Times New Roman" w:hAnsi="Times New Roman" w:cs="Times New Roman"/>
          <w:sz w:val="24"/>
          <w:szCs w:val="24"/>
        </w:rPr>
        <w:t>Kontinentál</w:t>
      </w:r>
      <w:r w:rsidRPr="00C96945">
        <w:rPr>
          <w:rFonts w:ascii="Times New Roman" w:hAnsi="Times New Roman" w:cs="Times New Roman"/>
          <w:sz w:val="24"/>
          <w:szCs w:val="24"/>
        </w:rPr>
        <w:t xml:space="preserve">ní, </w:t>
      </w:r>
      <w:r w:rsidRPr="00C96945">
        <w:rPr>
          <w:rFonts w:ascii="Times New Roman" w:hAnsi="Times New Roman" w:cs="Times New Roman"/>
          <w:sz w:val="24"/>
          <w:szCs w:val="24"/>
        </w:rPr>
        <w:t>Modely m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C96945">
        <w:rPr>
          <w:rFonts w:ascii="Times New Roman" w:hAnsi="Times New Roman" w:cs="Times New Roman"/>
          <w:sz w:val="24"/>
          <w:szCs w:val="24"/>
        </w:rPr>
        <w:t>stn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C96945">
        <w:rPr>
          <w:rFonts w:ascii="Times New Roman" w:hAnsi="Times New Roman" w:cs="Times New Roman"/>
          <w:sz w:val="24"/>
          <w:szCs w:val="24"/>
        </w:rPr>
        <w:t xml:space="preserve"> správy</w:t>
      </w:r>
    </w:p>
    <w:p w14:paraId="5AA3AE5D" w14:textId="53F044A7" w:rsidR="008350F8" w:rsidRDefault="008350F8" w:rsidP="00475A39">
      <w:pPr>
        <w:pStyle w:val="Odstavecseseznamem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350F8">
        <w:rPr>
          <w:rFonts w:ascii="Times New Roman" w:hAnsi="Times New Roman" w:cs="Times New Roman"/>
          <w:b/>
          <w:bCs/>
          <w:szCs w:val="24"/>
        </w:rPr>
        <w:t>Organizace veřejné správy ve Francií</w:t>
      </w:r>
    </w:p>
    <w:p w14:paraId="4386A1B2" w14:textId="6919F861" w:rsidR="00AB7507" w:rsidRPr="00AB7507" w:rsidRDefault="00AB7507" w:rsidP="00475A39">
      <w:pPr>
        <w:pStyle w:val="Odstavecseseznamem"/>
        <w:spacing w:before="240" w:line="360" w:lineRule="auto"/>
        <w:ind w:left="1440"/>
        <w:jc w:val="both"/>
        <w:rPr>
          <w:rFonts w:ascii="Times New Roman" w:hAnsi="Times New Roman" w:cs="Times New Roman"/>
          <w:szCs w:val="24"/>
        </w:rPr>
      </w:pPr>
      <w:r w:rsidRPr="00AB7507">
        <w:rPr>
          <w:rFonts w:ascii="Times New Roman" w:hAnsi="Times New Roman" w:cs="Times New Roman"/>
          <w:szCs w:val="24"/>
        </w:rPr>
        <w:t>Historie vzniku státu,</w:t>
      </w:r>
      <w:r>
        <w:rPr>
          <w:rFonts w:ascii="Times New Roman" w:hAnsi="Times New Roman" w:cs="Times New Roman"/>
          <w:szCs w:val="24"/>
        </w:rPr>
        <w:t xml:space="preserve"> současná organizace veřejné správy, územní členění, státní správa</w:t>
      </w:r>
      <w:r w:rsidR="00291B5F">
        <w:rPr>
          <w:rFonts w:ascii="Times New Roman" w:hAnsi="Times New Roman" w:cs="Times New Roman"/>
          <w:szCs w:val="24"/>
        </w:rPr>
        <w:t>, státní moc</w:t>
      </w:r>
      <w:r w:rsidR="007B27CA">
        <w:rPr>
          <w:rFonts w:ascii="Times New Roman" w:hAnsi="Times New Roman" w:cs="Times New Roman"/>
          <w:szCs w:val="24"/>
        </w:rPr>
        <w:t xml:space="preserve"> </w:t>
      </w:r>
      <w:r w:rsidR="00F436FB">
        <w:rPr>
          <w:rFonts w:ascii="Times New Roman" w:hAnsi="Times New Roman" w:cs="Times New Roman"/>
          <w:szCs w:val="24"/>
        </w:rPr>
        <w:t>(</w:t>
      </w:r>
      <w:r w:rsidR="003C2483">
        <w:rPr>
          <w:rFonts w:ascii="Times New Roman" w:hAnsi="Times New Roman" w:cs="Times New Roman"/>
          <w:szCs w:val="24"/>
        </w:rPr>
        <w:t>Parlament-</w:t>
      </w:r>
      <w:r w:rsidR="007B27CA">
        <w:rPr>
          <w:rFonts w:ascii="Times New Roman" w:hAnsi="Times New Roman" w:cs="Times New Roman"/>
          <w:szCs w:val="24"/>
        </w:rPr>
        <w:t>Národní sh</w:t>
      </w:r>
      <w:r w:rsidR="003C2483">
        <w:rPr>
          <w:rFonts w:ascii="Times New Roman" w:hAnsi="Times New Roman" w:cs="Times New Roman"/>
          <w:szCs w:val="24"/>
        </w:rPr>
        <w:t>r</w:t>
      </w:r>
      <w:r w:rsidR="007B27CA">
        <w:rPr>
          <w:rFonts w:ascii="Times New Roman" w:hAnsi="Times New Roman" w:cs="Times New Roman"/>
          <w:szCs w:val="24"/>
        </w:rPr>
        <w:t>omáždění</w:t>
      </w:r>
      <w:r>
        <w:rPr>
          <w:rFonts w:ascii="Times New Roman" w:hAnsi="Times New Roman" w:cs="Times New Roman"/>
          <w:szCs w:val="24"/>
        </w:rPr>
        <w:t xml:space="preserve">, </w:t>
      </w:r>
      <w:r w:rsidR="003C2483">
        <w:rPr>
          <w:rFonts w:ascii="Times New Roman" w:hAnsi="Times New Roman" w:cs="Times New Roman"/>
          <w:szCs w:val="24"/>
        </w:rPr>
        <w:t xml:space="preserve">Senát), </w:t>
      </w:r>
      <w:r w:rsidR="00ED661A">
        <w:rPr>
          <w:rFonts w:ascii="Times New Roman" w:hAnsi="Times New Roman" w:cs="Times New Roman"/>
          <w:szCs w:val="24"/>
        </w:rPr>
        <w:t>samospráva</w:t>
      </w:r>
      <w:r w:rsidR="003C2483">
        <w:rPr>
          <w:rFonts w:ascii="Times New Roman" w:hAnsi="Times New Roman" w:cs="Times New Roman"/>
          <w:szCs w:val="24"/>
        </w:rPr>
        <w:t xml:space="preserve"> (regiony, departamenty, zámořské regiony, zámořské departamenty)</w:t>
      </w:r>
    </w:p>
    <w:p w14:paraId="225A36A8" w14:textId="7FA0669D" w:rsidR="00ED661A" w:rsidRPr="00F436FB" w:rsidRDefault="008350F8" w:rsidP="00EB4296">
      <w:pPr>
        <w:pStyle w:val="Odstavecseseznamem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F436FB">
        <w:rPr>
          <w:rFonts w:ascii="Times New Roman" w:hAnsi="Times New Roman" w:cs="Times New Roman"/>
          <w:b/>
          <w:bCs/>
          <w:szCs w:val="24"/>
        </w:rPr>
        <w:t>Organizace veřejné správy v Spolkové republice Německ</w:t>
      </w:r>
      <w:r w:rsidR="003C2483" w:rsidRPr="00F436FB">
        <w:rPr>
          <w:rFonts w:ascii="Times New Roman" w:hAnsi="Times New Roman" w:cs="Times New Roman"/>
          <w:b/>
          <w:bCs/>
          <w:szCs w:val="24"/>
        </w:rPr>
        <w:t>a</w:t>
      </w:r>
      <w:r w:rsidR="00F436FB">
        <w:rPr>
          <w:rFonts w:ascii="Times New Roman" w:hAnsi="Times New Roman" w:cs="Times New Roman"/>
          <w:b/>
          <w:bCs/>
          <w:szCs w:val="24"/>
        </w:rPr>
        <w:t>.</w:t>
      </w:r>
      <w:r w:rsidR="00EB4296" w:rsidRPr="00F436FB">
        <w:rPr>
          <w:rFonts w:ascii="Times New Roman" w:hAnsi="Times New Roman" w:cs="Times New Roman"/>
          <w:szCs w:val="24"/>
        </w:rPr>
        <w:t xml:space="preserve">    </w:t>
      </w:r>
      <w:r w:rsidR="00ED661A" w:rsidRPr="00F436FB">
        <w:rPr>
          <w:rFonts w:ascii="Times New Roman" w:hAnsi="Times New Roman" w:cs="Times New Roman"/>
          <w:szCs w:val="24"/>
        </w:rPr>
        <w:t>Historie vzniku státu, současná organizace veřejné správy, územní členění, státní správa</w:t>
      </w:r>
      <w:r w:rsidR="00291B5F">
        <w:rPr>
          <w:rFonts w:ascii="Times New Roman" w:hAnsi="Times New Roman" w:cs="Times New Roman"/>
          <w:szCs w:val="24"/>
        </w:rPr>
        <w:t>,</w:t>
      </w:r>
      <w:r w:rsidR="00291B5F" w:rsidRPr="00291B5F">
        <w:rPr>
          <w:rFonts w:ascii="Times New Roman" w:hAnsi="Times New Roman" w:cs="Times New Roman"/>
          <w:szCs w:val="24"/>
        </w:rPr>
        <w:t xml:space="preserve"> </w:t>
      </w:r>
      <w:r w:rsidR="00291B5F">
        <w:rPr>
          <w:rFonts w:ascii="Times New Roman" w:hAnsi="Times New Roman" w:cs="Times New Roman"/>
          <w:szCs w:val="24"/>
        </w:rPr>
        <w:t>státní moc</w:t>
      </w:r>
      <w:r w:rsidR="00475A39" w:rsidRPr="00F436FB">
        <w:rPr>
          <w:rFonts w:ascii="Times New Roman" w:hAnsi="Times New Roman" w:cs="Times New Roman"/>
          <w:szCs w:val="24"/>
        </w:rPr>
        <w:t xml:space="preserve"> (</w:t>
      </w:r>
      <w:r w:rsidR="00FD59FB" w:rsidRPr="00F436FB">
        <w:rPr>
          <w:rFonts w:ascii="Times New Roman" w:hAnsi="Times New Roman" w:cs="Times New Roman"/>
          <w:szCs w:val="24"/>
        </w:rPr>
        <w:t>Federální správa, Správa spolkových zemí, střední zemská úroveň, okresní úroveň)</w:t>
      </w:r>
      <w:r w:rsidR="00ED661A" w:rsidRPr="00F436FB">
        <w:rPr>
          <w:rFonts w:ascii="Times New Roman" w:hAnsi="Times New Roman" w:cs="Times New Roman"/>
          <w:szCs w:val="24"/>
        </w:rPr>
        <w:t xml:space="preserve">, </w:t>
      </w:r>
    </w:p>
    <w:p w14:paraId="79460B73" w14:textId="128D845D" w:rsidR="008112D0" w:rsidRPr="00F436FB" w:rsidRDefault="008350F8" w:rsidP="008112D0">
      <w:pPr>
        <w:pStyle w:val="Odstavecseseznamem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6FB">
        <w:rPr>
          <w:rFonts w:ascii="Times New Roman" w:hAnsi="Times New Roman" w:cs="Times New Roman"/>
          <w:b/>
          <w:bCs/>
          <w:szCs w:val="24"/>
        </w:rPr>
        <w:t>Organizace veřejné správy Rakousk</w:t>
      </w:r>
      <w:r w:rsidR="008112D0" w:rsidRPr="00F436FB">
        <w:rPr>
          <w:rFonts w:ascii="Times New Roman" w:hAnsi="Times New Roman" w:cs="Times New Roman"/>
          <w:b/>
          <w:bCs/>
          <w:szCs w:val="24"/>
        </w:rPr>
        <w:t>é republiky</w:t>
      </w:r>
      <w:r w:rsidR="00F436FB" w:rsidRPr="00F436FB">
        <w:rPr>
          <w:rFonts w:ascii="Times New Roman" w:hAnsi="Times New Roman" w:cs="Times New Roman"/>
          <w:b/>
          <w:bCs/>
          <w:szCs w:val="24"/>
        </w:rPr>
        <w:t>.</w:t>
      </w:r>
      <w:r w:rsidR="00F436FB">
        <w:rPr>
          <w:rFonts w:ascii="Times New Roman" w:hAnsi="Times New Roman" w:cs="Times New Roman"/>
          <w:b/>
          <w:bCs/>
          <w:szCs w:val="24"/>
        </w:rPr>
        <w:t xml:space="preserve"> </w:t>
      </w:r>
      <w:r w:rsidR="008112D0" w:rsidRPr="00F436FB">
        <w:rPr>
          <w:rFonts w:ascii="Times New Roman" w:hAnsi="Times New Roman" w:cs="Times New Roman"/>
          <w:szCs w:val="24"/>
        </w:rPr>
        <w:t>Historie vzniku státu, současná organizace veřejné správy, územní členění, státní správa</w:t>
      </w:r>
      <w:r w:rsidR="00291B5F">
        <w:rPr>
          <w:rFonts w:ascii="Times New Roman" w:hAnsi="Times New Roman" w:cs="Times New Roman"/>
          <w:szCs w:val="24"/>
        </w:rPr>
        <w:t>,</w:t>
      </w:r>
      <w:r w:rsidR="00291B5F" w:rsidRPr="00291B5F">
        <w:rPr>
          <w:rFonts w:ascii="Times New Roman" w:hAnsi="Times New Roman" w:cs="Times New Roman"/>
          <w:szCs w:val="24"/>
        </w:rPr>
        <w:t xml:space="preserve"> </w:t>
      </w:r>
      <w:r w:rsidR="00291B5F">
        <w:rPr>
          <w:rFonts w:ascii="Times New Roman" w:hAnsi="Times New Roman" w:cs="Times New Roman"/>
          <w:szCs w:val="24"/>
        </w:rPr>
        <w:t>státní moc</w:t>
      </w:r>
      <w:r w:rsidR="008112D0" w:rsidRPr="00F436FB">
        <w:rPr>
          <w:rFonts w:ascii="Times New Roman" w:hAnsi="Times New Roman" w:cs="Times New Roman"/>
          <w:szCs w:val="24"/>
        </w:rPr>
        <w:t xml:space="preserve"> (Rakouský Parlament, Národní rada, Spolková rada), Spolková země - Parlamen</w:t>
      </w:r>
      <w:r w:rsidR="00F436FB" w:rsidRPr="00F436FB">
        <w:rPr>
          <w:rFonts w:ascii="Times New Roman" w:hAnsi="Times New Roman" w:cs="Times New Roman"/>
          <w:szCs w:val="24"/>
        </w:rPr>
        <w:t>t</w:t>
      </w:r>
      <w:r w:rsidR="008112D0" w:rsidRPr="00F436FB">
        <w:rPr>
          <w:rFonts w:ascii="Times New Roman" w:hAnsi="Times New Roman" w:cs="Times New Roman"/>
          <w:szCs w:val="24"/>
        </w:rPr>
        <w:t xml:space="preserve">, zemská </w:t>
      </w:r>
      <w:proofErr w:type="gramStart"/>
      <w:r w:rsidR="008112D0" w:rsidRPr="00F436FB">
        <w:rPr>
          <w:rFonts w:ascii="Times New Roman" w:hAnsi="Times New Roman" w:cs="Times New Roman"/>
          <w:szCs w:val="24"/>
        </w:rPr>
        <w:t>vláda)  okresy</w:t>
      </w:r>
      <w:proofErr w:type="gramEnd"/>
      <w:r w:rsidR="008112D0" w:rsidRPr="00F436FB">
        <w:rPr>
          <w:rFonts w:ascii="Times New Roman" w:hAnsi="Times New Roman" w:cs="Times New Roman"/>
          <w:szCs w:val="24"/>
        </w:rPr>
        <w:t xml:space="preserve"> , 15 statutárních měst) obce, města, městys</w:t>
      </w:r>
    </w:p>
    <w:p w14:paraId="10FAFB7B" w14:textId="1DAB530E" w:rsidR="008112D0" w:rsidRPr="00F436FB" w:rsidRDefault="008350F8" w:rsidP="008112D0">
      <w:pPr>
        <w:pStyle w:val="Odstavecseseznamem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6FB">
        <w:rPr>
          <w:rFonts w:ascii="Times New Roman" w:hAnsi="Times New Roman" w:cs="Times New Roman"/>
          <w:b/>
          <w:bCs/>
          <w:szCs w:val="24"/>
        </w:rPr>
        <w:t>Organizace veřejné správy v</w:t>
      </w:r>
      <w:r w:rsidR="00F436FB" w:rsidRPr="00F436FB">
        <w:rPr>
          <w:rFonts w:ascii="Times New Roman" w:hAnsi="Times New Roman" w:cs="Times New Roman"/>
          <w:b/>
          <w:bCs/>
          <w:szCs w:val="24"/>
        </w:rPr>
        <w:t> </w:t>
      </w:r>
      <w:r w:rsidRPr="00F436FB">
        <w:rPr>
          <w:rFonts w:ascii="Times New Roman" w:hAnsi="Times New Roman" w:cs="Times New Roman"/>
          <w:b/>
          <w:bCs/>
          <w:szCs w:val="24"/>
        </w:rPr>
        <w:t>Maďarsku</w:t>
      </w:r>
      <w:r w:rsidR="00F436FB" w:rsidRPr="00F436FB">
        <w:rPr>
          <w:rFonts w:ascii="Times New Roman" w:hAnsi="Times New Roman" w:cs="Times New Roman"/>
          <w:b/>
          <w:bCs/>
          <w:szCs w:val="24"/>
        </w:rPr>
        <w:t>.</w:t>
      </w:r>
      <w:r w:rsidR="00430CA2">
        <w:rPr>
          <w:rFonts w:ascii="Times New Roman" w:hAnsi="Times New Roman" w:cs="Times New Roman"/>
          <w:b/>
          <w:bCs/>
          <w:szCs w:val="24"/>
        </w:rPr>
        <w:t xml:space="preserve"> </w:t>
      </w:r>
      <w:r w:rsidR="008112D0" w:rsidRPr="00F436FB">
        <w:rPr>
          <w:rFonts w:ascii="Times New Roman" w:hAnsi="Times New Roman" w:cs="Times New Roman"/>
          <w:szCs w:val="24"/>
        </w:rPr>
        <w:t>Historie vzniku státu, současná organizace veřejné správy, územní členění, státní správa</w:t>
      </w:r>
      <w:r w:rsidR="00291B5F">
        <w:rPr>
          <w:rFonts w:ascii="Times New Roman" w:hAnsi="Times New Roman" w:cs="Times New Roman"/>
          <w:szCs w:val="24"/>
        </w:rPr>
        <w:t xml:space="preserve">, </w:t>
      </w:r>
      <w:r w:rsidR="00291B5F">
        <w:rPr>
          <w:rFonts w:ascii="Times New Roman" w:hAnsi="Times New Roman" w:cs="Times New Roman"/>
          <w:szCs w:val="24"/>
        </w:rPr>
        <w:t>státní moc</w:t>
      </w:r>
      <w:r w:rsidR="00D14EEF" w:rsidRPr="00F436FB">
        <w:rPr>
          <w:rFonts w:ascii="Times New Roman" w:hAnsi="Times New Roman" w:cs="Times New Roman"/>
          <w:szCs w:val="24"/>
        </w:rPr>
        <w:t xml:space="preserve"> </w:t>
      </w:r>
      <w:r w:rsidR="00EB4296" w:rsidRPr="00F436FB">
        <w:rPr>
          <w:rFonts w:ascii="Times New Roman" w:hAnsi="Times New Roman" w:cs="Times New Roman"/>
          <w:szCs w:val="24"/>
        </w:rPr>
        <w:t>(Parlament, prezident, předseda vlády, samospráva – župy, okresy, města</w:t>
      </w:r>
    </w:p>
    <w:p w14:paraId="37CBE56A" w14:textId="243770F1" w:rsidR="00EB4296" w:rsidRPr="00F436FB" w:rsidRDefault="008350F8" w:rsidP="00EB4296">
      <w:pPr>
        <w:pStyle w:val="Odstavecseseznamem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F436FB">
        <w:rPr>
          <w:rFonts w:ascii="Times New Roman" w:hAnsi="Times New Roman" w:cs="Times New Roman"/>
          <w:b/>
          <w:bCs/>
          <w:szCs w:val="24"/>
        </w:rPr>
        <w:t>Organizace veřejné správy Slovensk</w:t>
      </w:r>
      <w:r w:rsidR="008112D0" w:rsidRPr="00F436FB">
        <w:rPr>
          <w:rFonts w:ascii="Times New Roman" w:hAnsi="Times New Roman" w:cs="Times New Roman"/>
          <w:b/>
          <w:bCs/>
          <w:szCs w:val="24"/>
        </w:rPr>
        <w:t>é republiky</w:t>
      </w:r>
      <w:r w:rsidR="00F436FB" w:rsidRPr="00F436FB">
        <w:rPr>
          <w:rFonts w:ascii="Times New Roman" w:hAnsi="Times New Roman" w:cs="Times New Roman"/>
          <w:b/>
          <w:bCs/>
          <w:szCs w:val="24"/>
        </w:rPr>
        <w:t>.</w:t>
      </w:r>
      <w:r w:rsidR="00430CA2">
        <w:rPr>
          <w:rFonts w:ascii="Times New Roman" w:hAnsi="Times New Roman" w:cs="Times New Roman"/>
          <w:b/>
          <w:bCs/>
          <w:szCs w:val="24"/>
        </w:rPr>
        <w:t xml:space="preserve"> </w:t>
      </w:r>
      <w:r w:rsidR="008112D0" w:rsidRPr="00F436FB">
        <w:rPr>
          <w:rFonts w:ascii="Times New Roman" w:hAnsi="Times New Roman" w:cs="Times New Roman"/>
          <w:szCs w:val="24"/>
        </w:rPr>
        <w:t>Historie vzniku státu, současná organizace veřejné správy, územní členění, státní správa</w:t>
      </w:r>
      <w:r w:rsidR="00291B5F">
        <w:rPr>
          <w:rFonts w:ascii="Times New Roman" w:hAnsi="Times New Roman" w:cs="Times New Roman"/>
          <w:szCs w:val="24"/>
        </w:rPr>
        <w:t>,</w:t>
      </w:r>
      <w:r w:rsidR="00291B5F" w:rsidRPr="00291B5F">
        <w:rPr>
          <w:rFonts w:ascii="Times New Roman" w:hAnsi="Times New Roman" w:cs="Times New Roman"/>
          <w:szCs w:val="24"/>
        </w:rPr>
        <w:t xml:space="preserve"> </w:t>
      </w:r>
      <w:r w:rsidR="00291B5F">
        <w:rPr>
          <w:rFonts w:ascii="Times New Roman" w:hAnsi="Times New Roman" w:cs="Times New Roman"/>
          <w:szCs w:val="24"/>
        </w:rPr>
        <w:t xml:space="preserve">státní moc </w:t>
      </w:r>
      <w:r w:rsidR="00291B5F">
        <w:rPr>
          <w:rFonts w:ascii="Times New Roman" w:hAnsi="Times New Roman" w:cs="Times New Roman"/>
          <w:szCs w:val="24"/>
        </w:rPr>
        <w:t>(</w:t>
      </w:r>
      <w:r w:rsidR="00EB4296" w:rsidRPr="00F436FB">
        <w:rPr>
          <w:rFonts w:ascii="Times New Roman" w:hAnsi="Times New Roman" w:cs="Times New Roman"/>
          <w:szCs w:val="24"/>
        </w:rPr>
        <w:t>Samosprávné kraje, ok</w:t>
      </w:r>
      <w:r w:rsidR="00D14EEF" w:rsidRPr="00F436FB">
        <w:rPr>
          <w:rFonts w:ascii="Times New Roman" w:hAnsi="Times New Roman" w:cs="Times New Roman"/>
          <w:szCs w:val="24"/>
        </w:rPr>
        <w:t>re</w:t>
      </w:r>
      <w:r w:rsidR="00EB4296" w:rsidRPr="00F436FB">
        <w:rPr>
          <w:rFonts w:ascii="Times New Roman" w:hAnsi="Times New Roman" w:cs="Times New Roman"/>
          <w:szCs w:val="24"/>
        </w:rPr>
        <w:t>sy, obce</w:t>
      </w:r>
      <w:r w:rsidR="00291B5F">
        <w:rPr>
          <w:rFonts w:ascii="Times New Roman" w:hAnsi="Times New Roman" w:cs="Times New Roman"/>
          <w:szCs w:val="24"/>
        </w:rPr>
        <w:t>)</w:t>
      </w:r>
    </w:p>
    <w:p w14:paraId="36FC6CC9" w14:textId="7B387B33" w:rsidR="008350F8" w:rsidRDefault="008350F8" w:rsidP="00EB4296">
      <w:pPr>
        <w:pStyle w:val="Odstavecseseznamem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350F8">
        <w:rPr>
          <w:rFonts w:ascii="Times New Roman" w:hAnsi="Times New Roman" w:cs="Times New Roman"/>
          <w:b/>
          <w:bCs/>
          <w:szCs w:val="24"/>
        </w:rPr>
        <w:t>Organizace veřejné správy v Polské republice</w:t>
      </w:r>
    </w:p>
    <w:p w14:paraId="65033BAD" w14:textId="52D86427" w:rsidR="008112D0" w:rsidRPr="008350F8" w:rsidRDefault="008112D0" w:rsidP="008112D0">
      <w:pPr>
        <w:pStyle w:val="Odstavecseseznamem"/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B7507">
        <w:rPr>
          <w:rFonts w:ascii="Times New Roman" w:hAnsi="Times New Roman" w:cs="Times New Roman"/>
          <w:szCs w:val="24"/>
        </w:rPr>
        <w:t>Historie vzniku státu,</w:t>
      </w:r>
      <w:r>
        <w:rPr>
          <w:rFonts w:ascii="Times New Roman" w:hAnsi="Times New Roman" w:cs="Times New Roman"/>
          <w:szCs w:val="24"/>
        </w:rPr>
        <w:t xml:space="preserve"> současná organizace veřejné správy, územní členění, státní správa</w:t>
      </w:r>
      <w:r w:rsidR="00D14EEF">
        <w:rPr>
          <w:rFonts w:ascii="Times New Roman" w:hAnsi="Times New Roman" w:cs="Times New Roman"/>
          <w:szCs w:val="24"/>
        </w:rPr>
        <w:t xml:space="preserve">, </w:t>
      </w:r>
      <w:r w:rsidR="00291B5F">
        <w:rPr>
          <w:rFonts w:ascii="Times New Roman" w:hAnsi="Times New Roman" w:cs="Times New Roman"/>
          <w:szCs w:val="24"/>
        </w:rPr>
        <w:t>státní moc</w:t>
      </w:r>
      <w:r w:rsidR="00291B5F">
        <w:rPr>
          <w:rFonts w:ascii="Times New Roman" w:hAnsi="Times New Roman" w:cs="Times New Roman"/>
          <w:szCs w:val="24"/>
        </w:rPr>
        <w:t>,</w:t>
      </w:r>
      <w:r w:rsidR="00291B5F">
        <w:rPr>
          <w:rFonts w:ascii="Times New Roman" w:hAnsi="Times New Roman" w:cs="Times New Roman"/>
          <w:szCs w:val="24"/>
        </w:rPr>
        <w:t xml:space="preserve"> </w:t>
      </w:r>
      <w:r w:rsidR="00D14EEF">
        <w:rPr>
          <w:rFonts w:ascii="Times New Roman" w:hAnsi="Times New Roman" w:cs="Times New Roman"/>
          <w:szCs w:val="24"/>
        </w:rPr>
        <w:t>Parlament – Sejm, Senát</w:t>
      </w:r>
      <w:r w:rsidR="00EB4296">
        <w:rPr>
          <w:rFonts w:ascii="Times New Roman" w:hAnsi="Times New Roman" w:cs="Times New Roman"/>
          <w:szCs w:val="24"/>
        </w:rPr>
        <w:t xml:space="preserve"> (Vojvods</w:t>
      </w:r>
      <w:r w:rsidR="00D14EEF">
        <w:rPr>
          <w:rFonts w:ascii="Times New Roman" w:hAnsi="Times New Roman" w:cs="Times New Roman"/>
          <w:szCs w:val="24"/>
        </w:rPr>
        <w:t>t</w:t>
      </w:r>
      <w:r w:rsidR="00EB4296">
        <w:rPr>
          <w:rFonts w:ascii="Times New Roman" w:hAnsi="Times New Roman" w:cs="Times New Roman"/>
          <w:szCs w:val="24"/>
        </w:rPr>
        <w:t>ví</w:t>
      </w:r>
      <w:r w:rsidR="00D14EEF">
        <w:rPr>
          <w:rFonts w:ascii="Times New Roman" w:hAnsi="Times New Roman" w:cs="Times New Roman"/>
          <w:szCs w:val="24"/>
        </w:rPr>
        <w:t>, okresy, obce)</w:t>
      </w:r>
    </w:p>
    <w:p w14:paraId="0CE624AD" w14:textId="74656851" w:rsidR="008350F8" w:rsidRDefault="008350F8" w:rsidP="00475A39">
      <w:pPr>
        <w:pStyle w:val="Odstavecseseznamem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350F8">
        <w:rPr>
          <w:rFonts w:ascii="Times New Roman" w:hAnsi="Times New Roman" w:cs="Times New Roman"/>
          <w:b/>
          <w:bCs/>
          <w:szCs w:val="24"/>
        </w:rPr>
        <w:t>Organizace veřejné správy ve Švédsku</w:t>
      </w:r>
    </w:p>
    <w:p w14:paraId="715FE64E" w14:textId="1DCB33FE" w:rsidR="008112D0" w:rsidRPr="008350F8" w:rsidRDefault="008112D0" w:rsidP="008112D0">
      <w:pPr>
        <w:pStyle w:val="Odstavecseseznamem"/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B7507">
        <w:rPr>
          <w:rFonts w:ascii="Times New Roman" w:hAnsi="Times New Roman" w:cs="Times New Roman"/>
          <w:szCs w:val="24"/>
        </w:rPr>
        <w:t xml:space="preserve">Historie vzniku </w:t>
      </w:r>
      <w:r w:rsidR="008723E8">
        <w:rPr>
          <w:rFonts w:ascii="Times New Roman" w:hAnsi="Times New Roman" w:cs="Times New Roman"/>
          <w:szCs w:val="24"/>
        </w:rPr>
        <w:t>konstituční monarchie</w:t>
      </w:r>
      <w:r w:rsidRPr="00AB7507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současná organizace veřejné správy, územní členění, státní správa</w:t>
      </w:r>
      <w:r w:rsidR="00291B5F">
        <w:rPr>
          <w:rFonts w:ascii="Times New Roman" w:hAnsi="Times New Roman" w:cs="Times New Roman"/>
          <w:szCs w:val="24"/>
        </w:rPr>
        <w:t xml:space="preserve">, </w:t>
      </w:r>
      <w:r w:rsidR="00291B5F">
        <w:rPr>
          <w:rFonts w:ascii="Times New Roman" w:hAnsi="Times New Roman" w:cs="Times New Roman"/>
          <w:szCs w:val="24"/>
        </w:rPr>
        <w:t>státní moc</w:t>
      </w:r>
      <w:r w:rsidR="00185CD7">
        <w:rPr>
          <w:rFonts w:ascii="Times New Roman" w:hAnsi="Times New Roman" w:cs="Times New Roman"/>
          <w:szCs w:val="24"/>
        </w:rPr>
        <w:t xml:space="preserve"> (role krále je reprezentační, zákonodárná moc náleží jednokomorovému Parlamentu (Riksdag), moc výkonná</w:t>
      </w:r>
      <w:r w:rsidR="00F436FB">
        <w:rPr>
          <w:rFonts w:ascii="Times New Roman" w:hAnsi="Times New Roman" w:cs="Times New Roman"/>
          <w:szCs w:val="24"/>
        </w:rPr>
        <w:t>-</w:t>
      </w:r>
      <w:r w:rsidR="00185CD7">
        <w:rPr>
          <w:rFonts w:ascii="Times New Roman" w:hAnsi="Times New Roman" w:cs="Times New Roman"/>
          <w:szCs w:val="24"/>
        </w:rPr>
        <w:t>vláda. Samospráva kraje, obce</w:t>
      </w:r>
    </w:p>
    <w:p w14:paraId="7419C986" w14:textId="51127DFA" w:rsidR="008350F8" w:rsidRDefault="008350F8" w:rsidP="00475A39">
      <w:pPr>
        <w:pStyle w:val="Odstavecseseznamem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350F8">
        <w:rPr>
          <w:rFonts w:ascii="Times New Roman" w:hAnsi="Times New Roman" w:cs="Times New Roman"/>
          <w:b/>
          <w:bCs/>
          <w:szCs w:val="24"/>
        </w:rPr>
        <w:t>Organizace veřejné správy v</w:t>
      </w:r>
      <w:r w:rsidR="008112D0">
        <w:rPr>
          <w:rFonts w:ascii="Times New Roman" w:hAnsi="Times New Roman" w:cs="Times New Roman"/>
          <w:b/>
          <w:bCs/>
          <w:szCs w:val="24"/>
        </w:rPr>
        <w:t> </w:t>
      </w:r>
      <w:r w:rsidRPr="008350F8">
        <w:rPr>
          <w:rFonts w:ascii="Times New Roman" w:hAnsi="Times New Roman" w:cs="Times New Roman"/>
          <w:b/>
          <w:bCs/>
          <w:szCs w:val="24"/>
        </w:rPr>
        <w:t>Holandsku</w:t>
      </w:r>
    </w:p>
    <w:p w14:paraId="54AE3F38" w14:textId="7A5673DB" w:rsidR="008112D0" w:rsidRPr="008350F8" w:rsidRDefault="008112D0" w:rsidP="008112D0">
      <w:pPr>
        <w:pStyle w:val="Odstavecseseznamem"/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B7507">
        <w:rPr>
          <w:rFonts w:ascii="Times New Roman" w:hAnsi="Times New Roman" w:cs="Times New Roman"/>
          <w:szCs w:val="24"/>
        </w:rPr>
        <w:t>Historie vzniku státu,</w:t>
      </w:r>
      <w:r>
        <w:rPr>
          <w:rFonts w:ascii="Times New Roman" w:hAnsi="Times New Roman" w:cs="Times New Roman"/>
          <w:szCs w:val="24"/>
        </w:rPr>
        <w:t xml:space="preserve"> současná organizace veřejné správy, územní členění, státní správa</w:t>
      </w:r>
      <w:r w:rsidR="00291B5F">
        <w:rPr>
          <w:rFonts w:ascii="Times New Roman" w:hAnsi="Times New Roman" w:cs="Times New Roman"/>
          <w:szCs w:val="24"/>
        </w:rPr>
        <w:t>,</w:t>
      </w:r>
      <w:r w:rsidR="00291B5F" w:rsidRPr="00291B5F">
        <w:rPr>
          <w:rFonts w:ascii="Times New Roman" w:hAnsi="Times New Roman" w:cs="Times New Roman"/>
          <w:szCs w:val="24"/>
        </w:rPr>
        <w:t xml:space="preserve"> </w:t>
      </w:r>
      <w:r w:rsidR="00291B5F">
        <w:rPr>
          <w:rFonts w:ascii="Times New Roman" w:hAnsi="Times New Roman" w:cs="Times New Roman"/>
          <w:szCs w:val="24"/>
        </w:rPr>
        <w:t>státní moc</w:t>
      </w:r>
      <w:r w:rsidR="00291B5F">
        <w:rPr>
          <w:rFonts w:ascii="Times New Roman" w:hAnsi="Times New Roman" w:cs="Times New Roman"/>
          <w:szCs w:val="24"/>
        </w:rPr>
        <w:t>.</w:t>
      </w:r>
    </w:p>
    <w:p w14:paraId="7AB62717" w14:textId="77777777" w:rsidR="008350F8" w:rsidRPr="008350F8" w:rsidRDefault="008350F8" w:rsidP="00C9694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A0A0A"/>
          <w:lang w:eastAsia="cs-CZ"/>
        </w:rPr>
      </w:pPr>
    </w:p>
    <w:p w14:paraId="6C3ED485" w14:textId="77777777" w:rsidR="004B63B1" w:rsidRPr="00102917" w:rsidRDefault="004B63B1" w:rsidP="004B63B1">
      <w:pPr>
        <w:spacing w:after="0" w:line="240" w:lineRule="auto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lastRenderedPageBreak/>
        <w:t>Literatura</w:t>
      </w:r>
    </w:p>
    <w:p w14:paraId="416BD7C5" w14:textId="77777777" w:rsidR="004B63B1" w:rsidRPr="00102917" w:rsidRDefault="004B63B1" w:rsidP="004B63B1">
      <w:pPr>
        <w:spacing w:after="96" w:line="240" w:lineRule="auto"/>
        <w:ind w:left="1440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i/>
          <w:iCs/>
          <w:color w:val="0A0A0A"/>
          <w:lang w:eastAsia="cs-CZ"/>
        </w:rPr>
        <w:t>povinná literatura</w:t>
      </w:r>
    </w:p>
    <w:p w14:paraId="45961B0E" w14:textId="2D184AD6" w:rsidR="00102917" w:rsidRPr="00F436FB" w:rsidRDefault="00102917" w:rsidP="00F436FB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436FB">
        <w:rPr>
          <w:rFonts w:ascii="Times New Roman" w:hAnsi="Times New Roman" w:cs="Times New Roman"/>
          <w:sz w:val="24"/>
          <w:szCs w:val="24"/>
        </w:rPr>
        <w:t>Baraňski, M.(red.).2012.</w:t>
      </w:r>
      <w:r w:rsidR="00F436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36FB">
        <w:rPr>
          <w:rFonts w:ascii="Times New Roman" w:hAnsi="Times New Roman" w:cs="Times New Roman"/>
          <w:sz w:val="24"/>
          <w:szCs w:val="24"/>
        </w:rPr>
        <w:t>Wladza</w:t>
      </w:r>
      <w:proofErr w:type="gramEnd"/>
      <w:r w:rsidRPr="00F436FB">
        <w:rPr>
          <w:rFonts w:ascii="Times New Roman" w:hAnsi="Times New Roman" w:cs="Times New Roman"/>
          <w:sz w:val="24"/>
          <w:szCs w:val="24"/>
        </w:rPr>
        <w:t xml:space="preserve"> paňstwowa i administracja w paňstwach Europy Šrodkowej  i Wschodniej. Toruň: Wydawnictvo Adam Marszalek. ISBN 978 83 76LL 221 3</w:t>
      </w:r>
    </w:p>
    <w:p w14:paraId="2A98C75C" w14:textId="77777777" w:rsidR="00102917" w:rsidRPr="00F436FB" w:rsidRDefault="00102917" w:rsidP="00F436F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224D95B" w14:textId="24631603" w:rsidR="00102917" w:rsidRPr="00F436FB" w:rsidRDefault="00102917" w:rsidP="00F436FB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436FB">
        <w:rPr>
          <w:rFonts w:ascii="Times New Roman" w:hAnsi="Times New Roman" w:cs="Times New Roman"/>
          <w:sz w:val="24"/>
          <w:szCs w:val="24"/>
        </w:rPr>
        <w:t>Chandler, J.A. 1998. Místní správa v liberálních demokrac</w:t>
      </w:r>
      <w:r w:rsidR="002867AC" w:rsidRPr="00F436FB">
        <w:rPr>
          <w:rFonts w:ascii="Times New Roman" w:hAnsi="Times New Roman" w:cs="Times New Roman"/>
          <w:sz w:val="24"/>
          <w:szCs w:val="24"/>
        </w:rPr>
        <w:t>i</w:t>
      </w:r>
      <w:r w:rsidRPr="00F436FB">
        <w:rPr>
          <w:rFonts w:ascii="Times New Roman" w:hAnsi="Times New Roman" w:cs="Times New Roman"/>
          <w:sz w:val="24"/>
          <w:szCs w:val="24"/>
        </w:rPr>
        <w:t>ích. Brno: MU (český překlad).  ISBN 807 239 023 6</w:t>
      </w:r>
    </w:p>
    <w:p w14:paraId="1AB35619" w14:textId="77777777" w:rsidR="00102917" w:rsidRPr="00F436FB" w:rsidRDefault="00102917" w:rsidP="00F436F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4ED1085" w14:textId="77777777" w:rsidR="00102917" w:rsidRPr="00F436FB" w:rsidRDefault="00102917" w:rsidP="00F436FB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436FB">
        <w:rPr>
          <w:rFonts w:ascii="Times New Roman" w:hAnsi="Times New Roman" w:cs="Times New Roman"/>
          <w:sz w:val="24"/>
          <w:szCs w:val="24"/>
        </w:rPr>
        <w:t>Kaczmarek, T. 2005. Struktury terytorialno-administracyjne i ich reformy w krajach Europejskich. Poznaň: Wydawnictvo Naukowe UAM. ISBN  978 83 2321 501 1</w:t>
      </w:r>
    </w:p>
    <w:p w14:paraId="459FB201" w14:textId="77777777" w:rsidR="00102917" w:rsidRPr="00F436FB" w:rsidRDefault="00102917" w:rsidP="00F436F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A7CBB97" w14:textId="77777777" w:rsidR="00102917" w:rsidRPr="00F436FB" w:rsidRDefault="00102917" w:rsidP="00F436FB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436FB">
        <w:rPr>
          <w:rFonts w:ascii="Times New Roman" w:hAnsi="Times New Roman" w:cs="Times New Roman"/>
          <w:sz w:val="24"/>
          <w:szCs w:val="24"/>
        </w:rPr>
        <w:t>Klíma, K. 2020. Ústavní právo srovnávací. Praha: Wolters Kluwer. ISBN 978 80 7598 883 6</w:t>
      </w:r>
    </w:p>
    <w:p w14:paraId="3E35408F" w14:textId="77777777" w:rsidR="00102917" w:rsidRPr="00F436FB" w:rsidRDefault="00102917" w:rsidP="00F436F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BFA8A57" w14:textId="77777777" w:rsidR="00102917" w:rsidRPr="00F436FB" w:rsidRDefault="00102917" w:rsidP="00F436FB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436FB">
        <w:rPr>
          <w:rFonts w:ascii="Times New Roman" w:hAnsi="Times New Roman" w:cs="Times New Roman"/>
          <w:sz w:val="24"/>
          <w:szCs w:val="24"/>
        </w:rPr>
        <w:t>Klimovský, D. 2010. Samosprávy v EÚ – Holandsko. In: Územná samospráva, roč. 6, č.3, s. 44-49. ISSN 1336 647</w:t>
      </w:r>
    </w:p>
    <w:p w14:paraId="7599DDA8" w14:textId="77777777" w:rsidR="00102917" w:rsidRPr="00F436FB" w:rsidRDefault="00102917" w:rsidP="00F436F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D95CC2" w14:textId="77777777" w:rsidR="00102917" w:rsidRPr="00F436FB" w:rsidRDefault="00102917" w:rsidP="00F436FB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436FB">
        <w:rPr>
          <w:rFonts w:ascii="Times New Roman" w:hAnsi="Times New Roman" w:cs="Times New Roman"/>
          <w:sz w:val="24"/>
          <w:szCs w:val="24"/>
        </w:rPr>
        <w:t>Klokočka, V. 2006. Ústavní systémy evropských státú. 2. aktualizované a doplněné vydání. Praha: Linde. ISBN 80 7201 606 7</w:t>
      </w:r>
    </w:p>
    <w:p w14:paraId="6FC85983" w14:textId="77777777" w:rsidR="00102917" w:rsidRPr="00F436FB" w:rsidRDefault="00102917" w:rsidP="00F436F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41EEB07" w14:textId="77777777" w:rsidR="00102917" w:rsidRPr="00F436FB" w:rsidRDefault="00102917" w:rsidP="00F436FB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436FB">
        <w:rPr>
          <w:rFonts w:ascii="Times New Roman" w:hAnsi="Times New Roman" w:cs="Times New Roman"/>
          <w:sz w:val="24"/>
          <w:szCs w:val="24"/>
        </w:rPr>
        <w:t xml:space="preserve">Konečný, S. 2014. Etapy a metódy komunálnych reforiem v krajinách Európskej únie. </w:t>
      </w:r>
    </w:p>
    <w:p w14:paraId="612B4FDF" w14:textId="77777777" w:rsidR="00102917" w:rsidRPr="00F436FB" w:rsidRDefault="00102917" w:rsidP="00F436FB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436FB">
        <w:rPr>
          <w:rFonts w:ascii="Times New Roman" w:hAnsi="Times New Roman" w:cs="Times New Roman"/>
          <w:sz w:val="24"/>
          <w:szCs w:val="24"/>
        </w:rPr>
        <w:t>Verejná správa a spoločnosť, roč. 8, č. 1, s. 18-</w:t>
      </w:r>
      <w:proofErr w:type="gramStart"/>
      <w:r w:rsidRPr="00F436FB">
        <w:rPr>
          <w:rFonts w:ascii="Times New Roman" w:hAnsi="Times New Roman" w:cs="Times New Roman"/>
          <w:sz w:val="24"/>
          <w:szCs w:val="24"/>
        </w:rPr>
        <w:t>28 .</w:t>
      </w:r>
      <w:proofErr w:type="gramEnd"/>
      <w:r w:rsidRPr="00F436FB">
        <w:rPr>
          <w:rFonts w:ascii="Times New Roman" w:hAnsi="Times New Roman" w:cs="Times New Roman"/>
          <w:sz w:val="24"/>
          <w:szCs w:val="24"/>
        </w:rPr>
        <w:t xml:space="preserve"> ISSN 13 35 7182</w:t>
      </w:r>
    </w:p>
    <w:p w14:paraId="55A4003E" w14:textId="77777777" w:rsidR="00102917" w:rsidRPr="00F436FB" w:rsidRDefault="00102917" w:rsidP="00F436F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FAA2963" w14:textId="3EF2E088" w:rsidR="00102917" w:rsidRPr="00F436FB" w:rsidRDefault="00102917" w:rsidP="00F436FB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436FB">
        <w:rPr>
          <w:rFonts w:ascii="Times New Roman" w:hAnsi="Times New Roman" w:cs="Times New Roman"/>
          <w:sz w:val="24"/>
          <w:szCs w:val="24"/>
        </w:rPr>
        <w:t>Konečný, s. 2016. Verejná správa v členských štátoch Európskej únie. Bratislava: Mayor. ISBN  978 809 691 338 1</w:t>
      </w:r>
    </w:p>
    <w:p w14:paraId="069CA9EF" w14:textId="1D3564A7" w:rsidR="00185CD7" w:rsidRPr="00F436FB" w:rsidRDefault="00185CD7" w:rsidP="00F436FB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436FB">
        <w:rPr>
          <w:rFonts w:ascii="Times New Roman" w:hAnsi="Times New Roman" w:cs="Times New Roman"/>
          <w:sz w:val="24"/>
          <w:szCs w:val="24"/>
        </w:rPr>
        <w:t>Sciskalová,M.</w:t>
      </w:r>
      <w:proofErr w:type="gramEnd"/>
      <w:r w:rsidRPr="00F436FB">
        <w:rPr>
          <w:rFonts w:ascii="Times New Roman" w:hAnsi="Times New Roman" w:cs="Times New Roman"/>
          <w:sz w:val="24"/>
          <w:szCs w:val="24"/>
        </w:rPr>
        <w:t xml:space="preserve"> 2023</w:t>
      </w:r>
      <w:r w:rsidR="002867AC" w:rsidRPr="00F436FB">
        <w:rPr>
          <w:rFonts w:ascii="Times New Roman" w:hAnsi="Times New Roman" w:cs="Times New Roman"/>
          <w:sz w:val="24"/>
          <w:szCs w:val="24"/>
        </w:rPr>
        <w:t>, studijní opora,</w:t>
      </w:r>
      <w:r w:rsidRPr="00F436FB">
        <w:rPr>
          <w:rFonts w:ascii="Times New Roman" w:hAnsi="Times New Roman" w:cs="Times New Roman"/>
          <w:sz w:val="24"/>
          <w:szCs w:val="24"/>
        </w:rPr>
        <w:t xml:space="preserve"> Organizace veřejné správy v České republice, Slezská univer</w:t>
      </w:r>
      <w:r w:rsidR="002867AC" w:rsidRPr="00F436FB">
        <w:rPr>
          <w:rFonts w:ascii="Times New Roman" w:hAnsi="Times New Roman" w:cs="Times New Roman"/>
          <w:sz w:val="24"/>
          <w:szCs w:val="24"/>
        </w:rPr>
        <w:t>zi</w:t>
      </w:r>
      <w:r w:rsidRPr="00F436FB">
        <w:rPr>
          <w:rFonts w:ascii="Times New Roman" w:hAnsi="Times New Roman" w:cs="Times New Roman"/>
          <w:sz w:val="24"/>
          <w:szCs w:val="24"/>
        </w:rPr>
        <w:t>ta</w:t>
      </w:r>
      <w:r w:rsidR="002867AC" w:rsidRPr="00F436FB">
        <w:rPr>
          <w:rFonts w:ascii="Times New Roman" w:hAnsi="Times New Roman" w:cs="Times New Roman"/>
          <w:sz w:val="24"/>
          <w:szCs w:val="24"/>
        </w:rPr>
        <w:t xml:space="preserve"> Opava, bez ISBN</w:t>
      </w:r>
    </w:p>
    <w:p w14:paraId="01017FEC" w14:textId="77777777" w:rsidR="00102917" w:rsidRDefault="00102917" w:rsidP="00DF3AF1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A0A0A"/>
          <w:lang w:eastAsia="cs-CZ"/>
        </w:rPr>
      </w:pPr>
    </w:p>
    <w:p w14:paraId="606F7813" w14:textId="77777777" w:rsidR="004B63B1" w:rsidRPr="00102917" w:rsidRDefault="004B63B1" w:rsidP="004B63B1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i/>
          <w:iCs/>
          <w:color w:val="0A0A0A"/>
          <w:lang w:eastAsia="cs-CZ"/>
        </w:rPr>
        <w:t>doporučená literatura</w:t>
      </w:r>
    </w:p>
    <w:p w14:paraId="1BD93B57" w14:textId="77777777" w:rsidR="00DF3AF1" w:rsidRPr="00F436FB" w:rsidRDefault="00F20A8B" w:rsidP="00F43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A0A0A"/>
          <w:lang w:eastAsia="cs-CZ"/>
        </w:rPr>
      </w:pPr>
      <w:r w:rsidRPr="00F436FB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 xml:space="preserve">Dotčené právní předpisy </w:t>
      </w:r>
    </w:p>
    <w:p w14:paraId="23D17B53" w14:textId="56DA9D81" w:rsidR="004B63B1" w:rsidRPr="00102917" w:rsidRDefault="004B63B1" w:rsidP="00DF3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Výukové metody</w:t>
      </w:r>
    </w:p>
    <w:p w14:paraId="75420CF9" w14:textId="77777777" w:rsidR="005E3A46" w:rsidRDefault="004B63B1" w:rsidP="00DF3AF1">
      <w:pPr>
        <w:spacing w:after="96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Přednášky s diskuzí: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 Kombinace přednášky s</w:t>
      </w:r>
      <w:r w:rsidR="00F20A8B">
        <w:rPr>
          <w:rFonts w:ascii="Times New Roman" w:eastAsia="Times New Roman" w:hAnsi="Times New Roman" w:cs="Times New Roman"/>
          <w:color w:val="0A0A0A"/>
          <w:lang w:eastAsia="cs-CZ"/>
        </w:rPr>
        <w:t> komunikaci, které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umožní studentům </w:t>
      </w:r>
      <w:r w:rsidR="005E3A46">
        <w:rPr>
          <w:rFonts w:ascii="Times New Roman" w:eastAsia="Times New Roman" w:hAnsi="Times New Roman" w:cs="Times New Roman"/>
          <w:color w:val="0A0A0A"/>
          <w:lang w:eastAsia="cs-CZ"/>
        </w:rPr>
        <w:t>diskutovat k tématu přednášky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.</w:t>
      </w:r>
    </w:p>
    <w:p w14:paraId="3D497274" w14:textId="3F744F2E" w:rsidR="005E3A46" w:rsidRDefault="004B63B1" w:rsidP="00DF3AF1">
      <w:pPr>
        <w:spacing w:after="96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Analýza případových studií: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 Studenti budou </w:t>
      </w:r>
      <w:r w:rsidR="005E3A46">
        <w:rPr>
          <w:rFonts w:ascii="Times New Roman" w:eastAsia="Times New Roman" w:hAnsi="Times New Roman" w:cs="Times New Roman"/>
          <w:color w:val="0A0A0A"/>
          <w:lang w:eastAsia="cs-CZ"/>
        </w:rPr>
        <w:t>požádání, aby vybrali konkrétní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pří</w:t>
      </w:r>
      <w:r w:rsidR="005E3A46">
        <w:rPr>
          <w:rFonts w:ascii="Times New Roman" w:eastAsia="Times New Roman" w:hAnsi="Times New Roman" w:cs="Times New Roman"/>
          <w:color w:val="0A0A0A"/>
          <w:lang w:eastAsia="cs-CZ"/>
        </w:rPr>
        <w:t>klady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týkající</w:t>
      </w:r>
      <w:r w:rsidR="00DF3AF1">
        <w:rPr>
          <w:rFonts w:ascii="Times New Roman" w:eastAsia="Times New Roman" w:hAnsi="Times New Roman" w:cs="Times New Roman"/>
          <w:color w:val="0A0A0A"/>
          <w:lang w:eastAsia="cs-CZ"/>
        </w:rPr>
        <w:t xml:space="preserve"> veřejné správy vybraných států Evropské unie, a to konkrétního správního orgánů a rozsahu rozhodovacích pravomocí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.</w:t>
      </w:r>
    </w:p>
    <w:p w14:paraId="7DB7D3EA" w14:textId="01F8B521" w:rsidR="00F20A8B" w:rsidRDefault="004B63B1" w:rsidP="00DF3AF1">
      <w:pPr>
        <w:spacing w:after="96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Samostatné projekty: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 Zadání individuálních projektů zaměřených na analýzu specifických aspektů pracovního trhu v různých regionech nebo za různých ekonomických podmínek. </w:t>
      </w:r>
    </w:p>
    <w:p w14:paraId="59260377" w14:textId="3352EA3F" w:rsidR="00DF3AF1" w:rsidRDefault="00DF3AF1" w:rsidP="00DF3AF1">
      <w:pPr>
        <w:spacing w:after="96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D</w:t>
      </w:r>
      <w:r w:rsidR="004B63B1"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iskuse a prezentace</w:t>
      </w:r>
      <w:r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 xml:space="preserve"> získaných znalosti</w:t>
      </w:r>
      <w:r w:rsidR="004B63B1"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:</w:t>
      </w:r>
      <w:r w:rsidR="004B63B1"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 Studenti budou diskutovat a prezentovat své názory na aktuální </w:t>
      </w:r>
      <w:r>
        <w:rPr>
          <w:rFonts w:ascii="Times New Roman" w:eastAsia="Times New Roman" w:hAnsi="Times New Roman" w:cs="Times New Roman"/>
          <w:color w:val="0A0A0A"/>
          <w:lang w:eastAsia="cs-CZ"/>
        </w:rPr>
        <w:t>problematiku správy věcí veřejných ve vybraných státech Evropské unie</w:t>
      </w:r>
      <w:r w:rsidR="004B63B1" w:rsidRPr="00102917">
        <w:rPr>
          <w:rFonts w:ascii="Times New Roman" w:eastAsia="Times New Roman" w:hAnsi="Times New Roman" w:cs="Times New Roman"/>
          <w:color w:val="0A0A0A"/>
          <w:lang w:eastAsia="cs-CZ"/>
        </w:rPr>
        <w:t>.</w:t>
      </w:r>
    </w:p>
    <w:p w14:paraId="3674D780" w14:textId="31708EA6" w:rsidR="004B63B1" w:rsidRPr="00102917" w:rsidRDefault="004B63B1" w:rsidP="00DF3AF1">
      <w:pPr>
        <w:spacing w:after="96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Práce s odbornou literaturou: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 Studenti budou vedeni k práci s povinnou a doporučenou literaturou pro rozšíření </w:t>
      </w:r>
      <w:r w:rsidR="00DF3AF1">
        <w:rPr>
          <w:rFonts w:ascii="Times New Roman" w:eastAsia="Times New Roman" w:hAnsi="Times New Roman" w:cs="Times New Roman"/>
          <w:color w:val="0A0A0A"/>
          <w:lang w:eastAsia="cs-CZ"/>
        </w:rPr>
        <w:t>znalosti a dovednosti k</w:t>
      </w:r>
      <w:r w:rsidR="00F436FB">
        <w:rPr>
          <w:rFonts w:ascii="Times New Roman" w:eastAsia="Times New Roman" w:hAnsi="Times New Roman" w:cs="Times New Roman"/>
          <w:color w:val="0A0A0A"/>
          <w:lang w:eastAsia="cs-CZ"/>
        </w:rPr>
        <w:t> uplatnění v praxi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.</w:t>
      </w:r>
    </w:p>
    <w:p w14:paraId="3B7C13C1" w14:textId="77777777" w:rsidR="004B63B1" w:rsidRPr="00102917" w:rsidRDefault="004B63B1" w:rsidP="00DF3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lastRenderedPageBreak/>
        <w:t>Metody hodnocení</w:t>
      </w:r>
    </w:p>
    <w:p w14:paraId="220EAD2E" w14:textId="1A9703C0" w:rsidR="004B63B1" w:rsidRPr="00102917" w:rsidRDefault="004B63B1" w:rsidP="00DF3AF1">
      <w:pPr>
        <w:spacing w:after="96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Předmět je ukončen zkouško</w:t>
      </w:r>
      <w:r w:rsidR="00F20A8B">
        <w:rPr>
          <w:rFonts w:ascii="Times New Roman" w:eastAsia="Times New Roman" w:hAnsi="Times New Roman" w:cs="Times New Roman"/>
          <w:color w:val="0A0A0A"/>
          <w:lang w:eastAsia="cs-CZ"/>
        </w:rPr>
        <w:t>u, kombinace písemné a ústní části</w:t>
      </w: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 xml:space="preserve"> </w:t>
      </w:r>
    </w:p>
    <w:p w14:paraId="28167DED" w14:textId="77777777" w:rsidR="004B63B1" w:rsidRPr="00102917" w:rsidRDefault="004B63B1" w:rsidP="00DF3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b/>
          <w:bCs/>
          <w:color w:val="0A0A0A"/>
          <w:lang w:eastAsia="cs-CZ"/>
        </w:rPr>
        <w:t>Další komentáře</w:t>
      </w:r>
    </w:p>
    <w:p w14:paraId="01E9BA21" w14:textId="77777777" w:rsidR="004B63B1" w:rsidRPr="00102917" w:rsidRDefault="004B63B1" w:rsidP="00DF3AF1">
      <w:pPr>
        <w:spacing w:after="96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lang w:eastAsia="cs-CZ"/>
        </w:rPr>
      </w:pPr>
      <w:r w:rsidRPr="00102917">
        <w:rPr>
          <w:rFonts w:ascii="Times New Roman" w:eastAsia="Times New Roman" w:hAnsi="Times New Roman" w:cs="Times New Roman"/>
          <w:color w:val="0A0A0A"/>
          <w:lang w:eastAsia="cs-CZ"/>
        </w:rPr>
        <w:t>Předmět je dovoleno ukončit i mimo zkouškové období.</w:t>
      </w:r>
    </w:p>
    <w:p w14:paraId="7E962CF8" w14:textId="77777777" w:rsidR="004B63B1" w:rsidRPr="00102917" w:rsidRDefault="004B63B1" w:rsidP="00DF3AF1">
      <w:pPr>
        <w:jc w:val="both"/>
        <w:rPr>
          <w:rFonts w:ascii="Times New Roman" w:hAnsi="Times New Roman" w:cs="Times New Roman"/>
        </w:rPr>
      </w:pPr>
    </w:p>
    <w:p w14:paraId="71FD5F86" w14:textId="77777777" w:rsidR="00F5379C" w:rsidRPr="00102917" w:rsidRDefault="00F5379C">
      <w:pPr>
        <w:rPr>
          <w:rFonts w:ascii="Times New Roman" w:hAnsi="Times New Roman" w:cs="Times New Roman"/>
        </w:rPr>
      </w:pPr>
    </w:p>
    <w:sectPr w:rsidR="00F5379C" w:rsidRPr="00102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7EFA"/>
    <w:multiLevelType w:val="multilevel"/>
    <w:tmpl w:val="25EE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92FC8"/>
    <w:multiLevelType w:val="hybridMultilevel"/>
    <w:tmpl w:val="8D243A7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AF7385A"/>
    <w:multiLevelType w:val="hybridMultilevel"/>
    <w:tmpl w:val="35F8C382"/>
    <w:lvl w:ilvl="0" w:tplc="51A820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C9F2A8D"/>
    <w:multiLevelType w:val="multilevel"/>
    <w:tmpl w:val="6260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20EEE"/>
    <w:multiLevelType w:val="multilevel"/>
    <w:tmpl w:val="D1C0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006C3"/>
    <w:multiLevelType w:val="hybridMultilevel"/>
    <w:tmpl w:val="DDF486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A5816"/>
    <w:multiLevelType w:val="hybridMultilevel"/>
    <w:tmpl w:val="16DEA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D202F"/>
    <w:multiLevelType w:val="multilevel"/>
    <w:tmpl w:val="B176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B1"/>
    <w:rsid w:val="000466F7"/>
    <w:rsid w:val="000A1B46"/>
    <w:rsid w:val="000C17BB"/>
    <w:rsid w:val="000E5E23"/>
    <w:rsid w:val="00102917"/>
    <w:rsid w:val="00185CD7"/>
    <w:rsid w:val="002867AC"/>
    <w:rsid w:val="00291B5F"/>
    <w:rsid w:val="002B134E"/>
    <w:rsid w:val="00321481"/>
    <w:rsid w:val="003821CE"/>
    <w:rsid w:val="003C2483"/>
    <w:rsid w:val="00430CA2"/>
    <w:rsid w:val="00475A39"/>
    <w:rsid w:val="004B63B1"/>
    <w:rsid w:val="005D2C2E"/>
    <w:rsid w:val="005E3A46"/>
    <w:rsid w:val="00674812"/>
    <w:rsid w:val="006F0381"/>
    <w:rsid w:val="007B27CA"/>
    <w:rsid w:val="008112D0"/>
    <w:rsid w:val="008350F8"/>
    <w:rsid w:val="008723E8"/>
    <w:rsid w:val="00AA00AB"/>
    <w:rsid w:val="00AB7507"/>
    <w:rsid w:val="00B579DB"/>
    <w:rsid w:val="00BD2058"/>
    <w:rsid w:val="00C23FB7"/>
    <w:rsid w:val="00C31E47"/>
    <w:rsid w:val="00C926B2"/>
    <w:rsid w:val="00C96945"/>
    <w:rsid w:val="00CE471E"/>
    <w:rsid w:val="00CF446F"/>
    <w:rsid w:val="00D14EEF"/>
    <w:rsid w:val="00DF3AF1"/>
    <w:rsid w:val="00EB4296"/>
    <w:rsid w:val="00ED661A"/>
    <w:rsid w:val="00F20A8B"/>
    <w:rsid w:val="00F436FB"/>
    <w:rsid w:val="00F5379C"/>
    <w:rsid w:val="00FD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39EC"/>
  <w15:chartTrackingRefBased/>
  <w15:docId w15:val="{9EF3CE40-653E-45A2-91CE-360EAB6B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3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2917"/>
    <w:pPr>
      <w:ind w:left="720"/>
      <w:contextualSpacing/>
    </w:pPr>
  </w:style>
  <w:style w:type="paragraph" w:styleId="Bezmezer">
    <w:name w:val="No Spacing"/>
    <w:uiPriority w:val="1"/>
    <w:qFormat/>
    <w:rsid w:val="00F436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slu.cz/auth/kontakty/mistnost?id=13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.slu.cz/auth/kontakty/mistnost?id=13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.slu.cz/auth/lide/pracoviste?zobrazid=19514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s.slu.cz/auth/obory/prehled?fakulta=1951;obor=260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1249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Sciskalová</dc:creator>
  <cp:keywords/>
  <dc:description/>
  <cp:lastModifiedBy>Marie Sciskalová</cp:lastModifiedBy>
  <cp:revision>10</cp:revision>
  <dcterms:created xsi:type="dcterms:W3CDTF">2025-02-04T11:59:00Z</dcterms:created>
  <dcterms:modified xsi:type="dcterms:W3CDTF">2025-02-05T12:05:00Z</dcterms:modified>
</cp:coreProperties>
</file>