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9156" w14:textId="32ED2F64" w:rsidR="00840EB2" w:rsidRDefault="00840EB2" w:rsidP="00840EB2">
      <w:pPr>
        <w:framePr w:w="624" w:h="624" w:hRule="exact" w:hSpace="170" w:wrap="around" w:vAnchor="text" w:hAnchor="page" w:xAlign="outside" w:y="-622" w:anchorLock="1"/>
        <w:jc w:val="both"/>
      </w:pPr>
    </w:p>
    <w:p w14:paraId="25926A62" w14:textId="071397C3" w:rsidR="00840EB2" w:rsidRDefault="00840EB2" w:rsidP="00840EB2">
      <w:pPr>
        <w:pStyle w:val="Odstavecseseznamem"/>
        <w:spacing w:after="0" w:line="312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1/1 Podle vymezení volného času podle (Pávková, 2008) plní volný čas také několik funkcí. Která z následujících funkcí mezi ně nepatří? Jedná se o:</w:t>
      </w:r>
    </w:p>
    <w:p w14:paraId="7D07F8C8" w14:textId="77777777" w:rsidR="00840EB2" w:rsidRDefault="00840EB2" w:rsidP="00840EB2">
      <w:pPr>
        <w:pStyle w:val="Odstavecseseznamem"/>
        <w:numPr>
          <w:ilvl w:val="0"/>
          <w:numId w:val="4"/>
        </w:numPr>
        <w:spacing w:after="0" w:line="312" w:lineRule="auto"/>
        <w:ind w:left="141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výchovnou funkci (rozvíjí schopnosti, přispívá ke kultivaci osobních zájmů, která formuje postoje a morální vlastnosti, vzdělávání aj.),</w:t>
      </w:r>
    </w:p>
    <w:p w14:paraId="35DFFFED" w14:textId="77777777" w:rsidR="00840EB2" w:rsidRDefault="00840EB2" w:rsidP="00840EB2">
      <w:pPr>
        <w:pStyle w:val="Odstavecseseznamem"/>
        <w:numPr>
          <w:ilvl w:val="0"/>
          <w:numId w:val="4"/>
        </w:numPr>
        <w:spacing w:after="0" w:line="312" w:lineRule="auto"/>
        <w:ind w:left="1418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ekonomickou funkci, která spočívá v ekonomické náročnosti konkrétní volnočasové aktivity,</w:t>
      </w:r>
    </w:p>
    <w:p w14:paraId="6D69F6E5" w14:textId="77777777" w:rsidR="00840EB2" w:rsidRDefault="00840EB2" w:rsidP="00840EB2">
      <w:pPr>
        <w:pStyle w:val="Odstavecseseznamem"/>
        <w:numPr>
          <w:ilvl w:val="0"/>
          <w:numId w:val="4"/>
        </w:numPr>
        <w:spacing w:after="0" w:line="312" w:lineRule="auto"/>
        <w:ind w:left="141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zdravotní funkci (podporuje zdravý tělesný a duševní rozvoj, usměrňování režimu dne, tělovýchovné a sportovní aktivity aj.),</w:t>
      </w:r>
    </w:p>
    <w:p w14:paraId="15319A31" w14:textId="77777777" w:rsidR="00840EB2" w:rsidRDefault="00840EB2" w:rsidP="00840EB2">
      <w:pPr>
        <w:pStyle w:val="Odstavecseseznamem"/>
        <w:numPr>
          <w:ilvl w:val="0"/>
          <w:numId w:val="4"/>
        </w:numPr>
        <w:spacing w:after="120" w:line="312" w:lineRule="auto"/>
        <w:ind w:left="141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sociální funkci (setkávání se s ostatními jedinci, např. vrstevníky, kolektivní aktivity aj.).</w:t>
      </w:r>
    </w:p>
    <w:p w14:paraId="2AF50BF7" w14:textId="77777777" w:rsidR="00840EB2" w:rsidRDefault="00840EB2" w:rsidP="00840EB2">
      <w:pPr>
        <w:pStyle w:val="Tlotextu"/>
        <w:spacing w:before="0" w:after="0" w:line="312" w:lineRule="auto"/>
        <w:ind w:firstLine="0"/>
        <w:rPr>
          <w:rFonts w:cstheme="minorBidi"/>
        </w:rPr>
      </w:pPr>
      <w:r>
        <w:t xml:space="preserve">1/2   Volný čas, který </w:t>
      </w:r>
      <w:r>
        <w:rPr>
          <w:i/>
        </w:rPr>
        <w:t>„ztratíme“</w:t>
      </w:r>
      <w:r>
        <w:t xml:space="preserve"> cestováním vlakem, případně cestou na fotbal apod., zařazujeme do tzv.:</w:t>
      </w:r>
    </w:p>
    <w:p w14:paraId="15D8C51F" w14:textId="77777777" w:rsidR="00840EB2" w:rsidRDefault="00840EB2" w:rsidP="00840EB2">
      <w:pPr>
        <w:pStyle w:val="Tlotextu"/>
        <w:numPr>
          <w:ilvl w:val="0"/>
          <w:numId w:val="5"/>
        </w:numPr>
        <w:spacing w:before="0" w:after="0" w:line="312" w:lineRule="auto"/>
        <w:ind w:left="1418" w:hanging="284"/>
      </w:pPr>
      <w:r>
        <w:t xml:space="preserve"> polovolného času</w:t>
      </w:r>
    </w:p>
    <w:p w14:paraId="380EE731" w14:textId="77777777" w:rsidR="00840EB2" w:rsidRDefault="00840EB2" w:rsidP="00840EB2">
      <w:pPr>
        <w:pStyle w:val="Tlotextu"/>
        <w:numPr>
          <w:ilvl w:val="0"/>
          <w:numId w:val="5"/>
        </w:numPr>
        <w:spacing w:before="0" w:after="0" w:line="312" w:lineRule="auto"/>
      </w:pPr>
      <w:r>
        <w:t>volného času</w:t>
      </w:r>
    </w:p>
    <w:p w14:paraId="2EC80DBB" w14:textId="77777777" w:rsidR="00840EB2" w:rsidRDefault="00840EB2" w:rsidP="00840EB2">
      <w:pPr>
        <w:pStyle w:val="Tlotextu"/>
        <w:numPr>
          <w:ilvl w:val="0"/>
          <w:numId w:val="5"/>
        </w:numPr>
        <w:spacing w:before="0" w:after="0" w:line="312" w:lineRule="auto"/>
      </w:pPr>
      <w:r>
        <w:t>vztahového volného času</w:t>
      </w:r>
    </w:p>
    <w:p w14:paraId="4BC38AFC" w14:textId="77777777" w:rsidR="00840EB2" w:rsidRDefault="00840EB2" w:rsidP="00840EB2">
      <w:pPr>
        <w:pStyle w:val="Tlotextu"/>
        <w:numPr>
          <w:ilvl w:val="0"/>
          <w:numId w:val="5"/>
        </w:numPr>
        <w:spacing w:before="0" w:after="120" w:line="312" w:lineRule="auto"/>
        <w:rPr>
          <w:b/>
        </w:rPr>
      </w:pPr>
      <w:r>
        <w:rPr>
          <w:b/>
        </w:rPr>
        <w:t>vázaného času</w:t>
      </w:r>
    </w:p>
    <w:p w14:paraId="27B7CD66" w14:textId="77777777" w:rsidR="00840EB2" w:rsidRDefault="00840EB2" w:rsidP="00840EB2">
      <w:pPr>
        <w:pStyle w:val="Tlotextu"/>
        <w:spacing w:before="0" w:after="120" w:line="312" w:lineRule="auto"/>
        <w:ind w:firstLine="0"/>
      </w:pPr>
      <w:r>
        <w:t>1/3  O jaké maximálním čase na práci se zmiňuje utopista T. Campanella? Jednalo se o délku pracovní doby v rozsahu:</w:t>
      </w:r>
    </w:p>
    <w:p w14:paraId="514F9274" w14:textId="77777777" w:rsidR="00840EB2" w:rsidRDefault="00840EB2" w:rsidP="00840EB2">
      <w:pPr>
        <w:pStyle w:val="Tlotextu"/>
        <w:numPr>
          <w:ilvl w:val="0"/>
          <w:numId w:val="6"/>
        </w:numPr>
        <w:spacing w:before="0" w:after="0" w:line="312" w:lineRule="auto"/>
        <w:ind w:left="1559" w:hanging="357"/>
        <w:rPr>
          <w:b/>
        </w:rPr>
      </w:pPr>
      <w:r>
        <w:rPr>
          <w:b/>
        </w:rPr>
        <w:t>4 hodiny</w:t>
      </w:r>
    </w:p>
    <w:p w14:paraId="74B24228" w14:textId="77777777" w:rsidR="00840EB2" w:rsidRDefault="00840EB2" w:rsidP="00840EB2">
      <w:pPr>
        <w:pStyle w:val="Tlotextu"/>
        <w:numPr>
          <w:ilvl w:val="0"/>
          <w:numId w:val="6"/>
        </w:numPr>
        <w:spacing w:before="0" w:after="0" w:line="312" w:lineRule="auto"/>
        <w:ind w:left="1559" w:hanging="357"/>
      </w:pPr>
      <w:r>
        <w:t>6 hodin</w:t>
      </w:r>
    </w:p>
    <w:p w14:paraId="75A0E673" w14:textId="77777777" w:rsidR="00840EB2" w:rsidRDefault="00840EB2" w:rsidP="00840EB2">
      <w:pPr>
        <w:pStyle w:val="Tlotextu"/>
        <w:numPr>
          <w:ilvl w:val="0"/>
          <w:numId w:val="6"/>
        </w:numPr>
        <w:spacing w:before="0" w:after="0" w:line="312" w:lineRule="auto"/>
        <w:ind w:left="1559" w:hanging="357"/>
      </w:pPr>
      <w:r>
        <w:t>8 hodin</w:t>
      </w:r>
    </w:p>
    <w:p w14:paraId="38B5B59A" w14:textId="2AF1B397" w:rsidR="00840EB2" w:rsidRDefault="00840EB2" w:rsidP="00840EB2">
      <w:pPr>
        <w:pStyle w:val="Tlotextu"/>
        <w:numPr>
          <w:ilvl w:val="0"/>
          <w:numId w:val="6"/>
        </w:numPr>
        <w:spacing w:before="0" w:after="120" w:line="312" w:lineRule="auto"/>
        <w:ind w:left="1559" w:hanging="357"/>
      </w:pPr>
      <w:r>
        <w:t>čas mezi 5–8 hodinami</w:t>
      </w:r>
    </w:p>
    <w:p w14:paraId="2E04971C" w14:textId="77777777" w:rsidR="00840EB2" w:rsidRDefault="00840EB2" w:rsidP="00840EB2">
      <w:pPr>
        <w:pStyle w:val="Tlotextu"/>
        <w:spacing w:before="0" w:after="0" w:line="312" w:lineRule="auto"/>
        <w:ind w:firstLine="0"/>
        <w:rPr>
          <w:szCs w:val="24"/>
        </w:rPr>
      </w:pPr>
      <w:r>
        <w:t xml:space="preserve">1/4  </w:t>
      </w:r>
      <w:r>
        <w:rPr>
          <w:szCs w:val="24"/>
        </w:rPr>
        <w:t>Obor rekreologie se zabývá:</w:t>
      </w:r>
    </w:p>
    <w:p w14:paraId="0125CF90" w14:textId="77777777" w:rsidR="00840EB2" w:rsidRDefault="00840EB2" w:rsidP="00840EB2">
      <w:pPr>
        <w:pStyle w:val="Tlotextu"/>
        <w:numPr>
          <w:ilvl w:val="0"/>
          <w:numId w:val="7"/>
        </w:numPr>
        <w:spacing w:before="0" w:after="0" w:line="312" w:lineRule="auto"/>
        <w:ind w:left="1560"/>
        <w:rPr>
          <w:rFonts w:cstheme="minorBidi"/>
        </w:rPr>
      </w:pPr>
      <w:r>
        <w:rPr>
          <w:szCs w:val="24"/>
        </w:rPr>
        <w:t>zejména teoretickým vymezením volného času</w:t>
      </w:r>
    </w:p>
    <w:p w14:paraId="2298783E" w14:textId="77777777" w:rsidR="00840EB2" w:rsidRDefault="00840EB2" w:rsidP="00840EB2">
      <w:pPr>
        <w:pStyle w:val="Tlotextu"/>
        <w:numPr>
          <w:ilvl w:val="0"/>
          <w:numId w:val="7"/>
        </w:numPr>
        <w:spacing w:before="0" w:after="0" w:line="312" w:lineRule="auto"/>
        <w:ind w:left="1560"/>
      </w:pPr>
      <w:r>
        <w:rPr>
          <w:szCs w:val="24"/>
        </w:rPr>
        <w:t>výchovnými zařízeními, která fungují v rámci školství</w:t>
      </w:r>
    </w:p>
    <w:p w14:paraId="4E49AD74" w14:textId="77777777" w:rsidR="00840EB2" w:rsidRDefault="00840EB2" w:rsidP="00840EB2">
      <w:pPr>
        <w:pStyle w:val="Tlotextu"/>
        <w:numPr>
          <w:ilvl w:val="0"/>
          <w:numId w:val="7"/>
        </w:numPr>
        <w:spacing w:before="0" w:after="0" w:line="312" w:lineRule="auto"/>
        <w:ind w:left="1560"/>
        <w:rPr>
          <w:b/>
        </w:rPr>
      </w:pPr>
      <w:r>
        <w:rPr>
          <w:b/>
          <w:szCs w:val="24"/>
        </w:rPr>
        <w:t>problematikou oddechových (volnočasových) aktivit</w:t>
      </w:r>
    </w:p>
    <w:p w14:paraId="7B9012B1" w14:textId="0CF6A420" w:rsidR="00840EB2" w:rsidRPr="00AE5250" w:rsidRDefault="00840EB2" w:rsidP="00840EB2">
      <w:pPr>
        <w:pStyle w:val="Tlotextu"/>
        <w:numPr>
          <w:ilvl w:val="0"/>
          <w:numId w:val="7"/>
        </w:numPr>
        <w:spacing w:before="0" w:after="0" w:line="312" w:lineRule="auto"/>
        <w:ind w:left="1560"/>
      </w:pPr>
      <w:r>
        <w:rPr>
          <w:szCs w:val="24"/>
        </w:rPr>
        <w:t>mimoškolní činností</w:t>
      </w:r>
    </w:p>
    <w:p w14:paraId="791A1C55" w14:textId="29EEC3AC" w:rsidR="00DC1DC3" w:rsidRDefault="00DC1DC3" w:rsidP="00DC1DC3">
      <w:pPr>
        <w:framePr w:w="624" w:h="624" w:hRule="exact" w:hSpace="170" w:wrap="around" w:vAnchor="text" w:hAnchor="page" w:xAlign="outside" w:y="-622" w:anchorLock="1"/>
        <w:jc w:val="both"/>
        <w:rPr>
          <w:noProof/>
          <w:lang w:eastAsia="cs-CZ"/>
        </w:rPr>
      </w:pPr>
    </w:p>
    <w:p w14:paraId="47D57154" w14:textId="6269872B" w:rsidR="00AE5250" w:rsidRDefault="00AE5250" w:rsidP="00DC1DC3">
      <w:pPr>
        <w:framePr w:w="624" w:h="624" w:hRule="exact" w:hSpace="170" w:wrap="around" w:vAnchor="text" w:hAnchor="page" w:xAlign="outside" w:y="-622" w:anchorLock="1"/>
        <w:jc w:val="both"/>
        <w:rPr>
          <w:noProof/>
          <w:lang w:eastAsia="cs-CZ"/>
        </w:rPr>
      </w:pPr>
    </w:p>
    <w:p w14:paraId="05736CCB" w14:textId="38215800" w:rsidR="00AE5250" w:rsidRDefault="00AE5250" w:rsidP="00DC1DC3">
      <w:pPr>
        <w:framePr w:w="624" w:h="624" w:hRule="exact" w:hSpace="170" w:wrap="around" w:vAnchor="text" w:hAnchor="page" w:xAlign="outside" w:y="-622" w:anchorLock="1"/>
        <w:jc w:val="both"/>
        <w:rPr>
          <w:noProof/>
          <w:lang w:eastAsia="cs-CZ"/>
        </w:rPr>
      </w:pPr>
    </w:p>
    <w:p w14:paraId="7239D0F0" w14:textId="77777777" w:rsidR="00AE5250" w:rsidRDefault="00AE5250" w:rsidP="00DC1DC3">
      <w:pPr>
        <w:framePr w:w="624" w:h="624" w:hRule="exact" w:hSpace="170" w:wrap="around" w:vAnchor="text" w:hAnchor="page" w:xAlign="outside" w:y="-622" w:anchorLock="1"/>
        <w:jc w:val="both"/>
        <w:rPr>
          <w:noProof/>
          <w:lang w:eastAsia="cs-CZ"/>
        </w:rPr>
      </w:pPr>
    </w:p>
    <w:p w14:paraId="65175BFE" w14:textId="632F9DED" w:rsidR="00AE5250" w:rsidRDefault="00AE5250" w:rsidP="00DC1DC3">
      <w:pPr>
        <w:framePr w:w="624" w:h="624" w:hRule="exact" w:hSpace="170" w:wrap="around" w:vAnchor="text" w:hAnchor="page" w:xAlign="outside" w:y="-622" w:anchorLock="1"/>
        <w:jc w:val="both"/>
        <w:rPr>
          <w:noProof/>
          <w:lang w:eastAsia="cs-CZ"/>
        </w:rPr>
      </w:pPr>
    </w:p>
    <w:p w14:paraId="34CA6810" w14:textId="77777777" w:rsidR="00AE5250" w:rsidRDefault="00AE5250" w:rsidP="00DC1DC3">
      <w:pPr>
        <w:framePr w:w="624" w:h="624" w:hRule="exact" w:hSpace="170" w:wrap="around" w:vAnchor="text" w:hAnchor="page" w:xAlign="outside" w:y="-622" w:anchorLock="1"/>
        <w:jc w:val="both"/>
      </w:pPr>
    </w:p>
    <w:p w14:paraId="4C421325" w14:textId="77777777" w:rsidR="00AE5250" w:rsidRDefault="00AE5250" w:rsidP="00DC1DC3">
      <w:pPr>
        <w:spacing w:after="0" w:line="312" w:lineRule="auto"/>
        <w:rPr>
          <w:rFonts w:cs="Times New Roman"/>
          <w:szCs w:val="24"/>
        </w:rPr>
      </w:pPr>
    </w:p>
    <w:p w14:paraId="79BDE110" w14:textId="2F117855" w:rsidR="00DC1DC3" w:rsidRDefault="00DC1DC3" w:rsidP="00DC1DC3">
      <w:pPr>
        <w:spacing w:after="0" w:line="312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2/1 Která z oblasti složek obecného pojetí výchovy, tzn. výchovy mravní, rozumové, pracovní, tělesné, estetické a umělecké zahrnuje výchovu trávení volného času?</w:t>
      </w:r>
    </w:p>
    <w:p w14:paraId="04700A25" w14:textId="77777777" w:rsidR="00DC1DC3" w:rsidRDefault="00DC1DC3" w:rsidP="00DC1DC3">
      <w:pPr>
        <w:spacing w:after="0" w:line="312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Jedná se o subsložku složky výchovy:</w:t>
      </w:r>
    </w:p>
    <w:p w14:paraId="5941CD23" w14:textId="77777777" w:rsidR="00DC1DC3" w:rsidRDefault="00DC1DC3" w:rsidP="00DC1DC3">
      <w:pPr>
        <w:pStyle w:val="Odstavecseseznamem"/>
        <w:numPr>
          <w:ilvl w:val="0"/>
          <w:numId w:val="8"/>
        </w:numPr>
        <w:spacing w:after="0" w:line="312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tělesné</w:t>
      </w:r>
    </w:p>
    <w:p w14:paraId="4C678B2F" w14:textId="77777777" w:rsidR="00DC1DC3" w:rsidRDefault="00DC1DC3" w:rsidP="00DC1DC3">
      <w:pPr>
        <w:pStyle w:val="Odstavecseseznamem"/>
        <w:numPr>
          <w:ilvl w:val="0"/>
          <w:numId w:val="8"/>
        </w:numPr>
        <w:spacing w:after="0" w:line="312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estetické</w:t>
      </w:r>
    </w:p>
    <w:p w14:paraId="3B537140" w14:textId="77777777" w:rsidR="00DC1DC3" w:rsidRDefault="00DC1DC3" w:rsidP="00DC1DC3">
      <w:pPr>
        <w:pStyle w:val="Odstavecseseznamem"/>
        <w:numPr>
          <w:ilvl w:val="0"/>
          <w:numId w:val="8"/>
        </w:numPr>
        <w:spacing w:after="0" w:line="312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pracovní</w:t>
      </w:r>
    </w:p>
    <w:p w14:paraId="0B2C82AA" w14:textId="77777777" w:rsidR="00DC1DC3" w:rsidRDefault="00DC1DC3" w:rsidP="00DC1DC3">
      <w:pPr>
        <w:pStyle w:val="Odstavecseseznamem"/>
        <w:numPr>
          <w:ilvl w:val="0"/>
          <w:numId w:val="8"/>
        </w:numPr>
        <w:spacing w:after="120" w:line="312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mravní</w:t>
      </w:r>
    </w:p>
    <w:p w14:paraId="459D6223" w14:textId="77777777" w:rsidR="00DC1DC3" w:rsidRDefault="00DC1DC3" w:rsidP="00DC1DC3">
      <w:pPr>
        <w:spacing w:after="0" w:line="312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2/2  Autorka Žumárová (2009) člení pedagogiku volného času na několik oblastí, a to  </w:t>
      </w:r>
    </w:p>
    <w:p w14:paraId="41CAC343" w14:textId="77777777" w:rsidR="00DC1DC3" w:rsidRDefault="00DC1DC3" w:rsidP="00DC1DC3">
      <w:pPr>
        <w:pStyle w:val="Odstavecseseznamem"/>
        <w:numPr>
          <w:ilvl w:val="0"/>
          <w:numId w:val="9"/>
        </w:numPr>
        <w:spacing w:after="0" w:line="312" w:lineRule="auto"/>
        <w:ind w:left="141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vědu o volném čase, </w:t>
      </w:r>
    </w:p>
    <w:p w14:paraId="1AB1C66C" w14:textId="77777777" w:rsidR="00DC1DC3" w:rsidRDefault="00DC1DC3" w:rsidP="00DC1DC3">
      <w:pPr>
        <w:pStyle w:val="Odstavecseseznamem"/>
        <w:numPr>
          <w:ilvl w:val="0"/>
          <w:numId w:val="9"/>
        </w:numPr>
        <w:spacing w:after="120" w:line="312" w:lineRule="auto"/>
        <w:ind w:left="1418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pedagogiku volného času, </w:t>
      </w:r>
    </w:p>
    <w:p w14:paraId="3115D1FC" w14:textId="77777777" w:rsidR="00DC1DC3" w:rsidRDefault="00DC1DC3" w:rsidP="00DC1DC3">
      <w:pPr>
        <w:pStyle w:val="Odstavecseseznamem"/>
        <w:numPr>
          <w:ilvl w:val="0"/>
          <w:numId w:val="9"/>
        </w:numPr>
        <w:spacing w:after="120" w:line="312" w:lineRule="auto"/>
        <w:ind w:left="141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management volného času, </w:t>
      </w:r>
    </w:p>
    <w:p w14:paraId="2D258598" w14:textId="77777777" w:rsidR="00DC1DC3" w:rsidRDefault="00DC1DC3" w:rsidP="00DC1DC3">
      <w:pPr>
        <w:pStyle w:val="Odstavecseseznamem"/>
        <w:numPr>
          <w:ilvl w:val="0"/>
          <w:numId w:val="9"/>
        </w:numPr>
        <w:spacing w:after="0" w:line="312" w:lineRule="auto"/>
        <w:ind w:left="141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metodologie a výzkum pedagogiky volného času. </w:t>
      </w:r>
    </w:p>
    <w:p w14:paraId="1382D1EB" w14:textId="77777777" w:rsidR="00DC1DC3" w:rsidRDefault="00DC1DC3" w:rsidP="00DC1DC3">
      <w:pPr>
        <w:spacing w:after="120" w:line="312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Jedna z oblastí ale chybí. O kterou se jedná?</w:t>
      </w:r>
    </w:p>
    <w:p w14:paraId="1CBBD29B" w14:textId="77777777" w:rsidR="00DC1DC3" w:rsidRDefault="00DC1DC3" w:rsidP="00DC1DC3">
      <w:pPr>
        <w:pStyle w:val="Odstavecseseznamem"/>
        <w:numPr>
          <w:ilvl w:val="0"/>
          <w:numId w:val="10"/>
        </w:numPr>
        <w:spacing w:after="0" w:line="312" w:lineRule="auto"/>
        <w:ind w:left="1775" w:hanging="357"/>
        <w:rPr>
          <w:rFonts w:cs="Times New Roman"/>
          <w:szCs w:val="24"/>
        </w:rPr>
      </w:pPr>
      <w:r>
        <w:rPr>
          <w:rFonts w:cs="Times New Roman"/>
          <w:szCs w:val="24"/>
        </w:rPr>
        <w:t>obecné pojmosloví z oblasti volného času</w:t>
      </w:r>
    </w:p>
    <w:p w14:paraId="6C8B3A8E" w14:textId="77777777" w:rsidR="00DC1DC3" w:rsidRDefault="00DC1DC3" w:rsidP="00DC1DC3">
      <w:pPr>
        <w:pStyle w:val="Odstavecseseznamem"/>
        <w:numPr>
          <w:ilvl w:val="0"/>
          <w:numId w:val="10"/>
        </w:numPr>
        <w:spacing w:after="0" w:line="312" w:lineRule="auto"/>
        <w:ind w:left="1775" w:hanging="357"/>
        <w:rPr>
          <w:rFonts w:cs="Times New Roman"/>
          <w:szCs w:val="24"/>
        </w:rPr>
      </w:pPr>
      <w:r>
        <w:rPr>
          <w:rFonts w:cs="Times New Roman"/>
          <w:szCs w:val="24"/>
        </w:rPr>
        <w:t>vztahová oblast k teorii výchovy</w:t>
      </w:r>
    </w:p>
    <w:p w14:paraId="345246E8" w14:textId="77777777" w:rsidR="00DC1DC3" w:rsidRDefault="00DC1DC3" w:rsidP="00DC1DC3">
      <w:pPr>
        <w:pStyle w:val="Odstavecseseznamem"/>
        <w:numPr>
          <w:ilvl w:val="0"/>
          <w:numId w:val="10"/>
        </w:numPr>
        <w:spacing w:after="120" w:line="312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didaktiku volného času </w:t>
      </w:r>
    </w:p>
    <w:p w14:paraId="53770CB8" w14:textId="77777777" w:rsidR="00DC1DC3" w:rsidRDefault="00DC1DC3" w:rsidP="00DC1DC3">
      <w:pPr>
        <w:pStyle w:val="Odstavecseseznamem"/>
        <w:numPr>
          <w:ilvl w:val="0"/>
          <w:numId w:val="10"/>
        </w:numPr>
        <w:spacing w:after="120" w:line="312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vztahová oblast k zážitkové pedagogice</w:t>
      </w:r>
    </w:p>
    <w:p w14:paraId="192FD1E7" w14:textId="77777777" w:rsidR="00DC1DC3" w:rsidRDefault="00DC1DC3" w:rsidP="00DC1DC3">
      <w:pPr>
        <w:pStyle w:val="Tlotextu"/>
        <w:spacing w:before="0" w:after="120" w:line="312" w:lineRule="auto"/>
        <w:ind w:firstLine="0"/>
        <w:rPr>
          <w:szCs w:val="24"/>
        </w:rPr>
      </w:pPr>
      <w:r>
        <w:t xml:space="preserve">2/3  Pedagogika volného času spadá po </w:t>
      </w:r>
      <w:r>
        <w:rPr>
          <w:szCs w:val="24"/>
        </w:rPr>
        <w:t>obsahové stránce do systému edukačních věd (Novotná, 2017, s. 101–102), zejména pak do skupiny mezi tzv.:</w:t>
      </w:r>
    </w:p>
    <w:p w14:paraId="5A944356" w14:textId="77777777" w:rsidR="00DC1DC3" w:rsidRDefault="00DC1DC3" w:rsidP="00DC1DC3">
      <w:pPr>
        <w:pStyle w:val="Tlotextu"/>
        <w:spacing w:before="0" w:after="0" w:line="312" w:lineRule="auto"/>
        <w:ind w:left="709" w:firstLine="709"/>
        <w:rPr>
          <w:rFonts w:cstheme="minorBidi"/>
          <w:b/>
        </w:rPr>
      </w:pPr>
      <w:r>
        <w:rPr>
          <w:b/>
          <w:szCs w:val="24"/>
        </w:rPr>
        <w:t>a)  aplikované pedagogické vědy</w:t>
      </w:r>
    </w:p>
    <w:p w14:paraId="04E831D5" w14:textId="77777777" w:rsidR="00DC1DC3" w:rsidRDefault="00DC1DC3" w:rsidP="00DC1DC3">
      <w:pPr>
        <w:pStyle w:val="Tlotextu"/>
        <w:spacing w:before="0" w:after="0" w:line="312" w:lineRule="auto"/>
        <w:ind w:left="709" w:firstLine="709"/>
      </w:pPr>
      <w:r>
        <w:rPr>
          <w:szCs w:val="24"/>
        </w:rPr>
        <w:t>b) společensko-přírodní vědy</w:t>
      </w:r>
    </w:p>
    <w:p w14:paraId="5ACC67F5" w14:textId="77777777" w:rsidR="00DC1DC3" w:rsidRDefault="00DC1DC3" w:rsidP="00DC1DC3">
      <w:pPr>
        <w:pStyle w:val="Tlotextu"/>
        <w:spacing w:before="0" w:after="0" w:line="312" w:lineRule="auto"/>
        <w:ind w:left="708" w:firstLine="708"/>
      </w:pPr>
      <w:r>
        <w:rPr>
          <w:szCs w:val="24"/>
        </w:rPr>
        <w:t>c) základní pedagogické disciplíny</w:t>
      </w:r>
    </w:p>
    <w:p w14:paraId="6EBD08F4" w14:textId="77777777" w:rsidR="00DC1DC3" w:rsidRDefault="00DC1DC3" w:rsidP="00DC1DC3">
      <w:pPr>
        <w:pStyle w:val="Tlotextu"/>
        <w:spacing w:before="0" w:after="120" w:line="312" w:lineRule="auto"/>
        <w:ind w:left="708" w:firstLine="708"/>
      </w:pPr>
      <w:r>
        <w:rPr>
          <w:szCs w:val="24"/>
        </w:rPr>
        <w:t>d) sociologické a sociální disciplíny</w:t>
      </w:r>
    </w:p>
    <w:p w14:paraId="650D6882" w14:textId="77777777" w:rsidR="00DC1DC3" w:rsidRDefault="00DC1DC3" w:rsidP="00DC1DC3">
      <w:pPr>
        <w:spacing w:after="120" w:line="312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2/4  Oblast volného času, která se zabývá příslušnými vyhláškami, předpisy, zákony, které se vztahují k oblasti volného času, dále pak financováním (veřejným, soukromým, případně vlastním) rozličných aktivit, zpracováváním projektů apod., se označuje jako:</w:t>
      </w:r>
    </w:p>
    <w:p w14:paraId="4E6F2468" w14:textId="77777777" w:rsidR="00DC1DC3" w:rsidRDefault="00DC1DC3" w:rsidP="00DC1DC3">
      <w:pPr>
        <w:pStyle w:val="Tlotextu"/>
        <w:numPr>
          <w:ilvl w:val="0"/>
          <w:numId w:val="11"/>
        </w:numPr>
        <w:spacing w:before="0" w:after="0" w:line="312" w:lineRule="auto"/>
        <w:ind w:left="1843"/>
        <w:rPr>
          <w:rFonts w:cstheme="minorBidi"/>
        </w:rPr>
      </w:pPr>
      <w:r>
        <w:t>didaktika volného času</w:t>
      </w:r>
    </w:p>
    <w:p w14:paraId="18D49A2D" w14:textId="77777777" w:rsidR="00DC1DC3" w:rsidRDefault="00DC1DC3" w:rsidP="00DC1DC3">
      <w:pPr>
        <w:pStyle w:val="Tlotextu"/>
        <w:numPr>
          <w:ilvl w:val="0"/>
          <w:numId w:val="11"/>
        </w:numPr>
        <w:spacing w:before="0" w:after="0" w:line="312" w:lineRule="auto"/>
        <w:ind w:left="1843"/>
      </w:pPr>
      <w:r>
        <w:t>metodologie a výzkum volného času</w:t>
      </w:r>
    </w:p>
    <w:p w14:paraId="2F2B7582" w14:textId="77777777" w:rsidR="00DC1DC3" w:rsidRDefault="00DC1DC3" w:rsidP="00DC1DC3">
      <w:pPr>
        <w:pStyle w:val="Tlotextu"/>
        <w:numPr>
          <w:ilvl w:val="0"/>
          <w:numId w:val="11"/>
        </w:numPr>
        <w:spacing w:before="0" w:after="0" w:line="312" w:lineRule="auto"/>
        <w:ind w:left="1843"/>
      </w:pPr>
      <w:r>
        <w:t>věda o volném čase</w:t>
      </w:r>
    </w:p>
    <w:p w14:paraId="3147C8CE" w14:textId="77777777" w:rsidR="00DC1DC3" w:rsidRDefault="00DC1DC3" w:rsidP="00DC1DC3">
      <w:pPr>
        <w:pStyle w:val="Tlotextu"/>
        <w:numPr>
          <w:ilvl w:val="0"/>
          <w:numId w:val="11"/>
        </w:numPr>
        <w:spacing w:before="0" w:after="0" w:line="312" w:lineRule="auto"/>
        <w:ind w:left="1843"/>
        <w:rPr>
          <w:b/>
        </w:rPr>
      </w:pPr>
      <w:r>
        <w:rPr>
          <w:b/>
          <w:szCs w:val="24"/>
        </w:rPr>
        <w:t>management volného času</w:t>
      </w:r>
    </w:p>
    <w:p w14:paraId="29EF52BD" w14:textId="77777777" w:rsidR="00DC1DC3" w:rsidRDefault="00DC1DC3" w:rsidP="00DC1DC3">
      <w:pPr>
        <w:pStyle w:val="Tlotextu"/>
        <w:spacing w:before="0" w:after="0" w:line="312" w:lineRule="auto"/>
        <w:rPr>
          <w:b/>
          <w:szCs w:val="24"/>
        </w:rPr>
      </w:pPr>
    </w:p>
    <w:p w14:paraId="5D45F693" w14:textId="77777777" w:rsidR="00DC1DC3" w:rsidRDefault="00DC1DC3" w:rsidP="00DC1DC3">
      <w:pPr>
        <w:pStyle w:val="Tlotextu"/>
        <w:spacing w:before="0" w:after="0" w:line="312" w:lineRule="auto"/>
        <w:rPr>
          <w:b/>
          <w:szCs w:val="24"/>
        </w:rPr>
      </w:pPr>
    </w:p>
    <w:p w14:paraId="0340E492" w14:textId="6EF2E320" w:rsidR="00BA70EB" w:rsidRDefault="00BA70EB" w:rsidP="00BA70EB">
      <w:pPr>
        <w:framePr w:w="624" w:h="624" w:hRule="exact" w:hSpace="170" w:wrap="around" w:vAnchor="text" w:hAnchor="page" w:xAlign="outside" w:y="-622" w:anchorLock="1"/>
        <w:spacing w:after="120"/>
        <w:jc w:val="both"/>
      </w:pPr>
    </w:p>
    <w:p w14:paraId="6B8D6C69" w14:textId="6BEC9A93" w:rsidR="00BA70EB" w:rsidRDefault="00BA70EB" w:rsidP="00BA70EB">
      <w:pPr>
        <w:spacing w:after="0" w:line="312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3/1 Školské zařízení pro výchovu mimo vyučování, které je určeno zejména žákům 2. stupně ZŠ, se nazývá:</w:t>
      </w:r>
    </w:p>
    <w:p w14:paraId="2B84DAE7" w14:textId="77777777" w:rsidR="00BA70EB" w:rsidRDefault="00BA70EB" w:rsidP="00BA70EB">
      <w:pPr>
        <w:pStyle w:val="Odstavecseseznamem"/>
        <w:numPr>
          <w:ilvl w:val="0"/>
          <w:numId w:val="12"/>
        </w:numPr>
        <w:spacing w:after="0" w:line="312" w:lineRule="auto"/>
        <w:ind w:left="1134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školní klub</w:t>
      </w:r>
    </w:p>
    <w:p w14:paraId="22CEA9E9" w14:textId="77777777" w:rsidR="00BA70EB" w:rsidRDefault="00BA70EB" w:rsidP="00BA70EB">
      <w:pPr>
        <w:pStyle w:val="Odstavecseseznamem"/>
        <w:numPr>
          <w:ilvl w:val="0"/>
          <w:numId w:val="12"/>
        </w:numPr>
        <w:spacing w:after="0" w:line="312" w:lineRule="auto"/>
        <w:ind w:left="1134"/>
        <w:rPr>
          <w:rFonts w:cstheme="minorHAnsi"/>
          <w:szCs w:val="24"/>
        </w:rPr>
      </w:pPr>
      <w:r>
        <w:rPr>
          <w:rFonts w:cstheme="minorHAnsi"/>
          <w:szCs w:val="24"/>
        </w:rPr>
        <w:t>školní družina</w:t>
      </w:r>
    </w:p>
    <w:p w14:paraId="6D5908E3" w14:textId="77777777" w:rsidR="00BA70EB" w:rsidRDefault="00BA70EB" w:rsidP="00BA70EB">
      <w:pPr>
        <w:pStyle w:val="Odstavecseseznamem"/>
        <w:numPr>
          <w:ilvl w:val="0"/>
          <w:numId w:val="12"/>
        </w:numPr>
        <w:spacing w:after="0" w:line="312" w:lineRule="auto"/>
        <w:ind w:left="1134"/>
        <w:rPr>
          <w:rFonts w:cstheme="minorHAnsi"/>
          <w:szCs w:val="24"/>
        </w:rPr>
      </w:pPr>
      <w:r>
        <w:rPr>
          <w:rFonts w:cstheme="minorHAnsi"/>
          <w:szCs w:val="24"/>
        </w:rPr>
        <w:t>klubovna</w:t>
      </w:r>
    </w:p>
    <w:p w14:paraId="0BB6E3FB" w14:textId="77777777" w:rsidR="00BA70EB" w:rsidRDefault="00BA70EB" w:rsidP="00BA70EB">
      <w:pPr>
        <w:pStyle w:val="Odstavecseseznamem"/>
        <w:numPr>
          <w:ilvl w:val="0"/>
          <w:numId w:val="12"/>
        </w:numPr>
        <w:spacing w:after="120" w:line="312" w:lineRule="auto"/>
        <w:ind w:left="1134"/>
        <w:rPr>
          <w:rFonts w:cstheme="minorHAnsi"/>
          <w:szCs w:val="24"/>
        </w:rPr>
      </w:pPr>
      <w:r>
        <w:rPr>
          <w:rFonts w:cstheme="minorHAnsi"/>
          <w:szCs w:val="24"/>
        </w:rPr>
        <w:t>školní zájmový kroužek</w:t>
      </w:r>
    </w:p>
    <w:p w14:paraId="0254BCE0" w14:textId="77777777" w:rsidR="00BA70EB" w:rsidRDefault="00BA70EB" w:rsidP="00BA70EB">
      <w:pPr>
        <w:pStyle w:val="Vchoz"/>
        <w:spacing w:line="31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3/2  Školské zařízení pro výchovu mimo vyučování, určené především pro žáky 1. stupně </w:t>
      </w:r>
      <w:r>
        <w:rPr>
          <w:rFonts w:ascii="Times New Roman" w:hAnsi="Times New Roman" w:cs="Times New Roman"/>
          <w:sz w:val="24"/>
          <w:szCs w:val="24"/>
        </w:rPr>
        <w:t>ZŠ, se nazývá:</w:t>
      </w:r>
    </w:p>
    <w:p w14:paraId="07DE82B1" w14:textId="77777777" w:rsidR="00BA70EB" w:rsidRDefault="00BA70EB" w:rsidP="00BA70EB">
      <w:pPr>
        <w:pStyle w:val="Vchoz"/>
        <w:numPr>
          <w:ilvl w:val="0"/>
          <w:numId w:val="13"/>
        </w:numPr>
        <w:spacing w:line="312" w:lineRule="auto"/>
        <w:ind w:left="113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školní kroužek</w:t>
      </w:r>
    </w:p>
    <w:p w14:paraId="7E48854F" w14:textId="77777777" w:rsidR="00BA70EB" w:rsidRDefault="00BA70EB" w:rsidP="00BA70EB">
      <w:pPr>
        <w:pStyle w:val="Vchoz"/>
        <w:numPr>
          <w:ilvl w:val="0"/>
          <w:numId w:val="13"/>
        </w:numPr>
        <w:spacing w:line="312" w:lineRule="auto"/>
        <w:ind w:left="113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školní družina</w:t>
      </w:r>
    </w:p>
    <w:p w14:paraId="3F2F23B2" w14:textId="77777777" w:rsidR="00BA70EB" w:rsidRDefault="00BA70EB" w:rsidP="00BA70EB">
      <w:pPr>
        <w:pStyle w:val="Vchoz"/>
        <w:numPr>
          <w:ilvl w:val="0"/>
          <w:numId w:val="13"/>
        </w:numPr>
        <w:spacing w:line="312" w:lineRule="auto"/>
        <w:ind w:left="113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školní soubor</w:t>
      </w:r>
    </w:p>
    <w:p w14:paraId="0E7945E6" w14:textId="77777777" w:rsidR="00BA70EB" w:rsidRDefault="00BA70EB" w:rsidP="00BA70EB">
      <w:pPr>
        <w:pStyle w:val="Vchoz"/>
        <w:numPr>
          <w:ilvl w:val="0"/>
          <w:numId w:val="13"/>
        </w:numPr>
        <w:spacing w:after="120" w:line="312" w:lineRule="auto"/>
        <w:ind w:left="113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školní klub </w:t>
      </w:r>
    </w:p>
    <w:p w14:paraId="5D7B410D" w14:textId="77777777" w:rsidR="00BA70EB" w:rsidRDefault="00BA70EB" w:rsidP="00BA70EB">
      <w:pPr>
        <w:spacing w:after="0" w:line="312" w:lineRule="auto"/>
        <w:jc w:val="both"/>
        <w:rPr>
          <w:rFonts w:cstheme="minorHAnsi"/>
          <w:szCs w:val="24"/>
        </w:rPr>
      </w:pPr>
      <w:r>
        <w:rPr>
          <w:rFonts w:cs="Times New Roman"/>
          <w:bCs/>
          <w:szCs w:val="24"/>
        </w:rPr>
        <w:lastRenderedPageBreak/>
        <w:t xml:space="preserve">3/3   </w:t>
      </w:r>
      <w:r>
        <w:rPr>
          <w:rFonts w:cstheme="minorHAnsi"/>
          <w:szCs w:val="24"/>
        </w:rPr>
        <w:t xml:space="preserve">Která z následujících činností </w:t>
      </w:r>
      <w:r>
        <w:rPr>
          <w:rFonts w:cstheme="minorHAnsi"/>
          <w:b/>
          <w:szCs w:val="24"/>
          <w:u w:val="single"/>
        </w:rPr>
        <w:t>nepatří</w:t>
      </w:r>
      <w:r>
        <w:rPr>
          <w:rFonts w:cstheme="minorHAnsi"/>
          <w:szCs w:val="24"/>
        </w:rPr>
        <w:t xml:space="preserve"> do </w:t>
      </w:r>
      <w:r>
        <w:rPr>
          <w:rFonts w:cs="Times New Roman"/>
          <w:szCs w:val="24"/>
        </w:rPr>
        <w:t>hlavních oblastí činnosti ve školní družině? Jedná se o činnost:</w:t>
      </w:r>
    </w:p>
    <w:p w14:paraId="5C7B67E9" w14:textId="77777777" w:rsidR="00BA70EB" w:rsidRDefault="00BA70EB" w:rsidP="00BA70EB">
      <w:pPr>
        <w:pStyle w:val="Odstavecseseznamem"/>
        <w:numPr>
          <w:ilvl w:val="0"/>
          <w:numId w:val="14"/>
        </w:numPr>
        <w:spacing w:after="0" w:line="312" w:lineRule="auto"/>
        <w:ind w:left="1134" w:hanging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relaxační a rekreační (odpočinková činnost)</w:t>
      </w:r>
    </w:p>
    <w:p w14:paraId="054E4DD5" w14:textId="77777777" w:rsidR="00BA70EB" w:rsidRDefault="00BA70EB" w:rsidP="00BA70EB">
      <w:pPr>
        <w:pStyle w:val="Odstavecseseznamem"/>
        <w:numPr>
          <w:ilvl w:val="0"/>
          <w:numId w:val="14"/>
        </w:numPr>
        <w:spacing w:after="0" w:line="312" w:lineRule="auto"/>
        <w:ind w:left="1134" w:hanging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zájmové činnosti  </w:t>
      </w:r>
    </w:p>
    <w:p w14:paraId="280CA558" w14:textId="77777777" w:rsidR="00BA70EB" w:rsidRDefault="00BA70EB" w:rsidP="00BA70EB">
      <w:pPr>
        <w:pStyle w:val="Odstavecseseznamem"/>
        <w:numPr>
          <w:ilvl w:val="0"/>
          <w:numId w:val="14"/>
        </w:numPr>
        <w:spacing w:after="0" w:line="312" w:lineRule="auto"/>
        <w:ind w:left="1134" w:hanging="425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čekání na odjezd dopravního spoje</w:t>
      </w:r>
    </w:p>
    <w:p w14:paraId="082FE6F5" w14:textId="77777777" w:rsidR="00BA70EB" w:rsidRDefault="00BA70EB" w:rsidP="00BA70EB">
      <w:pPr>
        <w:pStyle w:val="Odstavecseseznamem"/>
        <w:numPr>
          <w:ilvl w:val="0"/>
          <w:numId w:val="14"/>
        </w:numPr>
        <w:spacing w:after="120" w:line="312" w:lineRule="auto"/>
        <w:ind w:left="1134" w:hanging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dalších doplňující aktivity</w:t>
      </w:r>
    </w:p>
    <w:p w14:paraId="30BBEB25" w14:textId="77777777" w:rsidR="00BA70EB" w:rsidRDefault="00BA70EB" w:rsidP="00BA70EB">
      <w:pPr>
        <w:spacing w:after="0" w:line="312" w:lineRule="auto"/>
        <w:jc w:val="both"/>
        <w:rPr>
          <w:rFonts w:eastAsia="Calibri" w:cs="Times New Roman"/>
          <w:szCs w:val="24"/>
        </w:rPr>
      </w:pPr>
      <w:r>
        <w:rPr>
          <w:rFonts w:cstheme="minorHAnsi"/>
          <w:szCs w:val="24"/>
        </w:rPr>
        <w:t xml:space="preserve">3/4  </w:t>
      </w:r>
      <w:r>
        <w:rPr>
          <w:rFonts w:cs="Times New Roman"/>
          <w:szCs w:val="24"/>
        </w:rPr>
        <w:t xml:space="preserve">Autorský kolektiv: </w:t>
      </w:r>
      <w:r>
        <w:rPr>
          <w:rFonts w:eastAsia="Calibri" w:cs="Times New Roman"/>
          <w:szCs w:val="24"/>
        </w:rPr>
        <w:t xml:space="preserve">Pávková, Hájek, Hofbauer, Hrdličková, Pavlíková,  2008, s. 37) vymezují pojem </w:t>
      </w:r>
      <w:r>
        <w:rPr>
          <w:rFonts w:eastAsia="Calibri" w:cs="Times New Roman"/>
          <w:szCs w:val="24"/>
          <w:u w:val="single"/>
        </w:rPr>
        <w:t>výchova mimo vyučování</w:t>
      </w:r>
      <w:r>
        <w:rPr>
          <w:rFonts w:eastAsia="Calibri" w:cs="Times New Roman"/>
          <w:szCs w:val="24"/>
        </w:rPr>
        <w:t>, jako činnost, která:</w:t>
      </w:r>
    </w:p>
    <w:p w14:paraId="3438AF60" w14:textId="77777777" w:rsidR="00BA70EB" w:rsidRDefault="00BA70EB" w:rsidP="00BA70EB">
      <w:pPr>
        <w:pStyle w:val="Odstavecseseznamem"/>
        <w:spacing w:after="120" w:line="36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- probíhá mimo povinné vyučování,</w:t>
      </w:r>
    </w:p>
    <w:p w14:paraId="7DACD3E8" w14:textId="77777777" w:rsidR="00BA70EB" w:rsidRDefault="00BA70EB" w:rsidP="00BA70EB">
      <w:pPr>
        <w:pStyle w:val="Odstavecseseznamem"/>
        <w:spacing w:after="120" w:line="360" w:lineRule="auto"/>
        <w:ind w:left="714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- probíhá mimo bezprostřední vliv rodiny,</w:t>
      </w:r>
    </w:p>
    <w:p w14:paraId="6A4A69E8" w14:textId="77777777" w:rsidR="00BA70EB" w:rsidRDefault="00BA70EB" w:rsidP="00BA70EB">
      <w:pPr>
        <w:pStyle w:val="Odstavecseseznamem"/>
        <w:tabs>
          <w:tab w:val="left" w:pos="1276"/>
          <w:tab w:val="left" w:pos="1418"/>
          <w:tab w:val="left" w:pos="1560"/>
        </w:tabs>
        <w:spacing w:after="120" w:line="360" w:lineRule="auto"/>
        <w:ind w:left="714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- uskutečňuje se převážně ve volném čase.  </w:t>
      </w:r>
    </w:p>
    <w:p w14:paraId="43CDE896" w14:textId="77777777" w:rsidR="00BA70EB" w:rsidRDefault="00BA70EB" w:rsidP="00BA70EB">
      <w:pPr>
        <w:pStyle w:val="Odstavecseseznamem"/>
        <w:tabs>
          <w:tab w:val="left" w:pos="1418"/>
        </w:tabs>
        <w:spacing w:after="120" w:line="360" w:lineRule="auto"/>
        <w:ind w:left="714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   (Vyberte z nabízené škály.)</w:t>
      </w:r>
    </w:p>
    <w:p w14:paraId="4D608D45" w14:textId="77777777" w:rsidR="00BA70EB" w:rsidRDefault="00BA70EB" w:rsidP="00BA70EB">
      <w:pPr>
        <w:pStyle w:val="Odstavecseseznamem"/>
        <w:spacing w:after="120" w:line="360" w:lineRule="auto"/>
        <w:ind w:left="714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V daném vymezení je ještě skutečnost, že:</w:t>
      </w:r>
    </w:p>
    <w:p w14:paraId="0C18748C" w14:textId="77777777" w:rsidR="00BA70EB" w:rsidRDefault="00BA70EB" w:rsidP="00BA70EB">
      <w:pPr>
        <w:pStyle w:val="Odstavecseseznamem"/>
        <w:numPr>
          <w:ilvl w:val="0"/>
          <w:numId w:val="15"/>
        </w:numPr>
        <w:spacing w:after="0" w:line="312" w:lineRule="auto"/>
        <w:ind w:left="1417" w:hanging="357"/>
        <w:jc w:val="both"/>
        <w:rPr>
          <w:rFonts w:eastAsia="Calibri" w:cs="Times New Roman"/>
          <w:b/>
          <w:szCs w:val="24"/>
        </w:rPr>
      </w:pPr>
      <w:r>
        <w:rPr>
          <w:rFonts w:eastAsia="Calibri" w:cs="Times New Roman"/>
          <w:szCs w:val="24"/>
        </w:rPr>
        <w:t>je realizována ve školním prostředí</w:t>
      </w:r>
    </w:p>
    <w:p w14:paraId="213BE897" w14:textId="77777777" w:rsidR="00BA70EB" w:rsidRDefault="00BA70EB" w:rsidP="00BA70EB">
      <w:pPr>
        <w:pStyle w:val="Odstavecseseznamem"/>
        <w:numPr>
          <w:ilvl w:val="0"/>
          <w:numId w:val="15"/>
        </w:numPr>
        <w:spacing w:after="0" w:line="312" w:lineRule="auto"/>
        <w:ind w:left="1417" w:hanging="357"/>
        <w:jc w:val="both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je institucionálně zajištěna</w:t>
      </w:r>
    </w:p>
    <w:p w14:paraId="1256B882" w14:textId="77777777" w:rsidR="00BA70EB" w:rsidRDefault="00BA70EB" w:rsidP="00BA70EB">
      <w:pPr>
        <w:pStyle w:val="Odstavecseseznamem"/>
        <w:numPr>
          <w:ilvl w:val="0"/>
          <w:numId w:val="15"/>
        </w:numPr>
        <w:spacing w:after="0" w:line="312" w:lineRule="auto"/>
        <w:ind w:left="1417" w:hanging="35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musí být finančně zabezpečena</w:t>
      </w:r>
    </w:p>
    <w:p w14:paraId="23F109ED" w14:textId="77777777" w:rsidR="00BA70EB" w:rsidRDefault="00BA70EB" w:rsidP="00BA70EB">
      <w:pPr>
        <w:pStyle w:val="Odstavecseseznamem"/>
        <w:numPr>
          <w:ilvl w:val="0"/>
          <w:numId w:val="15"/>
        </w:numPr>
        <w:spacing w:after="120" w:line="312" w:lineRule="auto"/>
        <w:ind w:left="1417" w:hanging="35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musí být o činnost odpovídající zájem</w:t>
      </w:r>
    </w:p>
    <w:p w14:paraId="71169380" w14:textId="77777777" w:rsidR="00BA70EB" w:rsidRDefault="00BA70EB" w:rsidP="00BA70EB">
      <w:pPr>
        <w:spacing w:after="0" w:line="312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3/5  Existuje řada pohledů na obsah výchovy mimo vyučování. V první řadě se jedná o:</w:t>
      </w:r>
    </w:p>
    <w:p w14:paraId="0A257D81" w14:textId="77777777" w:rsidR="00BA70EB" w:rsidRDefault="00BA70EB" w:rsidP="00BA70EB">
      <w:pPr>
        <w:pStyle w:val="Odstavecseseznamem"/>
        <w:numPr>
          <w:ilvl w:val="0"/>
          <w:numId w:val="16"/>
        </w:numPr>
        <w:spacing w:after="0" w:line="312" w:lineRule="auto"/>
        <w:ind w:left="1843"/>
        <w:rPr>
          <w:rFonts w:cs="Times New Roman"/>
          <w:szCs w:val="24"/>
        </w:rPr>
      </w:pPr>
      <w:r>
        <w:rPr>
          <w:rFonts w:cs="Times New Roman"/>
          <w:szCs w:val="24"/>
        </w:rPr>
        <w:t>rekreační činnost,</w:t>
      </w:r>
    </w:p>
    <w:p w14:paraId="5B4C75D5" w14:textId="77777777" w:rsidR="00BA70EB" w:rsidRDefault="00BA70EB" w:rsidP="00BA70EB">
      <w:pPr>
        <w:pStyle w:val="Odstavecseseznamem"/>
        <w:numPr>
          <w:ilvl w:val="0"/>
          <w:numId w:val="16"/>
        </w:numPr>
        <w:spacing w:after="0" w:line="312" w:lineRule="auto"/>
        <w:ind w:left="1843"/>
        <w:rPr>
          <w:rFonts w:cs="Times New Roman"/>
          <w:szCs w:val="24"/>
        </w:rPr>
      </w:pPr>
      <w:r>
        <w:rPr>
          <w:rFonts w:cs="Times New Roman"/>
          <w:szCs w:val="24"/>
        </w:rPr>
        <w:t>zájmová činnost,</w:t>
      </w:r>
    </w:p>
    <w:p w14:paraId="1F516085" w14:textId="77777777" w:rsidR="00BA70EB" w:rsidRDefault="00BA70EB" w:rsidP="00BA70EB">
      <w:pPr>
        <w:pStyle w:val="Odstavecseseznamem"/>
        <w:numPr>
          <w:ilvl w:val="0"/>
          <w:numId w:val="16"/>
        </w:numPr>
        <w:spacing w:after="0" w:line="312" w:lineRule="auto"/>
        <w:ind w:left="1843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sebeobslužné činnosti (péče o sebe sama),</w:t>
      </w:r>
    </w:p>
    <w:p w14:paraId="0FF096A0" w14:textId="77777777" w:rsidR="00BA70EB" w:rsidRDefault="00BA70EB" w:rsidP="00BA70EB">
      <w:pPr>
        <w:pStyle w:val="Odstavecseseznamem"/>
        <w:numPr>
          <w:ilvl w:val="0"/>
          <w:numId w:val="16"/>
        </w:numPr>
        <w:spacing w:after="0" w:line="312" w:lineRule="auto"/>
        <w:ind w:left="1843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veřejně prospěšná činnost,</w:t>
      </w:r>
    </w:p>
    <w:p w14:paraId="1BCF3678" w14:textId="77777777" w:rsidR="00BA70EB" w:rsidRDefault="00BA70EB" w:rsidP="00BA70EB">
      <w:pPr>
        <w:pStyle w:val="Odstavecseseznamem"/>
        <w:numPr>
          <w:ilvl w:val="0"/>
          <w:numId w:val="16"/>
        </w:numPr>
        <w:spacing w:after="120" w:line="312" w:lineRule="auto"/>
        <w:ind w:left="1843"/>
        <w:rPr>
          <w:rFonts w:cs="Times New Roman"/>
          <w:szCs w:val="24"/>
        </w:rPr>
      </w:pPr>
      <w:r>
        <w:rPr>
          <w:rFonts w:cs="Times New Roman"/>
          <w:szCs w:val="24"/>
        </w:rPr>
        <w:t>příprava na vyučování.</w:t>
      </w:r>
    </w:p>
    <w:p w14:paraId="776951DD" w14:textId="77777777" w:rsidR="00BA70EB" w:rsidRDefault="00BA70EB" w:rsidP="00BA70EB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Která z uvedených položek činnosti obsahu chybí? Jedná se o:</w:t>
      </w:r>
    </w:p>
    <w:p w14:paraId="1E7674F0" w14:textId="77777777" w:rsidR="00BA70EB" w:rsidRDefault="00BA70EB" w:rsidP="00BA70EB">
      <w:pPr>
        <w:pStyle w:val="Odstavecseseznamem"/>
        <w:numPr>
          <w:ilvl w:val="0"/>
          <w:numId w:val="17"/>
        </w:numPr>
        <w:spacing w:after="0" w:line="312" w:lineRule="auto"/>
        <w:ind w:left="1417" w:hanging="357"/>
        <w:rPr>
          <w:rFonts w:cs="Times New Roman"/>
          <w:szCs w:val="24"/>
        </w:rPr>
      </w:pPr>
      <w:r>
        <w:rPr>
          <w:rFonts w:cs="Times New Roman"/>
          <w:szCs w:val="24"/>
        </w:rPr>
        <w:t>pracovní</w:t>
      </w:r>
    </w:p>
    <w:p w14:paraId="4170D329" w14:textId="77777777" w:rsidR="00BA70EB" w:rsidRDefault="00BA70EB" w:rsidP="00BA70EB">
      <w:pPr>
        <w:pStyle w:val="Odstavecseseznamem"/>
        <w:numPr>
          <w:ilvl w:val="0"/>
          <w:numId w:val="17"/>
        </w:numPr>
        <w:spacing w:after="0" w:line="312" w:lineRule="auto"/>
        <w:ind w:left="1417" w:hanging="357"/>
        <w:rPr>
          <w:rFonts w:cs="Times New Roman"/>
          <w:szCs w:val="24"/>
        </w:rPr>
      </w:pPr>
      <w:r>
        <w:rPr>
          <w:rFonts w:cs="Times New Roman"/>
          <w:szCs w:val="24"/>
        </w:rPr>
        <w:t>společenská</w:t>
      </w:r>
    </w:p>
    <w:p w14:paraId="206199AC" w14:textId="77777777" w:rsidR="00BA70EB" w:rsidRDefault="00BA70EB" w:rsidP="00BA70EB">
      <w:pPr>
        <w:pStyle w:val="Odstavecseseznamem"/>
        <w:numPr>
          <w:ilvl w:val="0"/>
          <w:numId w:val="17"/>
        </w:numPr>
        <w:spacing w:after="0" w:line="312" w:lineRule="auto"/>
        <w:ind w:left="1417" w:hanging="357"/>
        <w:rPr>
          <w:rFonts w:cs="Times New Roman"/>
          <w:szCs w:val="24"/>
        </w:rPr>
      </w:pPr>
      <w:r>
        <w:rPr>
          <w:rFonts w:cs="Times New Roman"/>
          <w:b/>
          <w:szCs w:val="24"/>
        </w:rPr>
        <w:t>odpočinkovou (relaxační) činnost</w:t>
      </w:r>
    </w:p>
    <w:p w14:paraId="5B5123CA" w14:textId="77777777" w:rsidR="00BA70EB" w:rsidRDefault="00BA70EB" w:rsidP="00BA70EB">
      <w:pPr>
        <w:pStyle w:val="Odstavecseseznamem"/>
        <w:numPr>
          <w:ilvl w:val="0"/>
          <w:numId w:val="17"/>
        </w:numPr>
        <w:spacing w:after="120" w:line="312" w:lineRule="auto"/>
        <w:ind w:left="1417" w:hanging="357"/>
        <w:rPr>
          <w:rFonts w:cs="Times New Roman"/>
          <w:szCs w:val="24"/>
        </w:rPr>
      </w:pPr>
      <w:r>
        <w:rPr>
          <w:rFonts w:cs="Times New Roman"/>
          <w:szCs w:val="24"/>
        </w:rPr>
        <w:t>vzdělávací</w:t>
      </w:r>
    </w:p>
    <w:p w14:paraId="52D6E116" w14:textId="77777777" w:rsidR="00BA70EB" w:rsidRDefault="00BA70EB" w:rsidP="00BA70EB">
      <w:pPr>
        <w:spacing w:after="120" w:line="312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3/6  Jedna oblast obsahu výchovy mimo vyučování se zaměřuje na aktivity, které jsou směrovány na další osoby, a to například v rámci pomoci starším osobám, lehké brigádnické činnosti (např. odklízení odpadků z řek, parku, lesa atd.), aktivní účast na kulturních akcích (např. vystoupení v domech pro seniory atd.).</w:t>
      </w:r>
    </w:p>
    <w:p w14:paraId="1885E7A1" w14:textId="77777777" w:rsidR="00BA70EB" w:rsidRDefault="00BA70EB" w:rsidP="00BA70EB">
      <w:pPr>
        <w:spacing w:after="120" w:line="312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Jedná se o oblast:</w:t>
      </w:r>
    </w:p>
    <w:p w14:paraId="6413CEC6" w14:textId="77777777" w:rsidR="00BA70EB" w:rsidRDefault="00BA70EB" w:rsidP="00BA70EB">
      <w:pPr>
        <w:pStyle w:val="Odstavecseseznamem"/>
        <w:spacing w:after="0" w:line="312" w:lineRule="auto"/>
        <w:ind w:firstLine="697"/>
        <w:rPr>
          <w:rFonts w:cs="Times New Roman"/>
          <w:szCs w:val="24"/>
        </w:rPr>
      </w:pPr>
      <w:r>
        <w:rPr>
          <w:rFonts w:cs="Times New Roman"/>
          <w:szCs w:val="24"/>
        </w:rPr>
        <w:t>a) rekreační činnost</w:t>
      </w:r>
    </w:p>
    <w:p w14:paraId="66F0601D" w14:textId="77777777" w:rsidR="00BA70EB" w:rsidRDefault="00BA70EB" w:rsidP="00BA70EB">
      <w:pPr>
        <w:pStyle w:val="Odstavecseseznamem"/>
        <w:spacing w:after="0" w:line="312" w:lineRule="auto"/>
        <w:ind w:firstLine="697"/>
        <w:rPr>
          <w:rFonts w:cs="Times New Roman"/>
          <w:szCs w:val="24"/>
        </w:rPr>
      </w:pPr>
      <w:r>
        <w:rPr>
          <w:rFonts w:cs="Times New Roman"/>
          <w:szCs w:val="24"/>
        </w:rPr>
        <w:t>b) zájmová činnost</w:t>
      </w:r>
    </w:p>
    <w:p w14:paraId="2EA41EBD" w14:textId="77777777" w:rsidR="00BA70EB" w:rsidRDefault="00BA70EB" w:rsidP="00BA70EB">
      <w:pPr>
        <w:pStyle w:val="Odstavecseseznamem"/>
        <w:spacing w:after="0" w:line="312" w:lineRule="auto"/>
        <w:ind w:firstLine="697"/>
        <w:rPr>
          <w:rFonts w:cs="Times New Roman"/>
          <w:szCs w:val="24"/>
        </w:rPr>
      </w:pPr>
      <w:r>
        <w:rPr>
          <w:rFonts w:cs="Times New Roman"/>
          <w:szCs w:val="24"/>
        </w:rPr>
        <w:t>c) odpočinkovou (relaxační) činnost</w:t>
      </w:r>
    </w:p>
    <w:p w14:paraId="693C0935" w14:textId="77777777" w:rsidR="00BA70EB" w:rsidRDefault="00BA70EB" w:rsidP="00BA70EB">
      <w:pPr>
        <w:pStyle w:val="Odstavecseseznamem"/>
        <w:spacing w:after="120" w:line="312" w:lineRule="auto"/>
        <w:ind w:firstLine="697"/>
        <w:rPr>
          <w:rFonts w:eastAsia="Calibri"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d) </w:t>
      </w:r>
      <w:r>
        <w:rPr>
          <w:rFonts w:eastAsia="Calibri" w:cs="Times New Roman"/>
          <w:b/>
          <w:szCs w:val="24"/>
        </w:rPr>
        <w:t>veřejně prospěšná činnost</w:t>
      </w:r>
    </w:p>
    <w:p w14:paraId="3F3A1A35" w14:textId="77777777" w:rsidR="00BA70EB" w:rsidRDefault="00BA70EB" w:rsidP="00BA70EB">
      <w:pPr>
        <w:spacing w:after="120" w:line="312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3/7   Která z funkcí absentuje v následujícím přehledu (funkce výchovně-vzdělávací, sociální, preventivní)? </w:t>
      </w:r>
    </w:p>
    <w:p w14:paraId="330C48EF" w14:textId="77777777" w:rsidR="00BA70EB" w:rsidRDefault="00BA70EB" w:rsidP="00BA70EB">
      <w:pPr>
        <w:spacing w:after="120" w:line="312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Jedná se o funkci:</w:t>
      </w:r>
    </w:p>
    <w:p w14:paraId="7956BEF4" w14:textId="77777777" w:rsidR="00BA70EB" w:rsidRDefault="00BA70EB" w:rsidP="00BA70EB">
      <w:pPr>
        <w:pStyle w:val="Odstavecseseznamem"/>
        <w:numPr>
          <w:ilvl w:val="0"/>
          <w:numId w:val="18"/>
        </w:numPr>
        <w:spacing w:after="0" w:line="312" w:lineRule="auto"/>
        <w:ind w:left="1775" w:hanging="357"/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zdravotní</w:t>
      </w:r>
    </w:p>
    <w:p w14:paraId="0FE89772" w14:textId="77777777" w:rsidR="00BA70EB" w:rsidRDefault="00BA70EB" w:rsidP="00BA70EB">
      <w:pPr>
        <w:pStyle w:val="Odstavecseseznamem"/>
        <w:numPr>
          <w:ilvl w:val="0"/>
          <w:numId w:val="18"/>
        </w:numPr>
        <w:spacing w:after="0" w:line="312" w:lineRule="auto"/>
        <w:ind w:left="1775" w:hanging="357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ekonomickou</w:t>
      </w:r>
    </w:p>
    <w:p w14:paraId="6906AD2E" w14:textId="77777777" w:rsidR="00BA70EB" w:rsidRDefault="00BA70EB" w:rsidP="00BA70EB">
      <w:pPr>
        <w:pStyle w:val="Odstavecseseznamem"/>
        <w:numPr>
          <w:ilvl w:val="0"/>
          <w:numId w:val="18"/>
        </w:numPr>
        <w:spacing w:after="0" w:line="312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volnočasovou</w:t>
      </w:r>
    </w:p>
    <w:p w14:paraId="402EA377" w14:textId="77777777" w:rsidR="00BA70EB" w:rsidRDefault="00BA70EB" w:rsidP="00BA70EB">
      <w:pPr>
        <w:pStyle w:val="Odstavecseseznamem"/>
        <w:numPr>
          <w:ilvl w:val="0"/>
          <w:numId w:val="18"/>
        </w:numPr>
        <w:spacing w:after="0" w:line="312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pedagogicko-psychologickou</w:t>
      </w:r>
    </w:p>
    <w:p w14:paraId="5841D955" w14:textId="77777777" w:rsidR="00BA70EB" w:rsidRDefault="00BA70EB" w:rsidP="00BA70EB">
      <w:pPr>
        <w:pStyle w:val="Odstavecseseznamem"/>
        <w:spacing w:after="0" w:line="312" w:lineRule="auto"/>
        <w:ind w:left="1778"/>
        <w:jc w:val="both"/>
        <w:rPr>
          <w:rFonts w:cstheme="minorHAnsi"/>
          <w:color w:val="FF0000"/>
          <w:szCs w:val="24"/>
        </w:rPr>
      </w:pPr>
    </w:p>
    <w:p w14:paraId="0096C290" w14:textId="77777777" w:rsidR="00AE5250" w:rsidRDefault="00AE5250" w:rsidP="00C90BF4">
      <w:pPr>
        <w:spacing w:after="0" w:line="312" w:lineRule="auto"/>
        <w:jc w:val="both"/>
        <w:rPr>
          <w:rFonts w:cstheme="minorHAnsi"/>
          <w:szCs w:val="24"/>
        </w:rPr>
      </w:pPr>
    </w:p>
    <w:p w14:paraId="085F8BDF" w14:textId="1EF38DE1" w:rsidR="00C90BF4" w:rsidRDefault="00C90BF4" w:rsidP="00C90BF4">
      <w:pPr>
        <w:spacing w:after="0" w:line="312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4/1 Která zařízení (instituce) poskytují možnosti pro využívání volného času v umělecko-</w:t>
      </w:r>
    </w:p>
    <w:p w14:paraId="5485AAE6" w14:textId="77777777" w:rsidR="00C90BF4" w:rsidRDefault="00C90BF4" w:rsidP="00C90BF4">
      <w:pPr>
        <w:spacing w:after="0" w:line="312" w:lineRule="auto"/>
        <w:jc w:val="both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       kulturním spektru zájmu?</w:t>
      </w:r>
    </w:p>
    <w:p w14:paraId="26FA1EEF" w14:textId="77777777" w:rsidR="00C90BF4" w:rsidRDefault="00C90BF4" w:rsidP="00C90BF4">
      <w:pPr>
        <w:pStyle w:val="Odstavecseseznamem"/>
        <w:numPr>
          <w:ilvl w:val="0"/>
          <w:numId w:val="1"/>
        </w:numPr>
        <w:spacing w:after="0" w:line="312" w:lineRule="auto"/>
        <w:ind w:left="1134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JUNÁK</w:t>
      </w:r>
    </w:p>
    <w:p w14:paraId="64818772" w14:textId="77777777" w:rsidR="00C90BF4" w:rsidRDefault="00C90BF4" w:rsidP="00C90BF4">
      <w:pPr>
        <w:pStyle w:val="Odstavecseseznamem"/>
        <w:numPr>
          <w:ilvl w:val="0"/>
          <w:numId w:val="1"/>
        </w:numPr>
        <w:spacing w:after="0" w:line="312" w:lineRule="auto"/>
        <w:ind w:left="1134"/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ZUŠ</w:t>
      </w:r>
    </w:p>
    <w:p w14:paraId="58360B56" w14:textId="77777777" w:rsidR="00C90BF4" w:rsidRDefault="00C90BF4" w:rsidP="00C90BF4">
      <w:pPr>
        <w:pStyle w:val="Odstavecseseznamem"/>
        <w:numPr>
          <w:ilvl w:val="0"/>
          <w:numId w:val="1"/>
        </w:numPr>
        <w:spacing w:after="0" w:line="312" w:lineRule="auto"/>
        <w:ind w:left="1134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SOKOL</w:t>
      </w:r>
    </w:p>
    <w:p w14:paraId="2C5DC3CD" w14:textId="77777777" w:rsidR="00C90BF4" w:rsidRDefault="00C90BF4" w:rsidP="00C90BF4">
      <w:pPr>
        <w:pStyle w:val="Odstavecseseznamem"/>
        <w:numPr>
          <w:ilvl w:val="0"/>
          <w:numId w:val="1"/>
        </w:numPr>
        <w:spacing w:after="120" w:line="312" w:lineRule="auto"/>
        <w:ind w:left="1134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YMCA</w:t>
      </w:r>
    </w:p>
    <w:p w14:paraId="242D55FB" w14:textId="77777777" w:rsidR="00C90BF4" w:rsidRDefault="00C90BF4" w:rsidP="00C90BF4">
      <w:pPr>
        <w:pStyle w:val="Odstavecseseznamem"/>
        <w:spacing w:after="120" w:line="312" w:lineRule="auto"/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4/2  Aktivity, které jsou pedagogickým pracovníkem ovlivňovány nepřímo, přičemž pedagogický pracovník působí především jako dozor při výletech, vycházkách a exkurzích, při školách v přírodě, adaptačních kurzech apod., označujeme jako aktivity:</w:t>
      </w:r>
    </w:p>
    <w:p w14:paraId="7A485519" w14:textId="77777777" w:rsidR="00C90BF4" w:rsidRDefault="00C90BF4" w:rsidP="00C90BF4">
      <w:pPr>
        <w:pStyle w:val="Odstavecseseznamem"/>
        <w:numPr>
          <w:ilvl w:val="0"/>
          <w:numId w:val="2"/>
        </w:numPr>
        <w:spacing w:after="0" w:line="312" w:lineRule="auto"/>
        <w:ind w:left="1135" w:hanging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obecně prospěšné </w:t>
      </w:r>
    </w:p>
    <w:p w14:paraId="43F594E5" w14:textId="77777777" w:rsidR="00C90BF4" w:rsidRDefault="00C90BF4" w:rsidP="00C90BF4">
      <w:pPr>
        <w:pStyle w:val="Odstavecseseznamem"/>
        <w:numPr>
          <w:ilvl w:val="0"/>
          <w:numId w:val="2"/>
        </w:numPr>
        <w:spacing w:after="0" w:line="312" w:lineRule="auto"/>
        <w:ind w:left="1135" w:hanging="284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spontánní </w:t>
      </w:r>
    </w:p>
    <w:p w14:paraId="3F5DF5ED" w14:textId="77777777" w:rsidR="00C90BF4" w:rsidRDefault="00C90BF4" w:rsidP="00C90BF4">
      <w:pPr>
        <w:pStyle w:val="Odstavecseseznamem"/>
        <w:numPr>
          <w:ilvl w:val="0"/>
          <w:numId w:val="2"/>
        </w:numPr>
        <w:spacing w:after="0" w:line="312" w:lineRule="auto"/>
        <w:ind w:left="1134" w:hanging="284"/>
        <w:rPr>
          <w:rFonts w:cs="Times New Roman"/>
          <w:szCs w:val="24"/>
        </w:rPr>
      </w:pPr>
      <w:r>
        <w:rPr>
          <w:rFonts w:cs="Times New Roman"/>
          <w:szCs w:val="24"/>
        </w:rPr>
        <w:t>netradiční zájmové</w:t>
      </w:r>
    </w:p>
    <w:p w14:paraId="12B04BAF" w14:textId="77777777" w:rsidR="00C90BF4" w:rsidRDefault="00C90BF4" w:rsidP="00C90BF4">
      <w:pPr>
        <w:pStyle w:val="Odstavecseseznamem"/>
        <w:numPr>
          <w:ilvl w:val="0"/>
          <w:numId w:val="2"/>
        </w:numPr>
        <w:spacing w:after="120" w:line="312" w:lineRule="auto"/>
        <w:ind w:left="1134" w:hanging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specifické </w:t>
      </w:r>
    </w:p>
    <w:p w14:paraId="10543019" w14:textId="77777777" w:rsidR="00C90BF4" w:rsidRDefault="00C90BF4" w:rsidP="00C90BF4">
      <w:pPr>
        <w:spacing w:after="120" w:line="312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4/3  Zařízení, která jsou primárně určena pro děti a mládež, která se nemůže nebo nechce, zúčastňovat dalšího organizovaného trávení volného času, se označuje jako:</w:t>
      </w:r>
    </w:p>
    <w:p w14:paraId="08C5F96A" w14:textId="77777777" w:rsidR="00C90BF4" w:rsidRDefault="00C90BF4" w:rsidP="00C90BF4">
      <w:pPr>
        <w:pStyle w:val="Odstavecseseznamem"/>
        <w:numPr>
          <w:ilvl w:val="0"/>
          <w:numId w:val="3"/>
        </w:numPr>
        <w:spacing w:after="120" w:line="312" w:lineRule="auto"/>
        <w:ind w:left="1276" w:hanging="359"/>
        <w:rPr>
          <w:rFonts w:cs="Times New Roman"/>
          <w:szCs w:val="24"/>
        </w:rPr>
      </w:pPr>
      <w:r>
        <w:rPr>
          <w:rFonts w:cs="Times New Roman"/>
          <w:szCs w:val="24"/>
        </w:rPr>
        <w:t>podprahová zařízení</w:t>
      </w:r>
    </w:p>
    <w:p w14:paraId="2DFE122E" w14:textId="77777777" w:rsidR="00C90BF4" w:rsidRDefault="00C90BF4" w:rsidP="00C90BF4">
      <w:pPr>
        <w:pStyle w:val="Odstavecseseznamem"/>
        <w:numPr>
          <w:ilvl w:val="0"/>
          <w:numId w:val="3"/>
        </w:numPr>
        <w:spacing w:after="120" w:line="312" w:lineRule="auto"/>
        <w:ind w:left="1276" w:hanging="359"/>
        <w:rPr>
          <w:rFonts w:cs="Times New Roman"/>
          <w:szCs w:val="24"/>
        </w:rPr>
      </w:pPr>
      <w:r>
        <w:rPr>
          <w:rFonts w:cs="Times New Roman"/>
          <w:szCs w:val="24"/>
        </w:rPr>
        <w:t>klubová zařízení</w:t>
      </w:r>
    </w:p>
    <w:p w14:paraId="070C2ACF" w14:textId="77777777" w:rsidR="00C90BF4" w:rsidRDefault="00C90BF4" w:rsidP="00C90BF4">
      <w:pPr>
        <w:pStyle w:val="Odstavecseseznamem"/>
        <w:numPr>
          <w:ilvl w:val="0"/>
          <w:numId w:val="3"/>
        </w:numPr>
        <w:spacing w:after="120" w:line="312" w:lineRule="auto"/>
        <w:ind w:left="1276" w:hanging="359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nízkoprahová zařízení</w:t>
      </w:r>
    </w:p>
    <w:p w14:paraId="78D2EE3C" w14:textId="5D590D7E" w:rsidR="00C90BF4" w:rsidRDefault="00C90BF4" w:rsidP="006D7806">
      <w:pPr>
        <w:pStyle w:val="Odstavecseseznamem"/>
        <w:numPr>
          <w:ilvl w:val="0"/>
          <w:numId w:val="3"/>
        </w:numPr>
        <w:spacing w:after="0" w:line="312" w:lineRule="auto"/>
        <w:ind w:left="1276" w:hanging="359"/>
        <w:rPr>
          <w:rFonts w:cs="Times New Roman"/>
          <w:szCs w:val="24"/>
        </w:rPr>
      </w:pPr>
      <w:r w:rsidRPr="00AE5250">
        <w:rPr>
          <w:rFonts w:cs="Times New Roman"/>
          <w:szCs w:val="24"/>
        </w:rPr>
        <w:t>střediska volného času</w:t>
      </w:r>
    </w:p>
    <w:p w14:paraId="3C6791C3" w14:textId="5F5E9811" w:rsidR="00DF2782" w:rsidRDefault="00DF2782" w:rsidP="00DF2782">
      <w:pPr>
        <w:spacing w:after="0" w:line="312" w:lineRule="auto"/>
        <w:rPr>
          <w:rFonts w:cs="Times New Roman"/>
          <w:szCs w:val="24"/>
        </w:rPr>
      </w:pPr>
    </w:p>
    <w:p w14:paraId="4AFCA31C" w14:textId="590A4854" w:rsidR="00DF2782" w:rsidRDefault="00DF2782" w:rsidP="00DF2782">
      <w:pPr>
        <w:spacing w:after="0" w:line="312" w:lineRule="auto"/>
        <w:rPr>
          <w:rFonts w:cs="Times New Roman"/>
          <w:szCs w:val="24"/>
        </w:rPr>
      </w:pPr>
    </w:p>
    <w:p w14:paraId="7620BF77" w14:textId="77777777" w:rsidR="00DF2782" w:rsidRPr="000A67F1" w:rsidRDefault="00DF2782" w:rsidP="00DF2782">
      <w:pPr>
        <w:spacing w:after="0" w:line="312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5/1  K zakladatelům organizace Sokol</w:t>
      </w:r>
      <w:r w:rsidRPr="000A67F1">
        <w:rPr>
          <w:rFonts w:cs="Times New Roman"/>
          <w:bCs/>
          <w:szCs w:val="24"/>
        </w:rPr>
        <w:t xml:space="preserve"> u nás patří|:</w:t>
      </w:r>
    </w:p>
    <w:p w14:paraId="615E210E" w14:textId="77777777" w:rsidR="00DF2782" w:rsidRPr="00207D5C" w:rsidRDefault="00DF2782" w:rsidP="00DF2782">
      <w:pPr>
        <w:pStyle w:val="Odstavecseseznamem"/>
        <w:numPr>
          <w:ilvl w:val="0"/>
          <w:numId w:val="19"/>
        </w:numPr>
        <w:spacing w:after="0" w:line="312" w:lineRule="auto"/>
        <w:ind w:left="1418"/>
        <w:jc w:val="both"/>
        <w:rPr>
          <w:rFonts w:cs="Times New Roman"/>
          <w:bCs/>
          <w:szCs w:val="24"/>
        </w:rPr>
      </w:pPr>
      <w:proofErr w:type="spellStart"/>
      <w:r w:rsidRPr="000F2501">
        <w:rPr>
          <w:rFonts w:cs="Times New Roman"/>
          <w:bCs/>
          <w:szCs w:val="24"/>
        </w:rPr>
        <w:t>Seton</w:t>
      </w:r>
      <w:proofErr w:type="spellEnd"/>
    </w:p>
    <w:p w14:paraId="7326F46B" w14:textId="77777777" w:rsidR="00DF2782" w:rsidRPr="00207D5C" w:rsidRDefault="00DF2782" w:rsidP="00DF2782">
      <w:pPr>
        <w:pStyle w:val="Odstavecseseznamem"/>
        <w:numPr>
          <w:ilvl w:val="0"/>
          <w:numId w:val="19"/>
        </w:numPr>
        <w:spacing w:after="0" w:line="312" w:lineRule="auto"/>
        <w:ind w:left="1418"/>
        <w:jc w:val="both"/>
        <w:rPr>
          <w:rFonts w:cs="Times New Roman"/>
          <w:bCs/>
          <w:szCs w:val="24"/>
        </w:rPr>
      </w:pPr>
      <w:r w:rsidRPr="00207D5C">
        <w:rPr>
          <w:rFonts w:cs="Times New Roman"/>
          <w:bCs/>
          <w:szCs w:val="24"/>
        </w:rPr>
        <w:t>Svojsík</w:t>
      </w:r>
    </w:p>
    <w:p w14:paraId="387BA103" w14:textId="77777777" w:rsidR="00DF2782" w:rsidRPr="000F2501" w:rsidRDefault="00DF2782" w:rsidP="00DF2782">
      <w:pPr>
        <w:pStyle w:val="Odstavecseseznamem"/>
        <w:numPr>
          <w:ilvl w:val="0"/>
          <w:numId w:val="19"/>
        </w:numPr>
        <w:spacing w:after="0" w:line="312" w:lineRule="auto"/>
        <w:ind w:left="1418"/>
        <w:jc w:val="both"/>
        <w:rPr>
          <w:rFonts w:cs="Times New Roman"/>
          <w:bCs/>
          <w:szCs w:val="24"/>
        </w:rPr>
      </w:pPr>
      <w:r w:rsidRPr="000F2501">
        <w:rPr>
          <w:rFonts w:cs="Times New Roman"/>
          <w:bCs/>
          <w:szCs w:val="24"/>
        </w:rPr>
        <w:t>Baden-</w:t>
      </w:r>
      <w:proofErr w:type="spellStart"/>
      <w:r w:rsidRPr="000F2501">
        <w:rPr>
          <w:rFonts w:cs="Times New Roman"/>
          <w:bCs/>
          <w:szCs w:val="24"/>
        </w:rPr>
        <w:t>Powell</w:t>
      </w:r>
      <w:proofErr w:type="spellEnd"/>
    </w:p>
    <w:p w14:paraId="79DCB88B" w14:textId="77777777" w:rsidR="00DF2782" w:rsidRPr="00207D5C" w:rsidRDefault="00DF2782" w:rsidP="00DF2782">
      <w:pPr>
        <w:pStyle w:val="Odstavecseseznamem"/>
        <w:numPr>
          <w:ilvl w:val="0"/>
          <w:numId w:val="19"/>
        </w:numPr>
        <w:spacing w:after="120" w:line="312" w:lineRule="auto"/>
        <w:ind w:left="1418"/>
        <w:contextualSpacing w:val="0"/>
        <w:jc w:val="both"/>
        <w:rPr>
          <w:rFonts w:cs="Times New Roman"/>
          <w:b/>
          <w:bCs/>
          <w:szCs w:val="24"/>
        </w:rPr>
      </w:pPr>
      <w:proofErr w:type="spellStart"/>
      <w:r w:rsidRPr="00207D5C">
        <w:rPr>
          <w:rFonts w:cs="Times New Roman"/>
          <w:b/>
          <w:bCs/>
          <w:szCs w:val="24"/>
        </w:rPr>
        <w:t>Fügner</w:t>
      </w:r>
      <w:proofErr w:type="spellEnd"/>
    </w:p>
    <w:p w14:paraId="23A09F23" w14:textId="3B1F4674" w:rsidR="00DF2782" w:rsidRPr="000A67F1" w:rsidRDefault="00DF2782" w:rsidP="00DF2782">
      <w:pPr>
        <w:spacing w:after="120" w:line="312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lastRenderedPageBreak/>
        <w:t xml:space="preserve">5/2 </w:t>
      </w:r>
      <w:r w:rsidRPr="000A67F1">
        <w:rPr>
          <w:rFonts w:cs="Times New Roman"/>
          <w:szCs w:val="24"/>
        </w:rPr>
        <w:t>Křesťanské hnutí mladých mužů, někdy se používá označení Křesťanské sdružení mladých mužů, se ve zkratce označuje jako:</w:t>
      </w:r>
    </w:p>
    <w:p w14:paraId="6405D841" w14:textId="77777777" w:rsidR="00DF2782" w:rsidRPr="001D0598" w:rsidRDefault="00DF2782" w:rsidP="00DF2782">
      <w:pPr>
        <w:pStyle w:val="Odstavecseseznamem"/>
        <w:numPr>
          <w:ilvl w:val="0"/>
          <w:numId w:val="20"/>
        </w:numPr>
        <w:spacing w:after="120" w:line="312" w:lineRule="auto"/>
        <w:ind w:firstLine="66"/>
        <w:jc w:val="both"/>
        <w:rPr>
          <w:rFonts w:cs="Times New Roman"/>
          <w:b/>
          <w:szCs w:val="24"/>
        </w:rPr>
      </w:pPr>
      <w:r w:rsidRPr="001D0598">
        <w:rPr>
          <w:rFonts w:cs="Times New Roman"/>
          <w:b/>
          <w:szCs w:val="24"/>
        </w:rPr>
        <w:t>YMCA</w:t>
      </w:r>
    </w:p>
    <w:p w14:paraId="4F462DF3" w14:textId="77777777" w:rsidR="00DF2782" w:rsidRDefault="00DF2782" w:rsidP="00DF2782">
      <w:pPr>
        <w:pStyle w:val="Odstavecseseznamem"/>
        <w:numPr>
          <w:ilvl w:val="0"/>
          <w:numId w:val="20"/>
        </w:numPr>
        <w:spacing w:after="120" w:line="312" w:lineRule="auto"/>
        <w:ind w:firstLine="6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YWCA</w:t>
      </w:r>
    </w:p>
    <w:p w14:paraId="525D922D" w14:textId="77777777" w:rsidR="00DF2782" w:rsidRDefault="00DF2782" w:rsidP="00DF2782">
      <w:pPr>
        <w:pStyle w:val="Odstavecseseznamem"/>
        <w:numPr>
          <w:ilvl w:val="0"/>
          <w:numId w:val="20"/>
        </w:numPr>
        <w:spacing w:after="120" w:line="312" w:lineRule="auto"/>
        <w:ind w:firstLine="6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SHM</w:t>
      </w:r>
    </w:p>
    <w:p w14:paraId="6ABDAC73" w14:textId="77777777" w:rsidR="00DF2782" w:rsidRDefault="00DF2782" w:rsidP="00DF2782">
      <w:pPr>
        <w:pStyle w:val="Odstavecseseznamem"/>
        <w:numPr>
          <w:ilvl w:val="0"/>
          <w:numId w:val="20"/>
        </w:numPr>
        <w:spacing w:after="120" w:line="312" w:lineRule="auto"/>
        <w:ind w:firstLine="66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KSMM</w:t>
      </w:r>
      <w:r w:rsidRPr="001D0598">
        <w:rPr>
          <w:rFonts w:cs="Times New Roman"/>
          <w:szCs w:val="24"/>
        </w:rPr>
        <w:t xml:space="preserve"> </w:t>
      </w:r>
    </w:p>
    <w:p w14:paraId="098DAB65" w14:textId="39DE92AD" w:rsidR="00DF2782" w:rsidRPr="00B47954" w:rsidRDefault="00DF2782" w:rsidP="00DF2782">
      <w:pPr>
        <w:spacing w:after="120" w:line="312" w:lineRule="auto"/>
        <w:jc w:val="both"/>
        <w:rPr>
          <w:rFonts w:cs="Times New Roman"/>
          <w:bCs/>
          <w:szCs w:val="24"/>
        </w:rPr>
      </w:pPr>
      <w:r w:rsidRPr="00B47954">
        <w:rPr>
          <w:rFonts w:cs="Times New Roman"/>
          <w:bCs/>
          <w:szCs w:val="24"/>
        </w:rPr>
        <w:t>5/3 Známé hnutí Brontosaurus začalo rozvíjet své aktivity v roce:</w:t>
      </w:r>
    </w:p>
    <w:p w14:paraId="1AF4FF96" w14:textId="77777777" w:rsidR="00DF2782" w:rsidRDefault="00DF2782" w:rsidP="00DF2782">
      <w:pPr>
        <w:pStyle w:val="Odstavecseseznamem"/>
        <w:numPr>
          <w:ilvl w:val="0"/>
          <w:numId w:val="21"/>
        </w:numPr>
        <w:spacing w:after="0" w:line="312" w:lineRule="auto"/>
        <w:ind w:left="141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1968</w:t>
      </w:r>
    </w:p>
    <w:p w14:paraId="43FDD251" w14:textId="77777777" w:rsidR="00DF2782" w:rsidRDefault="00DF2782" w:rsidP="00DF2782">
      <w:pPr>
        <w:pStyle w:val="Odstavecseseznamem"/>
        <w:numPr>
          <w:ilvl w:val="0"/>
          <w:numId w:val="21"/>
        </w:numPr>
        <w:spacing w:after="0" w:line="312" w:lineRule="auto"/>
        <w:ind w:left="141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1971</w:t>
      </w:r>
    </w:p>
    <w:p w14:paraId="7B7A496F" w14:textId="77777777" w:rsidR="00DF2782" w:rsidRPr="008E16C3" w:rsidRDefault="00DF2782" w:rsidP="00DF2782">
      <w:pPr>
        <w:pStyle w:val="Odstavecseseznamem"/>
        <w:numPr>
          <w:ilvl w:val="0"/>
          <w:numId w:val="21"/>
        </w:numPr>
        <w:spacing w:after="0" w:line="312" w:lineRule="auto"/>
        <w:ind w:left="1418"/>
        <w:jc w:val="both"/>
        <w:rPr>
          <w:rFonts w:cs="Times New Roman"/>
          <w:b/>
          <w:bCs/>
          <w:szCs w:val="24"/>
        </w:rPr>
      </w:pPr>
      <w:r w:rsidRPr="008E16C3">
        <w:rPr>
          <w:rFonts w:cs="Times New Roman"/>
          <w:b/>
          <w:bCs/>
          <w:szCs w:val="24"/>
        </w:rPr>
        <w:t>1974</w:t>
      </w:r>
    </w:p>
    <w:p w14:paraId="1D6029A1" w14:textId="77777777" w:rsidR="00DF2782" w:rsidRPr="001D0598" w:rsidRDefault="00DF2782" w:rsidP="00DF2782">
      <w:pPr>
        <w:pStyle w:val="Odstavecseseznamem"/>
        <w:numPr>
          <w:ilvl w:val="0"/>
          <w:numId w:val="21"/>
        </w:numPr>
        <w:spacing w:after="120" w:line="312" w:lineRule="auto"/>
        <w:ind w:left="1418"/>
        <w:contextualSpacing w:val="0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1989 </w:t>
      </w:r>
    </w:p>
    <w:p w14:paraId="0D29B42C" w14:textId="77777777" w:rsidR="00DF2782" w:rsidRDefault="00DF2782" w:rsidP="00DF2782">
      <w:pPr>
        <w:pStyle w:val="Tlotextu"/>
        <w:spacing w:before="0" w:after="120" w:line="312" w:lineRule="auto"/>
        <w:ind w:firstLine="0"/>
      </w:pPr>
      <w:r>
        <w:t>5/4 V kterém vzniklo Hnutí Duha? Jednalo se o rok:</w:t>
      </w:r>
    </w:p>
    <w:p w14:paraId="13F1B5AF" w14:textId="77777777" w:rsidR="00DF2782" w:rsidRDefault="00DF2782" w:rsidP="00DF2782">
      <w:pPr>
        <w:pStyle w:val="Tlotextu"/>
        <w:numPr>
          <w:ilvl w:val="0"/>
          <w:numId w:val="22"/>
        </w:numPr>
        <w:spacing w:before="0" w:after="0" w:line="312" w:lineRule="auto"/>
        <w:ind w:left="1418" w:hanging="357"/>
      </w:pPr>
      <w:r>
        <w:t>1999</w:t>
      </w:r>
    </w:p>
    <w:p w14:paraId="3AD3A8CE" w14:textId="77777777" w:rsidR="00DF2782" w:rsidRPr="00B47954" w:rsidRDefault="00DF2782" w:rsidP="00DF2782">
      <w:pPr>
        <w:pStyle w:val="Tlotextu"/>
        <w:numPr>
          <w:ilvl w:val="0"/>
          <w:numId w:val="22"/>
        </w:numPr>
        <w:spacing w:before="0" w:after="0" w:line="312" w:lineRule="auto"/>
        <w:ind w:left="1418" w:hanging="357"/>
        <w:rPr>
          <w:b/>
        </w:rPr>
      </w:pPr>
      <w:r w:rsidRPr="00B47954">
        <w:rPr>
          <w:b/>
        </w:rPr>
        <w:t>1989</w:t>
      </w:r>
    </w:p>
    <w:p w14:paraId="64FFC372" w14:textId="77777777" w:rsidR="00DF2782" w:rsidRDefault="00DF2782" w:rsidP="00DF2782">
      <w:pPr>
        <w:pStyle w:val="Tlotextu"/>
        <w:numPr>
          <w:ilvl w:val="0"/>
          <w:numId w:val="22"/>
        </w:numPr>
        <w:spacing w:before="0" w:after="0" w:line="312" w:lineRule="auto"/>
        <w:ind w:left="1418" w:hanging="357"/>
      </w:pPr>
      <w:r>
        <w:t>2000</w:t>
      </w:r>
    </w:p>
    <w:p w14:paraId="42F9D9BC" w14:textId="77777777" w:rsidR="00DF2782" w:rsidRDefault="00DF2782" w:rsidP="00DF2782">
      <w:pPr>
        <w:pStyle w:val="Tlotextu"/>
        <w:numPr>
          <w:ilvl w:val="0"/>
          <w:numId w:val="22"/>
        </w:numPr>
        <w:spacing w:before="0" w:after="120" w:line="312" w:lineRule="auto"/>
        <w:ind w:left="1418" w:hanging="357"/>
      </w:pPr>
      <w:r>
        <w:t>1993</w:t>
      </w:r>
    </w:p>
    <w:p w14:paraId="0622DBAA" w14:textId="2AADDC14" w:rsidR="00DF2782" w:rsidRPr="00011484" w:rsidRDefault="00DF2782" w:rsidP="00DF2782">
      <w:pPr>
        <w:spacing w:after="120" w:line="25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5/5 </w:t>
      </w:r>
      <w:r w:rsidRPr="00011484">
        <w:rPr>
          <w:rFonts w:cs="Times New Roman"/>
          <w:szCs w:val="24"/>
        </w:rPr>
        <w:t>S kterým hnutím (organizací) je spojováno jméno Jana Boska (</w:t>
      </w:r>
      <w:proofErr w:type="spellStart"/>
      <w:r w:rsidRPr="00011484">
        <w:rPr>
          <w:rFonts w:cs="Times New Roman"/>
          <w:szCs w:val="24"/>
        </w:rPr>
        <w:t>Bosca</w:t>
      </w:r>
      <w:proofErr w:type="spellEnd"/>
      <w:r w:rsidRPr="00011484">
        <w:rPr>
          <w:rFonts w:cs="Times New Roman"/>
          <w:szCs w:val="24"/>
        </w:rPr>
        <w:t>)? Jedná se o:</w:t>
      </w:r>
    </w:p>
    <w:p w14:paraId="0251BE7C" w14:textId="77777777" w:rsidR="00DF2782" w:rsidRDefault="00DF2782" w:rsidP="00DF2782">
      <w:pPr>
        <w:pStyle w:val="Odstavecseseznamem"/>
        <w:numPr>
          <w:ilvl w:val="0"/>
          <w:numId w:val="23"/>
        </w:numPr>
        <w:spacing w:after="0" w:line="256" w:lineRule="auto"/>
        <w:ind w:left="141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SHM</w:t>
      </w:r>
    </w:p>
    <w:p w14:paraId="15055798" w14:textId="77777777" w:rsidR="00DF2782" w:rsidRDefault="00DF2782" w:rsidP="00DF2782">
      <w:pPr>
        <w:pStyle w:val="Odstavecseseznamem"/>
        <w:numPr>
          <w:ilvl w:val="0"/>
          <w:numId w:val="23"/>
        </w:numPr>
        <w:spacing w:after="0" w:line="256" w:lineRule="auto"/>
        <w:ind w:left="1418"/>
        <w:rPr>
          <w:rFonts w:cs="Times New Roman"/>
          <w:szCs w:val="24"/>
        </w:rPr>
      </w:pPr>
      <w:r>
        <w:rPr>
          <w:rFonts w:cs="Times New Roman"/>
          <w:szCs w:val="24"/>
        </w:rPr>
        <w:t>YMCA</w:t>
      </w:r>
    </w:p>
    <w:p w14:paraId="08FE0CB6" w14:textId="77777777" w:rsidR="00DF2782" w:rsidRDefault="00DF2782" w:rsidP="00DF2782">
      <w:pPr>
        <w:pStyle w:val="Odstavecseseznamem"/>
        <w:numPr>
          <w:ilvl w:val="0"/>
          <w:numId w:val="23"/>
        </w:numPr>
        <w:spacing w:after="0" w:line="256" w:lineRule="auto"/>
        <w:ind w:left="1418"/>
        <w:rPr>
          <w:rFonts w:cs="Times New Roman"/>
          <w:szCs w:val="24"/>
        </w:rPr>
      </w:pPr>
      <w:r>
        <w:rPr>
          <w:rFonts w:cs="Times New Roman"/>
          <w:szCs w:val="24"/>
        </w:rPr>
        <w:t>YWCA</w:t>
      </w:r>
    </w:p>
    <w:p w14:paraId="153A45DC" w14:textId="77777777" w:rsidR="00DF2782" w:rsidRDefault="00DF2782" w:rsidP="00DF2782">
      <w:pPr>
        <w:pStyle w:val="Odstavecseseznamem"/>
        <w:numPr>
          <w:ilvl w:val="0"/>
          <w:numId w:val="23"/>
        </w:numPr>
        <w:spacing w:after="0" w:line="256" w:lineRule="auto"/>
        <w:ind w:left="1418"/>
        <w:rPr>
          <w:rFonts w:cs="Times New Roman"/>
          <w:szCs w:val="24"/>
        </w:rPr>
      </w:pPr>
      <w:r>
        <w:rPr>
          <w:rFonts w:cs="Times New Roman"/>
          <w:szCs w:val="24"/>
        </w:rPr>
        <w:t>ČTU</w:t>
      </w:r>
    </w:p>
    <w:p w14:paraId="7796D50C" w14:textId="77777777" w:rsidR="00DF2782" w:rsidRDefault="00DF2782" w:rsidP="00DF2782">
      <w:pPr>
        <w:spacing w:after="0"/>
        <w:rPr>
          <w:rFonts w:cs="Times New Roman"/>
          <w:szCs w:val="24"/>
        </w:rPr>
      </w:pPr>
    </w:p>
    <w:p w14:paraId="10EEC546" w14:textId="77777777" w:rsidR="00DF2782" w:rsidRPr="00A20AC5" w:rsidRDefault="00DF2782" w:rsidP="00DF2782">
      <w:pPr>
        <w:pStyle w:val="Tlotextu"/>
        <w:spacing w:before="0" w:after="0" w:line="312" w:lineRule="auto"/>
        <w:ind w:firstLine="0"/>
        <w:rPr>
          <w:szCs w:val="24"/>
          <w:u w:val="single"/>
        </w:rPr>
      </w:pPr>
      <w:r w:rsidRPr="00A20AC5">
        <w:t xml:space="preserve">6/1  V kterém roce vznikla </w:t>
      </w:r>
      <w:r w:rsidRPr="00A20AC5">
        <w:rPr>
          <w:szCs w:val="24"/>
          <w:u w:val="single"/>
        </w:rPr>
        <w:t xml:space="preserve">Prázdninová škola Lipnice? </w:t>
      </w:r>
    </w:p>
    <w:p w14:paraId="3312C6B4" w14:textId="77777777" w:rsidR="00DF2782" w:rsidRPr="00A20AC5" w:rsidRDefault="00DF2782" w:rsidP="00DF2782">
      <w:pPr>
        <w:pStyle w:val="Tlotextu"/>
        <w:spacing w:before="0" w:after="0" w:line="312" w:lineRule="auto"/>
        <w:ind w:firstLine="0"/>
      </w:pPr>
      <w:r w:rsidRPr="00A20AC5">
        <w:rPr>
          <w:szCs w:val="24"/>
        </w:rPr>
        <w:t>Jednalo se o rok:</w:t>
      </w:r>
    </w:p>
    <w:p w14:paraId="725DAAAC" w14:textId="77777777" w:rsidR="00DF2782" w:rsidRPr="00A20AC5" w:rsidRDefault="00DF2782" w:rsidP="00DF2782">
      <w:pPr>
        <w:pStyle w:val="Tlotextu"/>
        <w:numPr>
          <w:ilvl w:val="0"/>
          <w:numId w:val="24"/>
        </w:numPr>
        <w:spacing w:before="0" w:after="0" w:line="312" w:lineRule="auto"/>
      </w:pPr>
      <w:r w:rsidRPr="00A20AC5">
        <w:t>1949</w:t>
      </w:r>
    </w:p>
    <w:p w14:paraId="0E698D09" w14:textId="77777777" w:rsidR="00DF2782" w:rsidRPr="00A20AC5" w:rsidRDefault="00DF2782" w:rsidP="00DF2782">
      <w:pPr>
        <w:pStyle w:val="Tlotextu"/>
        <w:numPr>
          <w:ilvl w:val="0"/>
          <w:numId w:val="24"/>
        </w:numPr>
        <w:spacing w:before="0" w:after="0" w:line="312" w:lineRule="auto"/>
      </w:pPr>
      <w:r w:rsidRPr="00A20AC5">
        <w:t>1968</w:t>
      </w:r>
    </w:p>
    <w:p w14:paraId="02545230" w14:textId="77777777" w:rsidR="00DF2782" w:rsidRPr="00A20AC5" w:rsidRDefault="00DF2782" w:rsidP="00DF2782">
      <w:pPr>
        <w:pStyle w:val="Tlotextu"/>
        <w:numPr>
          <w:ilvl w:val="0"/>
          <w:numId w:val="24"/>
        </w:numPr>
        <w:spacing w:before="0" w:after="0" w:line="312" w:lineRule="auto"/>
        <w:rPr>
          <w:b/>
        </w:rPr>
      </w:pPr>
      <w:r w:rsidRPr="00A20AC5">
        <w:rPr>
          <w:b/>
        </w:rPr>
        <w:t>1977</w:t>
      </w:r>
    </w:p>
    <w:p w14:paraId="77E1AC96" w14:textId="77777777" w:rsidR="00DF2782" w:rsidRPr="00A20AC5" w:rsidRDefault="00DF2782" w:rsidP="00DF2782">
      <w:pPr>
        <w:pStyle w:val="Tlotextu"/>
        <w:numPr>
          <w:ilvl w:val="0"/>
          <w:numId w:val="24"/>
        </w:numPr>
        <w:spacing w:before="0" w:after="120" w:line="312" w:lineRule="auto"/>
      </w:pPr>
      <w:r w:rsidRPr="00A20AC5">
        <w:t>1989</w:t>
      </w:r>
    </w:p>
    <w:p w14:paraId="27A6FCB1" w14:textId="77777777" w:rsidR="00DF2782" w:rsidRPr="00415C25" w:rsidRDefault="00DF2782" w:rsidP="00DF2782">
      <w:pPr>
        <w:spacing w:after="120" w:line="312" w:lineRule="auto"/>
        <w:jc w:val="both"/>
        <w:rPr>
          <w:rFonts w:cs="Times New Roman"/>
          <w:szCs w:val="24"/>
        </w:rPr>
      </w:pPr>
      <w:r w:rsidRPr="00A20AC5">
        <w:t xml:space="preserve">6/2  </w:t>
      </w:r>
      <w:r w:rsidRPr="00A20AC5">
        <w:rPr>
          <w:rFonts w:cs="Times New Roman"/>
          <w:szCs w:val="24"/>
        </w:rPr>
        <w:t xml:space="preserve">Prázdninová škola Lipnice je členem </w:t>
      </w:r>
      <w:r w:rsidRPr="00415C25">
        <w:rPr>
          <w:rFonts w:cs="Times New Roman"/>
          <w:szCs w:val="24"/>
        </w:rPr>
        <w:t xml:space="preserve">mezinárodní organizace </w:t>
      </w:r>
      <w:proofErr w:type="spellStart"/>
      <w:r w:rsidRPr="00415C25">
        <w:rPr>
          <w:rFonts w:cs="Times New Roman"/>
          <w:szCs w:val="24"/>
        </w:rPr>
        <w:t>Outward</w:t>
      </w:r>
      <w:proofErr w:type="spellEnd"/>
      <w:r w:rsidRPr="00415C25">
        <w:rPr>
          <w:rFonts w:cs="Times New Roman"/>
          <w:szCs w:val="24"/>
        </w:rPr>
        <w:t xml:space="preserve"> </w:t>
      </w:r>
      <w:proofErr w:type="spellStart"/>
      <w:r w:rsidRPr="00415C25">
        <w:rPr>
          <w:rFonts w:cs="Times New Roman"/>
          <w:szCs w:val="24"/>
        </w:rPr>
        <w:t>Bound</w:t>
      </w:r>
      <w:proofErr w:type="spellEnd"/>
      <w:r w:rsidRPr="00415C25">
        <w:rPr>
          <w:rFonts w:cs="Times New Roman"/>
          <w:szCs w:val="24"/>
        </w:rPr>
        <w:t>, která vznikla v roce 1941 a jejím duchovním otcem je reformní pedagog</w:t>
      </w:r>
      <w:r>
        <w:rPr>
          <w:rFonts w:cs="Times New Roman"/>
          <w:szCs w:val="24"/>
        </w:rPr>
        <w:t>:</w:t>
      </w:r>
    </w:p>
    <w:p w14:paraId="4C38E8FE" w14:textId="77777777" w:rsidR="00DF2782" w:rsidRDefault="00DF2782" w:rsidP="00DF2782">
      <w:pPr>
        <w:spacing w:after="0" w:line="312" w:lineRule="auto"/>
        <w:ind w:left="709" w:firstLine="709"/>
        <w:jc w:val="both"/>
        <w:rPr>
          <w:rFonts w:cs="Times New Roman"/>
          <w:b/>
          <w:szCs w:val="24"/>
        </w:rPr>
      </w:pPr>
      <w:r w:rsidRPr="00415C25">
        <w:rPr>
          <w:rFonts w:cs="Times New Roman"/>
          <w:b/>
          <w:szCs w:val="24"/>
        </w:rPr>
        <w:t>a)  K. Hahn</w:t>
      </w:r>
    </w:p>
    <w:p w14:paraId="3E4F382F" w14:textId="77777777" w:rsidR="00DF2782" w:rsidRPr="00415C25" w:rsidRDefault="00DF2782" w:rsidP="00DF2782">
      <w:pPr>
        <w:spacing w:after="0" w:line="312" w:lineRule="auto"/>
        <w:ind w:left="709" w:firstLine="709"/>
        <w:jc w:val="both"/>
        <w:rPr>
          <w:rFonts w:cs="Times New Roman"/>
          <w:b/>
          <w:szCs w:val="24"/>
        </w:rPr>
      </w:pPr>
      <w:r w:rsidRPr="00415C25">
        <w:rPr>
          <w:rFonts w:cs="Times New Roman"/>
          <w:szCs w:val="24"/>
        </w:rPr>
        <w:t>b)  J. Foglar</w:t>
      </w:r>
    </w:p>
    <w:p w14:paraId="002B29BC" w14:textId="77777777" w:rsidR="00DF2782" w:rsidRPr="00415C25" w:rsidRDefault="00DF2782" w:rsidP="00DF2782">
      <w:pPr>
        <w:spacing w:after="0" w:line="312" w:lineRule="auto"/>
        <w:ind w:left="709" w:firstLine="709"/>
        <w:jc w:val="both"/>
        <w:rPr>
          <w:rFonts w:cs="Times New Roman"/>
          <w:szCs w:val="24"/>
        </w:rPr>
      </w:pPr>
      <w:r w:rsidRPr="00415C25">
        <w:rPr>
          <w:rFonts w:cs="Times New Roman"/>
          <w:szCs w:val="24"/>
        </w:rPr>
        <w:t>c)  A. B. Svojsík</w:t>
      </w:r>
    </w:p>
    <w:p w14:paraId="12ECCFCA" w14:textId="77777777" w:rsidR="00DF2782" w:rsidRPr="00415C25" w:rsidRDefault="00DF2782" w:rsidP="00DF2782">
      <w:pPr>
        <w:spacing w:after="120" w:line="312" w:lineRule="auto"/>
        <w:ind w:left="709" w:firstLine="709"/>
        <w:jc w:val="both"/>
        <w:rPr>
          <w:rFonts w:cs="Times New Roman"/>
          <w:szCs w:val="24"/>
        </w:rPr>
      </w:pPr>
      <w:r w:rsidRPr="00415C25">
        <w:rPr>
          <w:rFonts w:cs="Times New Roman"/>
          <w:szCs w:val="24"/>
        </w:rPr>
        <w:t xml:space="preserve">d)  R. T. </w:t>
      </w:r>
      <w:proofErr w:type="spellStart"/>
      <w:r w:rsidRPr="00415C25">
        <w:rPr>
          <w:rFonts w:cs="Times New Roman"/>
          <w:szCs w:val="24"/>
        </w:rPr>
        <w:t>Seton</w:t>
      </w:r>
      <w:proofErr w:type="spellEnd"/>
    </w:p>
    <w:p w14:paraId="21EC3E98" w14:textId="77777777" w:rsidR="00DF2782" w:rsidRPr="00A20AC5" w:rsidRDefault="00DF2782" w:rsidP="00DF2782">
      <w:pPr>
        <w:spacing w:after="120" w:line="312" w:lineRule="auto"/>
        <w:jc w:val="both"/>
        <w:rPr>
          <w:rFonts w:cs="Times New Roman"/>
          <w:szCs w:val="24"/>
        </w:rPr>
      </w:pPr>
      <w:r w:rsidRPr="00415C25">
        <w:rPr>
          <w:rFonts w:cs="Times New Roman"/>
          <w:szCs w:val="24"/>
        </w:rPr>
        <w:t xml:space="preserve">6/3 Duševní stav, při kterém je konkrétní osoba </w:t>
      </w:r>
      <w:r w:rsidRPr="00A20AC5">
        <w:rPr>
          <w:rFonts w:cs="Times New Roman"/>
          <w:szCs w:val="24"/>
        </w:rPr>
        <w:t>tak hluboce ponořena do dané činnosti, že v oblasti zážitkové pedagogiky ji označujeme cizím slovem, a to:</w:t>
      </w:r>
    </w:p>
    <w:p w14:paraId="7F2A16A0" w14:textId="77777777" w:rsidR="00DF2782" w:rsidRPr="00A20AC5" w:rsidRDefault="00DF2782" w:rsidP="00DF2782">
      <w:pPr>
        <w:pStyle w:val="Odstavecseseznamem"/>
        <w:numPr>
          <w:ilvl w:val="0"/>
          <w:numId w:val="25"/>
        </w:numPr>
        <w:spacing w:after="0" w:line="312" w:lineRule="auto"/>
        <w:ind w:left="1775" w:hanging="357"/>
        <w:contextualSpacing w:val="0"/>
        <w:jc w:val="both"/>
        <w:rPr>
          <w:rFonts w:cs="Times New Roman"/>
          <w:szCs w:val="24"/>
        </w:rPr>
      </w:pPr>
      <w:r w:rsidRPr="00A20AC5">
        <w:rPr>
          <w:rFonts w:cs="Times New Roman"/>
          <w:szCs w:val="24"/>
        </w:rPr>
        <w:lastRenderedPageBreak/>
        <w:t>Kolbův cyklus učení</w:t>
      </w:r>
    </w:p>
    <w:p w14:paraId="0CB3007F" w14:textId="77777777" w:rsidR="00DF2782" w:rsidRPr="00A20AC5" w:rsidRDefault="00DF2782" w:rsidP="00DF2782">
      <w:pPr>
        <w:pStyle w:val="Odstavecseseznamem"/>
        <w:numPr>
          <w:ilvl w:val="0"/>
          <w:numId w:val="25"/>
        </w:numPr>
        <w:spacing w:after="0" w:line="312" w:lineRule="auto"/>
        <w:ind w:left="1775" w:hanging="357"/>
        <w:contextualSpacing w:val="0"/>
        <w:jc w:val="both"/>
        <w:rPr>
          <w:rFonts w:cs="Times New Roman"/>
          <w:szCs w:val="24"/>
        </w:rPr>
      </w:pPr>
      <w:proofErr w:type="spellStart"/>
      <w:r w:rsidRPr="00A20AC5">
        <w:rPr>
          <w:rFonts w:cs="Times New Roman"/>
          <w:szCs w:val="24"/>
        </w:rPr>
        <w:t>Outdoor</w:t>
      </w:r>
      <w:proofErr w:type="spellEnd"/>
    </w:p>
    <w:p w14:paraId="4A26D217" w14:textId="77777777" w:rsidR="00DF2782" w:rsidRPr="00A20AC5" w:rsidRDefault="00DF2782" w:rsidP="00DF2782">
      <w:pPr>
        <w:pStyle w:val="Odstavecseseznamem"/>
        <w:numPr>
          <w:ilvl w:val="0"/>
          <w:numId w:val="25"/>
        </w:numPr>
        <w:spacing w:after="0" w:line="312" w:lineRule="auto"/>
        <w:jc w:val="both"/>
        <w:rPr>
          <w:rFonts w:cs="Times New Roman"/>
          <w:szCs w:val="24"/>
        </w:rPr>
      </w:pPr>
      <w:proofErr w:type="spellStart"/>
      <w:r w:rsidRPr="00A20AC5">
        <w:rPr>
          <w:rFonts w:cs="Times New Roman"/>
          <w:szCs w:val="24"/>
        </w:rPr>
        <w:t>Indoor</w:t>
      </w:r>
      <w:proofErr w:type="spellEnd"/>
      <w:r w:rsidRPr="00A20AC5">
        <w:rPr>
          <w:rFonts w:cs="Times New Roman"/>
          <w:szCs w:val="24"/>
        </w:rPr>
        <w:t xml:space="preserve"> </w:t>
      </w:r>
    </w:p>
    <w:p w14:paraId="4E56A0E9" w14:textId="77777777" w:rsidR="00DF2782" w:rsidRPr="00A20AC5" w:rsidRDefault="00DF2782" w:rsidP="00DF2782">
      <w:pPr>
        <w:pStyle w:val="Odstavecseseznamem"/>
        <w:numPr>
          <w:ilvl w:val="0"/>
          <w:numId w:val="25"/>
        </w:numPr>
        <w:spacing w:after="120" w:line="312" w:lineRule="auto"/>
        <w:contextualSpacing w:val="0"/>
        <w:jc w:val="both"/>
        <w:rPr>
          <w:rFonts w:cs="Times New Roman"/>
          <w:b/>
          <w:szCs w:val="24"/>
        </w:rPr>
      </w:pPr>
      <w:r w:rsidRPr="00A20AC5">
        <w:rPr>
          <w:rFonts w:cs="Times New Roman"/>
          <w:b/>
          <w:szCs w:val="24"/>
        </w:rPr>
        <w:t xml:space="preserve">FLOW </w:t>
      </w:r>
    </w:p>
    <w:p w14:paraId="6C67DB57" w14:textId="0336EBE7" w:rsidR="00DF2782" w:rsidRPr="00A20AC5" w:rsidRDefault="00DF2782" w:rsidP="00DF2782">
      <w:pPr>
        <w:spacing w:after="120" w:line="312" w:lineRule="auto"/>
        <w:ind w:left="284"/>
        <w:rPr>
          <w:rFonts w:cs="Times New Roman"/>
          <w:szCs w:val="24"/>
        </w:rPr>
      </w:pPr>
      <w:r w:rsidRPr="00A20AC5">
        <w:rPr>
          <w:rFonts w:cs="Times New Roman"/>
          <w:b/>
          <w:szCs w:val="24"/>
        </w:rPr>
        <w:t xml:space="preserve">6/4 </w:t>
      </w:r>
      <w:r w:rsidRPr="00A20AC5">
        <w:rPr>
          <w:rFonts w:cs="Times New Roman"/>
          <w:szCs w:val="24"/>
        </w:rPr>
        <w:t>V kterém koutě České republiky se uskutečnil první skautský letní tábor? Jednalo se o místo, které se nachází v:</w:t>
      </w:r>
    </w:p>
    <w:p w14:paraId="67568A7F" w14:textId="77777777" w:rsidR="00DF2782" w:rsidRPr="00A20AC5" w:rsidRDefault="00DF2782" w:rsidP="00DF2782">
      <w:pPr>
        <w:pStyle w:val="Odstavecseseznamem"/>
        <w:numPr>
          <w:ilvl w:val="0"/>
          <w:numId w:val="26"/>
        </w:numPr>
        <w:spacing w:after="0" w:line="312" w:lineRule="auto"/>
        <w:ind w:left="1775" w:hanging="357"/>
        <w:contextualSpacing w:val="0"/>
        <w:rPr>
          <w:rFonts w:cs="Times New Roman"/>
          <w:szCs w:val="24"/>
        </w:rPr>
      </w:pPr>
      <w:r w:rsidRPr="00A20AC5">
        <w:rPr>
          <w:rFonts w:cs="Times New Roman"/>
          <w:szCs w:val="24"/>
        </w:rPr>
        <w:t xml:space="preserve">v Jižních Čechách </w:t>
      </w:r>
    </w:p>
    <w:p w14:paraId="7E0C0792" w14:textId="77777777" w:rsidR="00DF2782" w:rsidRPr="00A20AC5" w:rsidRDefault="00DF2782" w:rsidP="00DF2782">
      <w:pPr>
        <w:pStyle w:val="Odstavecseseznamem"/>
        <w:numPr>
          <w:ilvl w:val="0"/>
          <w:numId w:val="26"/>
        </w:numPr>
        <w:spacing w:after="0" w:line="312" w:lineRule="auto"/>
        <w:ind w:left="1775"/>
        <w:contextualSpacing w:val="0"/>
        <w:rPr>
          <w:rFonts w:cs="Times New Roman"/>
          <w:szCs w:val="24"/>
        </w:rPr>
      </w:pPr>
      <w:r w:rsidRPr="00A20AC5">
        <w:rPr>
          <w:rFonts w:cs="Times New Roman"/>
          <w:szCs w:val="24"/>
        </w:rPr>
        <w:t>okolí Máchova jezera</w:t>
      </w:r>
    </w:p>
    <w:p w14:paraId="2E8B5949" w14:textId="77777777" w:rsidR="00DF2782" w:rsidRPr="00A20AC5" w:rsidRDefault="00DF2782" w:rsidP="00DF2782">
      <w:pPr>
        <w:pStyle w:val="Odstavecseseznamem"/>
        <w:numPr>
          <w:ilvl w:val="0"/>
          <w:numId w:val="26"/>
        </w:numPr>
        <w:spacing w:after="0" w:line="312" w:lineRule="auto"/>
        <w:ind w:left="1775"/>
        <w:contextualSpacing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jedná se o místo nedaleko </w:t>
      </w:r>
      <w:r w:rsidRPr="00A20AC5">
        <w:rPr>
          <w:rFonts w:cs="Times New Roman"/>
          <w:b/>
          <w:szCs w:val="24"/>
        </w:rPr>
        <w:t>Lipnice nad Sázavou</w:t>
      </w:r>
    </w:p>
    <w:p w14:paraId="32ED1911" w14:textId="77777777" w:rsidR="00DF2782" w:rsidRPr="00A20AC5" w:rsidRDefault="00DF2782" w:rsidP="00DF2782">
      <w:pPr>
        <w:pStyle w:val="Odstavecseseznamem"/>
        <w:numPr>
          <w:ilvl w:val="0"/>
          <w:numId w:val="26"/>
        </w:numPr>
        <w:spacing w:after="120" w:line="312" w:lineRule="auto"/>
        <w:ind w:left="1775"/>
        <w:contextualSpacing w:val="0"/>
        <w:rPr>
          <w:rFonts w:cs="Times New Roman"/>
          <w:szCs w:val="24"/>
        </w:rPr>
      </w:pPr>
      <w:r w:rsidRPr="00A20AC5">
        <w:rPr>
          <w:rFonts w:cs="Times New Roman"/>
          <w:szCs w:val="24"/>
        </w:rPr>
        <w:t>někde v okolí Prahy</w:t>
      </w:r>
    </w:p>
    <w:p w14:paraId="4CE768F5" w14:textId="6D049F75" w:rsidR="00DF2782" w:rsidRPr="00A20AC5" w:rsidRDefault="00DF2782" w:rsidP="00DF2782">
      <w:pPr>
        <w:spacing w:after="0" w:line="312" w:lineRule="auto"/>
        <w:ind w:left="284"/>
        <w:jc w:val="both"/>
        <w:rPr>
          <w:rFonts w:cs="Times New Roman"/>
          <w:szCs w:val="24"/>
        </w:rPr>
      </w:pPr>
      <w:r w:rsidRPr="00A20AC5">
        <w:rPr>
          <w:rFonts w:cs="Times New Roman"/>
          <w:szCs w:val="24"/>
        </w:rPr>
        <w:t xml:space="preserve">6/5 Která součást tzv. Kolbova cyklu učení chybí (konkrétní zkušenost, rozbor, </w:t>
      </w:r>
      <w:proofErr w:type="spellStart"/>
      <w:r w:rsidRPr="00A20AC5">
        <w:rPr>
          <w:rFonts w:cs="Times New Roman"/>
          <w:szCs w:val="24"/>
        </w:rPr>
        <w:t>zhodno</w:t>
      </w:r>
      <w:proofErr w:type="spellEnd"/>
      <w:r w:rsidRPr="00A20AC5">
        <w:rPr>
          <w:rFonts w:cs="Times New Roman"/>
          <w:szCs w:val="24"/>
        </w:rPr>
        <w:t>-</w:t>
      </w:r>
    </w:p>
    <w:p w14:paraId="64B2594A" w14:textId="77777777" w:rsidR="00DF2782" w:rsidRPr="00A20AC5" w:rsidRDefault="00DF2782" w:rsidP="00DF2782">
      <w:pPr>
        <w:spacing w:after="0" w:line="312" w:lineRule="auto"/>
        <w:ind w:left="-142" w:firstLine="426"/>
        <w:jc w:val="both"/>
        <w:rPr>
          <w:rFonts w:cs="Times New Roman"/>
          <w:szCs w:val="24"/>
        </w:rPr>
      </w:pPr>
      <w:r w:rsidRPr="00A20AC5">
        <w:rPr>
          <w:rFonts w:cs="Times New Roman"/>
          <w:szCs w:val="24"/>
        </w:rPr>
        <w:t>cení, plán změn a nová kvalita)?</w:t>
      </w:r>
    </w:p>
    <w:p w14:paraId="2918675E" w14:textId="77777777" w:rsidR="00DF2782" w:rsidRPr="00A20AC5" w:rsidRDefault="00DF2782" w:rsidP="00DF2782">
      <w:pPr>
        <w:spacing w:after="0" w:line="312" w:lineRule="auto"/>
        <w:ind w:left="-142" w:firstLine="426"/>
        <w:jc w:val="both"/>
        <w:rPr>
          <w:rFonts w:cs="Times New Roman"/>
          <w:szCs w:val="24"/>
        </w:rPr>
      </w:pPr>
      <w:r w:rsidRPr="00A20AC5">
        <w:rPr>
          <w:rFonts w:cs="Times New Roman"/>
          <w:szCs w:val="24"/>
        </w:rPr>
        <w:t>Jedná se o:</w:t>
      </w:r>
    </w:p>
    <w:p w14:paraId="284241D0" w14:textId="77777777" w:rsidR="00DF2782" w:rsidRPr="00A20AC5" w:rsidRDefault="00DF2782" w:rsidP="00DF2782">
      <w:pPr>
        <w:spacing w:after="0" w:line="312" w:lineRule="auto"/>
        <w:ind w:left="1418"/>
        <w:jc w:val="both"/>
        <w:rPr>
          <w:rFonts w:cs="Times New Roman"/>
          <w:szCs w:val="24"/>
        </w:rPr>
      </w:pPr>
      <w:r w:rsidRPr="00A20AC5">
        <w:rPr>
          <w:rFonts w:cs="Times New Roman"/>
          <w:szCs w:val="24"/>
        </w:rPr>
        <w:t>a)  zmapování podmínek</w:t>
      </w:r>
    </w:p>
    <w:p w14:paraId="10E3990A" w14:textId="77777777" w:rsidR="00DF2782" w:rsidRPr="00A20AC5" w:rsidRDefault="00DF2782" w:rsidP="00DF2782">
      <w:pPr>
        <w:spacing w:after="0" w:line="312" w:lineRule="auto"/>
        <w:ind w:left="1418"/>
        <w:jc w:val="both"/>
        <w:rPr>
          <w:rFonts w:cs="Times New Roman"/>
          <w:szCs w:val="24"/>
        </w:rPr>
      </w:pPr>
      <w:r w:rsidRPr="00A20AC5">
        <w:rPr>
          <w:rFonts w:cs="Times New Roman"/>
          <w:szCs w:val="24"/>
        </w:rPr>
        <w:t>b)  SWOT analýza</w:t>
      </w:r>
    </w:p>
    <w:p w14:paraId="0672CB42" w14:textId="77777777" w:rsidR="00DF2782" w:rsidRPr="00A20AC5" w:rsidRDefault="00DF2782" w:rsidP="00DF2782">
      <w:pPr>
        <w:spacing w:after="0" w:line="312" w:lineRule="auto"/>
        <w:ind w:left="1418"/>
        <w:jc w:val="both"/>
        <w:rPr>
          <w:rFonts w:cs="Times New Roman"/>
          <w:szCs w:val="24"/>
        </w:rPr>
      </w:pPr>
      <w:r w:rsidRPr="00A20AC5">
        <w:rPr>
          <w:rFonts w:cs="Times New Roman"/>
          <w:szCs w:val="24"/>
        </w:rPr>
        <w:t>c)  naplnění personálních požadavků</w:t>
      </w:r>
    </w:p>
    <w:p w14:paraId="7CEC6669" w14:textId="49E182B9" w:rsidR="00DF2782" w:rsidRDefault="00DF2782" w:rsidP="00DF2782">
      <w:pPr>
        <w:spacing w:after="0" w:line="312" w:lineRule="auto"/>
        <w:ind w:left="1418"/>
        <w:jc w:val="both"/>
        <w:rPr>
          <w:rFonts w:cs="Times New Roman"/>
          <w:b/>
          <w:szCs w:val="24"/>
        </w:rPr>
      </w:pPr>
      <w:r w:rsidRPr="00A20AC5">
        <w:rPr>
          <w:rFonts w:cs="Times New Roman"/>
          <w:b/>
          <w:szCs w:val="24"/>
        </w:rPr>
        <w:t>d) ohlédnutí</w:t>
      </w:r>
    </w:p>
    <w:p w14:paraId="6B60DB35" w14:textId="7DC65E96" w:rsidR="00DF2782" w:rsidRDefault="00DF2782" w:rsidP="00DF2782">
      <w:pPr>
        <w:spacing w:after="0" w:line="312" w:lineRule="auto"/>
        <w:ind w:left="1418"/>
        <w:jc w:val="both"/>
        <w:rPr>
          <w:rFonts w:cs="Times New Roman"/>
          <w:b/>
          <w:szCs w:val="24"/>
        </w:rPr>
      </w:pPr>
    </w:p>
    <w:p w14:paraId="3E2794B5" w14:textId="77777777" w:rsidR="00DF2782" w:rsidRPr="00A20AC5" w:rsidRDefault="00DF2782" w:rsidP="00DF2782">
      <w:pPr>
        <w:spacing w:after="0" w:line="312" w:lineRule="auto"/>
        <w:ind w:left="1418"/>
        <w:jc w:val="both"/>
        <w:rPr>
          <w:rFonts w:cs="Times New Roman"/>
          <w:b/>
          <w:szCs w:val="24"/>
        </w:rPr>
      </w:pPr>
    </w:p>
    <w:p w14:paraId="78DD4675" w14:textId="77777777" w:rsidR="00DF2782" w:rsidRPr="00415C25" w:rsidRDefault="00DF2782" w:rsidP="00DF2782">
      <w:pPr>
        <w:spacing w:after="0" w:line="281" w:lineRule="auto"/>
        <w:ind w:left="-142"/>
        <w:jc w:val="both"/>
        <w:rPr>
          <w:rFonts w:cs="Times New Roman"/>
          <w:szCs w:val="24"/>
        </w:rPr>
      </w:pPr>
      <w:r w:rsidRPr="00415C25">
        <w:rPr>
          <w:rFonts w:cs="Times New Roman"/>
          <w:szCs w:val="24"/>
        </w:rPr>
        <w:t>7/1</w:t>
      </w:r>
      <w:r>
        <w:rPr>
          <w:rFonts w:cs="Times New Roman"/>
          <w:szCs w:val="24"/>
        </w:rPr>
        <w:t xml:space="preserve"> </w:t>
      </w:r>
      <w:r w:rsidRPr="00415C25">
        <w:rPr>
          <w:rFonts w:cs="Times New Roman"/>
          <w:szCs w:val="24"/>
        </w:rPr>
        <w:t xml:space="preserve">Jak bylo uvedeno ve vymezení hry (Pedagogický slovník), má hra celou řadu aspektů. </w:t>
      </w:r>
    </w:p>
    <w:p w14:paraId="5BE4F32F" w14:textId="77777777" w:rsidR="00DF2782" w:rsidRPr="00415C25" w:rsidRDefault="00DF2782" w:rsidP="00DF2782">
      <w:pPr>
        <w:spacing w:after="120" w:line="281" w:lineRule="auto"/>
        <w:ind w:left="284"/>
        <w:jc w:val="both"/>
        <w:rPr>
          <w:rFonts w:cs="Times New Roman"/>
          <w:szCs w:val="24"/>
        </w:rPr>
      </w:pPr>
      <w:r w:rsidRPr="00415C25">
        <w:rPr>
          <w:rFonts w:cs="Times New Roman"/>
          <w:szCs w:val="24"/>
        </w:rPr>
        <w:t xml:space="preserve">Který aspekt je uvedený ve zmiňovaném vymezení a je také uvedena celá řada aspektů. Jako například aspekt poznávací, procvičovací, pohybový, motivační, </w:t>
      </w:r>
      <w:proofErr w:type="spellStart"/>
      <w:r w:rsidRPr="00415C25">
        <w:rPr>
          <w:rFonts w:cs="Times New Roman"/>
          <w:szCs w:val="24"/>
        </w:rPr>
        <w:t>tvořivostní</w:t>
      </w:r>
      <w:proofErr w:type="spellEnd"/>
      <w:r w:rsidRPr="00415C25">
        <w:rPr>
          <w:rFonts w:cs="Times New Roman"/>
          <w:szCs w:val="24"/>
        </w:rPr>
        <w:t>, fantazijní, sociální, rekreační, diagnostický, terapeutický. Který aspekt chybí?</w:t>
      </w:r>
    </w:p>
    <w:p w14:paraId="79523580" w14:textId="77777777" w:rsidR="00DF2782" w:rsidRPr="00415C25" w:rsidRDefault="00DF2782" w:rsidP="00DF2782">
      <w:pPr>
        <w:pStyle w:val="Odstavecseseznamem"/>
        <w:numPr>
          <w:ilvl w:val="0"/>
          <w:numId w:val="27"/>
        </w:numPr>
        <w:spacing w:after="0" w:line="312" w:lineRule="auto"/>
        <w:ind w:left="1417" w:hanging="357"/>
        <w:contextualSpacing w:val="0"/>
        <w:rPr>
          <w:rFonts w:cs="Times New Roman"/>
          <w:szCs w:val="24"/>
        </w:rPr>
      </w:pPr>
      <w:r w:rsidRPr="00415C25">
        <w:rPr>
          <w:rFonts w:cs="Times New Roman"/>
          <w:szCs w:val="24"/>
        </w:rPr>
        <w:t>sportovní</w:t>
      </w:r>
    </w:p>
    <w:p w14:paraId="61DB7120" w14:textId="77777777" w:rsidR="00DF2782" w:rsidRPr="00415C25" w:rsidRDefault="00DF2782" w:rsidP="00DF2782">
      <w:pPr>
        <w:pStyle w:val="Odstavecseseznamem"/>
        <w:numPr>
          <w:ilvl w:val="0"/>
          <w:numId w:val="27"/>
        </w:numPr>
        <w:spacing w:after="0" w:line="312" w:lineRule="auto"/>
        <w:ind w:left="1417" w:hanging="357"/>
        <w:contextualSpacing w:val="0"/>
        <w:rPr>
          <w:rFonts w:cs="Times New Roman"/>
          <w:szCs w:val="24"/>
        </w:rPr>
      </w:pPr>
      <w:r w:rsidRPr="00415C25">
        <w:rPr>
          <w:rFonts w:cs="Times New Roman"/>
          <w:szCs w:val="24"/>
        </w:rPr>
        <w:t>volnočasový</w:t>
      </w:r>
    </w:p>
    <w:p w14:paraId="3A8FBBC1" w14:textId="77777777" w:rsidR="00DF2782" w:rsidRPr="00415C25" w:rsidRDefault="00DF2782" w:rsidP="00DF2782">
      <w:pPr>
        <w:pStyle w:val="Odstavecseseznamem"/>
        <w:numPr>
          <w:ilvl w:val="0"/>
          <w:numId w:val="27"/>
        </w:numPr>
        <w:spacing w:after="0" w:line="280" w:lineRule="auto"/>
        <w:ind w:left="1418" w:hanging="357"/>
        <w:rPr>
          <w:rFonts w:cs="Times New Roman"/>
          <w:b/>
          <w:szCs w:val="24"/>
        </w:rPr>
      </w:pPr>
      <w:r w:rsidRPr="00415C25">
        <w:rPr>
          <w:rFonts w:cs="Times New Roman"/>
          <w:b/>
          <w:szCs w:val="24"/>
        </w:rPr>
        <w:t>emocionální</w:t>
      </w:r>
    </w:p>
    <w:p w14:paraId="3722C0DE" w14:textId="77777777" w:rsidR="00DF2782" w:rsidRPr="00415C25" w:rsidRDefault="00DF2782" w:rsidP="00DF2782">
      <w:pPr>
        <w:pStyle w:val="Odstavecseseznamem"/>
        <w:numPr>
          <w:ilvl w:val="0"/>
          <w:numId w:val="27"/>
        </w:numPr>
        <w:spacing w:after="120" w:line="280" w:lineRule="auto"/>
        <w:ind w:left="1418" w:hanging="357"/>
        <w:contextualSpacing w:val="0"/>
        <w:rPr>
          <w:rFonts w:cs="Times New Roman"/>
          <w:szCs w:val="24"/>
        </w:rPr>
      </w:pPr>
      <w:r w:rsidRPr="00415C25">
        <w:rPr>
          <w:rFonts w:cs="Times New Roman"/>
          <w:szCs w:val="24"/>
        </w:rPr>
        <w:t>didaktický</w:t>
      </w:r>
    </w:p>
    <w:p w14:paraId="4B4DD1C0" w14:textId="77777777" w:rsidR="00DF2782" w:rsidRPr="00415C25" w:rsidRDefault="00DF2782" w:rsidP="00DF2782">
      <w:pPr>
        <w:pStyle w:val="Tlotextu"/>
        <w:spacing w:before="0" w:after="120" w:line="312" w:lineRule="auto"/>
        <w:ind w:firstLine="0"/>
      </w:pPr>
      <w:r w:rsidRPr="00415C25">
        <w:t>7/2 Pod pojmem „</w:t>
      </w:r>
      <w:proofErr w:type="spellStart"/>
      <w:r w:rsidRPr="00415C25">
        <w:t>ledolamky</w:t>
      </w:r>
      <w:proofErr w:type="spellEnd"/>
      <w:r w:rsidRPr="00415C25">
        <w:t>“ chápeme hry, které mají za úkol:</w:t>
      </w:r>
    </w:p>
    <w:p w14:paraId="03748912" w14:textId="77777777" w:rsidR="00DF2782" w:rsidRPr="00415C25" w:rsidRDefault="00DF2782" w:rsidP="00DF2782">
      <w:pPr>
        <w:pStyle w:val="Tlotextu"/>
        <w:numPr>
          <w:ilvl w:val="0"/>
          <w:numId w:val="28"/>
        </w:numPr>
        <w:spacing w:before="0" w:after="0" w:line="312" w:lineRule="auto"/>
        <w:ind w:left="1066" w:hanging="74"/>
      </w:pPr>
      <w:r w:rsidRPr="00415C25">
        <w:t>rozehřívací aktivity před náročnou pohybovou (např. sportovní) činností</w:t>
      </w:r>
    </w:p>
    <w:p w14:paraId="28BB349B" w14:textId="77777777" w:rsidR="00DF2782" w:rsidRPr="00415C25" w:rsidRDefault="00DF2782" w:rsidP="00DF2782">
      <w:pPr>
        <w:pStyle w:val="Tlotextu"/>
        <w:numPr>
          <w:ilvl w:val="0"/>
          <w:numId w:val="28"/>
        </w:numPr>
        <w:spacing w:before="0" w:after="0" w:line="312" w:lineRule="auto"/>
        <w:ind w:left="1066" w:hanging="74"/>
        <w:rPr>
          <w:b/>
        </w:rPr>
      </w:pPr>
      <w:r w:rsidRPr="00415C25">
        <w:rPr>
          <w:b/>
          <w:szCs w:val="24"/>
        </w:rPr>
        <w:t>prolomit určitý ostych mezi účastníky v počátcích akce</w:t>
      </w:r>
    </w:p>
    <w:p w14:paraId="30DDF993" w14:textId="77777777" w:rsidR="00DF2782" w:rsidRPr="00415C25" w:rsidRDefault="00DF2782" w:rsidP="00DF2782">
      <w:pPr>
        <w:pStyle w:val="Tlotextu"/>
        <w:numPr>
          <w:ilvl w:val="0"/>
          <w:numId w:val="28"/>
        </w:numPr>
        <w:spacing w:before="0" w:after="0" w:line="312" w:lineRule="auto"/>
        <w:ind w:hanging="75"/>
      </w:pPr>
      <w:r w:rsidRPr="00415C25">
        <w:rPr>
          <w:szCs w:val="24"/>
        </w:rPr>
        <w:t>specifický soubor her, které se uplatňují především na sněhu</w:t>
      </w:r>
    </w:p>
    <w:p w14:paraId="4EBC3905" w14:textId="77777777" w:rsidR="00DF2782" w:rsidRPr="00415C25" w:rsidRDefault="00DF2782" w:rsidP="00DF2782">
      <w:pPr>
        <w:pStyle w:val="Tlotextu"/>
        <w:numPr>
          <w:ilvl w:val="0"/>
          <w:numId w:val="28"/>
        </w:numPr>
        <w:spacing w:before="0" w:after="0" w:line="312" w:lineRule="auto"/>
        <w:ind w:hanging="75"/>
      </w:pPr>
      <w:r w:rsidRPr="00415C25">
        <w:t>aktivity vhodné pro zimní roční období</w:t>
      </w:r>
    </w:p>
    <w:p w14:paraId="25E44CA2" w14:textId="77777777" w:rsidR="00DF2782" w:rsidRDefault="00DF2782" w:rsidP="00DF2782">
      <w:pPr>
        <w:pStyle w:val="Tlotextu"/>
        <w:spacing w:before="0" w:after="0" w:line="312" w:lineRule="auto"/>
        <w:ind w:firstLine="0"/>
      </w:pPr>
    </w:p>
    <w:p w14:paraId="425CB832" w14:textId="77777777" w:rsidR="00DF2782" w:rsidRDefault="00DF2782" w:rsidP="00DF2782">
      <w:pPr>
        <w:pStyle w:val="Tlotextu"/>
        <w:spacing w:before="0" w:after="0" w:line="312" w:lineRule="auto"/>
        <w:ind w:firstLine="0"/>
      </w:pPr>
    </w:p>
    <w:p w14:paraId="79370473" w14:textId="77777777" w:rsidR="00DF2782" w:rsidRPr="00415C25" w:rsidRDefault="00DF2782" w:rsidP="00DF2782">
      <w:pPr>
        <w:pStyle w:val="Bezmezer"/>
        <w:spacing w:after="120" w:line="312" w:lineRule="auto"/>
        <w:rPr>
          <w:rFonts w:ascii="Times New Roman" w:hAnsi="Times New Roman" w:cs="Times New Roman"/>
          <w:sz w:val="24"/>
          <w:szCs w:val="24"/>
        </w:rPr>
      </w:pPr>
      <w:r w:rsidRPr="00415C25">
        <w:rPr>
          <w:rFonts w:ascii="Times New Roman" w:hAnsi="Times New Roman" w:cs="Times New Roman"/>
          <w:sz w:val="24"/>
          <w:szCs w:val="24"/>
        </w:rPr>
        <w:t>8/1  V rámci herních systémů rozeznáváme tři základní herní systémy. Uveďte, který do daného přehledu základních herních systémů nepatří. Jedná se o herní systém:</w:t>
      </w:r>
    </w:p>
    <w:p w14:paraId="4EB2B693" w14:textId="77777777" w:rsidR="00DF2782" w:rsidRPr="00415C25" w:rsidRDefault="00DF2782" w:rsidP="00DF2782">
      <w:pPr>
        <w:pStyle w:val="Bezmezer"/>
        <w:numPr>
          <w:ilvl w:val="0"/>
          <w:numId w:val="29"/>
        </w:numPr>
        <w:spacing w:line="312" w:lineRule="auto"/>
        <w:ind w:left="1559" w:hanging="357"/>
        <w:rPr>
          <w:rFonts w:ascii="Times New Roman" w:hAnsi="Times New Roman" w:cs="Times New Roman"/>
          <w:sz w:val="24"/>
          <w:szCs w:val="24"/>
        </w:rPr>
      </w:pPr>
      <w:r w:rsidRPr="00415C25">
        <w:rPr>
          <w:rFonts w:ascii="Times New Roman" w:hAnsi="Times New Roman" w:cs="Times New Roman"/>
          <w:sz w:val="24"/>
          <w:szCs w:val="24"/>
        </w:rPr>
        <w:t>mistrovský</w:t>
      </w:r>
    </w:p>
    <w:p w14:paraId="3912F68D" w14:textId="77777777" w:rsidR="00DF2782" w:rsidRPr="00415C25" w:rsidRDefault="00DF2782" w:rsidP="00DF2782">
      <w:pPr>
        <w:pStyle w:val="Bezmezer"/>
        <w:numPr>
          <w:ilvl w:val="0"/>
          <w:numId w:val="29"/>
        </w:numPr>
        <w:spacing w:line="312" w:lineRule="auto"/>
        <w:ind w:left="1559" w:hanging="357"/>
        <w:rPr>
          <w:rFonts w:ascii="Times New Roman" w:hAnsi="Times New Roman" w:cs="Times New Roman"/>
          <w:b/>
          <w:sz w:val="24"/>
          <w:szCs w:val="24"/>
        </w:rPr>
      </w:pPr>
      <w:r w:rsidRPr="00415C25">
        <w:rPr>
          <w:rFonts w:ascii="Times New Roman" w:hAnsi="Times New Roman" w:cs="Times New Roman"/>
          <w:b/>
          <w:sz w:val="24"/>
          <w:szCs w:val="24"/>
        </w:rPr>
        <w:lastRenderedPageBreak/>
        <w:t>postupový</w:t>
      </w:r>
    </w:p>
    <w:p w14:paraId="27894E33" w14:textId="77777777" w:rsidR="00DF2782" w:rsidRPr="00415C25" w:rsidRDefault="00DF2782" w:rsidP="00DF2782">
      <w:pPr>
        <w:pStyle w:val="Bezmezer"/>
        <w:numPr>
          <w:ilvl w:val="0"/>
          <w:numId w:val="29"/>
        </w:numPr>
        <w:spacing w:line="312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415C25">
        <w:rPr>
          <w:rFonts w:ascii="Times New Roman" w:hAnsi="Times New Roman" w:cs="Times New Roman"/>
          <w:sz w:val="24"/>
          <w:szCs w:val="24"/>
        </w:rPr>
        <w:t>vylučovací</w:t>
      </w:r>
    </w:p>
    <w:p w14:paraId="5989BF3C" w14:textId="77777777" w:rsidR="00DF2782" w:rsidRPr="00415C25" w:rsidRDefault="00DF2782" w:rsidP="00DF2782">
      <w:pPr>
        <w:pStyle w:val="Bezmezer"/>
        <w:numPr>
          <w:ilvl w:val="0"/>
          <w:numId w:val="29"/>
        </w:numPr>
        <w:spacing w:after="120" w:line="312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415C25">
        <w:rPr>
          <w:rFonts w:ascii="Times New Roman" w:hAnsi="Times New Roman" w:cs="Times New Roman"/>
          <w:sz w:val="24"/>
          <w:szCs w:val="24"/>
        </w:rPr>
        <w:t>švýcarský</w:t>
      </w:r>
    </w:p>
    <w:p w14:paraId="147A504B" w14:textId="77777777" w:rsidR="00DF2782" w:rsidRPr="000C4F96" w:rsidRDefault="00DF2782" w:rsidP="00DF2782">
      <w:pPr>
        <w:pStyle w:val="Odstavecseseznamem"/>
        <w:spacing w:after="120" w:line="312" w:lineRule="auto"/>
        <w:ind w:left="284"/>
        <w:contextualSpacing w:val="0"/>
        <w:jc w:val="both"/>
        <w:rPr>
          <w:rFonts w:cstheme="minorHAnsi"/>
          <w:caps/>
          <w:szCs w:val="24"/>
        </w:rPr>
      </w:pPr>
      <w:r>
        <w:rPr>
          <w:rFonts w:cstheme="minorHAnsi"/>
          <w:szCs w:val="24"/>
        </w:rPr>
        <w:t xml:space="preserve">8/2  Kolik se bude hrát celkově zápasů, a to za předpokladu, že se turnaje, který je hrán mistrovským systémem, zúčastní 10 hráčů (družstev)? Bude se jednat o celkový počet kol, a to: </w:t>
      </w:r>
    </w:p>
    <w:p w14:paraId="33670B83" w14:textId="77777777" w:rsidR="00DF2782" w:rsidRDefault="00DF2782" w:rsidP="00DF2782">
      <w:pPr>
        <w:spacing w:after="0" w:line="312" w:lineRule="auto"/>
        <w:ind w:left="708" w:firstLine="708"/>
        <w:rPr>
          <w:rFonts w:cstheme="minorHAnsi"/>
          <w:caps/>
          <w:szCs w:val="24"/>
        </w:rPr>
      </w:pPr>
      <w:r w:rsidRPr="00B10395">
        <w:rPr>
          <w:rFonts w:cstheme="minorHAnsi"/>
          <w:szCs w:val="24"/>
        </w:rPr>
        <w:t>a) 10</w:t>
      </w:r>
    </w:p>
    <w:p w14:paraId="13317842" w14:textId="77777777" w:rsidR="00DF2782" w:rsidRPr="00B10395" w:rsidRDefault="00DF2782" w:rsidP="00DF2782">
      <w:pPr>
        <w:spacing w:after="0" w:line="312" w:lineRule="auto"/>
        <w:ind w:left="708" w:firstLine="708"/>
        <w:rPr>
          <w:rFonts w:cstheme="minorHAnsi"/>
          <w:caps/>
          <w:szCs w:val="24"/>
        </w:rPr>
      </w:pPr>
      <w:r>
        <w:rPr>
          <w:rFonts w:cstheme="minorHAnsi"/>
          <w:b/>
          <w:szCs w:val="24"/>
        </w:rPr>
        <w:t>b) 4</w:t>
      </w:r>
      <w:r w:rsidRPr="00B10395">
        <w:rPr>
          <w:rFonts w:cstheme="minorHAnsi"/>
          <w:b/>
          <w:szCs w:val="24"/>
        </w:rPr>
        <w:t>5</w:t>
      </w:r>
      <w:r>
        <w:rPr>
          <w:rFonts w:cstheme="minorHAnsi"/>
          <w:b/>
          <w:szCs w:val="24"/>
        </w:rPr>
        <w:t xml:space="preserve"> </w:t>
      </w:r>
    </w:p>
    <w:p w14:paraId="6BDF4362" w14:textId="77777777" w:rsidR="00DF2782" w:rsidRPr="00B10395" w:rsidRDefault="00DF2782" w:rsidP="00DF2782">
      <w:pPr>
        <w:spacing w:after="0" w:line="312" w:lineRule="auto"/>
        <w:ind w:left="708" w:firstLine="708"/>
        <w:rPr>
          <w:rFonts w:cstheme="minorHAnsi"/>
          <w:caps/>
          <w:szCs w:val="24"/>
        </w:rPr>
      </w:pPr>
      <w:r w:rsidRPr="00B10395">
        <w:rPr>
          <w:rFonts w:cstheme="minorHAnsi"/>
          <w:szCs w:val="24"/>
        </w:rPr>
        <w:t>c)  20</w:t>
      </w:r>
    </w:p>
    <w:p w14:paraId="6F28E469" w14:textId="77777777" w:rsidR="00DF2782" w:rsidRPr="00242F72" w:rsidRDefault="00DF2782" w:rsidP="00DF2782">
      <w:pPr>
        <w:pStyle w:val="Odstavecseseznamem"/>
        <w:spacing w:after="120" w:line="312" w:lineRule="auto"/>
        <w:contextualSpacing w:val="0"/>
        <w:rPr>
          <w:rFonts w:cstheme="minorHAnsi"/>
          <w:caps/>
          <w:szCs w:val="24"/>
        </w:rPr>
      </w:pPr>
      <w:r>
        <w:rPr>
          <w:rFonts w:cstheme="minorHAnsi"/>
          <w:szCs w:val="24"/>
        </w:rPr>
        <w:t xml:space="preserve">           d)  25</w:t>
      </w:r>
    </w:p>
    <w:p w14:paraId="0ECF79DF" w14:textId="77777777" w:rsidR="00DF2782" w:rsidRPr="004F6650" w:rsidRDefault="00DF2782" w:rsidP="00DF2782">
      <w:pPr>
        <w:spacing w:after="120" w:line="312" w:lineRule="auto"/>
        <w:jc w:val="both"/>
        <w:rPr>
          <w:rFonts w:cstheme="minorHAnsi"/>
          <w:caps/>
          <w:szCs w:val="24"/>
        </w:rPr>
      </w:pPr>
      <w:r>
        <w:rPr>
          <w:rFonts w:cstheme="minorHAnsi"/>
          <w:caps/>
          <w:szCs w:val="24"/>
        </w:rPr>
        <w:t xml:space="preserve">     8/3  </w:t>
      </w:r>
      <w:r w:rsidRPr="004F6650">
        <w:rPr>
          <w:rFonts w:cstheme="minorHAnsi"/>
          <w:caps/>
          <w:szCs w:val="24"/>
        </w:rPr>
        <w:t>K</w:t>
      </w:r>
      <w:r w:rsidRPr="004F6650">
        <w:rPr>
          <w:rFonts w:cstheme="minorHAnsi"/>
          <w:szCs w:val="24"/>
        </w:rPr>
        <w:t>terý z</w:t>
      </w:r>
      <w:r w:rsidRPr="004F6650">
        <w:rPr>
          <w:rFonts w:cstheme="minorHAnsi"/>
          <w:caps/>
          <w:szCs w:val="24"/>
        </w:rPr>
        <w:t> </w:t>
      </w:r>
      <w:r w:rsidRPr="004F6650">
        <w:rPr>
          <w:rFonts w:cstheme="minorHAnsi"/>
          <w:szCs w:val="24"/>
        </w:rPr>
        <w:t>uvedených herních systémů lze považovat za nejvíce komplikovaný</w:t>
      </w:r>
      <w:r w:rsidRPr="004F6650">
        <w:rPr>
          <w:rFonts w:cstheme="minorHAnsi"/>
          <w:caps/>
          <w:szCs w:val="24"/>
        </w:rPr>
        <w:t>?</w:t>
      </w:r>
    </w:p>
    <w:p w14:paraId="48831EE0" w14:textId="77777777" w:rsidR="00DF2782" w:rsidRPr="00B10395" w:rsidRDefault="00DF2782" w:rsidP="00DF2782">
      <w:pPr>
        <w:spacing w:after="0" w:line="312" w:lineRule="auto"/>
        <w:ind w:left="633" w:firstLine="708"/>
        <w:jc w:val="both"/>
        <w:rPr>
          <w:rFonts w:cstheme="minorHAnsi"/>
          <w:caps/>
          <w:szCs w:val="24"/>
        </w:rPr>
      </w:pPr>
      <w:r w:rsidRPr="00B10395">
        <w:rPr>
          <w:rFonts w:cstheme="minorHAnsi"/>
          <w:szCs w:val="24"/>
        </w:rPr>
        <w:t>a)  mistrovský</w:t>
      </w:r>
    </w:p>
    <w:p w14:paraId="6944606C" w14:textId="77777777" w:rsidR="00DF2782" w:rsidRPr="00B10395" w:rsidRDefault="00DF2782" w:rsidP="00DF2782">
      <w:pPr>
        <w:spacing w:after="0" w:line="312" w:lineRule="auto"/>
        <w:rPr>
          <w:rFonts w:cstheme="minorHAnsi"/>
          <w:caps/>
          <w:szCs w:val="24"/>
        </w:rPr>
      </w:pPr>
      <w:r>
        <w:rPr>
          <w:rFonts w:cstheme="minorHAnsi"/>
          <w:szCs w:val="24"/>
        </w:rPr>
        <w:t xml:space="preserve">                      </w:t>
      </w:r>
      <w:r w:rsidRPr="00B10395">
        <w:rPr>
          <w:rFonts w:cstheme="minorHAnsi"/>
          <w:szCs w:val="24"/>
        </w:rPr>
        <w:t xml:space="preserve">b)  všechny jsou  přibližně stejně náročné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340265" w14:textId="77777777" w:rsidR="00DF2782" w:rsidRPr="00B10395" w:rsidRDefault="00DF2782" w:rsidP="00DF2782">
      <w:pPr>
        <w:spacing w:after="0" w:line="312" w:lineRule="auto"/>
        <w:rPr>
          <w:rFonts w:cstheme="minorHAnsi"/>
          <w:b/>
          <w:caps/>
          <w:szCs w:val="24"/>
        </w:rPr>
      </w:pPr>
      <w:r>
        <w:rPr>
          <w:rFonts w:cstheme="minorHAnsi"/>
          <w:b/>
          <w:szCs w:val="24"/>
        </w:rPr>
        <w:t xml:space="preserve">                 </w:t>
      </w:r>
      <w:r w:rsidRPr="00B10395">
        <w:rPr>
          <w:rFonts w:cstheme="minorHAnsi"/>
          <w:b/>
          <w:szCs w:val="24"/>
        </w:rPr>
        <w:t xml:space="preserve">     c)  švýcarský</w:t>
      </w:r>
    </w:p>
    <w:p w14:paraId="094CE3DE" w14:textId="77777777" w:rsidR="00DF2782" w:rsidRPr="00B10395" w:rsidRDefault="00DF2782" w:rsidP="00DF2782">
      <w:pPr>
        <w:spacing w:after="0" w:line="312" w:lineRule="auto"/>
        <w:rPr>
          <w:rFonts w:cstheme="minorHAnsi"/>
          <w:caps/>
          <w:szCs w:val="24"/>
        </w:rPr>
      </w:pPr>
      <w:r>
        <w:rPr>
          <w:rFonts w:cstheme="minorHAnsi"/>
          <w:szCs w:val="24"/>
        </w:rPr>
        <w:t xml:space="preserve">                      </w:t>
      </w:r>
      <w:r w:rsidRPr="00B10395">
        <w:rPr>
          <w:rFonts w:cstheme="minorHAnsi"/>
          <w:szCs w:val="24"/>
        </w:rPr>
        <w:t xml:space="preserve">d)  vylučovací                                            </w:t>
      </w:r>
    </w:p>
    <w:p w14:paraId="65CE62D5" w14:textId="76EDB0A8" w:rsidR="00DF2782" w:rsidRPr="000C4F96" w:rsidRDefault="00DF2782" w:rsidP="00DF2782">
      <w:pPr>
        <w:pStyle w:val="Odstavecseseznamem"/>
        <w:spacing w:after="120" w:line="312" w:lineRule="auto"/>
        <w:ind w:left="284"/>
        <w:contextualSpacing w:val="0"/>
        <w:jc w:val="both"/>
        <w:rPr>
          <w:rFonts w:cstheme="minorHAnsi"/>
          <w:caps/>
          <w:szCs w:val="24"/>
        </w:rPr>
      </w:pPr>
      <w:r>
        <w:rPr>
          <w:rFonts w:cstheme="minorHAnsi"/>
          <w:szCs w:val="24"/>
        </w:rPr>
        <w:t xml:space="preserve">8/4 Kolik se bude hrát celkově zápasů, a to za předpokladu, že se turnaje, který je hrán mistrovským systémem, zúčastní 12 hráčů (družstev)? Bude se jednat o celkový počet kol, a to: </w:t>
      </w:r>
    </w:p>
    <w:p w14:paraId="39B28582" w14:textId="77777777" w:rsidR="00DF2782" w:rsidRPr="004E4425" w:rsidRDefault="00DF2782" w:rsidP="00DF2782">
      <w:pPr>
        <w:spacing w:after="0" w:line="312" w:lineRule="auto"/>
        <w:ind w:left="708" w:firstLine="708"/>
        <w:rPr>
          <w:rFonts w:cstheme="minorHAnsi"/>
          <w:caps/>
          <w:szCs w:val="24"/>
        </w:rPr>
      </w:pPr>
      <w:r w:rsidRPr="004E4425">
        <w:rPr>
          <w:rFonts w:cstheme="minorHAnsi"/>
          <w:szCs w:val="24"/>
        </w:rPr>
        <w:t>a)  45</w:t>
      </w:r>
    </w:p>
    <w:p w14:paraId="10B896EF" w14:textId="77777777" w:rsidR="00DF2782" w:rsidRPr="004E4425" w:rsidRDefault="00DF2782" w:rsidP="00DF2782">
      <w:pPr>
        <w:spacing w:after="0" w:line="312" w:lineRule="auto"/>
        <w:ind w:left="708" w:firstLine="708"/>
        <w:rPr>
          <w:rFonts w:cstheme="minorHAnsi"/>
          <w:caps/>
          <w:szCs w:val="24"/>
        </w:rPr>
      </w:pPr>
      <w:r w:rsidRPr="004E4425">
        <w:rPr>
          <w:rFonts w:cstheme="minorHAnsi"/>
          <w:szCs w:val="24"/>
        </w:rPr>
        <w:t xml:space="preserve">b)  20 </w:t>
      </w:r>
    </w:p>
    <w:p w14:paraId="148305F9" w14:textId="77777777" w:rsidR="00DF2782" w:rsidRPr="004E4425" w:rsidRDefault="00DF2782" w:rsidP="00DF2782">
      <w:pPr>
        <w:spacing w:after="0" w:line="312" w:lineRule="auto"/>
        <w:ind w:left="708" w:firstLine="708"/>
        <w:rPr>
          <w:rFonts w:cstheme="minorHAnsi"/>
          <w:caps/>
          <w:szCs w:val="24"/>
        </w:rPr>
      </w:pPr>
      <w:r w:rsidRPr="004E4425">
        <w:rPr>
          <w:rFonts w:cstheme="minorHAnsi"/>
          <w:szCs w:val="24"/>
        </w:rPr>
        <w:t>c)   32</w:t>
      </w:r>
    </w:p>
    <w:p w14:paraId="0188EF50" w14:textId="77777777" w:rsidR="00DF2782" w:rsidRPr="004E4425" w:rsidRDefault="00DF2782" w:rsidP="00DF2782">
      <w:pPr>
        <w:pStyle w:val="Odstavecseseznamem"/>
        <w:spacing w:after="120" w:line="312" w:lineRule="auto"/>
        <w:contextualSpacing w:val="0"/>
        <w:rPr>
          <w:rFonts w:cstheme="minorHAnsi"/>
          <w:b/>
          <w:caps/>
          <w:szCs w:val="24"/>
        </w:rPr>
      </w:pPr>
      <w:r w:rsidRPr="004E4425">
        <w:rPr>
          <w:rFonts w:cstheme="minorHAnsi"/>
          <w:szCs w:val="24"/>
        </w:rPr>
        <w:t xml:space="preserve">            </w:t>
      </w:r>
      <w:r w:rsidRPr="004E4425">
        <w:rPr>
          <w:rFonts w:cstheme="minorHAnsi"/>
          <w:b/>
          <w:szCs w:val="24"/>
        </w:rPr>
        <w:t>d)  66</w:t>
      </w:r>
    </w:p>
    <w:p w14:paraId="399AC90B" w14:textId="77777777" w:rsidR="00DF2782" w:rsidRDefault="00DF2782" w:rsidP="00DF2782">
      <w:pPr>
        <w:spacing w:after="0" w:line="312" w:lineRule="auto"/>
        <w:jc w:val="both"/>
        <w:rPr>
          <w:rFonts w:cstheme="minorHAnsi"/>
          <w:caps/>
          <w:szCs w:val="24"/>
        </w:rPr>
      </w:pPr>
    </w:p>
    <w:p w14:paraId="63866C79" w14:textId="77777777" w:rsidR="00DF2782" w:rsidRPr="000F2501" w:rsidRDefault="00DF2782" w:rsidP="00DF2782">
      <w:pPr>
        <w:pStyle w:val="Tlotextu"/>
        <w:spacing w:before="0" w:after="120" w:line="312" w:lineRule="auto"/>
        <w:ind w:firstLine="0"/>
        <w:rPr>
          <w:szCs w:val="24"/>
        </w:rPr>
      </w:pPr>
      <w:r w:rsidRPr="000F2501">
        <w:rPr>
          <w:szCs w:val="24"/>
        </w:rPr>
        <w:t>9</w:t>
      </w:r>
      <w:r>
        <w:rPr>
          <w:szCs w:val="24"/>
        </w:rPr>
        <w:t>/1</w:t>
      </w:r>
      <w:r w:rsidRPr="000F2501">
        <w:rPr>
          <w:szCs w:val="24"/>
        </w:rPr>
        <w:t xml:space="preserve"> Teenager je označení, které je spojováno jednoznačně (tzn. v celém časovém rozpětí) s věkovou kategorií:</w:t>
      </w:r>
    </w:p>
    <w:p w14:paraId="36FC3DDE" w14:textId="4C069194" w:rsidR="00DF2782" w:rsidRPr="000F2501" w:rsidRDefault="00DF2782" w:rsidP="00DF2782">
      <w:pPr>
        <w:pStyle w:val="Tlotextu"/>
        <w:numPr>
          <w:ilvl w:val="0"/>
          <w:numId w:val="30"/>
        </w:numPr>
        <w:spacing w:before="0" w:after="0" w:line="312" w:lineRule="auto"/>
        <w:ind w:left="1418" w:hanging="357"/>
        <w:rPr>
          <w:szCs w:val="24"/>
        </w:rPr>
      </w:pPr>
      <w:r w:rsidRPr="000F2501">
        <w:rPr>
          <w:szCs w:val="24"/>
        </w:rPr>
        <w:t>11</w:t>
      </w:r>
      <w:r>
        <w:rPr>
          <w:szCs w:val="24"/>
        </w:rPr>
        <w:t>–</w:t>
      </w:r>
      <w:r w:rsidRPr="000F2501">
        <w:rPr>
          <w:szCs w:val="24"/>
        </w:rPr>
        <w:t>14 let,</w:t>
      </w:r>
    </w:p>
    <w:p w14:paraId="05DE344F" w14:textId="63980A6B" w:rsidR="00DF2782" w:rsidRPr="000F2501" w:rsidRDefault="00DF2782" w:rsidP="00DF2782">
      <w:pPr>
        <w:pStyle w:val="Tlotextu"/>
        <w:numPr>
          <w:ilvl w:val="0"/>
          <w:numId w:val="30"/>
        </w:numPr>
        <w:spacing w:before="0" w:after="0" w:line="312" w:lineRule="auto"/>
        <w:ind w:left="1418" w:hanging="357"/>
        <w:rPr>
          <w:szCs w:val="24"/>
        </w:rPr>
      </w:pPr>
      <w:r w:rsidRPr="000F2501">
        <w:rPr>
          <w:szCs w:val="24"/>
        </w:rPr>
        <w:t>15–25 let</w:t>
      </w:r>
    </w:p>
    <w:p w14:paraId="38897931" w14:textId="28135359" w:rsidR="00DF2782" w:rsidRPr="00157273" w:rsidRDefault="00DF2782" w:rsidP="00DF2782">
      <w:pPr>
        <w:pStyle w:val="Tlotextu"/>
        <w:numPr>
          <w:ilvl w:val="0"/>
          <w:numId w:val="30"/>
        </w:numPr>
        <w:spacing w:before="0" w:after="0" w:line="312" w:lineRule="auto"/>
        <w:ind w:left="1418" w:hanging="357"/>
        <w:rPr>
          <w:b/>
          <w:szCs w:val="24"/>
        </w:rPr>
      </w:pPr>
      <w:r w:rsidRPr="00157273">
        <w:rPr>
          <w:b/>
          <w:szCs w:val="24"/>
        </w:rPr>
        <w:t>11–19 let</w:t>
      </w:r>
    </w:p>
    <w:p w14:paraId="0CFB1303" w14:textId="4E6DB787" w:rsidR="00DF2782" w:rsidRPr="000C6AA8" w:rsidRDefault="00DF2782" w:rsidP="000C6AA8">
      <w:pPr>
        <w:pStyle w:val="Tlotextu"/>
        <w:numPr>
          <w:ilvl w:val="0"/>
          <w:numId w:val="30"/>
        </w:numPr>
        <w:spacing w:before="0" w:after="120" w:line="312" w:lineRule="auto"/>
        <w:ind w:left="1418" w:hanging="357"/>
        <w:rPr>
          <w:szCs w:val="24"/>
        </w:rPr>
      </w:pPr>
      <w:r w:rsidRPr="000F2501">
        <w:rPr>
          <w:szCs w:val="24"/>
        </w:rPr>
        <w:t>19</w:t>
      </w:r>
      <w:r w:rsidR="000C6AA8">
        <w:rPr>
          <w:szCs w:val="24"/>
        </w:rPr>
        <w:t>–</w:t>
      </w:r>
      <w:r w:rsidRPr="000C6AA8">
        <w:rPr>
          <w:szCs w:val="24"/>
        </w:rPr>
        <w:t>25 let</w:t>
      </w:r>
    </w:p>
    <w:p w14:paraId="17151523" w14:textId="77777777" w:rsidR="00DF2782" w:rsidRPr="00415C25" w:rsidRDefault="00DF2782" w:rsidP="00DF2782">
      <w:pPr>
        <w:pStyle w:val="Tlotextu"/>
        <w:spacing w:before="0" w:after="120" w:line="312" w:lineRule="auto"/>
        <w:ind w:firstLine="0"/>
        <w:rPr>
          <w:szCs w:val="24"/>
        </w:rPr>
      </w:pPr>
      <w:r w:rsidRPr="00415C25">
        <w:rPr>
          <w:szCs w:val="24"/>
        </w:rPr>
        <w:t>9/2 Definice vychází z Úmluvy o právech dítěte, která byla schválena Valným shromážděním OSN v roce:</w:t>
      </w:r>
    </w:p>
    <w:p w14:paraId="1ED8984A" w14:textId="77777777" w:rsidR="00DF2782" w:rsidRPr="00415C25" w:rsidRDefault="00DF2782" w:rsidP="00DF2782">
      <w:pPr>
        <w:pStyle w:val="Tlotextu"/>
        <w:spacing w:before="0" w:after="0" w:line="312" w:lineRule="auto"/>
        <w:ind w:left="1068" w:firstLine="0"/>
      </w:pPr>
      <w:r>
        <w:rPr>
          <w:szCs w:val="24"/>
        </w:rPr>
        <w:t xml:space="preserve">a) </w:t>
      </w:r>
      <w:r w:rsidRPr="00415C25">
        <w:rPr>
          <w:szCs w:val="24"/>
        </w:rPr>
        <w:t>1956</w:t>
      </w:r>
    </w:p>
    <w:p w14:paraId="765707AD" w14:textId="77777777" w:rsidR="00DF2782" w:rsidRPr="00415C25" w:rsidRDefault="00DF2782" w:rsidP="00DF2782">
      <w:pPr>
        <w:pStyle w:val="Tlotextu"/>
        <w:spacing w:before="0" w:after="0" w:line="312" w:lineRule="auto"/>
        <w:ind w:left="1068" w:firstLine="0"/>
      </w:pPr>
      <w:r>
        <w:rPr>
          <w:szCs w:val="24"/>
        </w:rPr>
        <w:t xml:space="preserve">b) </w:t>
      </w:r>
      <w:r w:rsidRPr="00415C25">
        <w:rPr>
          <w:szCs w:val="24"/>
        </w:rPr>
        <w:t>1961</w:t>
      </w:r>
    </w:p>
    <w:p w14:paraId="03CE6BEA" w14:textId="77777777" w:rsidR="00DF2782" w:rsidRPr="00415C25" w:rsidRDefault="00DF2782" w:rsidP="00DF2782">
      <w:pPr>
        <w:pStyle w:val="Tlotextu"/>
        <w:spacing w:before="0" w:after="0" w:line="312" w:lineRule="auto"/>
        <w:ind w:left="1068" w:firstLine="0"/>
        <w:rPr>
          <w:b/>
        </w:rPr>
      </w:pPr>
      <w:r>
        <w:rPr>
          <w:b/>
          <w:szCs w:val="24"/>
        </w:rPr>
        <w:t xml:space="preserve">c) </w:t>
      </w:r>
      <w:r w:rsidRPr="00415C25">
        <w:rPr>
          <w:b/>
          <w:szCs w:val="24"/>
        </w:rPr>
        <w:t>1989</w:t>
      </w:r>
    </w:p>
    <w:p w14:paraId="210EB16C" w14:textId="77777777" w:rsidR="00DF2782" w:rsidRPr="00415C25" w:rsidRDefault="00DF2782" w:rsidP="00DF2782">
      <w:pPr>
        <w:pStyle w:val="Tlotextu"/>
        <w:spacing w:before="0" w:after="0" w:line="312" w:lineRule="auto"/>
        <w:ind w:left="360" w:firstLine="708"/>
      </w:pPr>
      <w:r>
        <w:rPr>
          <w:szCs w:val="24"/>
        </w:rPr>
        <w:t xml:space="preserve">d) </w:t>
      </w:r>
      <w:r w:rsidRPr="00415C25">
        <w:rPr>
          <w:szCs w:val="24"/>
        </w:rPr>
        <w:t>1991</w:t>
      </w:r>
    </w:p>
    <w:p w14:paraId="4BB945AA" w14:textId="77777777" w:rsidR="00DF2782" w:rsidRPr="00415C25" w:rsidRDefault="00DF2782" w:rsidP="00DF2782">
      <w:pPr>
        <w:pStyle w:val="Tlotextu"/>
        <w:spacing w:before="0" w:after="0" w:line="312" w:lineRule="auto"/>
        <w:ind w:firstLine="0"/>
      </w:pPr>
    </w:p>
    <w:p w14:paraId="03DE800E" w14:textId="77777777" w:rsidR="004B6142" w:rsidRDefault="004B6142" w:rsidP="004B6142">
      <w:pPr>
        <w:spacing w:after="0" w:line="312" w:lineRule="auto"/>
        <w:jc w:val="both"/>
        <w:rPr>
          <w:rFonts w:cstheme="minorHAnsi"/>
          <w:szCs w:val="24"/>
        </w:rPr>
      </w:pPr>
      <w:r w:rsidRPr="006F0BC1">
        <w:rPr>
          <w:rFonts w:cstheme="minorHAnsi"/>
          <w:caps/>
          <w:szCs w:val="24"/>
        </w:rPr>
        <w:lastRenderedPageBreak/>
        <w:t>10/</w:t>
      </w:r>
      <w:r>
        <w:rPr>
          <w:rFonts w:cstheme="minorHAnsi"/>
          <w:caps/>
          <w:szCs w:val="24"/>
        </w:rPr>
        <w:t>1 Č</w:t>
      </w:r>
      <w:r>
        <w:rPr>
          <w:rFonts w:cstheme="minorHAnsi"/>
          <w:szCs w:val="24"/>
        </w:rPr>
        <w:t>asto hovoříme o autoritě, kterou můžeme rozeznávat v několika rovinách. V případě, že dotyčná osoba využívá k získání své autority postavení, např. v rámci společenské organizace, označuje se taková autorita jako:</w:t>
      </w:r>
    </w:p>
    <w:p w14:paraId="09E3570E" w14:textId="77777777" w:rsidR="004B6142" w:rsidRPr="00397563" w:rsidRDefault="004B6142" w:rsidP="004B6142">
      <w:pPr>
        <w:pStyle w:val="Odstavecseseznamem"/>
        <w:numPr>
          <w:ilvl w:val="0"/>
          <w:numId w:val="31"/>
        </w:numPr>
        <w:spacing w:after="0" w:line="312" w:lineRule="auto"/>
        <w:ind w:left="1560" w:hanging="207"/>
        <w:jc w:val="both"/>
        <w:rPr>
          <w:rFonts w:cstheme="minorHAnsi"/>
          <w:b/>
          <w:szCs w:val="24"/>
        </w:rPr>
      </w:pPr>
      <w:r w:rsidRPr="00397563">
        <w:rPr>
          <w:rFonts w:cstheme="minorHAnsi"/>
          <w:b/>
          <w:szCs w:val="24"/>
        </w:rPr>
        <w:t xml:space="preserve">  formální</w:t>
      </w:r>
    </w:p>
    <w:p w14:paraId="718F6FE0" w14:textId="77777777" w:rsidR="004B6142" w:rsidRPr="006F0BC1" w:rsidRDefault="004B6142" w:rsidP="004B6142">
      <w:pPr>
        <w:spacing w:after="0" w:line="312" w:lineRule="auto"/>
        <w:ind w:left="1353"/>
        <w:jc w:val="both"/>
        <w:rPr>
          <w:rFonts w:cstheme="minorHAnsi"/>
          <w:caps/>
          <w:szCs w:val="24"/>
        </w:rPr>
      </w:pPr>
      <w:r w:rsidRPr="006F0BC1">
        <w:rPr>
          <w:rFonts w:cstheme="minorHAnsi"/>
          <w:szCs w:val="24"/>
        </w:rPr>
        <w:t xml:space="preserve">b) </w:t>
      </w:r>
      <w:r>
        <w:rPr>
          <w:rFonts w:cstheme="minorHAnsi"/>
          <w:szCs w:val="24"/>
        </w:rPr>
        <w:t xml:space="preserve"> </w:t>
      </w:r>
      <w:r w:rsidRPr="006F0BC1">
        <w:rPr>
          <w:rFonts w:cstheme="minorHAnsi"/>
          <w:szCs w:val="24"/>
        </w:rPr>
        <w:t>neformální</w:t>
      </w:r>
    </w:p>
    <w:p w14:paraId="26C3E2A2" w14:textId="77777777" w:rsidR="004B6142" w:rsidRPr="006F0BC1" w:rsidRDefault="004B6142" w:rsidP="004B6142">
      <w:pPr>
        <w:pStyle w:val="Odstavecseseznamem"/>
        <w:spacing w:after="0" w:line="312" w:lineRule="auto"/>
        <w:ind w:left="1069" w:firstLine="284"/>
        <w:jc w:val="both"/>
        <w:rPr>
          <w:rFonts w:cstheme="minorHAnsi"/>
          <w:caps/>
          <w:szCs w:val="24"/>
        </w:rPr>
      </w:pPr>
      <w:r>
        <w:rPr>
          <w:rFonts w:cstheme="minorHAnsi"/>
          <w:szCs w:val="24"/>
        </w:rPr>
        <w:t>c)  profesní</w:t>
      </w:r>
    </w:p>
    <w:p w14:paraId="43DA16E0" w14:textId="77777777" w:rsidR="004B6142" w:rsidRPr="006F0BC1" w:rsidRDefault="004B6142" w:rsidP="004B6142">
      <w:pPr>
        <w:pStyle w:val="Odstavecseseznamem"/>
        <w:spacing w:after="120" w:line="312" w:lineRule="auto"/>
        <w:ind w:firstLine="633"/>
        <w:contextualSpacing w:val="0"/>
        <w:jc w:val="both"/>
        <w:rPr>
          <w:rFonts w:cstheme="minorHAnsi"/>
          <w:caps/>
          <w:szCs w:val="24"/>
        </w:rPr>
      </w:pPr>
      <w:r>
        <w:rPr>
          <w:rFonts w:cstheme="minorHAnsi"/>
          <w:szCs w:val="24"/>
        </w:rPr>
        <w:t>d)  přirozená</w:t>
      </w:r>
    </w:p>
    <w:p w14:paraId="20AC67CB" w14:textId="62269187" w:rsidR="004B6142" w:rsidRDefault="004B6142" w:rsidP="004B6142">
      <w:pPr>
        <w:pStyle w:val="Tlotextu"/>
        <w:spacing w:before="0" w:after="120" w:line="312" w:lineRule="auto"/>
        <w:ind w:firstLine="0"/>
      </w:pPr>
      <w:r>
        <w:t xml:space="preserve">10/2 Výkon funkce pedagoga volného času předpokládá u jedince celou řadu kompetencí. Rozhodněte, která z uvedených kompetencí do dané škály </w:t>
      </w:r>
      <w:r w:rsidRPr="00B04ACE">
        <w:rPr>
          <w:u w:val="single"/>
        </w:rPr>
        <w:t>nepatří</w:t>
      </w:r>
      <w:r>
        <w:t>? Jedná se o kompetenci:</w:t>
      </w:r>
    </w:p>
    <w:p w14:paraId="1116971D" w14:textId="77777777" w:rsidR="004B6142" w:rsidRPr="00B04ACE" w:rsidRDefault="004B6142" w:rsidP="004B6142">
      <w:pPr>
        <w:pStyle w:val="Tlotextu"/>
        <w:numPr>
          <w:ilvl w:val="0"/>
          <w:numId w:val="32"/>
        </w:numPr>
        <w:spacing w:before="0" w:after="0" w:line="312" w:lineRule="auto"/>
        <w:ind w:left="1701" w:hanging="357"/>
        <w:rPr>
          <w:b/>
        </w:rPr>
      </w:pPr>
      <w:r w:rsidRPr="00B04ACE">
        <w:rPr>
          <w:b/>
        </w:rPr>
        <w:t>vzdělanostní</w:t>
      </w:r>
    </w:p>
    <w:p w14:paraId="2AAFE823" w14:textId="77777777" w:rsidR="004B6142" w:rsidRPr="00B04ACE" w:rsidRDefault="004B6142" w:rsidP="004B6142">
      <w:pPr>
        <w:pStyle w:val="Tlotextu"/>
        <w:numPr>
          <w:ilvl w:val="0"/>
          <w:numId w:val="32"/>
        </w:numPr>
        <w:spacing w:before="0" w:after="0" w:line="312" w:lineRule="auto"/>
        <w:ind w:left="1701" w:hanging="357"/>
      </w:pPr>
      <w:r>
        <w:t>k</w:t>
      </w:r>
      <w:r>
        <w:rPr>
          <w:szCs w:val="24"/>
        </w:rPr>
        <w:t>ompetence odborně předmětová,</w:t>
      </w:r>
    </w:p>
    <w:p w14:paraId="39694DD3" w14:textId="77777777" w:rsidR="004B6142" w:rsidRPr="00B04ACE" w:rsidRDefault="004B6142" w:rsidP="004B6142">
      <w:pPr>
        <w:pStyle w:val="Tlotextu"/>
        <w:numPr>
          <w:ilvl w:val="0"/>
          <w:numId w:val="32"/>
        </w:numPr>
        <w:spacing w:before="0" w:after="0" w:line="312" w:lineRule="auto"/>
        <w:ind w:left="1701" w:hanging="357"/>
      </w:pPr>
      <w:r w:rsidRPr="00554D26">
        <w:rPr>
          <w:szCs w:val="24"/>
        </w:rPr>
        <w:t>motivační způsobilost</w:t>
      </w:r>
    </w:p>
    <w:p w14:paraId="17DB5998" w14:textId="77777777" w:rsidR="004B6142" w:rsidRPr="009648F3" w:rsidRDefault="004B6142" w:rsidP="004B6142">
      <w:pPr>
        <w:pStyle w:val="Tlotextu"/>
        <w:numPr>
          <w:ilvl w:val="0"/>
          <w:numId w:val="32"/>
        </w:numPr>
        <w:spacing w:before="0" w:after="0" w:line="312" w:lineRule="auto"/>
        <w:ind w:left="1701" w:hanging="357"/>
      </w:pPr>
      <w:r>
        <w:rPr>
          <w:szCs w:val="24"/>
        </w:rPr>
        <w:t>komunikativní</w:t>
      </w:r>
    </w:p>
    <w:p w14:paraId="5508C9B3" w14:textId="77777777" w:rsidR="004B6142" w:rsidRDefault="004B6142" w:rsidP="004B6142">
      <w:pPr>
        <w:pStyle w:val="Tlotextu"/>
        <w:spacing w:before="0" w:after="0" w:line="312" w:lineRule="auto"/>
        <w:rPr>
          <w:szCs w:val="24"/>
        </w:rPr>
      </w:pPr>
    </w:p>
    <w:p w14:paraId="4D2EBBAE" w14:textId="7CA9DFED" w:rsidR="004B6142" w:rsidRDefault="004B6142" w:rsidP="004B6142">
      <w:pPr>
        <w:spacing w:after="120" w:line="312" w:lineRule="auto"/>
        <w:contextualSpacing/>
        <w:jc w:val="both"/>
        <w:rPr>
          <w:rFonts w:cs="Times New Roman"/>
          <w:sz w:val="22"/>
          <w:szCs w:val="24"/>
        </w:rPr>
      </w:pPr>
      <w:r>
        <w:rPr>
          <w:rFonts w:cs="Times New Roman"/>
          <w:szCs w:val="24"/>
        </w:rPr>
        <w:t xml:space="preserve">10/3 Který z uvedených požadavků na osobnost (převzato Novotná, 2017) </w:t>
      </w:r>
      <w:r>
        <w:rPr>
          <w:rFonts w:cs="Times New Roman"/>
          <w:szCs w:val="24"/>
          <w:u w:val="single"/>
        </w:rPr>
        <w:t>nepatří</w:t>
      </w:r>
      <w:r>
        <w:rPr>
          <w:rFonts w:cs="Times New Roman"/>
          <w:szCs w:val="24"/>
        </w:rPr>
        <w:t xml:space="preserve"> do daného výčtu? Jedná se o požadavek na:</w:t>
      </w:r>
    </w:p>
    <w:p w14:paraId="14E2F262" w14:textId="77777777" w:rsidR="004B6142" w:rsidRDefault="004B6142" w:rsidP="004B6142">
      <w:pPr>
        <w:pStyle w:val="Odstavecseseznamem"/>
        <w:numPr>
          <w:ilvl w:val="0"/>
          <w:numId w:val="33"/>
        </w:numPr>
        <w:spacing w:after="120" w:line="312" w:lineRule="auto"/>
        <w:ind w:left="1985"/>
        <w:rPr>
          <w:rFonts w:cs="Times New Roman"/>
          <w:szCs w:val="24"/>
        </w:rPr>
      </w:pPr>
      <w:r>
        <w:rPr>
          <w:rFonts w:cs="Times New Roman"/>
          <w:szCs w:val="24"/>
        </w:rPr>
        <w:t>celkový kulturní rozhled a všeobecné vzdělání</w:t>
      </w:r>
    </w:p>
    <w:p w14:paraId="617949DB" w14:textId="77777777" w:rsidR="004B6142" w:rsidRDefault="004B6142" w:rsidP="004B6142">
      <w:pPr>
        <w:pStyle w:val="Odstavecseseznamem"/>
        <w:numPr>
          <w:ilvl w:val="0"/>
          <w:numId w:val="33"/>
        </w:numPr>
        <w:spacing w:after="0" w:line="312" w:lineRule="auto"/>
        <w:ind w:left="1985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splnění věkového předpokladu</w:t>
      </w:r>
    </w:p>
    <w:p w14:paraId="05132F81" w14:textId="77777777" w:rsidR="004B6142" w:rsidRDefault="004B6142" w:rsidP="004B6142">
      <w:pPr>
        <w:pStyle w:val="Odstavecseseznamem"/>
        <w:numPr>
          <w:ilvl w:val="0"/>
          <w:numId w:val="33"/>
        </w:numPr>
        <w:spacing w:after="0" w:line="312" w:lineRule="auto"/>
        <w:ind w:left="1985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metodické a profesně-odbornou a pedagogicko-psychologickou připravenost </w:t>
      </w:r>
    </w:p>
    <w:p w14:paraId="4C120C47" w14:textId="77777777" w:rsidR="004B6142" w:rsidRDefault="004B6142" w:rsidP="004B6142">
      <w:pPr>
        <w:pStyle w:val="Odstavecseseznamem"/>
        <w:numPr>
          <w:ilvl w:val="0"/>
          <w:numId w:val="33"/>
        </w:numPr>
        <w:spacing w:after="120" w:line="312" w:lineRule="auto"/>
        <w:ind w:left="1985"/>
        <w:rPr>
          <w:rFonts w:cs="Times New Roman"/>
          <w:szCs w:val="24"/>
        </w:rPr>
      </w:pPr>
      <w:r>
        <w:rPr>
          <w:rFonts w:cs="Times New Roman"/>
          <w:szCs w:val="24"/>
        </w:rPr>
        <w:t>pozitivní vztah dětem a mládeži</w:t>
      </w:r>
    </w:p>
    <w:p w14:paraId="6B6DE445" w14:textId="77777777" w:rsidR="004B6142" w:rsidRDefault="004B6142" w:rsidP="004B6142">
      <w:pPr>
        <w:pStyle w:val="Tlotextu"/>
        <w:spacing w:before="0" w:after="0" w:line="312" w:lineRule="auto"/>
        <w:rPr>
          <w:szCs w:val="24"/>
        </w:rPr>
      </w:pPr>
    </w:p>
    <w:p w14:paraId="021F6F43" w14:textId="77777777" w:rsidR="00DF2782" w:rsidRPr="00890B80" w:rsidRDefault="00DF2782" w:rsidP="00DF2782">
      <w:pPr>
        <w:spacing w:after="0" w:line="312" w:lineRule="auto"/>
        <w:jc w:val="both"/>
        <w:rPr>
          <w:rFonts w:cstheme="minorHAnsi"/>
          <w:caps/>
          <w:szCs w:val="24"/>
        </w:rPr>
      </w:pPr>
    </w:p>
    <w:p w14:paraId="7A85B294" w14:textId="77777777" w:rsidR="00DF2782" w:rsidRPr="00DF2782" w:rsidRDefault="00DF2782" w:rsidP="00DF2782">
      <w:pPr>
        <w:spacing w:after="0" w:line="312" w:lineRule="auto"/>
        <w:rPr>
          <w:rFonts w:cs="Times New Roman"/>
          <w:szCs w:val="24"/>
        </w:rPr>
      </w:pPr>
    </w:p>
    <w:sectPr w:rsidR="00DF2782" w:rsidRPr="00DF2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4FAA"/>
    <w:multiLevelType w:val="hybridMultilevel"/>
    <w:tmpl w:val="262A891A"/>
    <w:lvl w:ilvl="0" w:tplc="FA08C8F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CBA7D50"/>
    <w:multiLevelType w:val="hybridMultilevel"/>
    <w:tmpl w:val="55D068F0"/>
    <w:lvl w:ilvl="0" w:tplc="040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F2959DF"/>
    <w:multiLevelType w:val="hybridMultilevel"/>
    <w:tmpl w:val="47F88B32"/>
    <w:lvl w:ilvl="0" w:tplc="AFA61AAA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20FD4"/>
    <w:multiLevelType w:val="hybridMultilevel"/>
    <w:tmpl w:val="FB0828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D0C1A"/>
    <w:multiLevelType w:val="hybridMultilevel"/>
    <w:tmpl w:val="D9AE87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C3961"/>
    <w:multiLevelType w:val="hybridMultilevel"/>
    <w:tmpl w:val="4EA43A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152C9"/>
    <w:multiLevelType w:val="hybridMultilevel"/>
    <w:tmpl w:val="B156C10E"/>
    <w:lvl w:ilvl="0" w:tplc="CB08963A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8DF22A4"/>
    <w:multiLevelType w:val="hybridMultilevel"/>
    <w:tmpl w:val="45041C68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ind w:left="2508" w:hanging="360"/>
      </w:pPr>
    </w:lvl>
    <w:lvl w:ilvl="2" w:tplc="0405001B">
      <w:start w:val="1"/>
      <w:numFmt w:val="lowerRoman"/>
      <w:lvlText w:val="%3."/>
      <w:lvlJc w:val="right"/>
      <w:pPr>
        <w:ind w:left="3228" w:hanging="180"/>
      </w:pPr>
    </w:lvl>
    <w:lvl w:ilvl="3" w:tplc="0405000F">
      <w:start w:val="1"/>
      <w:numFmt w:val="decimal"/>
      <w:lvlText w:val="%4."/>
      <w:lvlJc w:val="left"/>
      <w:pPr>
        <w:ind w:left="3948" w:hanging="360"/>
      </w:pPr>
    </w:lvl>
    <w:lvl w:ilvl="4" w:tplc="04050019">
      <w:start w:val="1"/>
      <w:numFmt w:val="lowerLetter"/>
      <w:lvlText w:val="%5."/>
      <w:lvlJc w:val="left"/>
      <w:pPr>
        <w:ind w:left="4668" w:hanging="360"/>
      </w:pPr>
    </w:lvl>
    <w:lvl w:ilvl="5" w:tplc="0405001B">
      <w:start w:val="1"/>
      <w:numFmt w:val="lowerRoman"/>
      <w:lvlText w:val="%6."/>
      <w:lvlJc w:val="right"/>
      <w:pPr>
        <w:ind w:left="5388" w:hanging="180"/>
      </w:pPr>
    </w:lvl>
    <w:lvl w:ilvl="6" w:tplc="0405000F">
      <w:start w:val="1"/>
      <w:numFmt w:val="decimal"/>
      <w:lvlText w:val="%7."/>
      <w:lvlJc w:val="left"/>
      <w:pPr>
        <w:ind w:left="6108" w:hanging="360"/>
      </w:pPr>
    </w:lvl>
    <w:lvl w:ilvl="7" w:tplc="04050019">
      <w:start w:val="1"/>
      <w:numFmt w:val="lowerLetter"/>
      <w:lvlText w:val="%8."/>
      <w:lvlJc w:val="left"/>
      <w:pPr>
        <w:ind w:left="6828" w:hanging="360"/>
      </w:pPr>
    </w:lvl>
    <w:lvl w:ilvl="8" w:tplc="0405001B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2A8571EC"/>
    <w:multiLevelType w:val="hybridMultilevel"/>
    <w:tmpl w:val="D1B6C518"/>
    <w:lvl w:ilvl="0" w:tplc="9C168A3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368F5279"/>
    <w:multiLevelType w:val="hybridMultilevel"/>
    <w:tmpl w:val="FE3CDC94"/>
    <w:lvl w:ilvl="0" w:tplc="B4860F2A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F22905"/>
    <w:multiLevelType w:val="hybridMultilevel"/>
    <w:tmpl w:val="4B80065E"/>
    <w:lvl w:ilvl="0" w:tplc="D6086BC8">
      <w:start w:val="1"/>
      <w:numFmt w:val="lowerLetter"/>
      <w:lvlText w:val="%1)"/>
      <w:lvlJc w:val="left"/>
      <w:pPr>
        <w:ind w:left="1778" w:hanging="360"/>
      </w:p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>
      <w:start w:val="1"/>
      <w:numFmt w:val="lowerRoman"/>
      <w:lvlText w:val="%3."/>
      <w:lvlJc w:val="right"/>
      <w:pPr>
        <w:ind w:left="3218" w:hanging="180"/>
      </w:pPr>
    </w:lvl>
    <w:lvl w:ilvl="3" w:tplc="0405000F">
      <w:start w:val="1"/>
      <w:numFmt w:val="decimal"/>
      <w:lvlText w:val="%4."/>
      <w:lvlJc w:val="left"/>
      <w:pPr>
        <w:ind w:left="3938" w:hanging="360"/>
      </w:pPr>
    </w:lvl>
    <w:lvl w:ilvl="4" w:tplc="04050019">
      <w:start w:val="1"/>
      <w:numFmt w:val="lowerLetter"/>
      <w:lvlText w:val="%5."/>
      <w:lvlJc w:val="left"/>
      <w:pPr>
        <w:ind w:left="4658" w:hanging="360"/>
      </w:pPr>
    </w:lvl>
    <w:lvl w:ilvl="5" w:tplc="0405001B">
      <w:start w:val="1"/>
      <w:numFmt w:val="lowerRoman"/>
      <w:lvlText w:val="%6."/>
      <w:lvlJc w:val="right"/>
      <w:pPr>
        <w:ind w:left="5378" w:hanging="180"/>
      </w:pPr>
    </w:lvl>
    <w:lvl w:ilvl="6" w:tplc="0405000F">
      <w:start w:val="1"/>
      <w:numFmt w:val="decimal"/>
      <w:lvlText w:val="%7."/>
      <w:lvlJc w:val="left"/>
      <w:pPr>
        <w:ind w:left="6098" w:hanging="360"/>
      </w:pPr>
    </w:lvl>
    <w:lvl w:ilvl="7" w:tplc="04050019">
      <w:start w:val="1"/>
      <w:numFmt w:val="lowerLetter"/>
      <w:lvlText w:val="%8."/>
      <w:lvlJc w:val="left"/>
      <w:pPr>
        <w:ind w:left="6818" w:hanging="360"/>
      </w:pPr>
    </w:lvl>
    <w:lvl w:ilvl="8" w:tplc="0405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84A2527"/>
    <w:multiLevelType w:val="hybridMultilevel"/>
    <w:tmpl w:val="3D0C451E"/>
    <w:lvl w:ilvl="0" w:tplc="5AFCEA5A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0651213"/>
    <w:multiLevelType w:val="hybridMultilevel"/>
    <w:tmpl w:val="1EB46414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2171" w:hanging="360"/>
      </w:pPr>
    </w:lvl>
    <w:lvl w:ilvl="2" w:tplc="0405001B" w:tentative="1">
      <w:start w:val="1"/>
      <w:numFmt w:val="lowerRoman"/>
      <w:lvlText w:val="%3."/>
      <w:lvlJc w:val="right"/>
      <w:pPr>
        <w:ind w:left="2891" w:hanging="180"/>
      </w:pPr>
    </w:lvl>
    <w:lvl w:ilvl="3" w:tplc="0405000F" w:tentative="1">
      <w:start w:val="1"/>
      <w:numFmt w:val="decimal"/>
      <w:lvlText w:val="%4."/>
      <w:lvlJc w:val="left"/>
      <w:pPr>
        <w:ind w:left="3611" w:hanging="360"/>
      </w:pPr>
    </w:lvl>
    <w:lvl w:ilvl="4" w:tplc="04050019" w:tentative="1">
      <w:start w:val="1"/>
      <w:numFmt w:val="lowerLetter"/>
      <w:lvlText w:val="%5."/>
      <w:lvlJc w:val="left"/>
      <w:pPr>
        <w:ind w:left="4331" w:hanging="360"/>
      </w:pPr>
    </w:lvl>
    <w:lvl w:ilvl="5" w:tplc="0405001B" w:tentative="1">
      <w:start w:val="1"/>
      <w:numFmt w:val="lowerRoman"/>
      <w:lvlText w:val="%6."/>
      <w:lvlJc w:val="right"/>
      <w:pPr>
        <w:ind w:left="5051" w:hanging="180"/>
      </w:pPr>
    </w:lvl>
    <w:lvl w:ilvl="6" w:tplc="0405000F" w:tentative="1">
      <w:start w:val="1"/>
      <w:numFmt w:val="decimal"/>
      <w:lvlText w:val="%7."/>
      <w:lvlJc w:val="left"/>
      <w:pPr>
        <w:ind w:left="5771" w:hanging="360"/>
      </w:pPr>
    </w:lvl>
    <w:lvl w:ilvl="7" w:tplc="04050019" w:tentative="1">
      <w:start w:val="1"/>
      <w:numFmt w:val="lowerLetter"/>
      <w:lvlText w:val="%8."/>
      <w:lvlJc w:val="left"/>
      <w:pPr>
        <w:ind w:left="6491" w:hanging="360"/>
      </w:pPr>
    </w:lvl>
    <w:lvl w:ilvl="8" w:tplc="0405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3" w15:restartNumberingAfterBreak="0">
    <w:nsid w:val="46F56753"/>
    <w:multiLevelType w:val="hybridMultilevel"/>
    <w:tmpl w:val="76168A62"/>
    <w:lvl w:ilvl="0" w:tplc="C9847560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49FD2B8F"/>
    <w:multiLevelType w:val="hybridMultilevel"/>
    <w:tmpl w:val="6DF6099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C3138BF"/>
    <w:multiLevelType w:val="hybridMultilevel"/>
    <w:tmpl w:val="223E0AA0"/>
    <w:lvl w:ilvl="0" w:tplc="A32095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353F95"/>
    <w:multiLevelType w:val="hybridMultilevel"/>
    <w:tmpl w:val="B9E4026E"/>
    <w:lvl w:ilvl="0" w:tplc="872873D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B616CB"/>
    <w:multiLevelType w:val="hybridMultilevel"/>
    <w:tmpl w:val="F290FF68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BFE6B2A"/>
    <w:multiLevelType w:val="hybridMultilevel"/>
    <w:tmpl w:val="10AE53D0"/>
    <w:lvl w:ilvl="0" w:tplc="0F86FA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CFA4000"/>
    <w:multiLevelType w:val="hybridMultilevel"/>
    <w:tmpl w:val="FE12BE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F0632"/>
    <w:multiLevelType w:val="hybridMultilevel"/>
    <w:tmpl w:val="A770F7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455BC"/>
    <w:multiLevelType w:val="hybridMultilevel"/>
    <w:tmpl w:val="C7CA3B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81DD8"/>
    <w:multiLevelType w:val="hybridMultilevel"/>
    <w:tmpl w:val="4532FF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21209"/>
    <w:multiLevelType w:val="hybridMultilevel"/>
    <w:tmpl w:val="31E8DA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57D34"/>
    <w:multiLevelType w:val="hybridMultilevel"/>
    <w:tmpl w:val="1850039E"/>
    <w:lvl w:ilvl="0" w:tplc="3A4A9170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5" w15:restartNumberingAfterBreak="0">
    <w:nsid w:val="6B921FA8"/>
    <w:multiLevelType w:val="hybridMultilevel"/>
    <w:tmpl w:val="4CB4F11C"/>
    <w:lvl w:ilvl="0" w:tplc="04050017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6CDC13B5"/>
    <w:multiLevelType w:val="hybridMultilevel"/>
    <w:tmpl w:val="68805F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21C52"/>
    <w:multiLevelType w:val="hybridMultilevel"/>
    <w:tmpl w:val="10480E88"/>
    <w:lvl w:ilvl="0" w:tplc="8190FB16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4E0021"/>
    <w:multiLevelType w:val="hybridMultilevel"/>
    <w:tmpl w:val="77C656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11AE1"/>
    <w:multiLevelType w:val="hybridMultilevel"/>
    <w:tmpl w:val="D0281D3E"/>
    <w:lvl w:ilvl="0" w:tplc="9DEE53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A3D5567"/>
    <w:multiLevelType w:val="hybridMultilevel"/>
    <w:tmpl w:val="724E7FE4"/>
    <w:lvl w:ilvl="0" w:tplc="2BF83F78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DE047EA"/>
    <w:multiLevelType w:val="hybridMultilevel"/>
    <w:tmpl w:val="30CA2E86"/>
    <w:lvl w:ilvl="0" w:tplc="F42CBE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D44F3"/>
    <w:multiLevelType w:val="hybridMultilevel"/>
    <w:tmpl w:val="D332AE2C"/>
    <w:lvl w:ilvl="0" w:tplc="B344EE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8"/>
  </w:num>
  <w:num w:numId="21">
    <w:abstractNumId w:val="24"/>
  </w:num>
  <w:num w:numId="22">
    <w:abstractNumId w:val="13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0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6"/>
  </w:num>
  <w:num w:numId="30">
    <w:abstractNumId w:val="12"/>
  </w:num>
  <w:num w:numId="31">
    <w:abstractNumId w:val="1"/>
  </w:num>
  <w:num w:numId="32">
    <w:abstractNumId w:val="29"/>
  </w:num>
  <w:num w:numId="3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687"/>
    <w:rsid w:val="000401D8"/>
    <w:rsid w:val="000C6AA8"/>
    <w:rsid w:val="002A58D4"/>
    <w:rsid w:val="00417888"/>
    <w:rsid w:val="0045049B"/>
    <w:rsid w:val="00461F49"/>
    <w:rsid w:val="0049394B"/>
    <w:rsid w:val="004B6142"/>
    <w:rsid w:val="004C4DC3"/>
    <w:rsid w:val="005C6827"/>
    <w:rsid w:val="005E5795"/>
    <w:rsid w:val="00601132"/>
    <w:rsid w:val="0062181E"/>
    <w:rsid w:val="00652D27"/>
    <w:rsid w:val="006E135B"/>
    <w:rsid w:val="00797A02"/>
    <w:rsid w:val="00797F3E"/>
    <w:rsid w:val="00840EB2"/>
    <w:rsid w:val="00896237"/>
    <w:rsid w:val="008A1F5A"/>
    <w:rsid w:val="008D6B0A"/>
    <w:rsid w:val="009B4311"/>
    <w:rsid w:val="009D133F"/>
    <w:rsid w:val="00A250CA"/>
    <w:rsid w:val="00A263B2"/>
    <w:rsid w:val="00A37829"/>
    <w:rsid w:val="00AA308F"/>
    <w:rsid w:val="00AA5109"/>
    <w:rsid w:val="00AE5250"/>
    <w:rsid w:val="00B64B3E"/>
    <w:rsid w:val="00B8073B"/>
    <w:rsid w:val="00B92A8F"/>
    <w:rsid w:val="00BA70EB"/>
    <w:rsid w:val="00C74429"/>
    <w:rsid w:val="00C90BF4"/>
    <w:rsid w:val="00D364B8"/>
    <w:rsid w:val="00DA0583"/>
    <w:rsid w:val="00DA5407"/>
    <w:rsid w:val="00DC1DC3"/>
    <w:rsid w:val="00DF2782"/>
    <w:rsid w:val="00E60687"/>
    <w:rsid w:val="00E94BEC"/>
    <w:rsid w:val="00EC15E1"/>
    <w:rsid w:val="00F869E0"/>
    <w:rsid w:val="00F9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23F5"/>
  <w15:chartTrackingRefBased/>
  <w15:docId w15:val="{611ADA7E-F70D-4F2D-90E7-AD1E1A89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9"/>
    <w:qFormat/>
    <w:rsid w:val="00C90BF4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0BF4"/>
    <w:pPr>
      <w:ind w:left="720"/>
      <w:contextualSpacing/>
    </w:pPr>
  </w:style>
  <w:style w:type="character" w:customStyle="1" w:styleId="TlotextuChar">
    <w:name w:val="Tělo textu Char"/>
    <w:basedOn w:val="Standardnpsmoodstavce"/>
    <w:link w:val="Tlotextu"/>
    <w:locked/>
    <w:rsid w:val="00C90BF4"/>
    <w:rPr>
      <w:rFonts w:ascii="Times New Roman" w:hAnsi="Times New Roman" w:cs="Times New Roman"/>
      <w:sz w:val="24"/>
    </w:rPr>
  </w:style>
  <w:style w:type="paragraph" w:customStyle="1" w:styleId="Tlotextu">
    <w:name w:val="Tělo textu"/>
    <w:basedOn w:val="Normln"/>
    <w:link w:val="TlotextuChar"/>
    <w:qFormat/>
    <w:rsid w:val="00C90BF4"/>
    <w:pPr>
      <w:spacing w:before="240" w:after="240"/>
      <w:ind w:firstLine="284"/>
      <w:jc w:val="both"/>
    </w:pPr>
    <w:rPr>
      <w:rFonts w:cs="Times New Roman"/>
    </w:rPr>
  </w:style>
  <w:style w:type="paragraph" w:customStyle="1" w:styleId="parNadpisPrvkuModry">
    <w:name w:val="parNadpisPrvkuModry"/>
    <w:basedOn w:val="Normln"/>
    <w:next w:val="Tlotextu"/>
    <w:uiPriority w:val="14"/>
    <w:qFormat/>
    <w:rsid w:val="00C90BF4"/>
    <w:pPr>
      <w:keepNext/>
      <w:pBdr>
        <w:top w:val="single" w:sz="4" w:space="8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DD6D61"/>
      <w:spacing w:after="0" w:line="360" w:lineRule="auto"/>
    </w:pPr>
    <w:rPr>
      <w:rFonts w:ascii="Arial" w:hAnsi="Arial"/>
      <w:b/>
      <w:i/>
      <w:caps/>
      <w:color w:val="000066"/>
    </w:rPr>
  </w:style>
  <w:style w:type="paragraph" w:customStyle="1" w:styleId="Vchoz">
    <w:name w:val="Výchozí"/>
    <w:rsid w:val="00BA70EB"/>
    <w:pPr>
      <w:spacing w:after="0" w:line="240" w:lineRule="auto"/>
    </w:pPr>
    <w:rPr>
      <w:rFonts w:ascii="Helvetica" w:eastAsia="Helvetica" w:hAnsi="Helvetica" w:cs="Helvetica"/>
      <w:color w:val="000000"/>
      <w:lang w:eastAsia="cs-CZ"/>
    </w:rPr>
  </w:style>
  <w:style w:type="paragraph" w:styleId="Bezmezer">
    <w:name w:val="No Spacing"/>
    <w:link w:val="BezmezerChar"/>
    <w:uiPriority w:val="1"/>
    <w:qFormat/>
    <w:rsid w:val="00DF2782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F2782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1387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jan0010</dc:creator>
  <cp:keywords/>
  <dc:description/>
  <cp:lastModifiedBy>Kamil Janiš</cp:lastModifiedBy>
  <cp:revision>23</cp:revision>
  <dcterms:created xsi:type="dcterms:W3CDTF">2023-11-05T13:53:00Z</dcterms:created>
  <dcterms:modified xsi:type="dcterms:W3CDTF">2026-03-26T16:50:00Z</dcterms:modified>
</cp:coreProperties>
</file>