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32" w:rsidRDefault="00B66153" w:rsidP="00B66153">
      <w:pPr>
        <w:pStyle w:val="Nzev"/>
      </w:pPr>
      <w:r>
        <w:t>Sociální patologie I</w:t>
      </w:r>
    </w:p>
    <w:p w:rsidR="00B66153" w:rsidRDefault="00533A63" w:rsidP="00B66153">
      <w:pPr>
        <w:pStyle w:val="Podtitul"/>
        <w:rPr>
          <w:b/>
        </w:rPr>
      </w:pPr>
      <w:r w:rsidRPr="00B66153">
        <w:rPr>
          <w:b/>
        </w:rPr>
        <w:t>S</w:t>
      </w:r>
      <w:r w:rsidR="00B66153" w:rsidRPr="00B66153">
        <w:rPr>
          <w:b/>
        </w:rPr>
        <w:t>eminář</w:t>
      </w:r>
    </w:p>
    <w:p w:rsidR="00533A63" w:rsidRDefault="004F08A7" w:rsidP="00533A63">
      <w:r w:rsidRPr="004F08A7">
        <w:rPr>
          <w:noProof/>
          <w:lang w:eastAsia="cs-CZ"/>
        </w:rPr>
        <w:drawing>
          <wp:inline distT="0" distB="0" distL="0" distR="0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153" w:rsidRDefault="004F08A7" w:rsidP="00B66153">
      <w:pPr>
        <w:pStyle w:val="Citaceintenzivn"/>
      </w:pPr>
      <w:r>
        <w:t>P</w:t>
      </w:r>
      <w:r w:rsidR="00B66153">
        <w:t xml:space="preserve">ožadavky: </w:t>
      </w:r>
    </w:p>
    <w:p w:rsidR="007106D0" w:rsidRPr="00E67818" w:rsidRDefault="00B66153" w:rsidP="004D508F">
      <w:pPr>
        <w:jc w:val="both"/>
        <w:rPr>
          <w:b/>
          <w:color w:val="FF0000"/>
        </w:rPr>
      </w:pPr>
      <w:r w:rsidRPr="00E67818">
        <w:rPr>
          <w:b/>
          <w:color w:val="FF0000"/>
        </w:rPr>
        <w:t xml:space="preserve">1. </w:t>
      </w:r>
      <w:r w:rsidR="00153DDF" w:rsidRPr="00E67818">
        <w:rPr>
          <w:b/>
          <w:color w:val="FF0000"/>
          <w:u w:val="single"/>
        </w:rPr>
        <w:t>Prezentace</w:t>
      </w:r>
      <w:r w:rsidRPr="00E67818">
        <w:rPr>
          <w:b/>
          <w:color w:val="FF0000"/>
          <w:u w:val="single"/>
        </w:rPr>
        <w:t xml:space="preserve"> zadané práce</w:t>
      </w:r>
    </w:p>
    <w:p w:rsidR="007106D0" w:rsidRDefault="00B66153" w:rsidP="007106D0">
      <w:pPr>
        <w:pStyle w:val="Odstavecseseznamem"/>
        <w:numPr>
          <w:ilvl w:val="0"/>
          <w:numId w:val="4"/>
        </w:numPr>
        <w:jc w:val="both"/>
      </w:pPr>
      <w:r>
        <w:t>prezentování v semináři</w:t>
      </w:r>
      <w:r w:rsidR="00CE5596">
        <w:t xml:space="preserve"> (prezentace v</w:t>
      </w:r>
      <w:r w:rsidR="00153DDF">
        <w:t> </w:t>
      </w:r>
      <w:proofErr w:type="spellStart"/>
      <w:r w:rsidR="00153DDF">
        <w:t>P</w:t>
      </w:r>
      <w:r w:rsidR="00CE5596">
        <w:t>owerpointu</w:t>
      </w:r>
      <w:proofErr w:type="spellEnd"/>
      <w:r w:rsidR="00153DDF">
        <w:t xml:space="preserve"> nebo jiná</w:t>
      </w:r>
      <w:r w:rsidR="00CE5596">
        <w:t>, nutné využití aktivizačních metod, popř. aktivit,her.;</w:t>
      </w:r>
      <w:r w:rsidR="004D508F">
        <w:t xml:space="preserve"> uvedení příkladů;</w:t>
      </w:r>
      <w:r w:rsidR="00CE5596">
        <w:t xml:space="preserve"> vyvolání diskuze k vybraným </w:t>
      </w:r>
      <w:r w:rsidR="007106D0">
        <w:t>bodům tématu - řízení diskuze).</w:t>
      </w:r>
    </w:p>
    <w:p w:rsidR="00CE5596" w:rsidRDefault="00CE5596" w:rsidP="007106D0">
      <w:pPr>
        <w:pStyle w:val="Odstavecseseznamem"/>
        <w:numPr>
          <w:ilvl w:val="0"/>
          <w:numId w:val="4"/>
        </w:numPr>
        <w:jc w:val="both"/>
      </w:pPr>
      <w:r>
        <w:t>Nutno dodržet zvolený termín - v případě, že se nemůžete dostavit, musíte si sami domluvit přehození s někým ze své skupiny</w:t>
      </w:r>
      <w:r w:rsidR="004D508F">
        <w:t xml:space="preserve"> a informovat o tom vyučující předem</w:t>
      </w:r>
      <w:r w:rsidR="00153DDF">
        <w:t>!</w:t>
      </w:r>
    </w:p>
    <w:p w:rsidR="007106D0" w:rsidRDefault="007106D0" w:rsidP="007106D0">
      <w:pPr>
        <w:pStyle w:val="Odstavecseseznamem"/>
        <w:jc w:val="both"/>
      </w:pPr>
    </w:p>
    <w:p w:rsidR="004D43C5" w:rsidRDefault="004D43C5" w:rsidP="004D43C5">
      <w:pPr>
        <w:pStyle w:val="Odstavecseseznamem"/>
        <w:numPr>
          <w:ilvl w:val="0"/>
          <w:numId w:val="1"/>
        </w:numPr>
      </w:pPr>
      <w:r>
        <w:t xml:space="preserve">TEORIE ANOMIE E. </w:t>
      </w:r>
      <w:proofErr w:type="spellStart"/>
      <w:r>
        <w:t>Durheima</w:t>
      </w:r>
      <w:proofErr w:type="spellEnd"/>
    </w:p>
    <w:p w:rsidR="004E172C" w:rsidRDefault="004D43C5" w:rsidP="004E172C">
      <w:pPr>
        <w:pStyle w:val="Odstavecseseznamem"/>
        <w:numPr>
          <w:ilvl w:val="0"/>
          <w:numId w:val="1"/>
        </w:numPr>
      </w:pPr>
      <w:r>
        <w:t xml:space="preserve">TEORIE ANOMIE R. K. </w:t>
      </w:r>
      <w:proofErr w:type="spellStart"/>
      <w:r>
        <w:t>Mertona</w:t>
      </w:r>
      <w:proofErr w:type="spellEnd"/>
    </w:p>
    <w:p w:rsidR="004E172C" w:rsidRDefault="004D43C5" w:rsidP="004E172C">
      <w:pPr>
        <w:pStyle w:val="Odstavecseseznamem"/>
        <w:numPr>
          <w:ilvl w:val="0"/>
          <w:numId w:val="1"/>
        </w:numPr>
      </w:pPr>
      <w:r>
        <w:t xml:space="preserve">CHICAGSKA ŠKOLA 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 xml:space="preserve">TEORIE DEZINTEGROVANÉ SPOLEČNOSTI </w:t>
      </w:r>
      <w:proofErr w:type="spellStart"/>
      <w:r>
        <w:t>Wilhelma</w:t>
      </w:r>
      <w:proofErr w:type="spellEnd"/>
      <w:r>
        <w:t xml:space="preserve"> </w:t>
      </w:r>
      <w:proofErr w:type="spellStart"/>
      <w:r>
        <w:t>Heitmeyera</w:t>
      </w:r>
      <w:proofErr w:type="spellEnd"/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TEORIE DIFERENCOVANÉ ASOCIACE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TEORIE DELIKVENTNÍHO PROSTŘEDÍ</w:t>
      </w:r>
      <w:r w:rsidR="00CE5596">
        <w:t xml:space="preserve"> (teorie subkultur)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ETIKETIZAČNÍ TEORIE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TEORIE ROZBITÝCH OKEN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TEORIE SOCIÁLNÍHO UČENÍ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GENETICKÉ A ADOPČNÍ STUDIE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OLIGOFRENIE JAKO PŘÍČINA DELIKVENCE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lastRenderedPageBreak/>
        <w:t>TEORIE CHARAKTERU A TEMPERAMENTU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TEORIE ODLIŠNÉHO KOGNITIVNÍHO STYLU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TEORIE ROZENÉHO ZLOČINCE (pozitivistická kriminologie)</w:t>
      </w:r>
    </w:p>
    <w:p w:rsidR="004E172C" w:rsidRDefault="004E172C" w:rsidP="004E172C">
      <w:pPr>
        <w:pStyle w:val="Odstavecseseznamem"/>
        <w:numPr>
          <w:ilvl w:val="0"/>
          <w:numId w:val="1"/>
        </w:numPr>
      </w:pPr>
      <w:r>
        <w:t>PSYCHOANALYTICKÉ TEORIE</w:t>
      </w:r>
    </w:p>
    <w:p w:rsidR="00CE5596" w:rsidRDefault="004E172C" w:rsidP="00CE5596">
      <w:pPr>
        <w:pStyle w:val="Odstavecseseznamem"/>
        <w:numPr>
          <w:ilvl w:val="0"/>
          <w:numId w:val="1"/>
        </w:numPr>
      </w:pPr>
      <w:r>
        <w:t>TEORIE FRUSTRACE - AGRESE</w:t>
      </w:r>
    </w:p>
    <w:p w:rsidR="00CE5596" w:rsidRDefault="00CE5596" w:rsidP="004E172C">
      <w:pPr>
        <w:pStyle w:val="Odstavecseseznamem"/>
        <w:numPr>
          <w:ilvl w:val="0"/>
          <w:numId w:val="1"/>
        </w:numPr>
      </w:pPr>
      <w:r>
        <w:t>KONTROLNÍ TEORIE</w:t>
      </w:r>
    </w:p>
    <w:p w:rsidR="00CE5596" w:rsidRDefault="00CE5596" w:rsidP="004E172C">
      <w:pPr>
        <w:pStyle w:val="Odstavecseseznamem"/>
        <w:numPr>
          <w:ilvl w:val="0"/>
          <w:numId w:val="1"/>
        </w:numPr>
      </w:pPr>
      <w:r>
        <w:t>DRAMATURGICKÁ TEORIE</w:t>
      </w:r>
    </w:p>
    <w:p w:rsidR="00CE5596" w:rsidRDefault="00CE5596" w:rsidP="004E172C">
      <w:pPr>
        <w:pStyle w:val="Odstavecseseznamem"/>
        <w:numPr>
          <w:ilvl w:val="0"/>
          <w:numId w:val="1"/>
        </w:numPr>
      </w:pPr>
      <w:r>
        <w:t>SITUAČNÍ TEORIE</w:t>
      </w:r>
    </w:p>
    <w:p w:rsidR="004D508F" w:rsidRPr="00E67818" w:rsidRDefault="00B66153" w:rsidP="00153DDF">
      <w:pPr>
        <w:jc w:val="both"/>
        <w:rPr>
          <w:color w:val="FF0000"/>
        </w:rPr>
      </w:pPr>
      <w:r w:rsidRPr="00E67818">
        <w:rPr>
          <w:color w:val="FF0000"/>
        </w:rPr>
        <w:t xml:space="preserve">2. </w:t>
      </w:r>
      <w:r w:rsidRPr="00E67818">
        <w:rPr>
          <w:b/>
          <w:color w:val="FF0000"/>
        </w:rPr>
        <w:t>Sledování tématiky sociální patologie v</w:t>
      </w:r>
      <w:r w:rsidR="00153DDF" w:rsidRPr="00E67818">
        <w:rPr>
          <w:b/>
          <w:color w:val="FF0000"/>
        </w:rPr>
        <w:t xml:space="preserve"> médiích! Sledování tématiky sociální patologie ve svém okolí! </w:t>
      </w:r>
    </w:p>
    <w:p w:rsidR="00B66153" w:rsidRDefault="00153DDF" w:rsidP="00153DDF">
      <w:pPr>
        <w:jc w:val="both"/>
      </w:pPr>
      <w:r w:rsidRPr="00E67818">
        <w:rPr>
          <w:b/>
          <w:color w:val="FF0000"/>
        </w:rPr>
        <w:t xml:space="preserve">3. </w:t>
      </w:r>
      <w:r w:rsidR="00B66153" w:rsidRPr="00E67818">
        <w:rPr>
          <w:b/>
          <w:color w:val="FF0000"/>
        </w:rPr>
        <w:t xml:space="preserve">Prezentace </w:t>
      </w:r>
      <w:r w:rsidRPr="00E67818">
        <w:rPr>
          <w:b/>
          <w:color w:val="FF0000"/>
        </w:rPr>
        <w:t xml:space="preserve">jednoho aktuálního případu z oblasti sociální patologie </w:t>
      </w:r>
      <w:r w:rsidR="00B66153" w:rsidRPr="00E67818">
        <w:rPr>
          <w:b/>
          <w:color w:val="FF0000"/>
        </w:rPr>
        <w:t>v semináři</w:t>
      </w:r>
      <w:r w:rsidR="00B66153">
        <w:t xml:space="preserve"> - obsah, anal</w:t>
      </w:r>
      <w:r w:rsidR="004D508F">
        <w:t>ýza podle následujícího klíče: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>důvod volby článku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>kde je hranice? - jak je daná problematika vnímaná společností dnes a dříve (toleranční limit)</w:t>
      </w:r>
    </w:p>
    <w:p w:rsidR="004D508F" w:rsidRDefault="004D508F" w:rsidP="00D76A5C">
      <w:pPr>
        <w:pStyle w:val="Odstavecseseznamem"/>
        <w:numPr>
          <w:ilvl w:val="0"/>
          <w:numId w:val="2"/>
        </w:numPr>
        <w:jc w:val="both"/>
      </w:pPr>
      <w:r>
        <w:t>zasadit do kontextu situace současné společnosti a kultury (jak je daný jev determinován ze strany společnosti a kultury, případně opačně</w:t>
      </w:r>
      <w:r w:rsidR="00153DDF">
        <w:t>; tj. jak společnost přispívá, ,nebo brání existenci takového jevu apod. Co je dobře, co by mělo být jinak.</w:t>
      </w:r>
      <w:r>
        <w:t>)</w:t>
      </w:r>
    </w:p>
    <w:p w:rsidR="004D508F" w:rsidRDefault="004D508F" w:rsidP="00D76A5C">
      <w:pPr>
        <w:pStyle w:val="Odstavecseseznamem"/>
        <w:numPr>
          <w:ilvl w:val="0"/>
          <w:numId w:val="2"/>
        </w:numPr>
        <w:jc w:val="both"/>
      </w:pPr>
      <w:r>
        <w:t>co je norma (normální chování) ve vztahu k dané problematice</w:t>
      </w:r>
      <w:r w:rsidR="007106D0">
        <w:t xml:space="preserve"> (z různých pohledů - norma sociální, statistická, legislativní atp.)</w:t>
      </w:r>
      <w:r w:rsidR="00153DDF">
        <w:t xml:space="preserve"> Kdo nám říká, že je to norma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>existuje podle vás prevence</w:t>
      </w:r>
      <w:r w:rsidR="00153DDF">
        <w:t xml:space="preserve"> daného jevu – </w:t>
      </w:r>
      <w:r>
        <w:t xml:space="preserve"> jaká (je/by měla být)</w:t>
      </w:r>
    </w:p>
    <w:p w:rsidR="004D508F" w:rsidRDefault="004D508F" w:rsidP="004D508F">
      <w:pPr>
        <w:pStyle w:val="Odstavecseseznamem"/>
        <w:numPr>
          <w:ilvl w:val="0"/>
          <w:numId w:val="2"/>
        </w:numPr>
      </w:pPr>
      <w:r>
        <w:t xml:space="preserve">jak v daném případě funguje sociální kontrola? (kdo ji realizuje, jaká je - formální, neformální, vnější, </w:t>
      </w:r>
      <w:proofErr w:type="gramStart"/>
      <w:r>
        <w:t>vnitřní...)</w:t>
      </w:r>
      <w:proofErr w:type="gramEnd"/>
    </w:p>
    <w:p w:rsidR="007106D0" w:rsidRDefault="007106D0" w:rsidP="004D508F">
      <w:pPr>
        <w:pStyle w:val="Odstavecseseznamem"/>
        <w:numPr>
          <w:ilvl w:val="0"/>
          <w:numId w:val="2"/>
        </w:numPr>
      </w:pPr>
      <w:r>
        <w:t>jaké jsou nebo by měly být sankce - podle jednotlivých druhů (rozebrat)</w:t>
      </w:r>
    </w:p>
    <w:p w:rsidR="00E122C2" w:rsidRDefault="004D508F" w:rsidP="00E122C2">
      <w:pPr>
        <w:pStyle w:val="Odstavecseseznamem"/>
        <w:numPr>
          <w:ilvl w:val="0"/>
          <w:numId w:val="2"/>
        </w:numPr>
      </w:pPr>
      <w:r>
        <w:t>analýza možných příčin (pohledem různých teorií</w:t>
      </w:r>
      <w:r w:rsidR="00E122C2">
        <w:t xml:space="preserve"> sociální deviace)</w:t>
      </w:r>
    </w:p>
    <w:p w:rsidR="006E5F4B" w:rsidRDefault="006E5F4B" w:rsidP="00D76A5C">
      <w:pPr>
        <w:pStyle w:val="Odstavecseseznamem"/>
        <w:numPr>
          <w:ilvl w:val="0"/>
          <w:numId w:val="2"/>
        </w:numPr>
        <w:jc w:val="both"/>
      </w:pPr>
      <w:r>
        <w:t>vyvolání diskuze k článku</w:t>
      </w:r>
      <w:r w:rsidR="00E122C2">
        <w:t>, příprava aktivity</w:t>
      </w:r>
      <w:r w:rsidR="00153DDF">
        <w:t xml:space="preserve"> k tomuto tématu, kterou byste mohli realizovat s dětmi mladšího školního věku  (nemusí vycházet z daného případu, ale obecně k tomuto tématu) – uveďte i cíle a předpokládané organizační zajištění – vyzkoušíte si se skupinou. </w:t>
      </w:r>
      <w:r w:rsidR="00D76A5C">
        <w:t xml:space="preserve">Časově cca na 20 min. </w:t>
      </w:r>
    </w:p>
    <w:p w:rsidR="00B66153" w:rsidRPr="00E67818" w:rsidRDefault="00E67818">
      <w:pPr>
        <w:rPr>
          <w:color w:val="FF0000"/>
        </w:rPr>
      </w:pPr>
      <w:r w:rsidRPr="00E67818">
        <w:rPr>
          <w:color w:val="FF0000"/>
        </w:rPr>
        <w:t>4</w:t>
      </w:r>
      <w:r w:rsidR="00B66153" w:rsidRPr="00E67818">
        <w:rPr>
          <w:color w:val="FF0000"/>
        </w:rPr>
        <w:t xml:space="preserve">. Příprava a zpracování </w:t>
      </w:r>
      <w:r w:rsidR="00B66153" w:rsidRPr="00E67818">
        <w:rPr>
          <w:b/>
          <w:color w:val="FF0000"/>
          <w:u w:val="single"/>
        </w:rPr>
        <w:t>dílčích úkolů</w:t>
      </w:r>
    </w:p>
    <w:p w:rsidR="00896624" w:rsidRDefault="006E5F4B" w:rsidP="00896624">
      <w:pPr>
        <w:pStyle w:val="Odstavecseseznamem"/>
        <w:numPr>
          <w:ilvl w:val="0"/>
          <w:numId w:val="3"/>
        </w:numPr>
      </w:pPr>
      <w:r>
        <w:t>budou průběžně zadávány</w:t>
      </w:r>
    </w:p>
    <w:p w:rsidR="00E122C2" w:rsidRDefault="00E67818" w:rsidP="00E122C2">
      <w:pPr>
        <w:spacing w:after="0"/>
        <w:jc w:val="both"/>
      </w:pPr>
      <w:bookmarkStart w:id="0" w:name="_GoBack"/>
      <w:bookmarkEnd w:id="0"/>
      <w:r w:rsidRPr="00E67818">
        <w:rPr>
          <w:color w:val="FF0000"/>
        </w:rPr>
        <w:t>5.</w:t>
      </w:r>
      <w:r w:rsidR="00B66153" w:rsidRPr="00E67818">
        <w:rPr>
          <w:b/>
          <w:color w:val="FF0000"/>
          <w:u w:val="single"/>
        </w:rPr>
        <w:t>Aktivní účast na semináři</w:t>
      </w:r>
      <w:r w:rsidR="00411B4F">
        <w:t xml:space="preserve"> (</w:t>
      </w:r>
      <w:r w:rsidR="001D5DFE">
        <w:t>seminář je povinný, absence omluvitelná pouze z důvodu nemoci - bude nahrazena formou</w:t>
      </w:r>
      <w:r w:rsidR="00B66153">
        <w:t xml:space="preserve"> zadané náhradní seminární práce)</w:t>
      </w:r>
    </w:p>
    <w:p w:rsidR="00B66153" w:rsidRDefault="006E5F4B" w:rsidP="00E122C2">
      <w:pPr>
        <w:spacing w:after="0"/>
        <w:jc w:val="both"/>
      </w:pPr>
      <w:r>
        <w:t xml:space="preserve">V případě nesplnění úkolů a aktivní účasti na daném semináři, bude zadaná náhradní seminární práce. V případě opakovaného neplnění úkolů a aktivní účasti na semináři nebude udělen zápočet. </w:t>
      </w:r>
    </w:p>
    <w:p w:rsidR="00B66153" w:rsidRDefault="00B66153"/>
    <w:p w:rsidR="004F08A7" w:rsidRDefault="004F08A7"/>
    <w:p w:rsidR="00680514" w:rsidRDefault="00594922" w:rsidP="00594922">
      <w:pPr>
        <w:pStyle w:val="Citaceintenzivn"/>
      </w:pPr>
      <w:r>
        <w:t xml:space="preserve">OBSAH PŘEDNÁŠEK </w:t>
      </w:r>
      <w:r w:rsidR="00E122C2">
        <w:t>(doc. Skopalová)</w:t>
      </w:r>
    </w:p>
    <w:p w:rsidR="00356008" w:rsidRDefault="00B66153" w:rsidP="00356008">
      <w:pPr>
        <w:pStyle w:val="Odstavecseseznamem"/>
        <w:numPr>
          <w:ilvl w:val="0"/>
          <w:numId w:val="3"/>
        </w:numPr>
      </w:pPr>
      <w:r>
        <w:lastRenderedPageBreak/>
        <w:t>Výklad základních pojmů - sociální patologie, sociální deviace, sociální norma, další související pojmy, anomie (adaptační z</w:t>
      </w:r>
      <w:r w:rsidR="00356008">
        <w:t xml:space="preserve">působy), </w:t>
      </w:r>
      <w:proofErr w:type="spellStart"/>
      <w:r w:rsidR="00356008">
        <w:t>eufunkce</w:t>
      </w:r>
      <w:proofErr w:type="spellEnd"/>
      <w:r w:rsidR="00356008">
        <w:t xml:space="preserve"> a dysfunkce.</w:t>
      </w:r>
    </w:p>
    <w:p w:rsidR="00356008" w:rsidRDefault="00B66153" w:rsidP="00356008">
      <w:pPr>
        <w:pStyle w:val="Odstavecseseznamem"/>
        <w:numPr>
          <w:ilvl w:val="0"/>
          <w:numId w:val="3"/>
        </w:numPr>
      </w:pPr>
      <w:r>
        <w:t>Tradiční pohledy na deviantní chování, druhy a klasifikace sociálních deviací, funkce soci</w:t>
      </w:r>
      <w:r w:rsidR="00356008">
        <w:t xml:space="preserve">álních deviací ve společnosti. </w:t>
      </w:r>
    </w:p>
    <w:p w:rsidR="00356008" w:rsidRDefault="00B66153" w:rsidP="00356008">
      <w:pPr>
        <w:pStyle w:val="Odstavecseseznamem"/>
        <w:numPr>
          <w:ilvl w:val="0"/>
          <w:numId w:val="3"/>
        </w:numPr>
      </w:pPr>
      <w:r>
        <w:t>Normativní pojetí sociální deviace - konformní a deviantní jednání, typy norem, sociální kontrola a sankce, teor</w:t>
      </w:r>
      <w:r w:rsidR="00356008">
        <w:t xml:space="preserve">ie konsensu, teorie konfliktu. </w:t>
      </w:r>
    </w:p>
    <w:p w:rsidR="00356008" w:rsidRDefault="00B66153" w:rsidP="00356008">
      <w:pPr>
        <w:pStyle w:val="Odstavecseseznamem"/>
        <w:numPr>
          <w:ilvl w:val="0"/>
          <w:numId w:val="3"/>
        </w:numPr>
      </w:pPr>
      <w:r>
        <w:t>Reaktivní koncepce sociální deviace - teorie societá</w:t>
      </w:r>
      <w:r w:rsidR="004D0821">
        <w:t>r</w:t>
      </w:r>
      <w:r>
        <w:t>ní reakce, sekundární deviace, faktory ovlivňující societá</w:t>
      </w:r>
      <w:r w:rsidR="00E67818">
        <w:t>r</w:t>
      </w:r>
      <w:r w:rsidR="00356008">
        <w:t xml:space="preserve">ní reakci, deviantní kariéra. </w:t>
      </w:r>
    </w:p>
    <w:p w:rsidR="00AE4BD2" w:rsidRDefault="00B66153" w:rsidP="00356008">
      <w:pPr>
        <w:pStyle w:val="Odstavecseseznamem"/>
        <w:numPr>
          <w:ilvl w:val="0"/>
          <w:numId w:val="3"/>
        </w:numPr>
      </w:pPr>
      <w:r>
        <w:t>Biologické, psychologické a sociologické teorie deviantního chování - nejvýznamnější představitelé a přístupy</w:t>
      </w:r>
      <w:r w:rsidR="00356008">
        <w:t>.</w:t>
      </w:r>
    </w:p>
    <w:p w:rsidR="00042DDE" w:rsidRDefault="00042DDE"/>
    <w:p w:rsidR="00042DDE" w:rsidRDefault="00042DDE" w:rsidP="00042DDE">
      <w:pPr>
        <w:pStyle w:val="Citaceintenzivn"/>
      </w:pPr>
      <w:r>
        <w:t>Doporučená literatura</w:t>
      </w:r>
    </w:p>
    <w:p w:rsidR="00042DDE" w:rsidRPr="00042DDE" w:rsidRDefault="00042DDE" w:rsidP="00042DDE">
      <w:r>
        <w:t>Dle sylabu předmětu v</w:t>
      </w:r>
      <w:r w:rsidR="004768DB">
        <w:t> systému IS.SLU</w:t>
      </w:r>
    </w:p>
    <w:sectPr w:rsidR="00042DDE" w:rsidRPr="00042DDE" w:rsidSect="000A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3A5"/>
    <w:multiLevelType w:val="hybridMultilevel"/>
    <w:tmpl w:val="CBC01B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7E58"/>
    <w:multiLevelType w:val="hybridMultilevel"/>
    <w:tmpl w:val="DA2E9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33025"/>
    <w:multiLevelType w:val="hybridMultilevel"/>
    <w:tmpl w:val="6528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D5A7F"/>
    <w:multiLevelType w:val="hybridMultilevel"/>
    <w:tmpl w:val="F55A2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C273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B912C8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153"/>
    <w:rsid w:val="00042DDE"/>
    <w:rsid w:val="000A2B32"/>
    <w:rsid w:val="00130977"/>
    <w:rsid w:val="00153DDF"/>
    <w:rsid w:val="001D5DFE"/>
    <w:rsid w:val="00243F23"/>
    <w:rsid w:val="00271F63"/>
    <w:rsid w:val="002D336C"/>
    <w:rsid w:val="00356008"/>
    <w:rsid w:val="003B3661"/>
    <w:rsid w:val="00411B4F"/>
    <w:rsid w:val="004768DB"/>
    <w:rsid w:val="004831AC"/>
    <w:rsid w:val="004D0821"/>
    <w:rsid w:val="004D43C5"/>
    <w:rsid w:val="004D508F"/>
    <w:rsid w:val="004E172C"/>
    <w:rsid w:val="004F08A7"/>
    <w:rsid w:val="00533A63"/>
    <w:rsid w:val="00594922"/>
    <w:rsid w:val="00680514"/>
    <w:rsid w:val="006B4D93"/>
    <w:rsid w:val="006E5F4B"/>
    <w:rsid w:val="007106D0"/>
    <w:rsid w:val="00740954"/>
    <w:rsid w:val="007E694A"/>
    <w:rsid w:val="00885870"/>
    <w:rsid w:val="00896624"/>
    <w:rsid w:val="00A9686F"/>
    <w:rsid w:val="00AE4BD2"/>
    <w:rsid w:val="00B66153"/>
    <w:rsid w:val="00B92DE5"/>
    <w:rsid w:val="00CE5596"/>
    <w:rsid w:val="00D76A5C"/>
    <w:rsid w:val="00E122C2"/>
    <w:rsid w:val="00E17E11"/>
    <w:rsid w:val="00E67818"/>
    <w:rsid w:val="00E73080"/>
    <w:rsid w:val="00FE3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66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66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661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66153"/>
    <w:rPr>
      <w:b/>
      <w:bCs/>
      <w:i/>
      <w:i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B661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661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43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529A-92F9-49AF-BB02-74DD0AD1F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2019-10-02T10:16:00Z</cp:lastPrinted>
  <dcterms:created xsi:type="dcterms:W3CDTF">2020-09-20T20:23:00Z</dcterms:created>
  <dcterms:modified xsi:type="dcterms:W3CDTF">2020-09-20T20:23:00Z</dcterms:modified>
</cp:coreProperties>
</file>