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DE26" w14:textId="77777777" w:rsidR="00710A62" w:rsidRPr="00710A62" w:rsidRDefault="00D44CB0" w:rsidP="0071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A62">
        <w:rPr>
          <w:rFonts w:ascii="Times New Roman" w:hAnsi="Times New Roman" w:cs="Times New Roman"/>
          <w:b/>
          <w:sz w:val="24"/>
          <w:szCs w:val="24"/>
        </w:rPr>
        <w:t>Požadavky na ukončení předmětu:</w:t>
      </w:r>
      <w:r w:rsidR="00710A62" w:rsidRPr="00710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D2C69C" w14:textId="42D8A81C" w:rsidR="00D44CB0" w:rsidRPr="00710A62" w:rsidRDefault="00D44CB0" w:rsidP="0071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44C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UPPVJK038 Využití </w:t>
      </w:r>
      <w:proofErr w:type="spellStart"/>
      <w:r w:rsidRPr="00D44C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multismyslového</w:t>
      </w:r>
      <w:proofErr w:type="spellEnd"/>
      <w:r w:rsidRPr="00D44C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prostředí v práci se seniory</w:t>
      </w:r>
    </w:p>
    <w:p w14:paraId="5A7C06A3" w14:textId="77777777" w:rsidR="00710A62" w:rsidRPr="00710A62" w:rsidRDefault="00710A62" w:rsidP="0071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CB60A6C" w14:textId="5F04E96E" w:rsidR="00710A62" w:rsidRPr="00710A62" w:rsidRDefault="00710A62" w:rsidP="00710A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Varianty ukončení předmětu: prezenční nebo písemná</w:t>
      </w:r>
    </w:p>
    <w:p w14:paraId="61F36946" w14:textId="5562375D" w:rsidR="00D44CB0" w:rsidRPr="00710A62" w:rsidRDefault="00D44CB0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/>
          <w:bCs/>
          <w:lang w:eastAsia="cs-CZ"/>
        </w:rPr>
        <w:t>Prezenčně:</w:t>
      </w:r>
      <w:r w:rsidRPr="00710A62">
        <w:rPr>
          <w:rFonts w:ascii="Times New Roman" w:eastAsia="Times New Roman" w:hAnsi="Times New Roman" w:cs="Times New Roman"/>
          <w:bCs/>
          <w:lang w:eastAsia="cs-CZ"/>
        </w:rPr>
        <w:t xml:space="preserve"> Prezentace vlastní individuální strukturované lekce v rámci posledního výukového bloku s rozborem a následnou diskuzí před ostatními studenty.</w:t>
      </w:r>
    </w:p>
    <w:p w14:paraId="33F2DD80" w14:textId="3C5484A3" w:rsidR="00D44CB0" w:rsidRPr="00710A62" w:rsidRDefault="00D44CB0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/>
          <w:bCs/>
          <w:lang w:eastAsia="cs-CZ"/>
        </w:rPr>
        <w:t>T: 26.11.</w:t>
      </w:r>
    </w:p>
    <w:p w14:paraId="657B0AE7" w14:textId="3F359FAF" w:rsidR="00710A62" w:rsidRDefault="00D44CB0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/>
          <w:bCs/>
          <w:lang w:eastAsia="cs-CZ"/>
        </w:rPr>
        <w:t>Písemně bez osobní přítomnosti studenta</w:t>
      </w:r>
      <w:r w:rsidRPr="00710A62">
        <w:rPr>
          <w:rFonts w:ascii="Times New Roman" w:eastAsia="Times New Roman" w:hAnsi="Times New Roman" w:cs="Times New Roman"/>
          <w:bCs/>
          <w:lang w:eastAsia="cs-CZ"/>
        </w:rPr>
        <w:t xml:space="preserve">: Zpracování a odevzdání seminární práce </w:t>
      </w:r>
      <w:r w:rsidRPr="00710A62">
        <w:rPr>
          <w:rFonts w:ascii="Times New Roman" w:eastAsia="Times New Roman" w:hAnsi="Times New Roman" w:cs="Times New Roman"/>
          <w:bCs/>
          <w:i/>
          <w:lang w:eastAsia="cs-CZ"/>
        </w:rPr>
        <w:t>Individuální strukturovaná lekce</w:t>
      </w:r>
      <w:r w:rsidR="00A35110" w:rsidRPr="00710A62">
        <w:rPr>
          <w:rFonts w:ascii="Times New Roman" w:eastAsia="Times New Roman" w:hAnsi="Times New Roman" w:cs="Times New Roman"/>
          <w:bCs/>
          <w:i/>
          <w:lang w:eastAsia="cs-CZ"/>
        </w:rPr>
        <w:t xml:space="preserve"> připravená na vybrané téma</w:t>
      </w:r>
      <w:r w:rsidRPr="00710A62">
        <w:rPr>
          <w:rFonts w:ascii="Times New Roman" w:eastAsia="Times New Roman" w:hAnsi="Times New Roman" w:cs="Times New Roman"/>
          <w:bCs/>
          <w:i/>
          <w:lang w:eastAsia="cs-CZ"/>
        </w:rPr>
        <w:t xml:space="preserve"> v </w:t>
      </w:r>
      <w:proofErr w:type="spellStart"/>
      <w:r w:rsidRPr="00710A62">
        <w:rPr>
          <w:rFonts w:ascii="Times New Roman" w:eastAsia="Times New Roman" w:hAnsi="Times New Roman" w:cs="Times New Roman"/>
          <w:bCs/>
          <w:i/>
          <w:lang w:eastAsia="cs-CZ"/>
        </w:rPr>
        <w:t>multismyslové</w:t>
      </w:r>
      <w:proofErr w:type="spellEnd"/>
      <w:r w:rsidRPr="00710A62">
        <w:rPr>
          <w:rFonts w:ascii="Times New Roman" w:eastAsia="Times New Roman" w:hAnsi="Times New Roman" w:cs="Times New Roman"/>
          <w:bCs/>
          <w:i/>
          <w:lang w:eastAsia="cs-CZ"/>
        </w:rPr>
        <w:t xml:space="preserve"> místnosti Snoezelen pro seniora</w:t>
      </w:r>
      <w:r w:rsidR="00A35110" w:rsidRPr="00710A62">
        <w:rPr>
          <w:rFonts w:ascii="Times New Roman" w:eastAsia="Times New Roman" w:hAnsi="Times New Roman" w:cs="Times New Roman"/>
          <w:bCs/>
          <w:i/>
          <w:lang w:eastAsia="cs-CZ"/>
        </w:rPr>
        <w:t>.</w:t>
      </w:r>
      <w:r w:rsidR="00A35110" w:rsidRPr="00710A6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084781BC" w14:textId="14A6174D" w:rsidR="00710A62" w:rsidRPr="00710A62" w:rsidRDefault="00710A62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/>
          <w:bCs/>
          <w:lang w:eastAsia="cs-CZ"/>
        </w:rPr>
        <w:t>T: 17.12.</w:t>
      </w:r>
    </w:p>
    <w:p w14:paraId="4AE32D70" w14:textId="52D9CAD7" w:rsidR="00A35110" w:rsidRPr="00710A62" w:rsidRDefault="00A35110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Seminární práce bude obsahovat:</w:t>
      </w:r>
    </w:p>
    <w:p w14:paraId="66AA4F5B" w14:textId="77777777" w:rsidR="00A35110" w:rsidRPr="00710A62" w:rsidRDefault="00A35110" w:rsidP="00A3511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Úvod s podstatnými informacemi o tom, jaký cíl, záměr a využití má metoda Snoezelen</w:t>
      </w:r>
    </w:p>
    <w:p w14:paraId="6F13AF5B" w14:textId="77777777" w:rsidR="00A35110" w:rsidRPr="00710A62" w:rsidRDefault="00A35110" w:rsidP="00A3511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Informace o klientovi, pro kterého je určena připravená hodina</w:t>
      </w:r>
    </w:p>
    <w:p w14:paraId="485E3FF4" w14:textId="510F312C" w:rsidR="00A35110" w:rsidRPr="00710A62" w:rsidRDefault="00A35110" w:rsidP="00A3511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Představení vybraného tématu a cíl lekce/lekcí</w:t>
      </w:r>
    </w:p>
    <w:p w14:paraId="29E60FE9" w14:textId="7273FFB2" w:rsidR="00D44CB0" w:rsidRPr="00710A62" w:rsidRDefault="00A35110" w:rsidP="00A3511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Seznam připravených pomůcek</w:t>
      </w:r>
      <w:r w:rsidR="00D44CB0" w:rsidRPr="00710A62">
        <w:rPr>
          <w:rFonts w:ascii="Times New Roman" w:eastAsia="Times New Roman" w:hAnsi="Times New Roman" w:cs="Times New Roman"/>
          <w:bCs/>
          <w:lang w:eastAsia="cs-CZ"/>
        </w:rPr>
        <w:t xml:space="preserve"> s fotodokumentací přípravy (pomůcky, materiály pro zajištění multismyslových vjemů)</w:t>
      </w:r>
    </w:p>
    <w:p w14:paraId="6725424D" w14:textId="11EE710C" w:rsidR="00A35110" w:rsidRPr="00710A62" w:rsidRDefault="00A35110" w:rsidP="00A35110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Krátký rozbor každé pomůcky – k čemu je určena (rozvoj určitého druhu percepce, kognitivní rozvoj, paměť, myšlení, emoce, atd.)</w:t>
      </w:r>
    </w:p>
    <w:p w14:paraId="1E98A04D" w14:textId="77777777" w:rsidR="007F4A95" w:rsidRPr="007F4A95" w:rsidRDefault="007F4A95" w:rsidP="007F4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0" w:name="_GoBack"/>
      <w:r w:rsidRPr="007F4A95">
        <w:rPr>
          <w:rFonts w:ascii="Times New Roman" w:eastAsia="Times New Roman" w:hAnsi="Times New Roman" w:cs="Times New Roman"/>
          <w:b/>
          <w:bCs/>
          <w:lang w:eastAsia="cs-CZ"/>
        </w:rPr>
        <w:t>Zpracovanou seminární práci vložte do „</w:t>
      </w:r>
      <w:proofErr w:type="spellStart"/>
      <w:r w:rsidRPr="007F4A95">
        <w:rPr>
          <w:rFonts w:ascii="Times New Roman" w:eastAsia="Times New Roman" w:hAnsi="Times New Roman" w:cs="Times New Roman"/>
          <w:b/>
          <w:bCs/>
          <w:lang w:eastAsia="cs-CZ"/>
        </w:rPr>
        <w:t>Odevzdávárny</w:t>
      </w:r>
      <w:proofErr w:type="spellEnd"/>
      <w:r w:rsidRPr="007F4A95">
        <w:rPr>
          <w:rFonts w:ascii="Times New Roman" w:eastAsia="Times New Roman" w:hAnsi="Times New Roman" w:cs="Times New Roman"/>
          <w:b/>
          <w:bCs/>
          <w:lang w:eastAsia="cs-CZ"/>
        </w:rPr>
        <w:t xml:space="preserve">“ daného předmětu v IS SU. </w:t>
      </w:r>
    </w:p>
    <w:bookmarkEnd w:id="0"/>
    <w:p w14:paraId="46237510" w14:textId="77777777" w:rsidR="00710A62" w:rsidRPr="00710A62" w:rsidRDefault="00A35110" w:rsidP="00D44CB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710A62">
        <w:rPr>
          <w:rFonts w:ascii="Times New Roman" w:eastAsia="Times New Roman" w:hAnsi="Times New Roman" w:cs="Times New Roman"/>
          <w:bCs/>
          <w:lang w:eastAsia="cs-CZ"/>
        </w:rPr>
        <w:t>Příklad připravené plochy ke konkrétnímu tématu: „Včela“</w:t>
      </w:r>
      <w:r w:rsidR="00710A62" w:rsidRPr="00710A62">
        <w:rPr>
          <w:rFonts w:ascii="Times New Roman" w:hAnsi="Times New Roman" w:cs="Times New Roman"/>
        </w:rPr>
        <w:t xml:space="preserve"> </w:t>
      </w:r>
    </w:p>
    <w:p w14:paraId="3F0D83A6" w14:textId="77777777" w:rsidR="00710A62" w:rsidRPr="00710A62" w:rsidRDefault="00710A62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14:paraId="1B727402" w14:textId="594ECCA4" w:rsidR="00D44CB0" w:rsidRPr="00710A62" w:rsidRDefault="00710A62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hAnsi="Times New Roman" w:cs="Times New Roman"/>
          <w:noProof/>
        </w:rPr>
        <w:drawing>
          <wp:inline distT="0" distB="0" distL="0" distR="0" wp14:anchorId="32D613DE" wp14:editId="225381B7">
            <wp:extent cx="5760720" cy="32404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34F5" w14:textId="77777777" w:rsidR="00710A62" w:rsidRPr="00710A62" w:rsidRDefault="00710A62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14:paraId="6624D3AC" w14:textId="2C50C035" w:rsidR="00A35110" w:rsidRPr="00710A62" w:rsidRDefault="00A35110" w:rsidP="00710A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710A62">
        <w:rPr>
          <w:rFonts w:ascii="Times New Roman" w:hAnsi="Times New Roman" w:cs="Times New Roman"/>
          <w:noProof/>
        </w:rPr>
        <w:drawing>
          <wp:inline distT="0" distB="0" distL="0" distR="0" wp14:anchorId="51EA43BB" wp14:editId="1460154E">
            <wp:extent cx="5760000" cy="3240000"/>
            <wp:effectExtent l="254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4F55" w14:textId="77777777" w:rsidR="00A35110" w:rsidRPr="00D44CB0" w:rsidRDefault="00A35110" w:rsidP="00D44C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97B1203" w14:textId="676F594B" w:rsidR="00D44CB0" w:rsidRPr="00710A62" w:rsidRDefault="00710A62" w:rsidP="00710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62">
        <w:rPr>
          <w:rFonts w:ascii="Times New Roman" w:hAnsi="Times New Roman" w:cs="Times New Roman"/>
          <w:b/>
          <w:sz w:val="28"/>
          <w:szCs w:val="28"/>
        </w:rPr>
        <w:t xml:space="preserve">V případě, že student </w:t>
      </w:r>
      <w:r w:rsidRPr="00710A62">
        <w:rPr>
          <w:rFonts w:ascii="Times New Roman" w:hAnsi="Times New Roman" w:cs="Times New Roman"/>
          <w:b/>
          <w:sz w:val="28"/>
          <w:szCs w:val="28"/>
          <w:u w:val="single"/>
        </w:rPr>
        <w:t xml:space="preserve">splní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požadavky</w:t>
      </w:r>
      <w:r w:rsidRPr="00710A62">
        <w:rPr>
          <w:rFonts w:ascii="Times New Roman" w:hAnsi="Times New Roman" w:cs="Times New Roman"/>
          <w:b/>
          <w:sz w:val="28"/>
          <w:szCs w:val="28"/>
        </w:rPr>
        <w:t xml:space="preserve"> prezenčně nebo písemně, může se přihlásit na termín zápočtu, v </w:t>
      </w:r>
      <w:proofErr w:type="gramStart"/>
      <w:r w:rsidRPr="00710A62">
        <w:rPr>
          <w:rFonts w:ascii="Times New Roman" w:hAnsi="Times New Roman" w:cs="Times New Roman"/>
          <w:b/>
          <w:sz w:val="28"/>
          <w:szCs w:val="28"/>
        </w:rPr>
        <w:t>rámci</w:t>
      </w:r>
      <w:proofErr w:type="gramEnd"/>
      <w:r w:rsidRPr="00710A62">
        <w:rPr>
          <w:rFonts w:ascii="Times New Roman" w:hAnsi="Times New Roman" w:cs="Times New Roman"/>
          <w:b/>
          <w:sz w:val="28"/>
          <w:szCs w:val="28"/>
        </w:rPr>
        <w:t xml:space="preserve"> kterého bude zápočet zapsán!</w:t>
      </w:r>
    </w:p>
    <w:sectPr w:rsidR="00D44CB0" w:rsidRPr="0071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D6B"/>
    <w:multiLevelType w:val="hybridMultilevel"/>
    <w:tmpl w:val="15B65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34A"/>
    <w:multiLevelType w:val="hybridMultilevel"/>
    <w:tmpl w:val="76004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EDB"/>
    <w:multiLevelType w:val="hybridMultilevel"/>
    <w:tmpl w:val="477E1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558FB"/>
    <w:multiLevelType w:val="hybridMultilevel"/>
    <w:tmpl w:val="A4D04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57F18"/>
    <w:multiLevelType w:val="hybridMultilevel"/>
    <w:tmpl w:val="27926EBE"/>
    <w:lvl w:ilvl="0" w:tplc="C6B22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82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42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2C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23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4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561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4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7A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27DFB"/>
    <w:multiLevelType w:val="hybridMultilevel"/>
    <w:tmpl w:val="A7DC1C94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1E5B"/>
    <w:multiLevelType w:val="hybridMultilevel"/>
    <w:tmpl w:val="5B621EB2"/>
    <w:lvl w:ilvl="0" w:tplc="DFE84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E6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2C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6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AA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D6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6A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E7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4D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02D47"/>
    <w:multiLevelType w:val="multilevel"/>
    <w:tmpl w:val="92B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22626"/>
    <w:multiLevelType w:val="hybridMultilevel"/>
    <w:tmpl w:val="74123E3A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0EC9"/>
    <w:multiLevelType w:val="hybridMultilevel"/>
    <w:tmpl w:val="88FCD5FC"/>
    <w:lvl w:ilvl="0" w:tplc="178E24A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6018B"/>
    <w:multiLevelType w:val="hybridMultilevel"/>
    <w:tmpl w:val="C66CB778"/>
    <w:lvl w:ilvl="0" w:tplc="2A28BA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63A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5E1A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82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09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0F1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D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EE3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CE4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800CA4"/>
    <w:multiLevelType w:val="hybridMultilevel"/>
    <w:tmpl w:val="E6D61B46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42033"/>
    <w:multiLevelType w:val="hybridMultilevel"/>
    <w:tmpl w:val="DAFA5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6A"/>
    <w:rsid w:val="00035037"/>
    <w:rsid w:val="000C7389"/>
    <w:rsid w:val="001B3677"/>
    <w:rsid w:val="0026758C"/>
    <w:rsid w:val="002B6704"/>
    <w:rsid w:val="004921AF"/>
    <w:rsid w:val="004D6DDC"/>
    <w:rsid w:val="00560007"/>
    <w:rsid w:val="005E7DE7"/>
    <w:rsid w:val="006418E3"/>
    <w:rsid w:val="00641912"/>
    <w:rsid w:val="00710A62"/>
    <w:rsid w:val="0079366A"/>
    <w:rsid w:val="007A5BF5"/>
    <w:rsid w:val="007C39E1"/>
    <w:rsid w:val="007F4A95"/>
    <w:rsid w:val="008132DB"/>
    <w:rsid w:val="009E601A"/>
    <w:rsid w:val="00A35110"/>
    <w:rsid w:val="00AD7131"/>
    <w:rsid w:val="00B55E0C"/>
    <w:rsid w:val="00C50B23"/>
    <w:rsid w:val="00D44CB0"/>
    <w:rsid w:val="00DE5901"/>
    <w:rsid w:val="00E13451"/>
    <w:rsid w:val="00E72F13"/>
    <w:rsid w:val="00F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CE87"/>
  <w15:chartTrackingRefBased/>
  <w15:docId w15:val="{48C49A1D-850C-4CB7-A77A-D1D206F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44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C7389"/>
    <w:rPr>
      <w:i/>
      <w:iCs/>
    </w:rPr>
  </w:style>
  <w:style w:type="paragraph" w:styleId="Odstavecseseznamem">
    <w:name w:val="List Paragraph"/>
    <w:basedOn w:val="Normln"/>
    <w:uiPriority w:val="34"/>
    <w:qFormat/>
    <w:rsid w:val="00E72F13"/>
    <w:pPr>
      <w:ind w:left="720"/>
      <w:contextualSpacing/>
    </w:pPr>
    <w:rPr>
      <w:lang w:val="pl-PL"/>
    </w:rPr>
  </w:style>
  <w:style w:type="character" w:styleId="Hypertextovodkaz">
    <w:name w:val="Hyperlink"/>
    <w:basedOn w:val="Standardnpsmoodstavce"/>
    <w:uiPriority w:val="99"/>
    <w:unhideWhenUsed/>
    <w:rsid w:val="00E72F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F1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7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C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C39E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4C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9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8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Janků</dc:creator>
  <cp:keywords/>
  <dc:description/>
  <cp:lastModifiedBy>Kateřina Janků</cp:lastModifiedBy>
  <cp:revision>4</cp:revision>
  <cp:lastPrinted>2021-06-24T16:21:00Z</cp:lastPrinted>
  <dcterms:created xsi:type="dcterms:W3CDTF">2021-11-25T18:01:00Z</dcterms:created>
  <dcterms:modified xsi:type="dcterms:W3CDTF">2021-11-25T18:05:00Z</dcterms:modified>
</cp:coreProperties>
</file>