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9EE19" w14:textId="77777777" w:rsidR="00E12F12" w:rsidRDefault="00E12F12" w:rsidP="0075739A"/>
    <w:p w14:paraId="6EC00747" w14:textId="77777777" w:rsidR="0075739A" w:rsidRDefault="0075739A" w:rsidP="0075739A"/>
    <w:p w14:paraId="57E41299" w14:textId="77777777" w:rsidR="0075739A" w:rsidRDefault="0075739A" w:rsidP="0075739A"/>
    <w:p w14:paraId="63AA4F52" w14:textId="77777777" w:rsidR="008E742B" w:rsidRPr="0075739A" w:rsidRDefault="008E742B" w:rsidP="0075739A">
      <w:pPr>
        <w:jc w:val="center"/>
        <w:rPr>
          <w:b/>
        </w:rPr>
      </w:pPr>
      <w:r w:rsidRPr="0075739A">
        <w:rPr>
          <w:b/>
        </w:rPr>
        <w:t>Ema Kollárová</w:t>
      </w:r>
    </w:p>
    <w:p w14:paraId="17B1F188" w14:textId="77777777" w:rsidR="008E742B" w:rsidRDefault="008E742B" w:rsidP="0075739A">
      <w:pPr>
        <w:jc w:val="center"/>
        <w:rPr>
          <w:b/>
        </w:rPr>
      </w:pPr>
      <w:r w:rsidRPr="0075739A">
        <w:rPr>
          <w:b/>
        </w:rPr>
        <w:t>Terézia Harčaríková</w:t>
      </w:r>
    </w:p>
    <w:p w14:paraId="208BA1BC" w14:textId="77777777" w:rsidR="00A52932" w:rsidRPr="0075739A" w:rsidRDefault="00A52932" w:rsidP="0075739A">
      <w:pPr>
        <w:jc w:val="center"/>
        <w:rPr>
          <w:b/>
        </w:rPr>
      </w:pPr>
    </w:p>
    <w:p w14:paraId="27C86D09" w14:textId="77777777" w:rsidR="0075739A" w:rsidRDefault="0075739A" w:rsidP="00EF3FBB"/>
    <w:p w14:paraId="4F0BAD8A" w14:textId="77777777" w:rsidR="0075739A" w:rsidRDefault="0075739A" w:rsidP="00EF3FBB"/>
    <w:p w14:paraId="0E0D549D" w14:textId="77777777" w:rsidR="0075739A" w:rsidRDefault="0075739A" w:rsidP="00EF3FBB"/>
    <w:p w14:paraId="3073B778" w14:textId="77777777" w:rsidR="0075739A" w:rsidRDefault="0075739A" w:rsidP="00EF3FBB"/>
    <w:p w14:paraId="6252456B" w14:textId="77777777" w:rsidR="0075739A" w:rsidRDefault="0075739A" w:rsidP="00EF3FBB"/>
    <w:p w14:paraId="093DF703" w14:textId="77777777" w:rsidR="0075739A" w:rsidRPr="0075739A" w:rsidRDefault="008E742B" w:rsidP="0075739A">
      <w:pPr>
        <w:jc w:val="center"/>
        <w:rPr>
          <w:b/>
          <w:sz w:val="36"/>
          <w:szCs w:val="36"/>
        </w:rPr>
      </w:pPr>
      <w:r w:rsidRPr="0075739A">
        <w:rPr>
          <w:b/>
          <w:sz w:val="36"/>
          <w:szCs w:val="36"/>
        </w:rPr>
        <w:t>Základy pedagogiky</w:t>
      </w:r>
    </w:p>
    <w:p w14:paraId="2939D91A" w14:textId="77777777" w:rsidR="008E742B" w:rsidRPr="0075739A" w:rsidRDefault="008E742B" w:rsidP="0075739A">
      <w:pPr>
        <w:jc w:val="center"/>
        <w:rPr>
          <w:b/>
        </w:rPr>
      </w:pPr>
      <w:r w:rsidRPr="0075739A">
        <w:rPr>
          <w:b/>
        </w:rPr>
        <w:t xml:space="preserve">telesne postihnutých, </w:t>
      </w:r>
      <w:r w:rsidR="0075739A">
        <w:rPr>
          <w:b/>
        </w:rPr>
        <w:br/>
      </w:r>
      <w:r w:rsidRPr="0075739A">
        <w:rPr>
          <w:b/>
        </w:rPr>
        <w:t>chorých a zdravotne oslabených</w:t>
      </w:r>
    </w:p>
    <w:p w14:paraId="2B4A77F7" w14:textId="77777777" w:rsidR="0075739A" w:rsidRDefault="0075739A" w:rsidP="0075739A"/>
    <w:p w14:paraId="62E8F713" w14:textId="77777777" w:rsidR="0075739A" w:rsidRDefault="0075739A" w:rsidP="0075739A"/>
    <w:p w14:paraId="1E5B8486" w14:textId="77777777" w:rsidR="0075739A" w:rsidRDefault="0075739A" w:rsidP="0075739A"/>
    <w:p w14:paraId="37F7BC62" w14:textId="77777777" w:rsidR="0075739A" w:rsidRDefault="0075739A" w:rsidP="0075739A"/>
    <w:p w14:paraId="3602BBD1" w14:textId="77777777" w:rsidR="0075739A" w:rsidRDefault="0075739A" w:rsidP="0075739A"/>
    <w:p w14:paraId="21EC0DF4" w14:textId="77777777" w:rsidR="0075739A" w:rsidRDefault="0075739A" w:rsidP="0075739A"/>
    <w:p w14:paraId="77E018FD" w14:textId="77777777" w:rsidR="0075739A" w:rsidRDefault="0075739A" w:rsidP="0075739A"/>
    <w:p w14:paraId="6B2B8975" w14:textId="77777777" w:rsidR="0075739A" w:rsidRDefault="0075739A" w:rsidP="0075739A"/>
    <w:p w14:paraId="00454EE9" w14:textId="77777777" w:rsidR="008E742B" w:rsidRPr="0075739A" w:rsidRDefault="008E742B" w:rsidP="0075739A">
      <w:pPr>
        <w:jc w:val="center"/>
        <w:rPr>
          <w:b/>
        </w:rPr>
      </w:pPr>
      <w:r w:rsidRPr="0075739A">
        <w:rPr>
          <w:b/>
        </w:rPr>
        <w:t>Bratislava</w:t>
      </w:r>
    </w:p>
    <w:p w14:paraId="7DF0E86E" w14:textId="77777777" w:rsidR="008E742B" w:rsidRPr="0075739A" w:rsidRDefault="008E742B" w:rsidP="0075739A">
      <w:pPr>
        <w:jc w:val="center"/>
        <w:rPr>
          <w:b/>
        </w:rPr>
      </w:pPr>
      <w:r w:rsidRPr="0075739A">
        <w:rPr>
          <w:b/>
        </w:rPr>
        <w:t>2016</w:t>
      </w:r>
    </w:p>
    <w:p w14:paraId="1E11AF1D" w14:textId="77777777" w:rsidR="008E742B" w:rsidRDefault="008E742B" w:rsidP="00EF3FBB">
      <w:r>
        <w:br w:type="page"/>
      </w:r>
    </w:p>
    <w:p w14:paraId="2777A3A9" w14:textId="77777777" w:rsidR="0075739A" w:rsidRPr="000B4951" w:rsidRDefault="0075739A" w:rsidP="0075739A">
      <w:pPr>
        <w:rPr>
          <w:i/>
        </w:rPr>
      </w:pPr>
      <w:r w:rsidRPr="000B4951">
        <w:rPr>
          <w:rFonts w:ascii="Cambria" w:hAnsi="Cambria"/>
          <w:i/>
        </w:rPr>
        <w:lastRenderedPageBreak/>
        <w:t>Vysokoškolská učebnica je súčasťou projektu VEGA:</w:t>
      </w:r>
      <w:r w:rsidR="00E45576">
        <w:rPr>
          <w:rFonts w:ascii="Cambria" w:hAnsi="Cambria"/>
          <w:i/>
        </w:rPr>
        <w:t xml:space="preserve"> </w:t>
      </w:r>
      <w:r w:rsidRPr="000B4951">
        <w:rPr>
          <w:rFonts w:ascii="Cambria" w:hAnsi="Cambria"/>
          <w:i/>
        </w:rPr>
        <w:t>1/0789/14 Determinanty a odchýlky vývinu detí</w:t>
      </w:r>
      <w:r w:rsidR="00D91A1B" w:rsidRPr="000B4951">
        <w:rPr>
          <w:rFonts w:ascii="Cambria" w:hAnsi="Cambria"/>
          <w:i/>
        </w:rPr>
        <w:fldChar w:fldCharType="begin"/>
      </w:r>
      <w:r w:rsidRPr="000B4951">
        <w:rPr>
          <w:rFonts w:ascii="Cambria" w:hAnsi="Cambria"/>
          <w:i/>
        </w:rPr>
        <w:instrText xml:space="preserve"> XE "dítě" </w:instrText>
      </w:r>
      <w:r w:rsidR="00D91A1B" w:rsidRPr="000B4951">
        <w:rPr>
          <w:rFonts w:ascii="Cambria" w:hAnsi="Cambria"/>
          <w:i/>
        </w:rPr>
        <w:fldChar w:fldCharType="end"/>
      </w:r>
      <w:r w:rsidRPr="000B4951">
        <w:rPr>
          <w:rFonts w:ascii="Cambria" w:hAnsi="Cambria"/>
          <w:i/>
        </w:rPr>
        <w:t xml:space="preserve"> školského veku so zdravotným postihnutím</w:t>
      </w:r>
      <w:r w:rsidR="00D91A1B" w:rsidRPr="000B4951">
        <w:rPr>
          <w:rFonts w:ascii="Cambria" w:hAnsi="Cambria"/>
          <w:i/>
        </w:rPr>
        <w:fldChar w:fldCharType="begin"/>
      </w:r>
      <w:r w:rsidRPr="000B4951">
        <w:rPr>
          <w:rFonts w:ascii="Cambria" w:hAnsi="Cambria"/>
          <w:i/>
        </w:rPr>
        <w:instrText xml:space="preserve"> XE "</w:instrText>
      </w:r>
      <w:r w:rsidRPr="000B4951">
        <w:rPr>
          <w:rFonts w:ascii="Cambria" w:hAnsi="Cambria" w:cs="ContusTEE-Regu"/>
          <w:i/>
          <w:color w:val="1B1C20"/>
        </w:rPr>
        <w:instrText>postižení</w:instrText>
      </w:r>
      <w:r w:rsidRPr="000B4951">
        <w:rPr>
          <w:rFonts w:ascii="Cambria" w:hAnsi="Cambria"/>
          <w:i/>
        </w:rPr>
        <w:instrText xml:space="preserve">" </w:instrText>
      </w:r>
      <w:r w:rsidR="00D91A1B" w:rsidRPr="000B4951">
        <w:rPr>
          <w:rFonts w:ascii="Cambria" w:hAnsi="Cambria"/>
          <w:i/>
        </w:rPr>
        <w:fldChar w:fldCharType="end"/>
      </w:r>
      <w:r w:rsidRPr="000B4951">
        <w:rPr>
          <w:rFonts w:ascii="Cambria" w:hAnsi="Cambria"/>
          <w:i/>
        </w:rPr>
        <w:t xml:space="preserve"> v oblasti somatopatologickej, psychoedukačnej, komunikačnej</w:t>
      </w:r>
      <w:r>
        <w:rPr>
          <w:rFonts w:ascii="Cambria" w:hAnsi="Cambria"/>
          <w:i/>
        </w:rPr>
        <w:t xml:space="preserve"> a sociálnej</w:t>
      </w:r>
      <w:bookmarkStart w:id="0" w:name="_GoBack"/>
      <w:bookmarkEnd w:id="0"/>
    </w:p>
    <w:p w14:paraId="33CE3FBF" w14:textId="77777777" w:rsidR="001C321A" w:rsidRDefault="001C321A" w:rsidP="00EF3FBB"/>
    <w:p w14:paraId="0A704274" w14:textId="77777777" w:rsidR="001C321A" w:rsidRDefault="001C321A" w:rsidP="00EF3FBB"/>
    <w:p w14:paraId="0FB21B3C" w14:textId="77777777" w:rsidR="008E742B" w:rsidRDefault="00F05D76" w:rsidP="00EF3FBB">
      <w:r>
        <w:t xml:space="preserve">Autor </w:t>
      </w:r>
      <w:r>
        <w:tab/>
        <w:t>© Doc. PhDr. Ema Kollárová, CSc</w:t>
      </w:r>
      <w:r w:rsidR="008E742B">
        <w:t xml:space="preserve">. </w:t>
      </w:r>
    </w:p>
    <w:p w14:paraId="3ECB7E06" w14:textId="77777777" w:rsidR="008E742B" w:rsidRDefault="00F05D76" w:rsidP="00F05D76">
      <w:pPr>
        <w:tabs>
          <w:tab w:val="left" w:pos="709"/>
        </w:tabs>
      </w:pPr>
      <w:r>
        <w:tab/>
      </w:r>
      <w:r w:rsidR="008E742B">
        <w:t>© Doc. PaedDr. Terézia Harčaríková, PhD.</w:t>
      </w:r>
    </w:p>
    <w:p w14:paraId="1FAE92FC" w14:textId="77777777" w:rsidR="001C321A" w:rsidRDefault="001C321A" w:rsidP="00EF3FBB"/>
    <w:p w14:paraId="0749891E" w14:textId="77777777" w:rsidR="001C321A" w:rsidRDefault="001C321A" w:rsidP="00EF3FBB"/>
    <w:p w14:paraId="2B1E06E3" w14:textId="77777777" w:rsidR="008E742B" w:rsidRPr="001C321A" w:rsidRDefault="008E742B" w:rsidP="00EF3FBB">
      <w:pPr>
        <w:rPr>
          <w:i/>
        </w:rPr>
      </w:pPr>
      <w:r w:rsidRPr="001C321A">
        <w:rPr>
          <w:i/>
        </w:rPr>
        <w:t>© ® Všetky práva vyhradené. Táto učebnica a ani jej časti sa nemôžu kopírovať bez súhlasu autorov.</w:t>
      </w:r>
    </w:p>
    <w:p w14:paraId="39FAF4C7" w14:textId="77777777" w:rsidR="0030406F" w:rsidRDefault="0030406F" w:rsidP="00EF3FBB"/>
    <w:p w14:paraId="6B8D469D" w14:textId="77777777" w:rsidR="001C321A" w:rsidRDefault="001C321A" w:rsidP="00EF3FBB"/>
    <w:p w14:paraId="25DAEA73" w14:textId="77777777" w:rsidR="008E742B" w:rsidRDefault="008E742B" w:rsidP="00EF3FBB">
      <w:r>
        <w:t>Lektorovali:</w:t>
      </w:r>
    </w:p>
    <w:p w14:paraId="5A610987" w14:textId="77777777" w:rsidR="008E742B" w:rsidRDefault="008E742B" w:rsidP="00EF3FBB">
      <w:r w:rsidRPr="004B0852">
        <w:t>Prof</w:t>
      </w:r>
      <w:r>
        <w:t>. PaedDr. Alica Vančová, CSc.</w:t>
      </w:r>
    </w:p>
    <w:p w14:paraId="57B77262" w14:textId="77777777" w:rsidR="008E742B" w:rsidRDefault="00F05D76" w:rsidP="00EF3FBB">
      <w:r>
        <w:t>Prof. PaedDr. Marie Vítková, Ph</w:t>
      </w:r>
      <w:r w:rsidR="008E742B">
        <w:t>D</w:t>
      </w:r>
      <w:r>
        <w:t>.</w:t>
      </w:r>
    </w:p>
    <w:p w14:paraId="33ABFA7C" w14:textId="77777777" w:rsidR="008E742B" w:rsidRDefault="00F05D76" w:rsidP="00EF3FBB">
      <w:r>
        <w:t>Doc. PhDr. Tibor Vojtko, Ph</w:t>
      </w:r>
      <w:r w:rsidR="008E742B">
        <w:t>D</w:t>
      </w:r>
      <w:r>
        <w:t>.</w:t>
      </w:r>
    </w:p>
    <w:p w14:paraId="67B53B90" w14:textId="77777777" w:rsidR="001D6B80" w:rsidRDefault="001D6B80" w:rsidP="00EF3FBB"/>
    <w:p w14:paraId="2EBAFF52" w14:textId="77777777" w:rsidR="001C321A" w:rsidRDefault="001C321A" w:rsidP="00EF3FBB"/>
    <w:p w14:paraId="56E1B7DE" w14:textId="77777777" w:rsidR="008E742B" w:rsidRDefault="008E742B" w:rsidP="00EF3FBB">
      <w:r>
        <w:t>Prvé vydanie</w:t>
      </w:r>
    </w:p>
    <w:p w14:paraId="2C5799A4" w14:textId="77777777" w:rsidR="001C321A" w:rsidRDefault="001C321A" w:rsidP="00EF3FBB"/>
    <w:p w14:paraId="37ADE1D3" w14:textId="77777777" w:rsidR="008E742B" w:rsidRDefault="008E742B" w:rsidP="00EF3FBB">
      <w:r>
        <w:t>Vydala: Univerzita Komenského v Bratislave, Pedagogická fakulta</w:t>
      </w:r>
    </w:p>
    <w:p w14:paraId="24BD2CCD" w14:textId="77777777" w:rsidR="001C321A" w:rsidRDefault="001C321A" w:rsidP="00EF3FBB"/>
    <w:p w14:paraId="086C8373" w14:textId="77777777" w:rsidR="001C321A" w:rsidRDefault="001C321A" w:rsidP="00EF3FBB"/>
    <w:p w14:paraId="45FB977D" w14:textId="77777777" w:rsidR="008E742B" w:rsidRDefault="001C321A" w:rsidP="00EF3FBB">
      <w:r>
        <w:t>Vytlačil:</w:t>
      </w:r>
    </w:p>
    <w:p w14:paraId="5FEF5F8A" w14:textId="77777777" w:rsidR="008E742B" w:rsidRDefault="008E742B" w:rsidP="00EF3FBB">
      <w:r>
        <w:t xml:space="preserve">ISBN </w:t>
      </w:r>
    </w:p>
    <w:p w14:paraId="7D3115C2" w14:textId="77777777" w:rsidR="00FE053C" w:rsidRDefault="00525104" w:rsidP="00EF3FBB">
      <w:r>
        <w:t>EAN</w:t>
      </w:r>
      <w:r w:rsidR="00FE053C">
        <w:br w:type="page"/>
      </w:r>
    </w:p>
    <w:p w14:paraId="5F1CB181" w14:textId="77777777" w:rsidR="008E742B" w:rsidRDefault="00FB1CE4" w:rsidP="00323EEE">
      <w:pPr>
        <w:pStyle w:val="Nadpis1"/>
        <w:numPr>
          <w:ilvl w:val="0"/>
          <w:numId w:val="0"/>
        </w:numPr>
      </w:pPr>
      <w:bookmarkStart w:id="1" w:name="_Toc471581597"/>
      <w:r>
        <w:lastRenderedPageBreak/>
        <w:t>Predhovor</w:t>
      </w:r>
      <w:bookmarkEnd w:id="1"/>
    </w:p>
    <w:p w14:paraId="6AD28FC8" w14:textId="77777777" w:rsidR="00525104" w:rsidRDefault="00FB1CE4" w:rsidP="00EF3FBB">
      <w:r w:rsidRPr="00FB1CE4">
        <w:t xml:space="preserve">Pedagogika telesne postihnutých, chorých a zdravotne oslabených </w:t>
      </w:r>
      <w:r>
        <w:t>je jedným zo študijných odborov špeciálnej pedagogiky, v rámci ktorého sa študenti pripravujú na edukačnú činnosť jednotlivcov s rôznym druhom a stupňom telesného postihnutia, choroby a zdravotného oslabenia na rôznych typoch škôl a</w:t>
      </w:r>
      <w:r w:rsidR="004E25F2">
        <w:t xml:space="preserve"> v</w:t>
      </w:r>
      <w:r>
        <w:t xml:space="preserve"> špeciálnych </w:t>
      </w:r>
      <w:r w:rsidR="004E25F2">
        <w:t>zariadeniach</w:t>
      </w:r>
      <w:r w:rsidR="0075739A">
        <w:t>.</w:t>
      </w:r>
    </w:p>
    <w:p w14:paraId="2AE2D768" w14:textId="77777777" w:rsidR="00525104" w:rsidRDefault="00FB1CE4" w:rsidP="00EF3FBB">
      <w:r>
        <w:t>Vysokoškolská učebnica s názvom Základy pedagogiky telesne postihnutých, chorých a zdravotne oslabených</w:t>
      </w:r>
      <w:r w:rsidR="00525104">
        <w:t xml:space="preserve"> je prednostne určená pre študentov študijného programu špeciálna pedagogika v špecializácii pedagogika telesne postihnutých, chorých a zdravotne oslabených.</w:t>
      </w:r>
      <w:r>
        <w:t xml:space="preserve"> </w:t>
      </w:r>
      <w:r w:rsidR="00525104">
        <w:t>Zámerom autoriek je snaha</w:t>
      </w:r>
      <w:r>
        <w:t xml:space="preserve"> aby s</w:t>
      </w:r>
      <w:r w:rsidR="00525104">
        <w:t>i študenti</w:t>
      </w:r>
      <w:r w:rsidR="00F05D76">
        <w:t xml:space="preserve"> </w:t>
      </w:r>
      <w:r>
        <w:t xml:space="preserve">osvojili základný pojmologický aparát z danej oblasti, oboznámili sa s komplexnou rehabilitačnou starostlivosťou </w:t>
      </w:r>
      <w:r w:rsidR="00525104">
        <w:t xml:space="preserve">a jej jednotlivými zložkami u </w:t>
      </w:r>
      <w:r>
        <w:t xml:space="preserve">týchto jednotlivcov s dôrazom na ich edukáciu a špeciálne edukačné potreby v sústave škôl a zariadení. </w:t>
      </w:r>
    </w:p>
    <w:p w14:paraId="5B6E6C0C" w14:textId="77777777" w:rsidR="00525104" w:rsidRDefault="00FE053C" w:rsidP="00EF3FBB">
      <w:r>
        <w:t>Publikácia</w:t>
      </w:r>
      <w:r w:rsidR="00FB1CE4">
        <w:t xml:space="preserve"> má tiež za úlohu oboznámiť s podmienkami v ktorých prebieha edukácia </w:t>
      </w:r>
      <w:r w:rsidR="00525104">
        <w:t>jednotlivcov s telesným postihnutím chorobou a zdravotným oslabením. Pezentuje informácie, k</w:t>
      </w:r>
      <w:r w:rsidR="00B003E0">
        <w:t xml:space="preserve">toré sú východiskové </w:t>
      </w:r>
      <w:r w:rsidR="00525104">
        <w:t>na pregraduálnom stu</w:t>
      </w:r>
      <w:r w:rsidR="004E25F2">
        <w:t>pni štúdia, nadväzuje na učebný text E.</w:t>
      </w:r>
      <w:r w:rsidR="00323EEE">
        <w:t xml:space="preserve"> </w:t>
      </w:r>
      <w:r w:rsidR="004E25F2">
        <w:t>Kollárová - Základy somatopédie z roku 2006.</w:t>
      </w:r>
    </w:p>
    <w:p w14:paraId="3633FC33" w14:textId="77777777" w:rsidR="007248B3" w:rsidRDefault="004E25F2" w:rsidP="00EF3FBB">
      <w:r>
        <w:t>Vysokoškolská učebnica Základy pedagogiky telesne postihnutých, chorých a zdravotne oslabených je výstupom</w:t>
      </w:r>
      <w:r w:rsidR="00B003E0">
        <w:t xml:space="preserve"> projektu VEGA: </w:t>
      </w:r>
      <w:r w:rsidRPr="000B4951">
        <w:t>1/0789/14 Determinanty a odchýlky vývinu detí školského veku so zdravotným postihnutím v oblasti somatopatologickej, psychoedukačnej, komunikačnej</w:t>
      </w:r>
      <w:r>
        <w:t xml:space="preserve"> a sociálnej.</w:t>
      </w:r>
      <w:r w:rsidR="00FB1CE4">
        <w:br w:type="page"/>
      </w:r>
    </w:p>
    <w:sdt>
      <w:sdtPr>
        <w:rPr>
          <w:b w:val="0"/>
          <w:smallCaps w:val="0"/>
          <w:szCs w:val="24"/>
        </w:rPr>
        <w:id w:val="-1860269665"/>
        <w:docPartObj>
          <w:docPartGallery w:val="Table of Contents"/>
          <w:docPartUnique/>
        </w:docPartObj>
      </w:sdtPr>
      <w:sdtEndPr>
        <w:rPr>
          <w:bCs/>
          <w:noProof/>
        </w:rPr>
      </w:sdtEndPr>
      <w:sdtContent>
        <w:bookmarkStart w:id="2" w:name="_Toc471581598" w:displacedByCustomXml="prev"/>
        <w:p w14:paraId="035F0354" w14:textId="77777777" w:rsidR="006A3D88" w:rsidRDefault="006A3D88" w:rsidP="006A3D88">
          <w:pPr>
            <w:pStyle w:val="Nadpis1"/>
            <w:numPr>
              <w:ilvl w:val="0"/>
              <w:numId w:val="0"/>
            </w:numPr>
          </w:pPr>
          <w:r w:rsidRPr="00D74505">
            <w:t>Obsah</w:t>
          </w:r>
          <w:bookmarkEnd w:id="2"/>
        </w:p>
        <w:p w14:paraId="6F0F55F9" w14:textId="53E2E9F9" w:rsidR="006A3D88" w:rsidRPr="00B97F11" w:rsidRDefault="00D91A1B" w:rsidP="00B118CF">
          <w:pPr>
            <w:pStyle w:val="Obsah1"/>
            <w:rPr>
              <w:rFonts w:eastAsiaTheme="minorEastAsia"/>
              <w:bCs w:val="0"/>
              <w:color w:val="auto"/>
            </w:rPr>
          </w:pPr>
          <w:r>
            <w:fldChar w:fldCharType="begin"/>
          </w:r>
          <w:r w:rsidR="006A3D88">
            <w:instrText xml:space="preserve"> TOC \o "1-7" </w:instrText>
          </w:r>
          <w:r>
            <w:fldChar w:fldCharType="separate"/>
          </w:r>
          <w:r w:rsidR="006A3D88" w:rsidRPr="00B97F11">
            <w:rPr>
              <w:bCs w:val="0"/>
            </w:rPr>
            <w:t>Predhovor</w:t>
          </w:r>
          <w:r w:rsidR="006A3D88" w:rsidRPr="00B97F11">
            <w:rPr>
              <w:bCs w:val="0"/>
            </w:rPr>
            <w:tab/>
          </w:r>
          <w:r w:rsidRPr="00B97F11">
            <w:rPr>
              <w:bCs w:val="0"/>
            </w:rPr>
            <w:fldChar w:fldCharType="begin"/>
          </w:r>
          <w:r w:rsidR="006A3D88" w:rsidRPr="00B97F11">
            <w:rPr>
              <w:bCs w:val="0"/>
            </w:rPr>
            <w:instrText xml:space="preserve"> PAGEREF _Toc471581597 \h </w:instrText>
          </w:r>
          <w:r w:rsidRPr="00B97F11">
            <w:rPr>
              <w:bCs w:val="0"/>
            </w:rPr>
          </w:r>
          <w:r w:rsidRPr="00B97F11">
            <w:rPr>
              <w:bCs w:val="0"/>
            </w:rPr>
            <w:fldChar w:fldCharType="separate"/>
          </w:r>
          <w:r w:rsidR="00014B98">
            <w:rPr>
              <w:bCs w:val="0"/>
            </w:rPr>
            <w:t>3</w:t>
          </w:r>
          <w:r w:rsidRPr="00B97F11">
            <w:rPr>
              <w:bCs w:val="0"/>
            </w:rPr>
            <w:fldChar w:fldCharType="end"/>
          </w:r>
        </w:p>
        <w:p w14:paraId="3A6234F5" w14:textId="27E991B9" w:rsidR="006A3D88" w:rsidRPr="00B97F11" w:rsidRDefault="006A3D88" w:rsidP="00B118CF">
          <w:pPr>
            <w:pStyle w:val="Obsah1"/>
            <w:rPr>
              <w:rFonts w:eastAsiaTheme="minorEastAsia"/>
              <w:bCs w:val="0"/>
              <w:color w:val="auto"/>
            </w:rPr>
          </w:pPr>
          <w:r w:rsidRPr="00B97F11">
            <w:rPr>
              <w:bCs w:val="0"/>
            </w:rPr>
            <w:t>Obsah</w:t>
          </w:r>
          <w:r w:rsidRPr="00B97F11">
            <w:rPr>
              <w:bCs w:val="0"/>
            </w:rPr>
            <w:tab/>
          </w:r>
          <w:r w:rsidR="00D91A1B" w:rsidRPr="00B97F11">
            <w:rPr>
              <w:bCs w:val="0"/>
            </w:rPr>
            <w:fldChar w:fldCharType="begin"/>
          </w:r>
          <w:r w:rsidRPr="00B97F11">
            <w:rPr>
              <w:bCs w:val="0"/>
            </w:rPr>
            <w:instrText xml:space="preserve"> PAGEREF _Toc471581598 \h </w:instrText>
          </w:r>
          <w:r w:rsidR="00D91A1B" w:rsidRPr="00B97F11">
            <w:rPr>
              <w:bCs w:val="0"/>
            </w:rPr>
          </w:r>
          <w:r w:rsidR="00D91A1B" w:rsidRPr="00B97F11">
            <w:rPr>
              <w:bCs w:val="0"/>
            </w:rPr>
            <w:fldChar w:fldCharType="separate"/>
          </w:r>
          <w:r w:rsidR="00014B98">
            <w:rPr>
              <w:bCs w:val="0"/>
            </w:rPr>
            <w:t>4</w:t>
          </w:r>
          <w:r w:rsidR="00D91A1B" w:rsidRPr="00B97F11">
            <w:rPr>
              <w:bCs w:val="0"/>
            </w:rPr>
            <w:fldChar w:fldCharType="end"/>
          </w:r>
        </w:p>
        <w:p w14:paraId="64966C73" w14:textId="7313C948" w:rsidR="006A3D88" w:rsidRPr="00B97F11" w:rsidRDefault="006A3D88" w:rsidP="00B118CF">
          <w:pPr>
            <w:pStyle w:val="Obsah1"/>
            <w:rPr>
              <w:rFonts w:eastAsiaTheme="minorEastAsia"/>
              <w:bCs w:val="0"/>
              <w:color w:val="auto"/>
            </w:rPr>
          </w:pPr>
          <w:r w:rsidRPr="00B97F11">
            <w:rPr>
              <w:bCs w:val="0"/>
            </w:rPr>
            <w:t>1</w:t>
          </w:r>
          <w:r w:rsidRPr="00B97F11">
            <w:rPr>
              <w:rFonts w:eastAsiaTheme="minorEastAsia"/>
              <w:bCs w:val="0"/>
              <w:color w:val="auto"/>
            </w:rPr>
            <w:tab/>
          </w:r>
          <w:r w:rsidRPr="00B97F11">
            <w:rPr>
              <w:bCs w:val="0"/>
            </w:rPr>
            <w:t>Pedagogika telesne postihnutých, chorých a zdravotne oslabených</w:t>
          </w:r>
          <w:r w:rsidRPr="00B97F11">
            <w:rPr>
              <w:bCs w:val="0"/>
            </w:rPr>
            <w:tab/>
          </w:r>
          <w:r w:rsidR="00D91A1B" w:rsidRPr="00B97F11">
            <w:rPr>
              <w:bCs w:val="0"/>
            </w:rPr>
            <w:fldChar w:fldCharType="begin"/>
          </w:r>
          <w:r w:rsidRPr="00B97F11">
            <w:rPr>
              <w:bCs w:val="0"/>
            </w:rPr>
            <w:instrText xml:space="preserve"> PAGEREF _Toc471581599 \h </w:instrText>
          </w:r>
          <w:r w:rsidR="00D91A1B" w:rsidRPr="00B97F11">
            <w:rPr>
              <w:bCs w:val="0"/>
            </w:rPr>
          </w:r>
          <w:r w:rsidR="00D91A1B" w:rsidRPr="00B97F11">
            <w:rPr>
              <w:bCs w:val="0"/>
            </w:rPr>
            <w:fldChar w:fldCharType="separate"/>
          </w:r>
          <w:r w:rsidR="00014B98">
            <w:rPr>
              <w:bCs w:val="0"/>
            </w:rPr>
            <w:t>7</w:t>
          </w:r>
          <w:r w:rsidR="00D91A1B" w:rsidRPr="00B97F11">
            <w:rPr>
              <w:bCs w:val="0"/>
            </w:rPr>
            <w:fldChar w:fldCharType="end"/>
          </w:r>
        </w:p>
        <w:p w14:paraId="79CB629F" w14:textId="63D49A58"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1.1</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Pojem a predmet</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_Toc471581600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7</w:t>
          </w:r>
          <w:r w:rsidR="00D91A1B" w:rsidRPr="00B97F11">
            <w:rPr>
              <w:rFonts w:ascii="Times New Roman" w:hAnsi="Times New Roman"/>
              <w:b w:val="0"/>
              <w:bCs w:val="0"/>
              <w:noProof/>
            </w:rPr>
            <w:fldChar w:fldCharType="end"/>
          </w:r>
        </w:p>
        <w:p w14:paraId="0A936EB8" w14:textId="0E7C270A"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1.2</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Obsah pedagogiky telesne postihnutých, chorých a zdravotne oslabených</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_Toc471581601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12</w:t>
          </w:r>
          <w:r w:rsidR="00D91A1B" w:rsidRPr="00B97F11">
            <w:rPr>
              <w:rFonts w:ascii="Times New Roman" w:hAnsi="Times New Roman"/>
              <w:b w:val="0"/>
              <w:bCs w:val="0"/>
              <w:noProof/>
            </w:rPr>
            <w:fldChar w:fldCharType="end"/>
          </w:r>
        </w:p>
        <w:p w14:paraId="550B2D2F" w14:textId="2BD1ECB1"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1.3</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Vzťah pedagogiky telesne postihnutých, chorých a zdravotne oslabených k iným vedným odborom</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_Toc471581602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14</w:t>
          </w:r>
          <w:r w:rsidR="00D91A1B" w:rsidRPr="00B97F11">
            <w:rPr>
              <w:rFonts w:ascii="Times New Roman" w:hAnsi="Times New Roman"/>
              <w:b w:val="0"/>
              <w:bCs w:val="0"/>
              <w:noProof/>
            </w:rPr>
            <w:fldChar w:fldCharType="end"/>
          </w:r>
        </w:p>
        <w:p w14:paraId="28D14196" w14:textId="43F40DB0"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1.4</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Výskumné metódy v pedagogike telesne postihnutých, chorých a zdravotne oslabených</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_Toc471581603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16</w:t>
          </w:r>
          <w:r w:rsidR="00D91A1B" w:rsidRPr="00B97F11">
            <w:rPr>
              <w:rFonts w:ascii="Times New Roman" w:hAnsi="Times New Roman"/>
              <w:b w:val="0"/>
              <w:bCs w:val="0"/>
              <w:noProof/>
            </w:rPr>
            <w:fldChar w:fldCharType="end"/>
          </w:r>
        </w:p>
        <w:p w14:paraId="7ECDE557" w14:textId="0417E4FD"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1.5</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Tradícia a predpoklady ďalšieho rozvoja odboru</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_Toc471581604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20</w:t>
          </w:r>
          <w:r w:rsidR="00D91A1B" w:rsidRPr="00B97F11">
            <w:rPr>
              <w:rFonts w:ascii="Times New Roman" w:hAnsi="Times New Roman"/>
              <w:b w:val="0"/>
              <w:bCs w:val="0"/>
              <w:noProof/>
            </w:rPr>
            <w:fldChar w:fldCharType="end"/>
          </w:r>
        </w:p>
        <w:p w14:paraId="3BE4303E" w14:textId="7683AD64"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smallCaps/>
              <w:noProof/>
            </w:rPr>
            <w:t>1.6</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Kontrolné otázky a úlohy k 1. kapitole</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_Toc471581605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24</w:t>
          </w:r>
          <w:r w:rsidR="00D91A1B" w:rsidRPr="00B97F11">
            <w:rPr>
              <w:rFonts w:ascii="Times New Roman" w:hAnsi="Times New Roman"/>
              <w:b w:val="0"/>
              <w:bCs w:val="0"/>
              <w:noProof/>
            </w:rPr>
            <w:fldChar w:fldCharType="end"/>
          </w:r>
        </w:p>
        <w:p w14:paraId="3C1B9B42" w14:textId="72A755F6" w:rsidR="006A3D88" w:rsidRPr="00B97F11" w:rsidRDefault="006A3D88" w:rsidP="00B118CF">
          <w:pPr>
            <w:pStyle w:val="Obsah1"/>
            <w:rPr>
              <w:rFonts w:eastAsiaTheme="minorEastAsia"/>
              <w:bCs w:val="0"/>
              <w:color w:val="auto"/>
            </w:rPr>
          </w:pPr>
          <w:r w:rsidRPr="00B97F11">
            <w:rPr>
              <w:bCs w:val="0"/>
            </w:rPr>
            <w:t>2</w:t>
          </w:r>
          <w:r w:rsidRPr="00B97F11">
            <w:rPr>
              <w:rFonts w:eastAsiaTheme="minorEastAsia"/>
              <w:bCs w:val="0"/>
              <w:color w:val="auto"/>
            </w:rPr>
            <w:tab/>
          </w:r>
          <w:r w:rsidRPr="00B97F11">
            <w:rPr>
              <w:bCs w:val="0"/>
            </w:rPr>
            <w:t>Kategorizácia a charakteristika jednotlivcov s telesným postihnutím</w:t>
          </w:r>
          <w:r w:rsidRPr="00B97F11">
            <w:rPr>
              <w:bCs w:val="0"/>
            </w:rPr>
            <w:tab/>
          </w:r>
          <w:r w:rsidR="00D91A1B" w:rsidRPr="00B97F11">
            <w:rPr>
              <w:bCs w:val="0"/>
            </w:rPr>
            <w:fldChar w:fldCharType="begin"/>
          </w:r>
          <w:r w:rsidRPr="00B97F11">
            <w:rPr>
              <w:bCs w:val="0"/>
            </w:rPr>
            <w:instrText xml:space="preserve"> PAGEREF _Toc471581606 \h </w:instrText>
          </w:r>
          <w:r w:rsidR="00D91A1B" w:rsidRPr="00B97F11">
            <w:rPr>
              <w:bCs w:val="0"/>
            </w:rPr>
          </w:r>
          <w:r w:rsidR="00D91A1B" w:rsidRPr="00B97F11">
            <w:rPr>
              <w:bCs w:val="0"/>
            </w:rPr>
            <w:fldChar w:fldCharType="separate"/>
          </w:r>
          <w:r w:rsidR="00014B98">
            <w:rPr>
              <w:bCs w:val="0"/>
            </w:rPr>
            <w:t>25</w:t>
          </w:r>
          <w:r w:rsidR="00D91A1B" w:rsidRPr="00B97F11">
            <w:rPr>
              <w:bCs w:val="0"/>
            </w:rPr>
            <w:fldChar w:fldCharType="end"/>
          </w:r>
        </w:p>
        <w:p w14:paraId="0A1FF990" w14:textId="5B50AE4F"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2.1</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Kategorizácia telesných postihnutí</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_Toc471581607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25</w:t>
          </w:r>
          <w:r w:rsidR="00D91A1B" w:rsidRPr="00B97F11">
            <w:rPr>
              <w:rFonts w:ascii="Times New Roman" w:hAnsi="Times New Roman"/>
              <w:b w:val="0"/>
              <w:bCs w:val="0"/>
              <w:noProof/>
            </w:rPr>
            <w:fldChar w:fldCharType="end"/>
          </w:r>
        </w:p>
        <w:p w14:paraId="07B5C0D7" w14:textId="319DB297" w:rsidR="006A3D88" w:rsidRPr="00B97F11" w:rsidRDefault="006A3D88">
          <w:pPr>
            <w:pStyle w:val="Obsah3"/>
            <w:tabs>
              <w:tab w:val="left" w:pos="1320"/>
              <w:tab w:val="right" w:leader="dot" w:pos="6794"/>
            </w:tabs>
            <w:rPr>
              <w:rFonts w:ascii="Times New Roman" w:eastAsiaTheme="minorEastAsia" w:hAnsi="Times New Roman"/>
              <w:noProof/>
              <w:color w:val="auto"/>
            </w:rPr>
          </w:pPr>
          <w:r w:rsidRPr="00B97F11">
            <w:rPr>
              <w:rFonts w:ascii="Times New Roman" w:hAnsi="Times New Roman"/>
              <w:noProof/>
            </w:rPr>
            <w:t>2.1.1</w:t>
          </w:r>
          <w:r w:rsidRPr="00B97F11">
            <w:rPr>
              <w:rFonts w:ascii="Times New Roman" w:eastAsiaTheme="minorEastAsia" w:hAnsi="Times New Roman"/>
              <w:noProof/>
              <w:color w:val="auto"/>
            </w:rPr>
            <w:tab/>
          </w:r>
          <w:r w:rsidRPr="00B97F11">
            <w:rPr>
              <w:rFonts w:ascii="Times New Roman" w:hAnsi="Times New Roman"/>
              <w:noProof/>
            </w:rPr>
            <w:t>Vrodené telesné postihnutia</w:t>
          </w:r>
          <w:r w:rsidRPr="00B97F11">
            <w:rPr>
              <w:rFonts w:ascii="Times New Roman" w:hAnsi="Times New Roman"/>
              <w:noProof/>
            </w:rPr>
            <w:tab/>
          </w:r>
          <w:r w:rsidR="00D91A1B" w:rsidRPr="00B97F11">
            <w:rPr>
              <w:rFonts w:ascii="Times New Roman" w:hAnsi="Times New Roman"/>
              <w:noProof/>
            </w:rPr>
            <w:fldChar w:fldCharType="begin"/>
          </w:r>
          <w:r w:rsidRPr="00B97F11">
            <w:rPr>
              <w:rFonts w:ascii="Times New Roman" w:hAnsi="Times New Roman"/>
              <w:noProof/>
            </w:rPr>
            <w:instrText xml:space="preserve"> PAGEREF _Toc471581608 \h </w:instrText>
          </w:r>
          <w:r w:rsidR="00D91A1B" w:rsidRPr="00B97F11">
            <w:rPr>
              <w:rFonts w:ascii="Times New Roman" w:hAnsi="Times New Roman"/>
              <w:noProof/>
            </w:rPr>
          </w:r>
          <w:r w:rsidR="00D91A1B" w:rsidRPr="00B97F11">
            <w:rPr>
              <w:rFonts w:ascii="Times New Roman" w:hAnsi="Times New Roman"/>
              <w:noProof/>
            </w:rPr>
            <w:fldChar w:fldCharType="separate"/>
          </w:r>
          <w:r w:rsidR="00014B98">
            <w:rPr>
              <w:rFonts w:ascii="Times New Roman" w:hAnsi="Times New Roman"/>
              <w:noProof/>
            </w:rPr>
            <w:t>25</w:t>
          </w:r>
          <w:r w:rsidR="00D91A1B" w:rsidRPr="00B97F11">
            <w:rPr>
              <w:rFonts w:ascii="Times New Roman" w:hAnsi="Times New Roman"/>
              <w:noProof/>
            </w:rPr>
            <w:fldChar w:fldCharType="end"/>
          </w:r>
        </w:p>
        <w:p w14:paraId="62B39C12" w14:textId="6A2AF4CA" w:rsidR="006A3D88" w:rsidRPr="00B97F11" w:rsidRDefault="006A3D88">
          <w:pPr>
            <w:pStyle w:val="Obsah4"/>
            <w:tabs>
              <w:tab w:val="left" w:pos="1540"/>
              <w:tab w:val="right" w:leader="dot" w:pos="6794"/>
            </w:tabs>
            <w:rPr>
              <w:rFonts w:ascii="Times New Roman" w:eastAsiaTheme="minorEastAsia" w:hAnsi="Times New Roman"/>
              <w:noProof/>
              <w:color w:val="auto"/>
              <w:sz w:val="22"/>
              <w:szCs w:val="22"/>
            </w:rPr>
          </w:pPr>
          <w:r w:rsidRPr="00B97F11">
            <w:rPr>
              <w:rFonts w:ascii="Times New Roman" w:hAnsi="Times New Roman"/>
              <w:noProof/>
              <w:sz w:val="22"/>
              <w:szCs w:val="22"/>
            </w:rPr>
            <w:t>2.1.1.1</w:t>
          </w:r>
          <w:r w:rsidRPr="00B97F11">
            <w:rPr>
              <w:rFonts w:ascii="Times New Roman" w:eastAsiaTheme="minorEastAsia" w:hAnsi="Times New Roman"/>
              <w:noProof/>
              <w:color w:val="auto"/>
              <w:sz w:val="22"/>
              <w:szCs w:val="22"/>
            </w:rPr>
            <w:tab/>
          </w:r>
          <w:r w:rsidRPr="00B97F11">
            <w:rPr>
              <w:rFonts w:ascii="Times New Roman" w:hAnsi="Times New Roman"/>
              <w:noProof/>
              <w:sz w:val="22"/>
              <w:szCs w:val="22"/>
            </w:rPr>
            <w:t>Vrodené anomálie lebky a chrbtice</w:t>
          </w:r>
          <w:r w:rsidRPr="00B97F11">
            <w:rPr>
              <w:rFonts w:ascii="Times New Roman" w:hAnsi="Times New Roman"/>
              <w:noProof/>
              <w:sz w:val="22"/>
              <w:szCs w:val="22"/>
            </w:rPr>
            <w:tab/>
          </w:r>
          <w:r w:rsidR="00D91A1B" w:rsidRPr="00B97F11">
            <w:rPr>
              <w:rFonts w:ascii="Times New Roman" w:hAnsi="Times New Roman"/>
              <w:noProof/>
              <w:sz w:val="22"/>
              <w:szCs w:val="22"/>
            </w:rPr>
            <w:fldChar w:fldCharType="begin"/>
          </w:r>
          <w:r w:rsidRPr="00B97F11">
            <w:rPr>
              <w:rFonts w:ascii="Times New Roman" w:hAnsi="Times New Roman"/>
              <w:noProof/>
              <w:sz w:val="22"/>
              <w:szCs w:val="22"/>
            </w:rPr>
            <w:instrText xml:space="preserve"> PAGEREF _Toc471581609 \h </w:instrText>
          </w:r>
          <w:r w:rsidR="00D91A1B" w:rsidRPr="00B97F11">
            <w:rPr>
              <w:rFonts w:ascii="Times New Roman" w:hAnsi="Times New Roman"/>
              <w:noProof/>
              <w:sz w:val="22"/>
              <w:szCs w:val="22"/>
            </w:rPr>
          </w:r>
          <w:r w:rsidR="00D91A1B" w:rsidRPr="00B97F11">
            <w:rPr>
              <w:rFonts w:ascii="Times New Roman" w:hAnsi="Times New Roman"/>
              <w:noProof/>
              <w:sz w:val="22"/>
              <w:szCs w:val="22"/>
            </w:rPr>
            <w:fldChar w:fldCharType="separate"/>
          </w:r>
          <w:r w:rsidR="00014B98">
            <w:rPr>
              <w:rFonts w:ascii="Times New Roman" w:hAnsi="Times New Roman"/>
              <w:noProof/>
              <w:sz w:val="22"/>
              <w:szCs w:val="22"/>
            </w:rPr>
            <w:t>25</w:t>
          </w:r>
          <w:r w:rsidR="00D91A1B" w:rsidRPr="00B97F11">
            <w:rPr>
              <w:rFonts w:ascii="Times New Roman" w:hAnsi="Times New Roman"/>
              <w:noProof/>
              <w:sz w:val="22"/>
              <w:szCs w:val="22"/>
            </w:rPr>
            <w:fldChar w:fldCharType="end"/>
          </w:r>
        </w:p>
        <w:p w14:paraId="1F773F93" w14:textId="04220F3A" w:rsidR="006A3D88" w:rsidRPr="00B97F11" w:rsidRDefault="006A3D88">
          <w:pPr>
            <w:pStyle w:val="Obsah4"/>
            <w:tabs>
              <w:tab w:val="left" w:pos="1540"/>
              <w:tab w:val="right" w:leader="dot" w:pos="6794"/>
            </w:tabs>
            <w:rPr>
              <w:rFonts w:ascii="Times New Roman" w:eastAsiaTheme="minorEastAsia" w:hAnsi="Times New Roman"/>
              <w:noProof/>
              <w:color w:val="auto"/>
              <w:sz w:val="22"/>
              <w:szCs w:val="22"/>
            </w:rPr>
          </w:pPr>
          <w:r w:rsidRPr="00B97F11">
            <w:rPr>
              <w:rFonts w:ascii="Times New Roman" w:hAnsi="Times New Roman"/>
              <w:noProof/>
              <w:sz w:val="22"/>
              <w:szCs w:val="22"/>
            </w:rPr>
            <w:t>2.1.1.2</w:t>
          </w:r>
          <w:r w:rsidRPr="00B97F11">
            <w:rPr>
              <w:rFonts w:ascii="Times New Roman" w:eastAsiaTheme="minorEastAsia" w:hAnsi="Times New Roman"/>
              <w:noProof/>
              <w:color w:val="auto"/>
              <w:sz w:val="22"/>
              <w:szCs w:val="22"/>
            </w:rPr>
            <w:tab/>
          </w:r>
          <w:r w:rsidRPr="00B97F11">
            <w:rPr>
              <w:rFonts w:ascii="Times New Roman" w:hAnsi="Times New Roman"/>
              <w:noProof/>
              <w:sz w:val="22"/>
              <w:szCs w:val="22"/>
            </w:rPr>
            <w:t>Vrodené anomálie končatín</w:t>
          </w:r>
          <w:r w:rsidRPr="00B97F11">
            <w:rPr>
              <w:rFonts w:ascii="Times New Roman" w:hAnsi="Times New Roman"/>
              <w:noProof/>
              <w:sz w:val="22"/>
              <w:szCs w:val="22"/>
            </w:rPr>
            <w:tab/>
          </w:r>
          <w:r w:rsidR="00D91A1B" w:rsidRPr="00B97F11">
            <w:rPr>
              <w:rFonts w:ascii="Times New Roman" w:hAnsi="Times New Roman"/>
              <w:noProof/>
              <w:sz w:val="22"/>
              <w:szCs w:val="22"/>
            </w:rPr>
            <w:fldChar w:fldCharType="begin"/>
          </w:r>
          <w:r w:rsidRPr="00B97F11">
            <w:rPr>
              <w:rFonts w:ascii="Times New Roman" w:hAnsi="Times New Roman"/>
              <w:noProof/>
              <w:sz w:val="22"/>
              <w:szCs w:val="22"/>
            </w:rPr>
            <w:instrText xml:space="preserve"> PAGEREF _Toc471581610 \h </w:instrText>
          </w:r>
          <w:r w:rsidR="00D91A1B" w:rsidRPr="00B97F11">
            <w:rPr>
              <w:rFonts w:ascii="Times New Roman" w:hAnsi="Times New Roman"/>
              <w:noProof/>
              <w:sz w:val="22"/>
              <w:szCs w:val="22"/>
            </w:rPr>
          </w:r>
          <w:r w:rsidR="00D91A1B" w:rsidRPr="00B97F11">
            <w:rPr>
              <w:rFonts w:ascii="Times New Roman" w:hAnsi="Times New Roman"/>
              <w:noProof/>
              <w:sz w:val="22"/>
              <w:szCs w:val="22"/>
            </w:rPr>
            <w:fldChar w:fldCharType="separate"/>
          </w:r>
          <w:r w:rsidR="00014B98">
            <w:rPr>
              <w:rFonts w:ascii="Times New Roman" w:hAnsi="Times New Roman"/>
              <w:noProof/>
              <w:sz w:val="22"/>
              <w:szCs w:val="22"/>
            </w:rPr>
            <w:t>28</w:t>
          </w:r>
          <w:r w:rsidR="00D91A1B" w:rsidRPr="00B97F11">
            <w:rPr>
              <w:rFonts w:ascii="Times New Roman" w:hAnsi="Times New Roman"/>
              <w:noProof/>
              <w:sz w:val="22"/>
              <w:szCs w:val="22"/>
            </w:rPr>
            <w:fldChar w:fldCharType="end"/>
          </w:r>
        </w:p>
        <w:p w14:paraId="3CCEA67F" w14:textId="35BAAE93" w:rsidR="006A3D88" w:rsidRPr="00B97F11" w:rsidRDefault="006A3D88">
          <w:pPr>
            <w:pStyle w:val="Obsah4"/>
            <w:tabs>
              <w:tab w:val="left" w:pos="1540"/>
              <w:tab w:val="right" w:leader="dot" w:pos="6794"/>
            </w:tabs>
            <w:rPr>
              <w:rFonts w:ascii="Times New Roman" w:eastAsiaTheme="minorEastAsia" w:hAnsi="Times New Roman"/>
              <w:noProof/>
              <w:color w:val="auto"/>
              <w:sz w:val="22"/>
              <w:szCs w:val="22"/>
            </w:rPr>
          </w:pPr>
          <w:r w:rsidRPr="00B97F11">
            <w:rPr>
              <w:rFonts w:ascii="Times New Roman" w:hAnsi="Times New Roman"/>
              <w:noProof/>
              <w:sz w:val="22"/>
              <w:szCs w:val="22"/>
            </w:rPr>
            <w:t>2.1.1.3</w:t>
          </w:r>
          <w:r w:rsidRPr="00B97F11">
            <w:rPr>
              <w:rFonts w:ascii="Times New Roman" w:eastAsiaTheme="minorEastAsia" w:hAnsi="Times New Roman"/>
              <w:noProof/>
              <w:color w:val="auto"/>
              <w:sz w:val="22"/>
              <w:szCs w:val="22"/>
            </w:rPr>
            <w:tab/>
          </w:r>
          <w:r w:rsidRPr="00B97F11">
            <w:rPr>
              <w:rFonts w:ascii="Times New Roman" w:hAnsi="Times New Roman"/>
              <w:noProof/>
              <w:sz w:val="22"/>
              <w:szCs w:val="22"/>
            </w:rPr>
            <w:t>Detská mozgová obrna (DMO)</w:t>
          </w:r>
          <w:r w:rsidRPr="00B97F11">
            <w:rPr>
              <w:rFonts w:ascii="Times New Roman" w:hAnsi="Times New Roman"/>
              <w:noProof/>
              <w:sz w:val="22"/>
              <w:szCs w:val="22"/>
            </w:rPr>
            <w:tab/>
          </w:r>
          <w:r w:rsidR="00D91A1B" w:rsidRPr="00B97F11">
            <w:rPr>
              <w:rFonts w:ascii="Times New Roman" w:hAnsi="Times New Roman"/>
              <w:noProof/>
              <w:sz w:val="22"/>
              <w:szCs w:val="22"/>
            </w:rPr>
            <w:fldChar w:fldCharType="begin"/>
          </w:r>
          <w:r w:rsidRPr="00B97F11">
            <w:rPr>
              <w:rFonts w:ascii="Times New Roman" w:hAnsi="Times New Roman"/>
              <w:noProof/>
              <w:sz w:val="22"/>
              <w:szCs w:val="22"/>
            </w:rPr>
            <w:instrText xml:space="preserve"> PAGEREF _Toc471581611 \h </w:instrText>
          </w:r>
          <w:r w:rsidR="00D91A1B" w:rsidRPr="00B97F11">
            <w:rPr>
              <w:rFonts w:ascii="Times New Roman" w:hAnsi="Times New Roman"/>
              <w:noProof/>
              <w:sz w:val="22"/>
              <w:szCs w:val="22"/>
            </w:rPr>
          </w:r>
          <w:r w:rsidR="00D91A1B" w:rsidRPr="00B97F11">
            <w:rPr>
              <w:rFonts w:ascii="Times New Roman" w:hAnsi="Times New Roman"/>
              <w:noProof/>
              <w:sz w:val="22"/>
              <w:szCs w:val="22"/>
            </w:rPr>
            <w:fldChar w:fldCharType="separate"/>
          </w:r>
          <w:r w:rsidR="00014B98">
            <w:rPr>
              <w:rFonts w:ascii="Times New Roman" w:hAnsi="Times New Roman"/>
              <w:noProof/>
              <w:sz w:val="22"/>
              <w:szCs w:val="22"/>
            </w:rPr>
            <w:t>28</w:t>
          </w:r>
          <w:r w:rsidR="00D91A1B" w:rsidRPr="00B97F11">
            <w:rPr>
              <w:rFonts w:ascii="Times New Roman" w:hAnsi="Times New Roman"/>
              <w:noProof/>
              <w:sz w:val="22"/>
              <w:szCs w:val="22"/>
            </w:rPr>
            <w:fldChar w:fldCharType="end"/>
          </w:r>
        </w:p>
        <w:p w14:paraId="5ED62389" w14:textId="73E94877" w:rsidR="006A3D88" w:rsidRPr="00B97F11" w:rsidRDefault="006A3D88">
          <w:pPr>
            <w:pStyle w:val="Obsah4"/>
            <w:tabs>
              <w:tab w:val="left" w:pos="1540"/>
              <w:tab w:val="right" w:leader="dot" w:pos="6794"/>
            </w:tabs>
            <w:rPr>
              <w:rFonts w:ascii="Times New Roman" w:eastAsiaTheme="minorEastAsia" w:hAnsi="Times New Roman"/>
              <w:noProof/>
              <w:color w:val="auto"/>
              <w:sz w:val="22"/>
              <w:szCs w:val="22"/>
            </w:rPr>
          </w:pPr>
          <w:r w:rsidRPr="00B97F11">
            <w:rPr>
              <w:rFonts w:ascii="Times New Roman" w:hAnsi="Times New Roman"/>
              <w:noProof/>
              <w:sz w:val="22"/>
              <w:szCs w:val="22"/>
            </w:rPr>
            <w:t>2.1.1.4</w:t>
          </w:r>
          <w:r w:rsidRPr="00B97F11">
            <w:rPr>
              <w:rFonts w:ascii="Times New Roman" w:eastAsiaTheme="minorEastAsia" w:hAnsi="Times New Roman"/>
              <w:noProof/>
              <w:color w:val="auto"/>
              <w:sz w:val="22"/>
              <w:szCs w:val="22"/>
            </w:rPr>
            <w:tab/>
          </w:r>
          <w:r w:rsidRPr="00B97F11">
            <w:rPr>
              <w:rFonts w:ascii="Times New Roman" w:hAnsi="Times New Roman"/>
              <w:noProof/>
              <w:sz w:val="22"/>
              <w:szCs w:val="22"/>
            </w:rPr>
            <w:t>Detská mozgová obrna ako viacnásobné postihnutie</w:t>
          </w:r>
          <w:r w:rsidRPr="00B97F11">
            <w:rPr>
              <w:rFonts w:ascii="Times New Roman" w:hAnsi="Times New Roman"/>
              <w:noProof/>
              <w:sz w:val="22"/>
              <w:szCs w:val="22"/>
            </w:rPr>
            <w:tab/>
          </w:r>
          <w:r w:rsidR="00D91A1B" w:rsidRPr="00B97F11">
            <w:rPr>
              <w:rFonts w:ascii="Times New Roman" w:hAnsi="Times New Roman"/>
              <w:noProof/>
              <w:sz w:val="22"/>
              <w:szCs w:val="22"/>
            </w:rPr>
            <w:fldChar w:fldCharType="begin"/>
          </w:r>
          <w:r w:rsidRPr="00B97F11">
            <w:rPr>
              <w:rFonts w:ascii="Times New Roman" w:hAnsi="Times New Roman"/>
              <w:noProof/>
              <w:sz w:val="22"/>
              <w:szCs w:val="22"/>
            </w:rPr>
            <w:instrText xml:space="preserve"> PAGEREF _Toc471581612 \h </w:instrText>
          </w:r>
          <w:r w:rsidR="00D91A1B" w:rsidRPr="00B97F11">
            <w:rPr>
              <w:rFonts w:ascii="Times New Roman" w:hAnsi="Times New Roman"/>
              <w:noProof/>
              <w:sz w:val="22"/>
              <w:szCs w:val="22"/>
            </w:rPr>
          </w:r>
          <w:r w:rsidR="00D91A1B" w:rsidRPr="00B97F11">
            <w:rPr>
              <w:rFonts w:ascii="Times New Roman" w:hAnsi="Times New Roman"/>
              <w:noProof/>
              <w:sz w:val="22"/>
              <w:szCs w:val="22"/>
            </w:rPr>
            <w:fldChar w:fldCharType="separate"/>
          </w:r>
          <w:r w:rsidR="00014B98">
            <w:rPr>
              <w:rFonts w:ascii="Times New Roman" w:hAnsi="Times New Roman"/>
              <w:noProof/>
              <w:sz w:val="22"/>
              <w:szCs w:val="22"/>
            </w:rPr>
            <w:t>31</w:t>
          </w:r>
          <w:r w:rsidR="00D91A1B" w:rsidRPr="00B97F11">
            <w:rPr>
              <w:rFonts w:ascii="Times New Roman" w:hAnsi="Times New Roman"/>
              <w:noProof/>
              <w:sz w:val="22"/>
              <w:szCs w:val="22"/>
            </w:rPr>
            <w:fldChar w:fldCharType="end"/>
          </w:r>
        </w:p>
        <w:p w14:paraId="581E30F6" w14:textId="7CC4C28E"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smallCaps/>
              <w:noProof/>
            </w:rPr>
            <w:t>2.2</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Získané telesné postihnutia</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_Toc471581613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33</w:t>
          </w:r>
          <w:r w:rsidR="00D91A1B" w:rsidRPr="00B97F11">
            <w:rPr>
              <w:rFonts w:ascii="Times New Roman" w:hAnsi="Times New Roman"/>
              <w:b w:val="0"/>
              <w:bCs w:val="0"/>
              <w:noProof/>
            </w:rPr>
            <w:fldChar w:fldCharType="end"/>
          </w:r>
        </w:p>
        <w:p w14:paraId="19492051" w14:textId="029D6E34"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2.3</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Charakteristika chorých a zdravotne oslabených jednotlivcov</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_Toc471581614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38</w:t>
          </w:r>
          <w:r w:rsidR="00D91A1B" w:rsidRPr="00B97F11">
            <w:rPr>
              <w:rFonts w:ascii="Times New Roman" w:hAnsi="Times New Roman"/>
              <w:b w:val="0"/>
              <w:bCs w:val="0"/>
              <w:noProof/>
            </w:rPr>
            <w:fldChar w:fldCharType="end"/>
          </w:r>
        </w:p>
        <w:p w14:paraId="256979D3" w14:textId="55BEAF92"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smallCaps/>
              <w:noProof/>
            </w:rPr>
            <w:t>2.4</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Kontrolné otázky a úlohy k 2. kapitole</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_Toc471581615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45</w:t>
          </w:r>
          <w:r w:rsidR="00D91A1B" w:rsidRPr="00B97F11">
            <w:rPr>
              <w:rFonts w:ascii="Times New Roman" w:hAnsi="Times New Roman"/>
              <w:b w:val="0"/>
              <w:bCs w:val="0"/>
              <w:noProof/>
            </w:rPr>
            <w:fldChar w:fldCharType="end"/>
          </w:r>
        </w:p>
        <w:p w14:paraId="5A73688B" w14:textId="4D5D53DA" w:rsidR="006A3D88" w:rsidRPr="00B97F11" w:rsidRDefault="006A3D88" w:rsidP="00B118CF">
          <w:pPr>
            <w:pStyle w:val="Obsah1"/>
            <w:rPr>
              <w:rFonts w:eastAsiaTheme="minorEastAsia"/>
              <w:bCs w:val="0"/>
              <w:color w:val="auto"/>
            </w:rPr>
          </w:pPr>
          <w:r w:rsidRPr="00B97F11">
            <w:rPr>
              <w:bCs w:val="0"/>
            </w:rPr>
            <w:t>3</w:t>
          </w:r>
          <w:r w:rsidRPr="00B97F11">
            <w:rPr>
              <w:rFonts w:eastAsiaTheme="minorEastAsia"/>
              <w:bCs w:val="0"/>
              <w:color w:val="auto"/>
            </w:rPr>
            <w:tab/>
          </w:r>
          <w:r w:rsidRPr="00B97F11">
            <w:rPr>
              <w:bCs w:val="0"/>
            </w:rPr>
            <w:t>Komplexná rehabilitačná starostlivosť o telesne postihnutých, chorých a zdravotne oslabených</w:t>
          </w:r>
          <w:r w:rsidRPr="00B97F11">
            <w:rPr>
              <w:bCs w:val="0"/>
            </w:rPr>
            <w:tab/>
          </w:r>
          <w:r w:rsidR="00D91A1B" w:rsidRPr="00B97F11">
            <w:rPr>
              <w:bCs w:val="0"/>
            </w:rPr>
            <w:fldChar w:fldCharType="begin"/>
          </w:r>
          <w:r w:rsidRPr="00B97F11">
            <w:rPr>
              <w:bCs w:val="0"/>
            </w:rPr>
            <w:instrText xml:space="preserve"> PAGEREF _Toc471581616 \h </w:instrText>
          </w:r>
          <w:r w:rsidR="00D91A1B" w:rsidRPr="00B97F11">
            <w:rPr>
              <w:bCs w:val="0"/>
            </w:rPr>
          </w:r>
          <w:r w:rsidR="00D91A1B" w:rsidRPr="00B97F11">
            <w:rPr>
              <w:bCs w:val="0"/>
            </w:rPr>
            <w:fldChar w:fldCharType="separate"/>
          </w:r>
          <w:r w:rsidR="00014B98">
            <w:rPr>
              <w:bCs w:val="0"/>
            </w:rPr>
            <w:t>46</w:t>
          </w:r>
          <w:r w:rsidR="00D91A1B" w:rsidRPr="00B97F11">
            <w:rPr>
              <w:bCs w:val="0"/>
            </w:rPr>
            <w:fldChar w:fldCharType="end"/>
          </w:r>
        </w:p>
        <w:p w14:paraId="187E94FC" w14:textId="4FB451FD"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3.1</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Rehabilitácia</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_Toc471581617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46</w:t>
          </w:r>
          <w:r w:rsidR="00D91A1B" w:rsidRPr="00B97F11">
            <w:rPr>
              <w:rFonts w:ascii="Times New Roman" w:hAnsi="Times New Roman"/>
              <w:b w:val="0"/>
              <w:bCs w:val="0"/>
              <w:noProof/>
            </w:rPr>
            <w:fldChar w:fldCharType="end"/>
          </w:r>
        </w:p>
        <w:p w14:paraId="4B263E05" w14:textId="2C4B60A0"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3.2</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Komplexná rehabilitačná starostlivosť</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_Toc471581618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46</w:t>
          </w:r>
          <w:r w:rsidR="00D91A1B" w:rsidRPr="00B97F11">
            <w:rPr>
              <w:rFonts w:ascii="Times New Roman" w:hAnsi="Times New Roman"/>
              <w:b w:val="0"/>
              <w:bCs w:val="0"/>
              <w:noProof/>
            </w:rPr>
            <w:fldChar w:fldCharType="end"/>
          </w:r>
        </w:p>
        <w:p w14:paraId="152621AE" w14:textId="7A942C2D"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3.3</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Cieľ, obsah a význam komplexnej rehabilitačnej starostlivosti</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_Toc471581619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47</w:t>
          </w:r>
          <w:r w:rsidR="00D91A1B" w:rsidRPr="00B97F11">
            <w:rPr>
              <w:rFonts w:ascii="Times New Roman" w:hAnsi="Times New Roman"/>
              <w:b w:val="0"/>
              <w:bCs w:val="0"/>
              <w:noProof/>
            </w:rPr>
            <w:fldChar w:fldCharType="end"/>
          </w:r>
        </w:p>
        <w:p w14:paraId="72E6DE35" w14:textId="56DE7EC3"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3.4</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Liečebná rehabilitácia</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_Toc471581620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51</w:t>
          </w:r>
          <w:r w:rsidR="00D91A1B" w:rsidRPr="00B97F11">
            <w:rPr>
              <w:rFonts w:ascii="Times New Roman" w:hAnsi="Times New Roman"/>
              <w:b w:val="0"/>
              <w:bCs w:val="0"/>
              <w:noProof/>
            </w:rPr>
            <w:fldChar w:fldCharType="end"/>
          </w:r>
        </w:p>
        <w:p w14:paraId="1DE79AD5" w14:textId="31E67BFB" w:rsidR="006A3D88" w:rsidRPr="00B97F11" w:rsidRDefault="006A3D88">
          <w:pPr>
            <w:pStyle w:val="Obsah3"/>
            <w:tabs>
              <w:tab w:val="left" w:pos="1320"/>
              <w:tab w:val="right" w:leader="dot" w:pos="6794"/>
            </w:tabs>
            <w:rPr>
              <w:rFonts w:ascii="Times New Roman" w:eastAsiaTheme="minorEastAsia" w:hAnsi="Times New Roman"/>
              <w:noProof/>
              <w:color w:val="auto"/>
            </w:rPr>
          </w:pPr>
          <w:r w:rsidRPr="00B97F11">
            <w:rPr>
              <w:rFonts w:ascii="Times New Roman" w:hAnsi="Times New Roman"/>
              <w:noProof/>
            </w:rPr>
            <w:t>3.4.1</w:t>
          </w:r>
          <w:r w:rsidRPr="00B97F11">
            <w:rPr>
              <w:rFonts w:ascii="Times New Roman" w:eastAsiaTheme="minorEastAsia" w:hAnsi="Times New Roman"/>
              <w:noProof/>
              <w:color w:val="auto"/>
            </w:rPr>
            <w:tab/>
          </w:r>
          <w:r w:rsidRPr="00B97F11">
            <w:rPr>
              <w:rFonts w:ascii="Times New Roman" w:hAnsi="Times New Roman"/>
              <w:noProof/>
            </w:rPr>
            <w:t>Liečebná rehabilitácia v širšom význame</w:t>
          </w:r>
          <w:r w:rsidRPr="00B97F11">
            <w:rPr>
              <w:rFonts w:ascii="Times New Roman" w:hAnsi="Times New Roman"/>
              <w:noProof/>
            </w:rPr>
            <w:tab/>
          </w:r>
          <w:r w:rsidR="00D91A1B" w:rsidRPr="00B97F11">
            <w:rPr>
              <w:rFonts w:ascii="Times New Roman" w:hAnsi="Times New Roman"/>
              <w:noProof/>
            </w:rPr>
            <w:fldChar w:fldCharType="begin"/>
          </w:r>
          <w:r w:rsidRPr="00B97F11">
            <w:rPr>
              <w:rFonts w:ascii="Times New Roman" w:hAnsi="Times New Roman"/>
              <w:noProof/>
            </w:rPr>
            <w:instrText xml:space="preserve"> PAGEREF _Toc471581621 \h </w:instrText>
          </w:r>
          <w:r w:rsidR="00D91A1B" w:rsidRPr="00B97F11">
            <w:rPr>
              <w:rFonts w:ascii="Times New Roman" w:hAnsi="Times New Roman"/>
              <w:noProof/>
            </w:rPr>
          </w:r>
          <w:r w:rsidR="00D91A1B" w:rsidRPr="00B97F11">
            <w:rPr>
              <w:rFonts w:ascii="Times New Roman" w:hAnsi="Times New Roman"/>
              <w:noProof/>
            </w:rPr>
            <w:fldChar w:fldCharType="separate"/>
          </w:r>
          <w:r w:rsidR="00014B98">
            <w:rPr>
              <w:rFonts w:ascii="Times New Roman" w:hAnsi="Times New Roman"/>
              <w:noProof/>
            </w:rPr>
            <w:t>51</w:t>
          </w:r>
          <w:r w:rsidR="00D91A1B" w:rsidRPr="00B97F11">
            <w:rPr>
              <w:rFonts w:ascii="Times New Roman" w:hAnsi="Times New Roman"/>
              <w:noProof/>
            </w:rPr>
            <w:fldChar w:fldCharType="end"/>
          </w:r>
        </w:p>
        <w:p w14:paraId="592B8F5B" w14:textId="116E986C" w:rsidR="006A3D88" w:rsidRPr="00B97F11" w:rsidRDefault="006A3D88">
          <w:pPr>
            <w:pStyle w:val="Obsah3"/>
            <w:tabs>
              <w:tab w:val="left" w:pos="1320"/>
              <w:tab w:val="right" w:leader="dot" w:pos="6794"/>
            </w:tabs>
            <w:rPr>
              <w:rFonts w:ascii="Times New Roman" w:eastAsiaTheme="minorEastAsia" w:hAnsi="Times New Roman"/>
              <w:noProof/>
              <w:color w:val="auto"/>
            </w:rPr>
          </w:pPr>
          <w:r w:rsidRPr="00B97F11">
            <w:rPr>
              <w:rFonts w:ascii="Times New Roman" w:hAnsi="Times New Roman"/>
              <w:noProof/>
            </w:rPr>
            <w:t>3.4.2</w:t>
          </w:r>
          <w:r w:rsidRPr="00B97F11">
            <w:rPr>
              <w:rFonts w:ascii="Times New Roman" w:eastAsiaTheme="minorEastAsia" w:hAnsi="Times New Roman"/>
              <w:noProof/>
              <w:color w:val="auto"/>
            </w:rPr>
            <w:tab/>
          </w:r>
          <w:r w:rsidRPr="00B97F11">
            <w:rPr>
              <w:rFonts w:ascii="Times New Roman" w:hAnsi="Times New Roman"/>
              <w:noProof/>
            </w:rPr>
            <w:t>Liečebná rehabilitácia v užšom význame</w:t>
          </w:r>
          <w:r w:rsidRPr="00B97F11">
            <w:rPr>
              <w:rFonts w:ascii="Times New Roman" w:hAnsi="Times New Roman"/>
              <w:noProof/>
            </w:rPr>
            <w:tab/>
          </w:r>
          <w:r w:rsidR="00D91A1B" w:rsidRPr="00B97F11">
            <w:rPr>
              <w:rFonts w:ascii="Times New Roman" w:hAnsi="Times New Roman"/>
              <w:noProof/>
            </w:rPr>
            <w:fldChar w:fldCharType="begin"/>
          </w:r>
          <w:r w:rsidRPr="00B97F11">
            <w:rPr>
              <w:rFonts w:ascii="Times New Roman" w:hAnsi="Times New Roman"/>
              <w:noProof/>
            </w:rPr>
            <w:instrText xml:space="preserve"> PAGEREF _Toc471581622 \h </w:instrText>
          </w:r>
          <w:r w:rsidR="00D91A1B" w:rsidRPr="00B97F11">
            <w:rPr>
              <w:rFonts w:ascii="Times New Roman" w:hAnsi="Times New Roman"/>
              <w:noProof/>
            </w:rPr>
          </w:r>
          <w:r w:rsidR="00D91A1B" w:rsidRPr="00B97F11">
            <w:rPr>
              <w:rFonts w:ascii="Times New Roman" w:hAnsi="Times New Roman"/>
              <w:noProof/>
            </w:rPr>
            <w:fldChar w:fldCharType="separate"/>
          </w:r>
          <w:r w:rsidR="00014B98">
            <w:rPr>
              <w:rFonts w:ascii="Times New Roman" w:hAnsi="Times New Roman"/>
              <w:noProof/>
            </w:rPr>
            <w:t>52</w:t>
          </w:r>
          <w:r w:rsidR="00D91A1B" w:rsidRPr="00B97F11">
            <w:rPr>
              <w:rFonts w:ascii="Times New Roman" w:hAnsi="Times New Roman"/>
              <w:noProof/>
            </w:rPr>
            <w:fldChar w:fldCharType="end"/>
          </w:r>
        </w:p>
        <w:p w14:paraId="772775D0" w14:textId="7C340A4E"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3.5</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Sociálna rehabilitácia</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_Toc471581623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60</w:t>
          </w:r>
          <w:r w:rsidR="00D91A1B" w:rsidRPr="00B97F11">
            <w:rPr>
              <w:rFonts w:ascii="Times New Roman" w:hAnsi="Times New Roman"/>
              <w:b w:val="0"/>
              <w:bCs w:val="0"/>
              <w:noProof/>
            </w:rPr>
            <w:fldChar w:fldCharType="end"/>
          </w:r>
        </w:p>
        <w:p w14:paraId="3FDFB203" w14:textId="001EB06C"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3.6</w:t>
          </w:r>
          <w:r w:rsidRPr="00B97F11">
            <w:rPr>
              <w:rFonts w:ascii="Times New Roman" w:eastAsiaTheme="minorEastAsia" w:hAnsi="Times New Roman"/>
              <w:b w:val="0"/>
              <w:bCs w:val="0"/>
              <w:noProof/>
              <w:color w:val="auto"/>
            </w:rPr>
            <w:tab/>
          </w:r>
          <w:r w:rsidRPr="00B97F11">
            <w:rPr>
              <w:rFonts w:ascii="Times New Roman" w:hAnsi="Times New Roman"/>
              <w:b w:val="0"/>
              <w:bCs w:val="0"/>
              <w:noProof/>
              <w:shd w:val="clear" w:color="auto" w:fill="FFFFFF"/>
            </w:rPr>
            <w:t>Pracovná rehabilitácia</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_Toc471581624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67</w:t>
          </w:r>
          <w:r w:rsidR="00D91A1B" w:rsidRPr="00B97F11">
            <w:rPr>
              <w:rFonts w:ascii="Times New Roman" w:hAnsi="Times New Roman"/>
              <w:b w:val="0"/>
              <w:bCs w:val="0"/>
              <w:noProof/>
            </w:rPr>
            <w:fldChar w:fldCharType="end"/>
          </w:r>
        </w:p>
        <w:p w14:paraId="03BCE3E7" w14:textId="4F4895A2" w:rsidR="006A3D88" w:rsidRPr="00B97F11" w:rsidRDefault="006A3D88">
          <w:pPr>
            <w:pStyle w:val="Obsah3"/>
            <w:tabs>
              <w:tab w:val="left" w:pos="1320"/>
              <w:tab w:val="right" w:leader="dot" w:pos="6794"/>
            </w:tabs>
            <w:rPr>
              <w:rFonts w:ascii="Times New Roman" w:eastAsiaTheme="minorEastAsia" w:hAnsi="Times New Roman"/>
              <w:noProof/>
              <w:color w:val="auto"/>
            </w:rPr>
          </w:pPr>
          <w:r w:rsidRPr="00B97F11">
            <w:rPr>
              <w:rFonts w:ascii="Times New Roman" w:hAnsi="Times New Roman"/>
              <w:noProof/>
            </w:rPr>
            <w:t>3.6.1</w:t>
          </w:r>
          <w:r w:rsidRPr="00B97F11">
            <w:rPr>
              <w:rFonts w:ascii="Times New Roman" w:eastAsiaTheme="minorEastAsia" w:hAnsi="Times New Roman"/>
              <w:noProof/>
              <w:color w:val="auto"/>
            </w:rPr>
            <w:tab/>
          </w:r>
          <w:r w:rsidRPr="00B97F11">
            <w:rPr>
              <w:rFonts w:ascii="Times New Roman" w:hAnsi="Times New Roman"/>
              <w:noProof/>
              <w:shd w:val="clear" w:color="auto" w:fill="FFFFFF"/>
            </w:rPr>
            <w:t>Fázy pracovnej rehabilitácie</w:t>
          </w:r>
          <w:r w:rsidRPr="00B97F11">
            <w:rPr>
              <w:rFonts w:ascii="Times New Roman" w:hAnsi="Times New Roman"/>
              <w:noProof/>
            </w:rPr>
            <w:tab/>
          </w:r>
          <w:r w:rsidR="00D91A1B" w:rsidRPr="00B97F11">
            <w:rPr>
              <w:rFonts w:ascii="Times New Roman" w:hAnsi="Times New Roman"/>
              <w:noProof/>
            </w:rPr>
            <w:fldChar w:fldCharType="begin"/>
          </w:r>
          <w:r w:rsidRPr="00B97F11">
            <w:rPr>
              <w:rFonts w:ascii="Times New Roman" w:hAnsi="Times New Roman"/>
              <w:noProof/>
            </w:rPr>
            <w:instrText xml:space="preserve"> PAGEREF _Toc471581625 \h </w:instrText>
          </w:r>
          <w:r w:rsidR="00D91A1B" w:rsidRPr="00B97F11">
            <w:rPr>
              <w:rFonts w:ascii="Times New Roman" w:hAnsi="Times New Roman"/>
              <w:noProof/>
            </w:rPr>
          </w:r>
          <w:r w:rsidR="00D91A1B" w:rsidRPr="00B97F11">
            <w:rPr>
              <w:rFonts w:ascii="Times New Roman" w:hAnsi="Times New Roman"/>
              <w:noProof/>
            </w:rPr>
            <w:fldChar w:fldCharType="separate"/>
          </w:r>
          <w:r w:rsidR="00014B98">
            <w:rPr>
              <w:rFonts w:ascii="Times New Roman" w:hAnsi="Times New Roman"/>
              <w:noProof/>
            </w:rPr>
            <w:t>68</w:t>
          </w:r>
          <w:r w:rsidR="00D91A1B" w:rsidRPr="00B97F11">
            <w:rPr>
              <w:rFonts w:ascii="Times New Roman" w:hAnsi="Times New Roman"/>
              <w:noProof/>
            </w:rPr>
            <w:fldChar w:fldCharType="end"/>
          </w:r>
        </w:p>
        <w:p w14:paraId="007FBAFC" w14:textId="7CE8E362" w:rsidR="006A3D88" w:rsidRPr="00B97F11" w:rsidRDefault="006A3D88">
          <w:pPr>
            <w:pStyle w:val="Obsah4"/>
            <w:tabs>
              <w:tab w:val="left" w:pos="1540"/>
              <w:tab w:val="right" w:leader="dot" w:pos="6794"/>
            </w:tabs>
            <w:rPr>
              <w:rFonts w:ascii="Times New Roman" w:eastAsiaTheme="minorEastAsia" w:hAnsi="Times New Roman"/>
              <w:noProof/>
              <w:color w:val="auto"/>
              <w:sz w:val="22"/>
              <w:szCs w:val="22"/>
            </w:rPr>
          </w:pPr>
          <w:r w:rsidRPr="00B97F11">
            <w:rPr>
              <w:rFonts w:ascii="Times New Roman" w:hAnsi="Times New Roman"/>
              <w:noProof/>
              <w:sz w:val="22"/>
              <w:szCs w:val="22"/>
            </w:rPr>
            <w:t>3.6.1.1</w:t>
          </w:r>
          <w:r w:rsidRPr="00B97F11">
            <w:rPr>
              <w:rFonts w:ascii="Times New Roman" w:eastAsiaTheme="minorEastAsia" w:hAnsi="Times New Roman"/>
              <w:noProof/>
              <w:color w:val="auto"/>
              <w:sz w:val="22"/>
              <w:szCs w:val="22"/>
            </w:rPr>
            <w:tab/>
          </w:r>
          <w:r w:rsidRPr="00B97F11">
            <w:rPr>
              <w:rFonts w:ascii="Times New Roman" w:hAnsi="Times New Roman"/>
              <w:noProof/>
              <w:sz w:val="22"/>
              <w:szCs w:val="22"/>
            </w:rPr>
            <w:t>Pracovné poradenstvo</w:t>
          </w:r>
          <w:r w:rsidRPr="00B97F11">
            <w:rPr>
              <w:rFonts w:ascii="Times New Roman" w:hAnsi="Times New Roman"/>
              <w:noProof/>
              <w:sz w:val="22"/>
              <w:szCs w:val="22"/>
            </w:rPr>
            <w:tab/>
          </w:r>
          <w:r w:rsidR="00D91A1B" w:rsidRPr="00B97F11">
            <w:rPr>
              <w:rFonts w:ascii="Times New Roman" w:hAnsi="Times New Roman"/>
              <w:noProof/>
              <w:sz w:val="22"/>
              <w:szCs w:val="22"/>
            </w:rPr>
            <w:fldChar w:fldCharType="begin"/>
          </w:r>
          <w:r w:rsidRPr="00B97F11">
            <w:rPr>
              <w:rFonts w:ascii="Times New Roman" w:hAnsi="Times New Roman"/>
              <w:noProof/>
              <w:sz w:val="22"/>
              <w:szCs w:val="22"/>
            </w:rPr>
            <w:instrText xml:space="preserve"> PAGEREF _Toc471581626 \h </w:instrText>
          </w:r>
          <w:r w:rsidR="00D91A1B" w:rsidRPr="00B97F11">
            <w:rPr>
              <w:rFonts w:ascii="Times New Roman" w:hAnsi="Times New Roman"/>
              <w:noProof/>
              <w:sz w:val="22"/>
              <w:szCs w:val="22"/>
            </w:rPr>
          </w:r>
          <w:r w:rsidR="00D91A1B" w:rsidRPr="00B97F11">
            <w:rPr>
              <w:rFonts w:ascii="Times New Roman" w:hAnsi="Times New Roman"/>
              <w:noProof/>
              <w:sz w:val="22"/>
              <w:szCs w:val="22"/>
            </w:rPr>
            <w:fldChar w:fldCharType="separate"/>
          </w:r>
          <w:r w:rsidR="00014B98">
            <w:rPr>
              <w:rFonts w:ascii="Times New Roman" w:hAnsi="Times New Roman"/>
              <w:noProof/>
              <w:sz w:val="22"/>
              <w:szCs w:val="22"/>
            </w:rPr>
            <w:t>68</w:t>
          </w:r>
          <w:r w:rsidR="00D91A1B" w:rsidRPr="00B97F11">
            <w:rPr>
              <w:rFonts w:ascii="Times New Roman" w:hAnsi="Times New Roman"/>
              <w:noProof/>
              <w:sz w:val="22"/>
              <w:szCs w:val="22"/>
            </w:rPr>
            <w:fldChar w:fldCharType="end"/>
          </w:r>
        </w:p>
        <w:p w14:paraId="3F351383" w14:textId="6C1367B5" w:rsidR="006A3D88" w:rsidRPr="00B97F11" w:rsidRDefault="006A3D88">
          <w:pPr>
            <w:pStyle w:val="Obsah4"/>
            <w:tabs>
              <w:tab w:val="left" w:pos="1540"/>
              <w:tab w:val="right" w:leader="dot" w:pos="6794"/>
            </w:tabs>
            <w:rPr>
              <w:rFonts w:ascii="Times New Roman" w:eastAsiaTheme="minorEastAsia" w:hAnsi="Times New Roman"/>
              <w:noProof/>
              <w:color w:val="auto"/>
              <w:sz w:val="22"/>
              <w:szCs w:val="22"/>
            </w:rPr>
          </w:pPr>
          <w:r w:rsidRPr="00B97F11">
            <w:rPr>
              <w:rFonts w:ascii="Times New Roman" w:hAnsi="Times New Roman"/>
              <w:smallCaps/>
              <w:noProof/>
              <w:sz w:val="22"/>
              <w:szCs w:val="22"/>
            </w:rPr>
            <w:lastRenderedPageBreak/>
            <w:t>3.6.1.2</w:t>
          </w:r>
          <w:r w:rsidRPr="00B97F11">
            <w:rPr>
              <w:rFonts w:ascii="Times New Roman" w:eastAsiaTheme="minorEastAsia" w:hAnsi="Times New Roman"/>
              <w:noProof/>
              <w:color w:val="auto"/>
              <w:sz w:val="22"/>
              <w:szCs w:val="22"/>
            </w:rPr>
            <w:tab/>
          </w:r>
          <w:r w:rsidRPr="00B97F11">
            <w:rPr>
              <w:rFonts w:ascii="Times New Roman" w:hAnsi="Times New Roman"/>
              <w:noProof/>
              <w:sz w:val="22"/>
              <w:szCs w:val="22"/>
            </w:rPr>
            <w:t>Predprofesijná príprava a profesijná orientácia</w:t>
          </w:r>
          <w:r w:rsidRPr="00B97F11">
            <w:rPr>
              <w:rFonts w:ascii="Times New Roman" w:hAnsi="Times New Roman"/>
              <w:noProof/>
              <w:sz w:val="22"/>
              <w:szCs w:val="22"/>
            </w:rPr>
            <w:tab/>
          </w:r>
          <w:r w:rsidR="00D91A1B" w:rsidRPr="00B97F11">
            <w:rPr>
              <w:rFonts w:ascii="Times New Roman" w:hAnsi="Times New Roman"/>
              <w:noProof/>
              <w:sz w:val="22"/>
              <w:szCs w:val="22"/>
            </w:rPr>
            <w:fldChar w:fldCharType="begin"/>
          </w:r>
          <w:r w:rsidRPr="00B97F11">
            <w:rPr>
              <w:rFonts w:ascii="Times New Roman" w:hAnsi="Times New Roman"/>
              <w:noProof/>
              <w:sz w:val="22"/>
              <w:szCs w:val="22"/>
            </w:rPr>
            <w:instrText xml:space="preserve"> PAGEREF _Toc471581627 \h </w:instrText>
          </w:r>
          <w:r w:rsidR="00D91A1B" w:rsidRPr="00B97F11">
            <w:rPr>
              <w:rFonts w:ascii="Times New Roman" w:hAnsi="Times New Roman"/>
              <w:noProof/>
              <w:sz w:val="22"/>
              <w:szCs w:val="22"/>
            </w:rPr>
          </w:r>
          <w:r w:rsidR="00D91A1B" w:rsidRPr="00B97F11">
            <w:rPr>
              <w:rFonts w:ascii="Times New Roman" w:hAnsi="Times New Roman"/>
              <w:noProof/>
              <w:sz w:val="22"/>
              <w:szCs w:val="22"/>
            </w:rPr>
            <w:fldChar w:fldCharType="separate"/>
          </w:r>
          <w:r w:rsidR="00014B98">
            <w:rPr>
              <w:rFonts w:ascii="Times New Roman" w:hAnsi="Times New Roman"/>
              <w:noProof/>
              <w:sz w:val="22"/>
              <w:szCs w:val="22"/>
            </w:rPr>
            <w:t>72</w:t>
          </w:r>
          <w:r w:rsidR="00D91A1B" w:rsidRPr="00B97F11">
            <w:rPr>
              <w:rFonts w:ascii="Times New Roman" w:hAnsi="Times New Roman"/>
              <w:noProof/>
              <w:sz w:val="22"/>
              <w:szCs w:val="22"/>
            </w:rPr>
            <w:fldChar w:fldCharType="end"/>
          </w:r>
        </w:p>
        <w:p w14:paraId="723A6ABF" w14:textId="70CBB708" w:rsidR="006A3D88" w:rsidRPr="00B97F11" w:rsidRDefault="006A3D88">
          <w:pPr>
            <w:pStyle w:val="Obsah4"/>
            <w:tabs>
              <w:tab w:val="left" w:pos="1540"/>
              <w:tab w:val="right" w:leader="dot" w:pos="6794"/>
            </w:tabs>
            <w:rPr>
              <w:rFonts w:ascii="Times New Roman" w:eastAsiaTheme="minorEastAsia" w:hAnsi="Times New Roman"/>
              <w:noProof/>
              <w:color w:val="auto"/>
              <w:sz w:val="22"/>
              <w:szCs w:val="22"/>
            </w:rPr>
          </w:pPr>
          <w:r w:rsidRPr="00B97F11">
            <w:rPr>
              <w:rFonts w:ascii="Times New Roman" w:hAnsi="Times New Roman"/>
              <w:smallCaps/>
              <w:noProof/>
              <w:sz w:val="22"/>
              <w:szCs w:val="22"/>
            </w:rPr>
            <w:t>3.6.1.3</w:t>
          </w:r>
          <w:r w:rsidRPr="00B97F11">
            <w:rPr>
              <w:rFonts w:ascii="Times New Roman" w:eastAsiaTheme="minorEastAsia" w:hAnsi="Times New Roman"/>
              <w:noProof/>
              <w:color w:val="auto"/>
              <w:sz w:val="22"/>
              <w:szCs w:val="22"/>
            </w:rPr>
            <w:tab/>
          </w:r>
          <w:r w:rsidRPr="00B97F11">
            <w:rPr>
              <w:rFonts w:ascii="Times New Roman" w:hAnsi="Times New Roman"/>
              <w:noProof/>
              <w:sz w:val="22"/>
              <w:szCs w:val="22"/>
            </w:rPr>
            <w:t>Príprava na povolanie – profesijná príprava</w:t>
          </w:r>
          <w:r w:rsidRPr="00B97F11">
            <w:rPr>
              <w:rFonts w:ascii="Times New Roman" w:hAnsi="Times New Roman"/>
              <w:noProof/>
              <w:sz w:val="22"/>
              <w:szCs w:val="22"/>
            </w:rPr>
            <w:tab/>
          </w:r>
          <w:r w:rsidR="00D91A1B" w:rsidRPr="00B97F11">
            <w:rPr>
              <w:rFonts w:ascii="Times New Roman" w:hAnsi="Times New Roman"/>
              <w:noProof/>
              <w:sz w:val="22"/>
              <w:szCs w:val="22"/>
            </w:rPr>
            <w:fldChar w:fldCharType="begin"/>
          </w:r>
          <w:r w:rsidRPr="00B97F11">
            <w:rPr>
              <w:rFonts w:ascii="Times New Roman" w:hAnsi="Times New Roman"/>
              <w:noProof/>
              <w:sz w:val="22"/>
              <w:szCs w:val="22"/>
            </w:rPr>
            <w:instrText xml:space="preserve"> PAGEREF _Toc471581628 \h </w:instrText>
          </w:r>
          <w:r w:rsidR="00D91A1B" w:rsidRPr="00B97F11">
            <w:rPr>
              <w:rFonts w:ascii="Times New Roman" w:hAnsi="Times New Roman"/>
              <w:noProof/>
              <w:sz w:val="22"/>
              <w:szCs w:val="22"/>
            </w:rPr>
          </w:r>
          <w:r w:rsidR="00D91A1B" w:rsidRPr="00B97F11">
            <w:rPr>
              <w:rFonts w:ascii="Times New Roman" w:hAnsi="Times New Roman"/>
              <w:noProof/>
              <w:sz w:val="22"/>
              <w:szCs w:val="22"/>
            </w:rPr>
            <w:fldChar w:fldCharType="separate"/>
          </w:r>
          <w:r w:rsidR="00014B98">
            <w:rPr>
              <w:rFonts w:ascii="Times New Roman" w:hAnsi="Times New Roman"/>
              <w:noProof/>
              <w:sz w:val="22"/>
              <w:szCs w:val="22"/>
            </w:rPr>
            <w:t>72</w:t>
          </w:r>
          <w:r w:rsidR="00D91A1B" w:rsidRPr="00B97F11">
            <w:rPr>
              <w:rFonts w:ascii="Times New Roman" w:hAnsi="Times New Roman"/>
              <w:noProof/>
              <w:sz w:val="22"/>
              <w:szCs w:val="22"/>
            </w:rPr>
            <w:fldChar w:fldCharType="end"/>
          </w:r>
        </w:p>
        <w:p w14:paraId="461E04BE" w14:textId="08E4E4FD" w:rsidR="006A3D88" w:rsidRPr="00B97F11" w:rsidRDefault="006A3D88">
          <w:pPr>
            <w:pStyle w:val="Obsah4"/>
            <w:tabs>
              <w:tab w:val="left" w:pos="1540"/>
              <w:tab w:val="right" w:leader="dot" w:pos="6794"/>
            </w:tabs>
            <w:rPr>
              <w:rFonts w:ascii="Times New Roman" w:eastAsiaTheme="minorEastAsia" w:hAnsi="Times New Roman"/>
              <w:noProof/>
              <w:color w:val="auto"/>
              <w:sz w:val="22"/>
              <w:szCs w:val="22"/>
            </w:rPr>
          </w:pPr>
          <w:r w:rsidRPr="00B97F11">
            <w:rPr>
              <w:rFonts w:ascii="Times New Roman" w:hAnsi="Times New Roman"/>
              <w:noProof/>
              <w:sz w:val="22"/>
              <w:szCs w:val="22"/>
            </w:rPr>
            <w:t>3.6.1.4</w:t>
          </w:r>
          <w:r w:rsidRPr="00B97F11">
            <w:rPr>
              <w:rFonts w:ascii="Times New Roman" w:eastAsiaTheme="minorEastAsia" w:hAnsi="Times New Roman"/>
              <w:noProof/>
              <w:color w:val="auto"/>
              <w:sz w:val="22"/>
              <w:szCs w:val="22"/>
            </w:rPr>
            <w:tab/>
          </w:r>
          <w:r w:rsidRPr="00B97F11">
            <w:rPr>
              <w:rFonts w:ascii="Times New Roman" w:hAnsi="Times New Roman"/>
              <w:noProof/>
              <w:sz w:val="22"/>
              <w:szCs w:val="22"/>
            </w:rPr>
            <w:t>Začlenenie do pracovného procesu</w:t>
          </w:r>
          <w:r w:rsidRPr="00B97F11">
            <w:rPr>
              <w:rFonts w:ascii="Times New Roman" w:hAnsi="Times New Roman"/>
              <w:noProof/>
              <w:sz w:val="22"/>
              <w:szCs w:val="22"/>
            </w:rPr>
            <w:tab/>
          </w:r>
          <w:r w:rsidR="00D91A1B" w:rsidRPr="00B97F11">
            <w:rPr>
              <w:rFonts w:ascii="Times New Roman" w:hAnsi="Times New Roman"/>
              <w:noProof/>
              <w:sz w:val="22"/>
              <w:szCs w:val="22"/>
            </w:rPr>
            <w:fldChar w:fldCharType="begin"/>
          </w:r>
          <w:r w:rsidRPr="00B97F11">
            <w:rPr>
              <w:rFonts w:ascii="Times New Roman" w:hAnsi="Times New Roman"/>
              <w:noProof/>
              <w:sz w:val="22"/>
              <w:szCs w:val="22"/>
            </w:rPr>
            <w:instrText xml:space="preserve"> PAGEREF _Toc471581629 \h </w:instrText>
          </w:r>
          <w:r w:rsidR="00D91A1B" w:rsidRPr="00B97F11">
            <w:rPr>
              <w:rFonts w:ascii="Times New Roman" w:hAnsi="Times New Roman"/>
              <w:noProof/>
              <w:sz w:val="22"/>
              <w:szCs w:val="22"/>
            </w:rPr>
          </w:r>
          <w:r w:rsidR="00D91A1B" w:rsidRPr="00B97F11">
            <w:rPr>
              <w:rFonts w:ascii="Times New Roman" w:hAnsi="Times New Roman"/>
              <w:noProof/>
              <w:sz w:val="22"/>
              <w:szCs w:val="22"/>
            </w:rPr>
            <w:fldChar w:fldCharType="separate"/>
          </w:r>
          <w:r w:rsidR="00014B98">
            <w:rPr>
              <w:rFonts w:ascii="Times New Roman" w:hAnsi="Times New Roman"/>
              <w:noProof/>
              <w:sz w:val="22"/>
              <w:szCs w:val="22"/>
            </w:rPr>
            <w:t>75</w:t>
          </w:r>
          <w:r w:rsidR="00D91A1B" w:rsidRPr="00B97F11">
            <w:rPr>
              <w:rFonts w:ascii="Times New Roman" w:hAnsi="Times New Roman"/>
              <w:noProof/>
              <w:sz w:val="22"/>
              <w:szCs w:val="22"/>
            </w:rPr>
            <w:fldChar w:fldCharType="end"/>
          </w:r>
        </w:p>
        <w:p w14:paraId="08A8C179" w14:textId="169DB4B2"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3.7</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Výchovná rehabilitácia</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_Toc471581630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79</w:t>
          </w:r>
          <w:r w:rsidR="00D91A1B" w:rsidRPr="00B97F11">
            <w:rPr>
              <w:rFonts w:ascii="Times New Roman" w:hAnsi="Times New Roman"/>
              <w:b w:val="0"/>
              <w:bCs w:val="0"/>
              <w:noProof/>
            </w:rPr>
            <w:fldChar w:fldCharType="end"/>
          </w:r>
        </w:p>
        <w:p w14:paraId="4D12E745" w14:textId="4EF42C9E" w:rsidR="006A3D88" w:rsidRPr="00B97F11" w:rsidRDefault="006A3D88">
          <w:pPr>
            <w:pStyle w:val="Obsah3"/>
            <w:tabs>
              <w:tab w:val="left" w:pos="1320"/>
              <w:tab w:val="right" w:leader="dot" w:pos="6794"/>
            </w:tabs>
            <w:rPr>
              <w:rFonts w:ascii="Times New Roman" w:eastAsiaTheme="minorEastAsia" w:hAnsi="Times New Roman"/>
              <w:noProof/>
              <w:color w:val="auto"/>
            </w:rPr>
          </w:pPr>
          <w:r w:rsidRPr="00B97F11">
            <w:rPr>
              <w:rFonts w:ascii="Times New Roman" w:hAnsi="Times New Roman"/>
              <w:noProof/>
            </w:rPr>
            <w:t>3.7.1</w:t>
          </w:r>
          <w:r w:rsidRPr="00B97F11">
            <w:rPr>
              <w:rFonts w:ascii="Times New Roman" w:eastAsiaTheme="minorEastAsia" w:hAnsi="Times New Roman"/>
              <w:noProof/>
              <w:color w:val="auto"/>
            </w:rPr>
            <w:tab/>
          </w:r>
          <w:r w:rsidRPr="00B97F11">
            <w:rPr>
              <w:rFonts w:ascii="Times New Roman" w:hAnsi="Times New Roman"/>
              <w:noProof/>
            </w:rPr>
            <w:t>Cieľ a obsah výchovnej rehabilitácie</w:t>
          </w:r>
          <w:r w:rsidRPr="00B97F11">
            <w:rPr>
              <w:rFonts w:ascii="Times New Roman" w:hAnsi="Times New Roman"/>
              <w:noProof/>
            </w:rPr>
            <w:tab/>
          </w:r>
          <w:r w:rsidR="00D91A1B" w:rsidRPr="00B97F11">
            <w:rPr>
              <w:rFonts w:ascii="Times New Roman" w:hAnsi="Times New Roman"/>
              <w:noProof/>
            </w:rPr>
            <w:fldChar w:fldCharType="begin"/>
          </w:r>
          <w:r w:rsidRPr="00B97F11">
            <w:rPr>
              <w:rFonts w:ascii="Times New Roman" w:hAnsi="Times New Roman"/>
              <w:noProof/>
            </w:rPr>
            <w:instrText xml:space="preserve"> PAGEREF _Toc471581631 \h </w:instrText>
          </w:r>
          <w:r w:rsidR="00D91A1B" w:rsidRPr="00B97F11">
            <w:rPr>
              <w:rFonts w:ascii="Times New Roman" w:hAnsi="Times New Roman"/>
              <w:noProof/>
            </w:rPr>
          </w:r>
          <w:r w:rsidR="00D91A1B" w:rsidRPr="00B97F11">
            <w:rPr>
              <w:rFonts w:ascii="Times New Roman" w:hAnsi="Times New Roman"/>
              <w:noProof/>
            </w:rPr>
            <w:fldChar w:fldCharType="separate"/>
          </w:r>
          <w:r w:rsidR="00014B98">
            <w:rPr>
              <w:rFonts w:ascii="Times New Roman" w:hAnsi="Times New Roman"/>
              <w:noProof/>
            </w:rPr>
            <w:t>79</w:t>
          </w:r>
          <w:r w:rsidR="00D91A1B" w:rsidRPr="00B97F11">
            <w:rPr>
              <w:rFonts w:ascii="Times New Roman" w:hAnsi="Times New Roman"/>
              <w:noProof/>
            </w:rPr>
            <w:fldChar w:fldCharType="end"/>
          </w:r>
        </w:p>
        <w:p w14:paraId="693F1143" w14:textId="795B2F8B" w:rsidR="006A3D88" w:rsidRPr="00B97F11" w:rsidRDefault="006A3D88">
          <w:pPr>
            <w:pStyle w:val="Obsah3"/>
            <w:tabs>
              <w:tab w:val="left" w:pos="1320"/>
              <w:tab w:val="right" w:leader="dot" w:pos="6794"/>
            </w:tabs>
            <w:rPr>
              <w:rFonts w:ascii="Times New Roman" w:eastAsiaTheme="minorEastAsia" w:hAnsi="Times New Roman"/>
              <w:noProof/>
              <w:color w:val="auto"/>
            </w:rPr>
          </w:pPr>
          <w:r w:rsidRPr="00B97F11">
            <w:rPr>
              <w:rFonts w:ascii="Times New Roman" w:hAnsi="Times New Roman"/>
              <w:noProof/>
            </w:rPr>
            <w:t>3.7.2</w:t>
          </w:r>
          <w:r w:rsidRPr="00B97F11">
            <w:rPr>
              <w:rFonts w:ascii="Times New Roman" w:eastAsiaTheme="minorEastAsia" w:hAnsi="Times New Roman"/>
              <w:noProof/>
              <w:color w:val="auto"/>
            </w:rPr>
            <w:tab/>
          </w:r>
          <w:r w:rsidRPr="00B97F11">
            <w:rPr>
              <w:rFonts w:ascii="Times New Roman" w:hAnsi="Times New Roman"/>
              <w:noProof/>
            </w:rPr>
            <w:t>Zásady výchovnej rehabilitácie</w:t>
          </w:r>
          <w:r w:rsidRPr="00B97F11">
            <w:rPr>
              <w:rFonts w:ascii="Times New Roman" w:hAnsi="Times New Roman"/>
              <w:noProof/>
            </w:rPr>
            <w:tab/>
          </w:r>
          <w:r w:rsidR="00D91A1B" w:rsidRPr="00B97F11">
            <w:rPr>
              <w:rFonts w:ascii="Times New Roman" w:hAnsi="Times New Roman"/>
              <w:noProof/>
            </w:rPr>
            <w:fldChar w:fldCharType="begin"/>
          </w:r>
          <w:r w:rsidRPr="00B97F11">
            <w:rPr>
              <w:rFonts w:ascii="Times New Roman" w:hAnsi="Times New Roman"/>
              <w:noProof/>
            </w:rPr>
            <w:instrText xml:space="preserve"> PAGEREF _Toc471581632 \h </w:instrText>
          </w:r>
          <w:r w:rsidR="00D91A1B" w:rsidRPr="00B97F11">
            <w:rPr>
              <w:rFonts w:ascii="Times New Roman" w:hAnsi="Times New Roman"/>
              <w:noProof/>
            </w:rPr>
          </w:r>
          <w:r w:rsidR="00D91A1B" w:rsidRPr="00B97F11">
            <w:rPr>
              <w:rFonts w:ascii="Times New Roman" w:hAnsi="Times New Roman"/>
              <w:noProof/>
            </w:rPr>
            <w:fldChar w:fldCharType="separate"/>
          </w:r>
          <w:r w:rsidR="00014B98">
            <w:rPr>
              <w:rFonts w:ascii="Times New Roman" w:hAnsi="Times New Roman"/>
              <w:noProof/>
            </w:rPr>
            <w:t>86</w:t>
          </w:r>
          <w:r w:rsidR="00D91A1B" w:rsidRPr="00B97F11">
            <w:rPr>
              <w:rFonts w:ascii="Times New Roman" w:hAnsi="Times New Roman"/>
              <w:noProof/>
            </w:rPr>
            <w:fldChar w:fldCharType="end"/>
          </w:r>
        </w:p>
        <w:p w14:paraId="33863752" w14:textId="289BDF89" w:rsidR="006A3D88" w:rsidRPr="00B97F11" w:rsidRDefault="006A3D88">
          <w:pPr>
            <w:pStyle w:val="Obsah3"/>
            <w:tabs>
              <w:tab w:val="left" w:pos="1320"/>
              <w:tab w:val="right" w:leader="dot" w:pos="6794"/>
            </w:tabs>
            <w:rPr>
              <w:rFonts w:ascii="Times New Roman" w:eastAsiaTheme="minorEastAsia" w:hAnsi="Times New Roman"/>
              <w:noProof/>
              <w:color w:val="auto"/>
            </w:rPr>
          </w:pPr>
          <w:r w:rsidRPr="00B97F11">
            <w:rPr>
              <w:rFonts w:ascii="Times New Roman" w:hAnsi="Times New Roman"/>
              <w:noProof/>
            </w:rPr>
            <w:t>3.7.3</w:t>
          </w:r>
          <w:r w:rsidRPr="00B97F11">
            <w:rPr>
              <w:rFonts w:ascii="Times New Roman" w:eastAsiaTheme="minorEastAsia" w:hAnsi="Times New Roman"/>
              <w:noProof/>
              <w:color w:val="auto"/>
            </w:rPr>
            <w:tab/>
          </w:r>
          <w:r w:rsidRPr="00B97F11">
            <w:rPr>
              <w:rFonts w:ascii="Times New Roman" w:hAnsi="Times New Roman"/>
              <w:noProof/>
            </w:rPr>
            <w:t>Vzťah výchovnej rehabilitácie k ostatným zložkám komplexnej rehabilitačnej starostlivosti</w:t>
          </w:r>
          <w:r w:rsidRPr="00B97F11">
            <w:rPr>
              <w:rFonts w:ascii="Times New Roman" w:hAnsi="Times New Roman"/>
              <w:noProof/>
            </w:rPr>
            <w:tab/>
          </w:r>
          <w:r w:rsidR="00D91A1B" w:rsidRPr="00B97F11">
            <w:rPr>
              <w:rFonts w:ascii="Times New Roman" w:hAnsi="Times New Roman"/>
              <w:noProof/>
            </w:rPr>
            <w:fldChar w:fldCharType="begin"/>
          </w:r>
          <w:r w:rsidRPr="00B97F11">
            <w:rPr>
              <w:rFonts w:ascii="Times New Roman" w:hAnsi="Times New Roman"/>
              <w:noProof/>
            </w:rPr>
            <w:instrText xml:space="preserve"> PAGEREF _Toc471581633 \h </w:instrText>
          </w:r>
          <w:r w:rsidR="00D91A1B" w:rsidRPr="00B97F11">
            <w:rPr>
              <w:rFonts w:ascii="Times New Roman" w:hAnsi="Times New Roman"/>
              <w:noProof/>
            </w:rPr>
          </w:r>
          <w:r w:rsidR="00D91A1B" w:rsidRPr="00B97F11">
            <w:rPr>
              <w:rFonts w:ascii="Times New Roman" w:hAnsi="Times New Roman"/>
              <w:noProof/>
            </w:rPr>
            <w:fldChar w:fldCharType="separate"/>
          </w:r>
          <w:r w:rsidR="00014B98">
            <w:rPr>
              <w:rFonts w:ascii="Times New Roman" w:hAnsi="Times New Roman"/>
              <w:noProof/>
            </w:rPr>
            <w:t>88</w:t>
          </w:r>
          <w:r w:rsidR="00D91A1B" w:rsidRPr="00B97F11">
            <w:rPr>
              <w:rFonts w:ascii="Times New Roman" w:hAnsi="Times New Roman"/>
              <w:noProof/>
            </w:rPr>
            <w:fldChar w:fldCharType="end"/>
          </w:r>
        </w:p>
        <w:p w14:paraId="3F05018E" w14:textId="3F28C371" w:rsidR="006A3D88" w:rsidRPr="00B97F11" w:rsidRDefault="006A3D88">
          <w:pPr>
            <w:pStyle w:val="Obsah3"/>
            <w:tabs>
              <w:tab w:val="left" w:pos="1320"/>
              <w:tab w:val="right" w:leader="dot" w:pos="6794"/>
            </w:tabs>
            <w:rPr>
              <w:rFonts w:ascii="Times New Roman" w:eastAsiaTheme="minorEastAsia" w:hAnsi="Times New Roman"/>
              <w:noProof/>
              <w:color w:val="auto"/>
            </w:rPr>
          </w:pPr>
          <w:r w:rsidRPr="00B97F11">
            <w:rPr>
              <w:rFonts w:ascii="Times New Roman" w:hAnsi="Times New Roman"/>
              <w:noProof/>
            </w:rPr>
            <w:t>3.7.4</w:t>
          </w:r>
          <w:r w:rsidRPr="00B97F11">
            <w:rPr>
              <w:rFonts w:ascii="Times New Roman" w:eastAsiaTheme="minorEastAsia" w:hAnsi="Times New Roman"/>
              <w:noProof/>
              <w:color w:val="auto"/>
            </w:rPr>
            <w:tab/>
          </w:r>
          <w:r w:rsidRPr="00B97F11">
            <w:rPr>
              <w:rFonts w:ascii="Times New Roman" w:hAnsi="Times New Roman"/>
              <w:noProof/>
            </w:rPr>
            <w:t>Systém výchovnej rehabilitácie</w:t>
          </w:r>
          <w:r w:rsidRPr="00B97F11">
            <w:rPr>
              <w:rFonts w:ascii="Times New Roman" w:hAnsi="Times New Roman"/>
              <w:noProof/>
            </w:rPr>
            <w:tab/>
          </w:r>
          <w:r w:rsidR="00D91A1B" w:rsidRPr="00B97F11">
            <w:rPr>
              <w:rFonts w:ascii="Times New Roman" w:hAnsi="Times New Roman"/>
              <w:noProof/>
            </w:rPr>
            <w:fldChar w:fldCharType="begin"/>
          </w:r>
          <w:r w:rsidRPr="00B97F11">
            <w:rPr>
              <w:rFonts w:ascii="Times New Roman" w:hAnsi="Times New Roman"/>
              <w:noProof/>
            </w:rPr>
            <w:instrText xml:space="preserve"> PAGEREF _Toc471581634 \h </w:instrText>
          </w:r>
          <w:r w:rsidR="00D91A1B" w:rsidRPr="00B97F11">
            <w:rPr>
              <w:rFonts w:ascii="Times New Roman" w:hAnsi="Times New Roman"/>
              <w:noProof/>
            </w:rPr>
          </w:r>
          <w:r w:rsidR="00D91A1B" w:rsidRPr="00B97F11">
            <w:rPr>
              <w:rFonts w:ascii="Times New Roman" w:hAnsi="Times New Roman"/>
              <w:noProof/>
            </w:rPr>
            <w:fldChar w:fldCharType="separate"/>
          </w:r>
          <w:r w:rsidR="00014B98">
            <w:rPr>
              <w:rFonts w:ascii="Times New Roman" w:hAnsi="Times New Roman"/>
              <w:noProof/>
            </w:rPr>
            <w:t>90</w:t>
          </w:r>
          <w:r w:rsidR="00D91A1B" w:rsidRPr="00B97F11">
            <w:rPr>
              <w:rFonts w:ascii="Times New Roman" w:hAnsi="Times New Roman"/>
              <w:noProof/>
            </w:rPr>
            <w:fldChar w:fldCharType="end"/>
          </w:r>
        </w:p>
        <w:p w14:paraId="3E198A57" w14:textId="0D9474E6"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3.8</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Kontrolné otázky a úlohy k</w:t>
          </w:r>
          <w:r w:rsidRPr="00B97F11">
            <w:rPr>
              <w:rFonts w:ascii="Times New Roman" w:hAnsi="Times New Roman"/>
              <w:b w:val="0"/>
              <w:bCs w:val="0"/>
              <w:smallCaps/>
              <w:noProof/>
            </w:rPr>
            <w:t xml:space="preserve"> 3</w:t>
          </w:r>
          <w:r w:rsidRPr="00B97F11">
            <w:rPr>
              <w:rFonts w:ascii="Times New Roman" w:hAnsi="Times New Roman"/>
              <w:b w:val="0"/>
              <w:bCs w:val="0"/>
              <w:noProof/>
            </w:rPr>
            <w:t>. kapitole</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_Toc471581635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93</w:t>
          </w:r>
          <w:r w:rsidR="00D91A1B" w:rsidRPr="00B97F11">
            <w:rPr>
              <w:rFonts w:ascii="Times New Roman" w:hAnsi="Times New Roman"/>
              <w:b w:val="0"/>
              <w:bCs w:val="0"/>
              <w:noProof/>
            </w:rPr>
            <w:fldChar w:fldCharType="end"/>
          </w:r>
        </w:p>
        <w:p w14:paraId="74DCF8B4" w14:textId="4BCE2BAE" w:rsidR="006A3D88" w:rsidRPr="00B97F11" w:rsidRDefault="006A3D88" w:rsidP="00B118CF">
          <w:pPr>
            <w:pStyle w:val="Obsah1"/>
            <w:rPr>
              <w:rFonts w:eastAsiaTheme="minorEastAsia"/>
              <w:bCs w:val="0"/>
              <w:color w:val="auto"/>
            </w:rPr>
          </w:pPr>
          <w:r w:rsidRPr="00B97F11">
            <w:rPr>
              <w:bCs w:val="0"/>
            </w:rPr>
            <w:t>4</w:t>
          </w:r>
          <w:r w:rsidRPr="00B97F11">
            <w:rPr>
              <w:rFonts w:eastAsiaTheme="minorEastAsia"/>
              <w:bCs w:val="0"/>
              <w:color w:val="auto"/>
            </w:rPr>
            <w:tab/>
          </w:r>
          <w:r w:rsidRPr="00B97F11">
            <w:rPr>
              <w:bCs w:val="0"/>
            </w:rPr>
            <w:t>Sústava škôl, školských zariadení a iných špeciálnych zariadení pre jednotlivcov s telesným postihnutím, chorobou a zdravotným oslabením</w:t>
          </w:r>
          <w:r w:rsidRPr="00B97F11">
            <w:rPr>
              <w:bCs w:val="0"/>
            </w:rPr>
            <w:tab/>
          </w:r>
          <w:r w:rsidR="00D91A1B" w:rsidRPr="00B97F11">
            <w:rPr>
              <w:bCs w:val="0"/>
            </w:rPr>
            <w:fldChar w:fldCharType="begin"/>
          </w:r>
          <w:r w:rsidRPr="00B97F11">
            <w:rPr>
              <w:bCs w:val="0"/>
            </w:rPr>
            <w:instrText xml:space="preserve"> PAGEREF _Toc471581636 \h </w:instrText>
          </w:r>
          <w:r w:rsidR="00D91A1B" w:rsidRPr="00B97F11">
            <w:rPr>
              <w:bCs w:val="0"/>
            </w:rPr>
          </w:r>
          <w:r w:rsidR="00D91A1B" w:rsidRPr="00B97F11">
            <w:rPr>
              <w:bCs w:val="0"/>
            </w:rPr>
            <w:fldChar w:fldCharType="separate"/>
          </w:r>
          <w:r w:rsidR="00014B98">
            <w:rPr>
              <w:bCs w:val="0"/>
            </w:rPr>
            <w:t>94</w:t>
          </w:r>
          <w:r w:rsidR="00D91A1B" w:rsidRPr="00B97F11">
            <w:rPr>
              <w:bCs w:val="0"/>
            </w:rPr>
            <w:fldChar w:fldCharType="end"/>
          </w:r>
        </w:p>
        <w:p w14:paraId="5C3E0E12" w14:textId="0F9AD96A"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4.1</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Sústava škôl pre deti a žiakov s telesným postihnutím</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_Toc471581637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95</w:t>
          </w:r>
          <w:r w:rsidR="00D91A1B" w:rsidRPr="00B97F11">
            <w:rPr>
              <w:rFonts w:ascii="Times New Roman" w:hAnsi="Times New Roman"/>
              <w:b w:val="0"/>
              <w:bCs w:val="0"/>
              <w:noProof/>
            </w:rPr>
            <w:fldChar w:fldCharType="end"/>
          </w:r>
        </w:p>
        <w:p w14:paraId="53AEABF8" w14:textId="2D900ACE"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4.2</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Sústava škôl pre deti a žiakov s chorobou a zdravotným oslabením</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_Toc471581638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101</w:t>
          </w:r>
          <w:r w:rsidR="00D91A1B" w:rsidRPr="00B97F11">
            <w:rPr>
              <w:rFonts w:ascii="Times New Roman" w:hAnsi="Times New Roman"/>
              <w:b w:val="0"/>
              <w:bCs w:val="0"/>
              <w:noProof/>
            </w:rPr>
            <w:fldChar w:fldCharType="end"/>
          </w:r>
        </w:p>
        <w:p w14:paraId="6F08245B" w14:textId="08F545FE" w:rsidR="006A3D88" w:rsidRPr="00B97F11" w:rsidRDefault="006A3D88">
          <w:pPr>
            <w:pStyle w:val="Obsah3"/>
            <w:tabs>
              <w:tab w:val="left" w:pos="1320"/>
              <w:tab w:val="right" w:leader="dot" w:pos="6794"/>
            </w:tabs>
            <w:rPr>
              <w:rFonts w:ascii="Times New Roman" w:eastAsiaTheme="minorEastAsia" w:hAnsi="Times New Roman"/>
              <w:noProof/>
              <w:color w:val="auto"/>
            </w:rPr>
          </w:pPr>
          <w:r w:rsidRPr="00B97F11">
            <w:rPr>
              <w:rFonts w:ascii="Times New Roman" w:hAnsi="Times New Roman"/>
              <w:noProof/>
            </w:rPr>
            <w:t>4.2.1</w:t>
          </w:r>
          <w:r w:rsidRPr="00B97F11">
            <w:rPr>
              <w:rFonts w:ascii="Times New Roman" w:eastAsiaTheme="minorEastAsia" w:hAnsi="Times New Roman"/>
              <w:noProof/>
              <w:color w:val="auto"/>
            </w:rPr>
            <w:tab/>
          </w:r>
          <w:r w:rsidRPr="00B97F11">
            <w:rPr>
              <w:rFonts w:ascii="Times New Roman" w:hAnsi="Times New Roman"/>
              <w:noProof/>
            </w:rPr>
            <w:t>Integrované / inkluzívne vzdelávanie deti a žiakov s telesným postihnutím, chorobou a zdravotným oslabením</w:t>
          </w:r>
          <w:r w:rsidRPr="00B97F11">
            <w:rPr>
              <w:rFonts w:ascii="Times New Roman" w:hAnsi="Times New Roman"/>
              <w:noProof/>
            </w:rPr>
            <w:tab/>
          </w:r>
          <w:r w:rsidR="00D91A1B" w:rsidRPr="00B97F11">
            <w:rPr>
              <w:rFonts w:ascii="Times New Roman" w:hAnsi="Times New Roman"/>
              <w:noProof/>
            </w:rPr>
            <w:fldChar w:fldCharType="begin"/>
          </w:r>
          <w:r w:rsidRPr="00B97F11">
            <w:rPr>
              <w:rFonts w:ascii="Times New Roman" w:hAnsi="Times New Roman"/>
              <w:noProof/>
            </w:rPr>
            <w:instrText xml:space="preserve"> PAGEREF _Toc471581639 \h </w:instrText>
          </w:r>
          <w:r w:rsidR="00D91A1B" w:rsidRPr="00B97F11">
            <w:rPr>
              <w:rFonts w:ascii="Times New Roman" w:hAnsi="Times New Roman"/>
              <w:noProof/>
            </w:rPr>
          </w:r>
          <w:r w:rsidR="00D91A1B" w:rsidRPr="00B97F11">
            <w:rPr>
              <w:rFonts w:ascii="Times New Roman" w:hAnsi="Times New Roman"/>
              <w:noProof/>
            </w:rPr>
            <w:fldChar w:fldCharType="separate"/>
          </w:r>
          <w:r w:rsidR="00014B98">
            <w:rPr>
              <w:rFonts w:ascii="Times New Roman" w:hAnsi="Times New Roman"/>
              <w:noProof/>
            </w:rPr>
            <w:t>103</w:t>
          </w:r>
          <w:r w:rsidR="00D91A1B" w:rsidRPr="00B97F11">
            <w:rPr>
              <w:rFonts w:ascii="Times New Roman" w:hAnsi="Times New Roman"/>
              <w:noProof/>
            </w:rPr>
            <w:fldChar w:fldCharType="end"/>
          </w:r>
        </w:p>
        <w:p w14:paraId="26679A0A" w14:textId="1C082753"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4.3</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Systém školských výchovno – vzdelávacích zariadení pre deti a žiakov s telesným postihnutím, chorobou a zdravotným oslabením</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_Toc471581640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107</w:t>
          </w:r>
          <w:r w:rsidR="00D91A1B" w:rsidRPr="00B97F11">
            <w:rPr>
              <w:rFonts w:ascii="Times New Roman" w:hAnsi="Times New Roman"/>
              <w:b w:val="0"/>
              <w:bCs w:val="0"/>
              <w:noProof/>
            </w:rPr>
            <w:fldChar w:fldCharType="end"/>
          </w:r>
        </w:p>
        <w:p w14:paraId="6F8D4985" w14:textId="4DEC90B2" w:rsidR="006A3D88" w:rsidRPr="00B97F11" w:rsidRDefault="006A3D88">
          <w:pPr>
            <w:pStyle w:val="Obsah3"/>
            <w:tabs>
              <w:tab w:val="left" w:pos="1320"/>
              <w:tab w:val="right" w:leader="dot" w:pos="6794"/>
            </w:tabs>
            <w:rPr>
              <w:rFonts w:ascii="Times New Roman" w:eastAsiaTheme="minorEastAsia" w:hAnsi="Times New Roman"/>
              <w:noProof/>
              <w:color w:val="auto"/>
            </w:rPr>
          </w:pPr>
          <w:r w:rsidRPr="00B97F11">
            <w:rPr>
              <w:rFonts w:ascii="Times New Roman" w:hAnsi="Times New Roman"/>
              <w:noProof/>
            </w:rPr>
            <w:t>4.3.1</w:t>
          </w:r>
          <w:r w:rsidRPr="00B97F11">
            <w:rPr>
              <w:rFonts w:ascii="Times New Roman" w:eastAsiaTheme="minorEastAsia" w:hAnsi="Times New Roman"/>
              <w:noProof/>
              <w:color w:val="auto"/>
            </w:rPr>
            <w:tab/>
          </w:r>
          <w:r w:rsidRPr="00B97F11">
            <w:rPr>
              <w:rFonts w:ascii="Times New Roman" w:hAnsi="Times New Roman"/>
              <w:noProof/>
            </w:rPr>
            <w:t>Školský klub detí</w:t>
          </w:r>
          <w:r w:rsidRPr="00B97F11">
            <w:rPr>
              <w:rFonts w:ascii="Times New Roman" w:hAnsi="Times New Roman"/>
              <w:noProof/>
            </w:rPr>
            <w:tab/>
          </w:r>
          <w:r w:rsidR="00D91A1B" w:rsidRPr="00B97F11">
            <w:rPr>
              <w:rFonts w:ascii="Times New Roman" w:hAnsi="Times New Roman"/>
              <w:noProof/>
            </w:rPr>
            <w:fldChar w:fldCharType="begin"/>
          </w:r>
          <w:r w:rsidRPr="00B97F11">
            <w:rPr>
              <w:rFonts w:ascii="Times New Roman" w:hAnsi="Times New Roman"/>
              <w:noProof/>
            </w:rPr>
            <w:instrText xml:space="preserve"> PAGEREF _Toc471581641 \h </w:instrText>
          </w:r>
          <w:r w:rsidR="00D91A1B" w:rsidRPr="00B97F11">
            <w:rPr>
              <w:rFonts w:ascii="Times New Roman" w:hAnsi="Times New Roman"/>
              <w:noProof/>
            </w:rPr>
          </w:r>
          <w:r w:rsidR="00D91A1B" w:rsidRPr="00B97F11">
            <w:rPr>
              <w:rFonts w:ascii="Times New Roman" w:hAnsi="Times New Roman"/>
              <w:noProof/>
            </w:rPr>
            <w:fldChar w:fldCharType="separate"/>
          </w:r>
          <w:r w:rsidR="00014B98">
            <w:rPr>
              <w:rFonts w:ascii="Times New Roman" w:hAnsi="Times New Roman"/>
              <w:noProof/>
            </w:rPr>
            <w:t>107</w:t>
          </w:r>
          <w:r w:rsidR="00D91A1B" w:rsidRPr="00B97F11">
            <w:rPr>
              <w:rFonts w:ascii="Times New Roman" w:hAnsi="Times New Roman"/>
              <w:noProof/>
            </w:rPr>
            <w:fldChar w:fldCharType="end"/>
          </w:r>
        </w:p>
        <w:p w14:paraId="1A4A75FE" w14:textId="1BDFDF5D"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4.4</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Špeciálne zariadenia pre telesne postihnutých, chorých a zdravotne oslabených</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_Toc471581642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108</w:t>
          </w:r>
          <w:r w:rsidR="00D91A1B" w:rsidRPr="00B97F11">
            <w:rPr>
              <w:rFonts w:ascii="Times New Roman" w:hAnsi="Times New Roman"/>
              <w:b w:val="0"/>
              <w:bCs w:val="0"/>
              <w:noProof/>
            </w:rPr>
            <w:fldChar w:fldCharType="end"/>
          </w:r>
        </w:p>
        <w:p w14:paraId="359D62B9" w14:textId="7758BC3A" w:rsidR="006A3D88" w:rsidRPr="00B97F11" w:rsidRDefault="006A3D88">
          <w:pPr>
            <w:pStyle w:val="Obsah3"/>
            <w:tabs>
              <w:tab w:val="left" w:pos="1320"/>
              <w:tab w:val="right" w:leader="dot" w:pos="6794"/>
            </w:tabs>
            <w:rPr>
              <w:rFonts w:ascii="Times New Roman" w:eastAsiaTheme="minorEastAsia" w:hAnsi="Times New Roman"/>
              <w:noProof/>
              <w:color w:val="auto"/>
            </w:rPr>
          </w:pPr>
          <w:r w:rsidRPr="00B97F11">
            <w:rPr>
              <w:rFonts w:ascii="Times New Roman" w:hAnsi="Times New Roman"/>
              <w:noProof/>
            </w:rPr>
            <w:t>4.4.1</w:t>
          </w:r>
          <w:r w:rsidRPr="00B97F11">
            <w:rPr>
              <w:rFonts w:ascii="Times New Roman" w:eastAsiaTheme="minorEastAsia" w:hAnsi="Times New Roman"/>
              <w:noProof/>
              <w:color w:val="auto"/>
            </w:rPr>
            <w:tab/>
          </w:r>
          <w:r w:rsidRPr="00B97F11">
            <w:rPr>
              <w:rFonts w:ascii="Times New Roman" w:hAnsi="Times New Roman"/>
              <w:noProof/>
            </w:rPr>
            <w:t>Zdravotnícke zariadenia</w:t>
          </w:r>
          <w:r w:rsidRPr="00B97F11">
            <w:rPr>
              <w:rFonts w:ascii="Times New Roman" w:hAnsi="Times New Roman"/>
              <w:noProof/>
            </w:rPr>
            <w:tab/>
          </w:r>
          <w:r w:rsidR="00D91A1B" w:rsidRPr="00B97F11">
            <w:rPr>
              <w:rFonts w:ascii="Times New Roman" w:hAnsi="Times New Roman"/>
              <w:noProof/>
            </w:rPr>
            <w:fldChar w:fldCharType="begin"/>
          </w:r>
          <w:r w:rsidRPr="00B97F11">
            <w:rPr>
              <w:rFonts w:ascii="Times New Roman" w:hAnsi="Times New Roman"/>
              <w:noProof/>
            </w:rPr>
            <w:instrText xml:space="preserve"> PAGEREF _Toc471581643 \h </w:instrText>
          </w:r>
          <w:r w:rsidR="00D91A1B" w:rsidRPr="00B97F11">
            <w:rPr>
              <w:rFonts w:ascii="Times New Roman" w:hAnsi="Times New Roman"/>
              <w:noProof/>
            </w:rPr>
          </w:r>
          <w:r w:rsidR="00D91A1B" w:rsidRPr="00B97F11">
            <w:rPr>
              <w:rFonts w:ascii="Times New Roman" w:hAnsi="Times New Roman"/>
              <w:noProof/>
            </w:rPr>
            <w:fldChar w:fldCharType="separate"/>
          </w:r>
          <w:r w:rsidR="00014B98">
            <w:rPr>
              <w:rFonts w:ascii="Times New Roman" w:hAnsi="Times New Roman"/>
              <w:noProof/>
            </w:rPr>
            <w:t>108</w:t>
          </w:r>
          <w:r w:rsidR="00D91A1B" w:rsidRPr="00B97F11">
            <w:rPr>
              <w:rFonts w:ascii="Times New Roman" w:hAnsi="Times New Roman"/>
              <w:noProof/>
            </w:rPr>
            <w:fldChar w:fldCharType="end"/>
          </w:r>
        </w:p>
        <w:p w14:paraId="71E117B0" w14:textId="257CBAC4" w:rsidR="006A3D88" w:rsidRPr="00B97F11" w:rsidRDefault="006A3D88">
          <w:pPr>
            <w:pStyle w:val="Obsah3"/>
            <w:tabs>
              <w:tab w:val="left" w:pos="1320"/>
              <w:tab w:val="right" w:leader="dot" w:pos="6794"/>
            </w:tabs>
            <w:rPr>
              <w:rFonts w:ascii="Times New Roman" w:eastAsiaTheme="minorEastAsia" w:hAnsi="Times New Roman"/>
              <w:noProof/>
              <w:color w:val="auto"/>
            </w:rPr>
          </w:pPr>
          <w:r w:rsidRPr="00B97F11">
            <w:rPr>
              <w:rFonts w:ascii="Times New Roman" w:hAnsi="Times New Roman"/>
              <w:noProof/>
            </w:rPr>
            <w:t>4.4.2</w:t>
          </w:r>
          <w:r w:rsidRPr="00B97F11">
            <w:rPr>
              <w:rFonts w:ascii="Times New Roman" w:eastAsiaTheme="minorEastAsia" w:hAnsi="Times New Roman"/>
              <w:noProof/>
              <w:color w:val="auto"/>
            </w:rPr>
            <w:tab/>
          </w:r>
          <w:r w:rsidRPr="00B97F11">
            <w:rPr>
              <w:rFonts w:ascii="Times New Roman" w:hAnsi="Times New Roman"/>
              <w:noProof/>
            </w:rPr>
            <w:t>Zariadenia so zameraním na pracovnú, sociálnu rehabilitáciu a pracovné poradenstvo</w:t>
          </w:r>
          <w:r w:rsidRPr="00B97F11">
            <w:rPr>
              <w:rFonts w:ascii="Times New Roman" w:hAnsi="Times New Roman"/>
              <w:noProof/>
            </w:rPr>
            <w:tab/>
          </w:r>
          <w:r w:rsidR="00D91A1B" w:rsidRPr="00B97F11">
            <w:rPr>
              <w:rFonts w:ascii="Times New Roman" w:hAnsi="Times New Roman"/>
              <w:noProof/>
            </w:rPr>
            <w:fldChar w:fldCharType="begin"/>
          </w:r>
          <w:r w:rsidRPr="00B97F11">
            <w:rPr>
              <w:rFonts w:ascii="Times New Roman" w:hAnsi="Times New Roman"/>
              <w:noProof/>
            </w:rPr>
            <w:instrText xml:space="preserve"> PAGEREF _Toc471581644 \h </w:instrText>
          </w:r>
          <w:r w:rsidR="00D91A1B" w:rsidRPr="00B97F11">
            <w:rPr>
              <w:rFonts w:ascii="Times New Roman" w:hAnsi="Times New Roman"/>
              <w:noProof/>
            </w:rPr>
          </w:r>
          <w:r w:rsidR="00D91A1B" w:rsidRPr="00B97F11">
            <w:rPr>
              <w:rFonts w:ascii="Times New Roman" w:hAnsi="Times New Roman"/>
              <w:noProof/>
            </w:rPr>
            <w:fldChar w:fldCharType="separate"/>
          </w:r>
          <w:r w:rsidR="00014B98">
            <w:rPr>
              <w:rFonts w:ascii="Times New Roman" w:hAnsi="Times New Roman"/>
              <w:noProof/>
            </w:rPr>
            <w:t>109</w:t>
          </w:r>
          <w:r w:rsidR="00D91A1B" w:rsidRPr="00B97F11">
            <w:rPr>
              <w:rFonts w:ascii="Times New Roman" w:hAnsi="Times New Roman"/>
              <w:noProof/>
            </w:rPr>
            <w:fldChar w:fldCharType="end"/>
          </w:r>
        </w:p>
        <w:p w14:paraId="6356BBE3" w14:textId="043003CE" w:rsidR="006A3D88" w:rsidRPr="00B97F11" w:rsidRDefault="006A3D88">
          <w:pPr>
            <w:pStyle w:val="Obsah3"/>
            <w:tabs>
              <w:tab w:val="left" w:pos="1320"/>
              <w:tab w:val="right" w:leader="dot" w:pos="6794"/>
            </w:tabs>
            <w:rPr>
              <w:rFonts w:ascii="Times New Roman" w:eastAsiaTheme="minorEastAsia" w:hAnsi="Times New Roman"/>
              <w:noProof/>
              <w:color w:val="auto"/>
            </w:rPr>
          </w:pPr>
          <w:r w:rsidRPr="00B97F11">
            <w:rPr>
              <w:rFonts w:ascii="Times New Roman" w:hAnsi="Times New Roman"/>
              <w:noProof/>
            </w:rPr>
            <w:t>4.4.3</w:t>
          </w:r>
          <w:r w:rsidRPr="00B97F11">
            <w:rPr>
              <w:rFonts w:ascii="Times New Roman" w:eastAsiaTheme="minorEastAsia" w:hAnsi="Times New Roman"/>
              <w:noProof/>
              <w:color w:val="auto"/>
            </w:rPr>
            <w:tab/>
          </w:r>
          <w:r w:rsidRPr="00B97F11">
            <w:rPr>
              <w:rFonts w:ascii="Times New Roman" w:hAnsi="Times New Roman"/>
              <w:noProof/>
            </w:rPr>
            <w:t>Zariadenia sociálnych služieb</w:t>
          </w:r>
          <w:r w:rsidRPr="00B97F11">
            <w:rPr>
              <w:rFonts w:ascii="Times New Roman" w:hAnsi="Times New Roman"/>
              <w:noProof/>
            </w:rPr>
            <w:tab/>
          </w:r>
          <w:r w:rsidR="00D91A1B" w:rsidRPr="00B97F11">
            <w:rPr>
              <w:rFonts w:ascii="Times New Roman" w:hAnsi="Times New Roman"/>
              <w:noProof/>
            </w:rPr>
            <w:fldChar w:fldCharType="begin"/>
          </w:r>
          <w:r w:rsidRPr="00B97F11">
            <w:rPr>
              <w:rFonts w:ascii="Times New Roman" w:hAnsi="Times New Roman"/>
              <w:noProof/>
            </w:rPr>
            <w:instrText xml:space="preserve"> PAGEREF _Toc471581645 \h </w:instrText>
          </w:r>
          <w:r w:rsidR="00D91A1B" w:rsidRPr="00B97F11">
            <w:rPr>
              <w:rFonts w:ascii="Times New Roman" w:hAnsi="Times New Roman"/>
              <w:noProof/>
            </w:rPr>
          </w:r>
          <w:r w:rsidR="00D91A1B" w:rsidRPr="00B97F11">
            <w:rPr>
              <w:rFonts w:ascii="Times New Roman" w:hAnsi="Times New Roman"/>
              <w:noProof/>
            </w:rPr>
            <w:fldChar w:fldCharType="separate"/>
          </w:r>
          <w:r w:rsidR="00014B98">
            <w:rPr>
              <w:rFonts w:ascii="Times New Roman" w:hAnsi="Times New Roman"/>
              <w:noProof/>
            </w:rPr>
            <w:t>114</w:t>
          </w:r>
          <w:r w:rsidR="00D91A1B" w:rsidRPr="00B97F11">
            <w:rPr>
              <w:rFonts w:ascii="Times New Roman" w:hAnsi="Times New Roman"/>
              <w:noProof/>
            </w:rPr>
            <w:fldChar w:fldCharType="end"/>
          </w:r>
        </w:p>
        <w:p w14:paraId="1172E489" w14:textId="6D42740C"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4.5</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Kontrolné otázky a úlohy k</w:t>
          </w:r>
          <w:r w:rsidRPr="00B97F11">
            <w:rPr>
              <w:rFonts w:ascii="Times New Roman" w:hAnsi="Times New Roman"/>
              <w:b w:val="0"/>
              <w:bCs w:val="0"/>
              <w:smallCaps/>
              <w:noProof/>
            </w:rPr>
            <w:t xml:space="preserve"> 4</w:t>
          </w:r>
          <w:r w:rsidRPr="00B97F11">
            <w:rPr>
              <w:rFonts w:ascii="Times New Roman" w:hAnsi="Times New Roman"/>
              <w:b w:val="0"/>
              <w:bCs w:val="0"/>
              <w:noProof/>
            </w:rPr>
            <w:t>. kapitole</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_Toc471581646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115</w:t>
          </w:r>
          <w:r w:rsidR="00D91A1B" w:rsidRPr="00B97F11">
            <w:rPr>
              <w:rFonts w:ascii="Times New Roman" w:hAnsi="Times New Roman"/>
              <w:b w:val="0"/>
              <w:bCs w:val="0"/>
              <w:noProof/>
            </w:rPr>
            <w:fldChar w:fldCharType="end"/>
          </w:r>
        </w:p>
        <w:p w14:paraId="7FB612EA" w14:textId="04B5CBFF" w:rsidR="006A3D88" w:rsidRPr="00B97F11" w:rsidRDefault="006A3D88" w:rsidP="00B118CF">
          <w:pPr>
            <w:pStyle w:val="Obsah1"/>
            <w:rPr>
              <w:rFonts w:eastAsiaTheme="minorEastAsia"/>
              <w:bCs w:val="0"/>
              <w:color w:val="auto"/>
            </w:rPr>
          </w:pPr>
          <w:r w:rsidRPr="00B97F11">
            <w:rPr>
              <w:bCs w:val="0"/>
            </w:rPr>
            <w:t>5</w:t>
          </w:r>
          <w:r w:rsidRPr="00B97F11">
            <w:rPr>
              <w:rFonts w:eastAsiaTheme="minorEastAsia"/>
              <w:bCs w:val="0"/>
              <w:color w:val="auto"/>
            </w:rPr>
            <w:tab/>
          </w:r>
          <w:r w:rsidRPr="00B97F11">
            <w:rPr>
              <w:bCs w:val="0"/>
            </w:rPr>
            <w:t>PODMIENKY ŠPECIÁLNEJ VÝCHOVY TELESNE POSTIHNUTÝCH, CHORÝCH A ZDRAVOTNE OSLABENÝCH</w:t>
          </w:r>
          <w:r w:rsidRPr="00B97F11">
            <w:rPr>
              <w:bCs w:val="0"/>
            </w:rPr>
            <w:tab/>
          </w:r>
          <w:r w:rsidR="00D91A1B" w:rsidRPr="00B97F11">
            <w:rPr>
              <w:bCs w:val="0"/>
            </w:rPr>
            <w:fldChar w:fldCharType="begin"/>
          </w:r>
          <w:r w:rsidRPr="00B97F11">
            <w:rPr>
              <w:bCs w:val="0"/>
            </w:rPr>
            <w:instrText xml:space="preserve"> PAGEREF _Toc471581647 \h </w:instrText>
          </w:r>
          <w:r w:rsidR="00D91A1B" w:rsidRPr="00B97F11">
            <w:rPr>
              <w:bCs w:val="0"/>
            </w:rPr>
          </w:r>
          <w:r w:rsidR="00D91A1B" w:rsidRPr="00B97F11">
            <w:rPr>
              <w:bCs w:val="0"/>
            </w:rPr>
            <w:fldChar w:fldCharType="separate"/>
          </w:r>
          <w:r w:rsidR="00014B98">
            <w:rPr>
              <w:bCs w:val="0"/>
            </w:rPr>
            <w:t>116</w:t>
          </w:r>
          <w:r w:rsidR="00D91A1B" w:rsidRPr="00B97F11">
            <w:rPr>
              <w:bCs w:val="0"/>
            </w:rPr>
            <w:fldChar w:fldCharType="end"/>
          </w:r>
        </w:p>
        <w:p w14:paraId="07008F3A" w14:textId="67104FED"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5.1</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Vnútorné podmienky špeciálnej výchovy telesne postihnutých, chorých a zdravotne oslabených</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_Toc471581648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116</w:t>
          </w:r>
          <w:r w:rsidR="00D91A1B" w:rsidRPr="00B97F11">
            <w:rPr>
              <w:rFonts w:ascii="Times New Roman" w:hAnsi="Times New Roman"/>
              <w:b w:val="0"/>
              <w:bCs w:val="0"/>
              <w:noProof/>
            </w:rPr>
            <w:fldChar w:fldCharType="end"/>
          </w:r>
        </w:p>
        <w:p w14:paraId="3B834D0F" w14:textId="11A5EDDF" w:rsidR="006A3D88" w:rsidRPr="00B97F11" w:rsidRDefault="006A3D88">
          <w:pPr>
            <w:pStyle w:val="Obsah3"/>
            <w:tabs>
              <w:tab w:val="left" w:pos="1320"/>
              <w:tab w:val="right" w:leader="dot" w:pos="6794"/>
            </w:tabs>
            <w:rPr>
              <w:rFonts w:ascii="Times New Roman" w:eastAsiaTheme="minorEastAsia" w:hAnsi="Times New Roman"/>
              <w:noProof/>
              <w:color w:val="auto"/>
            </w:rPr>
          </w:pPr>
          <w:r w:rsidRPr="00B97F11">
            <w:rPr>
              <w:rFonts w:ascii="Times New Roman" w:hAnsi="Times New Roman"/>
              <w:noProof/>
            </w:rPr>
            <w:t>5.1.1</w:t>
          </w:r>
          <w:r w:rsidRPr="00B97F11">
            <w:rPr>
              <w:rFonts w:ascii="Times New Roman" w:eastAsiaTheme="minorEastAsia" w:hAnsi="Times New Roman"/>
              <w:noProof/>
              <w:color w:val="auto"/>
            </w:rPr>
            <w:tab/>
          </w:r>
          <w:r w:rsidRPr="00B97F11">
            <w:rPr>
              <w:rFonts w:ascii="Times New Roman" w:hAnsi="Times New Roman"/>
              <w:noProof/>
            </w:rPr>
            <w:t>Somatické zvláštnosti telesne postihnutých, chorých a zdravotne oslabených</w:t>
          </w:r>
          <w:r w:rsidRPr="00B97F11">
            <w:rPr>
              <w:rFonts w:ascii="Times New Roman" w:hAnsi="Times New Roman"/>
              <w:noProof/>
            </w:rPr>
            <w:tab/>
          </w:r>
          <w:r w:rsidR="00D91A1B" w:rsidRPr="00B97F11">
            <w:rPr>
              <w:rFonts w:ascii="Times New Roman" w:hAnsi="Times New Roman"/>
              <w:noProof/>
            </w:rPr>
            <w:fldChar w:fldCharType="begin"/>
          </w:r>
          <w:r w:rsidRPr="00B97F11">
            <w:rPr>
              <w:rFonts w:ascii="Times New Roman" w:hAnsi="Times New Roman"/>
              <w:noProof/>
            </w:rPr>
            <w:instrText xml:space="preserve"> PAGEREF _Toc471581649 \h </w:instrText>
          </w:r>
          <w:r w:rsidR="00D91A1B" w:rsidRPr="00B97F11">
            <w:rPr>
              <w:rFonts w:ascii="Times New Roman" w:hAnsi="Times New Roman"/>
              <w:noProof/>
            </w:rPr>
          </w:r>
          <w:r w:rsidR="00D91A1B" w:rsidRPr="00B97F11">
            <w:rPr>
              <w:rFonts w:ascii="Times New Roman" w:hAnsi="Times New Roman"/>
              <w:noProof/>
            </w:rPr>
            <w:fldChar w:fldCharType="separate"/>
          </w:r>
          <w:r w:rsidR="00014B98">
            <w:rPr>
              <w:rFonts w:ascii="Times New Roman" w:hAnsi="Times New Roman"/>
              <w:noProof/>
            </w:rPr>
            <w:t>116</w:t>
          </w:r>
          <w:r w:rsidR="00D91A1B" w:rsidRPr="00B97F11">
            <w:rPr>
              <w:rFonts w:ascii="Times New Roman" w:hAnsi="Times New Roman"/>
              <w:noProof/>
            </w:rPr>
            <w:fldChar w:fldCharType="end"/>
          </w:r>
        </w:p>
        <w:p w14:paraId="372FF9A3" w14:textId="00C59166" w:rsidR="006A3D88" w:rsidRPr="00B97F11" w:rsidRDefault="006A3D88">
          <w:pPr>
            <w:pStyle w:val="Obsah3"/>
            <w:tabs>
              <w:tab w:val="left" w:pos="1320"/>
              <w:tab w:val="right" w:leader="dot" w:pos="6794"/>
            </w:tabs>
            <w:rPr>
              <w:rFonts w:ascii="Times New Roman" w:eastAsiaTheme="minorEastAsia" w:hAnsi="Times New Roman"/>
              <w:noProof/>
              <w:color w:val="auto"/>
            </w:rPr>
          </w:pPr>
          <w:r w:rsidRPr="00B97F11">
            <w:rPr>
              <w:rFonts w:ascii="Times New Roman" w:hAnsi="Times New Roman"/>
              <w:noProof/>
            </w:rPr>
            <w:t>5.1.2</w:t>
          </w:r>
          <w:r w:rsidRPr="00B97F11">
            <w:rPr>
              <w:rFonts w:ascii="Times New Roman" w:eastAsiaTheme="minorEastAsia" w:hAnsi="Times New Roman"/>
              <w:noProof/>
              <w:color w:val="auto"/>
            </w:rPr>
            <w:tab/>
          </w:r>
          <w:r w:rsidRPr="00B97F11">
            <w:rPr>
              <w:rFonts w:ascii="Times New Roman" w:hAnsi="Times New Roman"/>
              <w:noProof/>
            </w:rPr>
            <w:t>Psychické zvláštnosti telesne postihnutých, chorých a zdravotne oslabených</w:t>
          </w:r>
          <w:r w:rsidRPr="00B97F11">
            <w:rPr>
              <w:rFonts w:ascii="Times New Roman" w:hAnsi="Times New Roman"/>
              <w:noProof/>
            </w:rPr>
            <w:tab/>
          </w:r>
          <w:r w:rsidR="00D91A1B" w:rsidRPr="00B97F11">
            <w:rPr>
              <w:rFonts w:ascii="Times New Roman" w:hAnsi="Times New Roman"/>
              <w:noProof/>
            </w:rPr>
            <w:fldChar w:fldCharType="begin"/>
          </w:r>
          <w:r w:rsidRPr="00B97F11">
            <w:rPr>
              <w:rFonts w:ascii="Times New Roman" w:hAnsi="Times New Roman"/>
              <w:noProof/>
            </w:rPr>
            <w:instrText xml:space="preserve"> PAGEREF _Toc471581650 \h </w:instrText>
          </w:r>
          <w:r w:rsidR="00D91A1B" w:rsidRPr="00B97F11">
            <w:rPr>
              <w:rFonts w:ascii="Times New Roman" w:hAnsi="Times New Roman"/>
              <w:noProof/>
            </w:rPr>
          </w:r>
          <w:r w:rsidR="00D91A1B" w:rsidRPr="00B97F11">
            <w:rPr>
              <w:rFonts w:ascii="Times New Roman" w:hAnsi="Times New Roman"/>
              <w:noProof/>
            </w:rPr>
            <w:fldChar w:fldCharType="separate"/>
          </w:r>
          <w:r w:rsidR="00014B98">
            <w:rPr>
              <w:rFonts w:ascii="Times New Roman" w:hAnsi="Times New Roman"/>
              <w:noProof/>
            </w:rPr>
            <w:t>122</w:t>
          </w:r>
          <w:r w:rsidR="00D91A1B" w:rsidRPr="00B97F11">
            <w:rPr>
              <w:rFonts w:ascii="Times New Roman" w:hAnsi="Times New Roman"/>
              <w:noProof/>
            </w:rPr>
            <w:fldChar w:fldCharType="end"/>
          </w:r>
        </w:p>
        <w:p w14:paraId="4688BD1A" w14:textId="40476A72"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5.2</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Vonkajšie podmienky špeciálnej výchovy</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_Toc471581651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125</w:t>
          </w:r>
          <w:r w:rsidR="00D91A1B" w:rsidRPr="00B97F11">
            <w:rPr>
              <w:rFonts w:ascii="Times New Roman" w:hAnsi="Times New Roman"/>
              <w:b w:val="0"/>
              <w:bCs w:val="0"/>
              <w:noProof/>
            </w:rPr>
            <w:fldChar w:fldCharType="end"/>
          </w:r>
        </w:p>
        <w:p w14:paraId="06CB74F3" w14:textId="2B211AAE" w:rsidR="006A3D88" w:rsidRPr="00B97F11" w:rsidRDefault="006A3D88">
          <w:pPr>
            <w:pStyle w:val="Obsah3"/>
            <w:tabs>
              <w:tab w:val="left" w:pos="1320"/>
              <w:tab w:val="right" w:leader="dot" w:pos="6794"/>
            </w:tabs>
            <w:rPr>
              <w:rFonts w:ascii="Times New Roman" w:eastAsiaTheme="minorEastAsia" w:hAnsi="Times New Roman"/>
              <w:noProof/>
              <w:color w:val="auto"/>
            </w:rPr>
          </w:pPr>
          <w:r w:rsidRPr="00B97F11">
            <w:rPr>
              <w:rFonts w:ascii="Times New Roman" w:hAnsi="Times New Roman"/>
              <w:noProof/>
            </w:rPr>
            <w:t>5.2.1</w:t>
          </w:r>
          <w:r w:rsidRPr="00B97F11">
            <w:rPr>
              <w:rFonts w:ascii="Times New Roman" w:eastAsiaTheme="minorEastAsia" w:hAnsi="Times New Roman"/>
              <w:noProof/>
              <w:color w:val="auto"/>
            </w:rPr>
            <w:tab/>
          </w:r>
          <w:r w:rsidRPr="00B97F11">
            <w:rPr>
              <w:rFonts w:ascii="Times New Roman" w:hAnsi="Times New Roman"/>
              <w:noProof/>
            </w:rPr>
            <w:t>Materiálne prostredie</w:t>
          </w:r>
          <w:r w:rsidRPr="00B97F11">
            <w:rPr>
              <w:rFonts w:ascii="Times New Roman" w:hAnsi="Times New Roman"/>
              <w:noProof/>
            </w:rPr>
            <w:tab/>
          </w:r>
          <w:r w:rsidR="00D91A1B" w:rsidRPr="00B97F11">
            <w:rPr>
              <w:rFonts w:ascii="Times New Roman" w:hAnsi="Times New Roman"/>
              <w:noProof/>
            </w:rPr>
            <w:fldChar w:fldCharType="begin"/>
          </w:r>
          <w:r w:rsidRPr="00B97F11">
            <w:rPr>
              <w:rFonts w:ascii="Times New Roman" w:hAnsi="Times New Roman"/>
              <w:noProof/>
            </w:rPr>
            <w:instrText xml:space="preserve"> PAGEREF _Toc471581652 \h </w:instrText>
          </w:r>
          <w:r w:rsidR="00D91A1B" w:rsidRPr="00B97F11">
            <w:rPr>
              <w:rFonts w:ascii="Times New Roman" w:hAnsi="Times New Roman"/>
              <w:noProof/>
            </w:rPr>
          </w:r>
          <w:r w:rsidR="00D91A1B" w:rsidRPr="00B97F11">
            <w:rPr>
              <w:rFonts w:ascii="Times New Roman" w:hAnsi="Times New Roman"/>
              <w:noProof/>
            </w:rPr>
            <w:fldChar w:fldCharType="separate"/>
          </w:r>
          <w:r w:rsidR="00014B98">
            <w:rPr>
              <w:rFonts w:ascii="Times New Roman" w:hAnsi="Times New Roman"/>
              <w:noProof/>
            </w:rPr>
            <w:t>125</w:t>
          </w:r>
          <w:r w:rsidR="00D91A1B" w:rsidRPr="00B97F11">
            <w:rPr>
              <w:rFonts w:ascii="Times New Roman" w:hAnsi="Times New Roman"/>
              <w:noProof/>
            </w:rPr>
            <w:fldChar w:fldCharType="end"/>
          </w:r>
        </w:p>
        <w:p w14:paraId="46525456" w14:textId="6E269A38" w:rsidR="006A3D88" w:rsidRPr="00B97F11" w:rsidRDefault="006A3D88">
          <w:pPr>
            <w:pStyle w:val="Obsah3"/>
            <w:tabs>
              <w:tab w:val="left" w:pos="1320"/>
              <w:tab w:val="right" w:leader="dot" w:pos="6794"/>
            </w:tabs>
            <w:rPr>
              <w:rFonts w:ascii="Times New Roman" w:eastAsiaTheme="minorEastAsia" w:hAnsi="Times New Roman"/>
              <w:noProof/>
              <w:color w:val="auto"/>
            </w:rPr>
          </w:pPr>
          <w:r w:rsidRPr="00B97F11">
            <w:rPr>
              <w:rFonts w:ascii="Times New Roman" w:hAnsi="Times New Roman"/>
              <w:noProof/>
            </w:rPr>
            <w:lastRenderedPageBreak/>
            <w:t>5.2.2</w:t>
          </w:r>
          <w:r w:rsidRPr="00B97F11">
            <w:rPr>
              <w:rFonts w:ascii="Times New Roman" w:eastAsiaTheme="minorEastAsia" w:hAnsi="Times New Roman"/>
              <w:noProof/>
              <w:color w:val="auto"/>
            </w:rPr>
            <w:tab/>
          </w:r>
          <w:r w:rsidRPr="00B97F11">
            <w:rPr>
              <w:rFonts w:ascii="Times New Roman" w:hAnsi="Times New Roman"/>
              <w:noProof/>
            </w:rPr>
            <w:t>Spoločenské prostredie</w:t>
          </w:r>
          <w:r w:rsidRPr="00B97F11">
            <w:rPr>
              <w:rFonts w:ascii="Times New Roman" w:hAnsi="Times New Roman"/>
              <w:noProof/>
            </w:rPr>
            <w:tab/>
          </w:r>
          <w:r w:rsidR="00D91A1B" w:rsidRPr="00B97F11">
            <w:rPr>
              <w:rFonts w:ascii="Times New Roman" w:hAnsi="Times New Roman"/>
              <w:noProof/>
            </w:rPr>
            <w:fldChar w:fldCharType="begin"/>
          </w:r>
          <w:r w:rsidRPr="00B97F11">
            <w:rPr>
              <w:rFonts w:ascii="Times New Roman" w:hAnsi="Times New Roman"/>
              <w:noProof/>
            </w:rPr>
            <w:instrText xml:space="preserve"> PAGEREF _Toc471581653 \h </w:instrText>
          </w:r>
          <w:r w:rsidR="00D91A1B" w:rsidRPr="00B97F11">
            <w:rPr>
              <w:rFonts w:ascii="Times New Roman" w:hAnsi="Times New Roman"/>
              <w:noProof/>
            </w:rPr>
          </w:r>
          <w:r w:rsidR="00D91A1B" w:rsidRPr="00B97F11">
            <w:rPr>
              <w:rFonts w:ascii="Times New Roman" w:hAnsi="Times New Roman"/>
              <w:noProof/>
            </w:rPr>
            <w:fldChar w:fldCharType="separate"/>
          </w:r>
          <w:r w:rsidR="00014B98">
            <w:rPr>
              <w:rFonts w:ascii="Times New Roman" w:hAnsi="Times New Roman"/>
              <w:noProof/>
            </w:rPr>
            <w:t>130</w:t>
          </w:r>
          <w:r w:rsidR="00D91A1B" w:rsidRPr="00B97F11">
            <w:rPr>
              <w:rFonts w:ascii="Times New Roman" w:hAnsi="Times New Roman"/>
              <w:noProof/>
            </w:rPr>
            <w:fldChar w:fldCharType="end"/>
          </w:r>
        </w:p>
        <w:p w14:paraId="5F7A3AB6" w14:textId="7C2E1F2A" w:rsidR="006A3D88" w:rsidRPr="00B97F11" w:rsidRDefault="006A3D88">
          <w:pPr>
            <w:pStyle w:val="Obsah3"/>
            <w:tabs>
              <w:tab w:val="left" w:pos="1320"/>
              <w:tab w:val="right" w:leader="dot" w:pos="6794"/>
            </w:tabs>
            <w:rPr>
              <w:rFonts w:ascii="Times New Roman" w:eastAsiaTheme="minorEastAsia" w:hAnsi="Times New Roman"/>
              <w:noProof/>
              <w:color w:val="auto"/>
            </w:rPr>
          </w:pPr>
          <w:r w:rsidRPr="00B97F11">
            <w:rPr>
              <w:rFonts w:ascii="Times New Roman" w:hAnsi="Times New Roman"/>
              <w:noProof/>
            </w:rPr>
            <w:t>5.2.3</w:t>
          </w:r>
          <w:r w:rsidRPr="00B97F11">
            <w:rPr>
              <w:rFonts w:ascii="Times New Roman" w:eastAsiaTheme="minorEastAsia" w:hAnsi="Times New Roman"/>
              <w:noProof/>
              <w:color w:val="auto"/>
            </w:rPr>
            <w:tab/>
          </w:r>
          <w:r w:rsidRPr="00B97F11">
            <w:rPr>
              <w:rFonts w:ascii="Times New Roman" w:hAnsi="Times New Roman"/>
              <w:noProof/>
            </w:rPr>
            <w:t>Organizácia špeciálnej edukácie telesne postihnutých, chorých a zdravotne oslabených</w:t>
          </w:r>
          <w:r w:rsidRPr="00B97F11">
            <w:rPr>
              <w:rFonts w:ascii="Times New Roman" w:hAnsi="Times New Roman"/>
              <w:noProof/>
            </w:rPr>
            <w:tab/>
          </w:r>
          <w:r w:rsidR="00D91A1B" w:rsidRPr="00B97F11">
            <w:rPr>
              <w:rFonts w:ascii="Times New Roman" w:hAnsi="Times New Roman"/>
              <w:noProof/>
            </w:rPr>
            <w:fldChar w:fldCharType="begin"/>
          </w:r>
          <w:r w:rsidRPr="00B97F11">
            <w:rPr>
              <w:rFonts w:ascii="Times New Roman" w:hAnsi="Times New Roman"/>
              <w:noProof/>
            </w:rPr>
            <w:instrText xml:space="preserve"> PAGEREF _Toc471581654 \h </w:instrText>
          </w:r>
          <w:r w:rsidR="00D91A1B" w:rsidRPr="00B97F11">
            <w:rPr>
              <w:rFonts w:ascii="Times New Roman" w:hAnsi="Times New Roman"/>
              <w:noProof/>
            </w:rPr>
          </w:r>
          <w:r w:rsidR="00D91A1B" w:rsidRPr="00B97F11">
            <w:rPr>
              <w:rFonts w:ascii="Times New Roman" w:hAnsi="Times New Roman"/>
              <w:noProof/>
            </w:rPr>
            <w:fldChar w:fldCharType="separate"/>
          </w:r>
          <w:r w:rsidR="00014B98">
            <w:rPr>
              <w:rFonts w:ascii="Times New Roman" w:hAnsi="Times New Roman"/>
              <w:noProof/>
            </w:rPr>
            <w:t>131</w:t>
          </w:r>
          <w:r w:rsidR="00D91A1B" w:rsidRPr="00B97F11">
            <w:rPr>
              <w:rFonts w:ascii="Times New Roman" w:hAnsi="Times New Roman"/>
              <w:noProof/>
            </w:rPr>
            <w:fldChar w:fldCharType="end"/>
          </w:r>
        </w:p>
        <w:p w14:paraId="6F2B3F4A" w14:textId="7AAFC9F5" w:rsidR="006A3D88" w:rsidRPr="00B97F11" w:rsidRDefault="006A3D88" w:rsidP="00B97F11">
          <w:pPr>
            <w:pStyle w:val="Obsah2"/>
            <w:rPr>
              <w:rFonts w:ascii="Times New Roman" w:eastAsiaTheme="minorEastAsia" w:hAnsi="Times New Roman"/>
              <w:b w:val="0"/>
              <w:bCs w:val="0"/>
              <w:noProof/>
              <w:color w:val="auto"/>
            </w:rPr>
          </w:pPr>
          <w:r w:rsidRPr="00B97F11">
            <w:rPr>
              <w:rFonts w:ascii="Times New Roman" w:hAnsi="Times New Roman"/>
              <w:b w:val="0"/>
              <w:bCs w:val="0"/>
              <w:noProof/>
            </w:rPr>
            <w:t>5.3</w:t>
          </w:r>
          <w:r w:rsidRPr="00B97F11">
            <w:rPr>
              <w:rFonts w:ascii="Times New Roman" w:eastAsiaTheme="minorEastAsia" w:hAnsi="Times New Roman"/>
              <w:b w:val="0"/>
              <w:bCs w:val="0"/>
              <w:noProof/>
              <w:color w:val="auto"/>
            </w:rPr>
            <w:tab/>
          </w:r>
          <w:r w:rsidRPr="00B97F11">
            <w:rPr>
              <w:rFonts w:ascii="Times New Roman" w:hAnsi="Times New Roman"/>
              <w:b w:val="0"/>
              <w:bCs w:val="0"/>
              <w:noProof/>
            </w:rPr>
            <w:t>Kontrolné otázky a úlohy k</w:t>
          </w:r>
          <w:r w:rsidRPr="00B97F11">
            <w:rPr>
              <w:rFonts w:ascii="Times New Roman" w:hAnsi="Times New Roman"/>
              <w:b w:val="0"/>
              <w:bCs w:val="0"/>
              <w:smallCaps/>
              <w:noProof/>
            </w:rPr>
            <w:t xml:space="preserve"> 5</w:t>
          </w:r>
          <w:r w:rsidRPr="00B97F11">
            <w:rPr>
              <w:rFonts w:ascii="Times New Roman" w:hAnsi="Times New Roman"/>
              <w:b w:val="0"/>
              <w:bCs w:val="0"/>
              <w:noProof/>
            </w:rPr>
            <w:t>. kapitole</w:t>
          </w:r>
          <w:r w:rsidRPr="00B97F11">
            <w:rPr>
              <w:rFonts w:ascii="Times New Roman" w:hAnsi="Times New Roman"/>
              <w:b w:val="0"/>
              <w:bCs w:val="0"/>
              <w:noProof/>
            </w:rPr>
            <w:tab/>
          </w:r>
          <w:r w:rsidR="00D91A1B" w:rsidRPr="00B97F11">
            <w:rPr>
              <w:rFonts w:ascii="Times New Roman" w:hAnsi="Times New Roman"/>
              <w:b w:val="0"/>
              <w:bCs w:val="0"/>
              <w:noProof/>
            </w:rPr>
            <w:fldChar w:fldCharType="begin"/>
          </w:r>
          <w:r w:rsidRPr="00B97F11">
            <w:rPr>
              <w:rFonts w:ascii="Times New Roman" w:hAnsi="Times New Roman"/>
              <w:b w:val="0"/>
              <w:bCs w:val="0"/>
              <w:noProof/>
            </w:rPr>
            <w:instrText xml:space="preserve"> PAGEREF _Toc471581655 \h </w:instrText>
          </w:r>
          <w:r w:rsidR="00D91A1B" w:rsidRPr="00B97F11">
            <w:rPr>
              <w:rFonts w:ascii="Times New Roman" w:hAnsi="Times New Roman"/>
              <w:b w:val="0"/>
              <w:bCs w:val="0"/>
              <w:noProof/>
            </w:rPr>
          </w:r>
          <w:r w:rsidR="00D91A1B" w:rsidRPr="00B97F11">
            <w:rPr>
              <w:rFonts w:ascii="Times New Roman" w:hAnsi="Times New Roman"/>
              <w:b w:val="0"/>
              <w:bCs w:val="0"/>
              <w:noProof/>
            </w:rPr>
            <w:fldChar w:fldCharType="separate"/>
          </w:r>
          <w:r w:rsidR="00014B98">
            <w:rPr>
              <w:rFonts w:ascii="Times New Roman" w:hAnsi="Times New Roman"/>
              <w:b w:val="0"/>
              <w:bCs w:val="0"/>
              <w:noProof/>
            </w:rPr>
            <w:t>135</w:t>
          </w:r>
          <w:r w:rsidR="00D91A1B" w:rsidRPr="00B97F11">
            <w:rPr>
              <w:rFonts w:ascii="Times New Roman" w:hAnsi="Times New Roman"/>
              <w:b w:val="0"/>
              <w:bCs w:val="0"/>
              <w:noProof/>
            </w:rPr>
            <w:fldChar w:fldCharType="end"/>
          </w:r>
        </w:p>
        <w:p w14:paraId="6927FEA7" w14:textId="6C06599F" w:rsidR="006A3D88" w:rsidRPr="00B97F11" w:rsidRDefault="006A3D88" w:rsidP="00B118CF">
          <w:pPr>
            <w:pStyle w:val="Obsah1"/>
            <w:rPr>
              <w:rFonts w:eastAsiaTheme="minorEastAsia"/>
              <w:bCs w:val="0"/>
              <w:color w:val="auto"/>
            </w:rPr>
          </w:pPr>
          <w:r w:rsidRPr="00B97F11">
            <w:rPr>
              <w:bCs w:val="0"/>
            </w:rPr>
            <w:t>Záver</w:t>
          </w:r>
          <w:r w:rsidRPr="00B97F11">
            <w:rPr>
              <w:bCs w:val="0"/>
            </w:rPr>
            <w:tab/>
          </w:r>
          <w:r w:rsidR="00D91A1B" w:rsidRPr="00B97F11">
            <w:rPr>
              <w:bCs w:val="0"/>
            </w:rPr>
            <w:fldChar w:fldCharType="begin"/>
          </w:r>
          <w:r w:rsidRPr="00B97F11">
            <w:rPr>
              <w:bCs w:val="0"/>
            </w:rPr>
            <w:instrText xml:space="preserve"> PAGEREF _Toc471581656 \h </w:instrText>
          </w:r>
          <w:r w:rsidR="00D91A1B" w:rsidRPr="00B97F11">
            <w:rPr>
              <w:bCs w:val="0"/>
            </w:rPr>
          </w:r>
          <w:r w:rsidR="00D91A1B" w:rsidRPr="00B97F11">
            <w:rPr>
              <w:bCs w:val="0"/>
            </w:rPr>
            <w:fldChar w:fldCharType="separate"/>
          </w:r>
          <w:r w:rsidR="00014B98">
            <w:rPr>
              <w:bCs w:val="0"/>
            </w:rPr>
            <w:t>136</w:t>
          </w:r>
          <w:r w:rsidR="00D91A1B" w:rsidRPr="00B97F11">
            <w:rPr>
              <w:bCs w:val="0"/>
            </w:rPr>
            <w:fldChar w:fldCharType="end"/>
          </w:r>
        </w:p>
        <w:p w14:paraId="3E6147C7" w14:textId="54D211DB" w:rsidR="006A3D88" w:rsidRDefault="006A3D88" w:rsidP="00B118CF">
          <w:pPr>
            <w:pStyle w:val="Obsah1"/>
            <w:rPr>
              <w:rFonts w:eastAsiaTheme="minorEastAsia" w:cstheme="minorBidi"/>
              <w:color w:val="auto"/>
            </w:rPr>
          </w:pPr>
          <w:r w:rsidRPr="00B97F11">
            <w:rPr>
              <w:bCs w:val="0"/>
            </w:rPr>
            <w:t>Zoznam bibiografických odkazov</w:t>
          </w:r>
          <w:r w:rsidRPr="00B97F11">
            <w:rPr>
              <w:bCs w:val="0"/>
            </w:rPr>
            <w:tab/>
          </w:r>
          <w:r w:rsidR="00D91A1B" w:rsidRPr="00B97F11">
            <w:rPr>
              <w:bCs w:val="0"/>
            </w:rPr>
            <w:fldChar w:fldCharType="begin"/>
          </w:r>
          <w:r w:rsidRPr="00B97F11">
            <w:rPr>
              <w:bCs w:val="0"/>
            </w:rPr>
            <w:instrText xml:space="preserve"> PAGEREF _Toc471581657 \h </w:instrText>
          </w:r>
          <w:r w:rsidR="00D91A1B" w:rsidRPr="00B97F11">
            <w:rPr>
              <w:bCs w:val="0"/>
            </w:rPr>
          </w:r>
          <w:r w:rsidR="00D91A1B" w:rsidRPr="00B97F11">
            <w:rPr>
              <w:bCs w:val="0"/>
            </w:rPr>
            <w:fldChar w:fldCharType="separate"/>
          </w:r>
          <w:r w:rsidR="00014B98">
            <w:rPr>
              <w:bCs w:val="0"/>
            </w:rPr>
            <w:t>137</w:t>
          </w:r>
          <w:r w:rsidR="00D91A1B" w:rsidRPr="00B97F11">
            <w:rPr>
              <w:bCs w:val="0"/>
            </w:rPr>
            <w:fldChar w:fldCharType="end"/>
          </w:r>
        </w:p>
        <w:p w14:paraId="350B617B" w14:textId="77777777" w:rsidR="006A3D88" w:rsidRDefault="00D91A1B">
          <w:r>
            <w:rPr>
              <w:rFonts w:asciiTheme="minorHAnsi" w:hAnsiTheme="minorHAnsi"/>
              <w:b/>
              <w:bCs/>
              <w:sz w:val="24"/>
            </w:rPr>
            <w:fldChar w:fldCharType="end"/>
          </w:r>
        </w:p>
      </w:sdtContent>
    </w:sdt>
    <w:p w14:paraId="10A76A67" w14:textId="77777777" w:rsidR="00BB732F" w:rsidRDefault="00BB732F" w:rsidP="00EF3FBB">
      <w:r>
        <w:br w:type="page"/>
      </w:r>
    </w:p>
    <w:p w14:paraId="01A9A62C" w14:textId="77777777" w:rsidR="00EF3FBB" w:rsidRPr="00EF3FBB" w:rsidRDefault="00F86E75" w:rsidP="00EF3FBB">
      <w:pPr>
        <w:pStyle w:val="Nadpis1"/>
      </w:pPr>
      <w:bookmarkStart w:id="3" w:name="_Toc471581599"/>
      <w:r w:rsidRPr="00BB732F">
        <w:lastRenderedPageBreak/>
        <w:t>Pedagogika telesne postihnutých, chorých a zdravotne oslabených</w:t>
      </w:r>
      <w:bookmarkEnd w:id="3"/>
    </w:p>
    <w:p w14:paraId="645894AA" w14:textId="77777777" w:rsidR="00DB4877" w:rsidRPr="009F67DD" w:rsidRDefault="00DB4877" w:rsidP="00EF3FBB">
      <w:pPr>
        <w:pStyle w:val="Nadpis2"/>
      </w:pPr>
      <w:bookmarkStart w:id="4" w:name="_Toc471581600"/>
      <w:r w:rsidRPr="009F67DD">
        <w:t>Pojem a predmet</w:t>
      </w:r>
      <w:bookmarkEnd w:id="4"/>
    </w:p>
    <w:p w14:paraId="354C1DD1" w14:textId="77777777" w:rsidR="00DB4877" w:rsidRPr="00EF3FBB" w:rsidRDefault="00DB4877" w:rsidP="00EF3FBB">
      <w:r w:rsidRPr="00EF3FBB">
        <w:t xml:space="preserve">Pedagogika </w:t>
      </w:r>
      <w:r w:rsidR="00F86E75" w:rsidRPr="00EF3FBB">
        <w:t xml:space="preserve">telesne postihnutých, chorých a zdravotne oslabených </w:t>
      </w:r>
      <w:r w:rsidRPr="00EF3FBB">
        <w:t>patrí d</w:t>
      </w:r>
      <w:r w:rsidR="00F86E75" w:rsidRPr="00EF3FBB">
        <w:t>o systému špeciálnej pedagogiky.</w:t>
      </w:r>
      <w:r w:rsidRPr="00EF3FBB">
        <w:t xml:space="preserve"> Š. Vašek</w:t>
      </w:r>
      <w:r w:rsidR="00F86E75" w:rsidRPr="00EF3FBB">
        <w:t xml:space="preserve"> </w:t>
      </w:r>
      <w:r w:rsidRPr="00EF3FBB">
        <w:t>špeciálnu pedago</w:t>
      </w:r>
      <w:r w:rsidR="00F86E75" w:rsidRPr="00EF3FBB">
        <w:t xml:space="preserve">giku definuje ako </w:t>
      </w:r>
      <w:r w:rsidR="00BB732F" w:rsidRPr="00EF3FBB">
        <w:t>„</w:t>
      </w:r>
      <w:r w:rsidR="00F86E75" w:rsidRPr="00EF3FBB">
        <w:t>vednú oblasť</w:t>
      </w:r>
      <w:r w:rsidRPr="00EF3FBB">
        <w:t xml:space="preserve"> v sústave pedagogických vied, ktorá sa zaoberá teóriou a </w:t>
      </w:r>
      <w:r w:rsidR="00C36675" w:rsidRPr="00EF3FBB">
        <w:t xml:space="preserve">praxou edukácie detí, mládeže a </w:t>
      </w:r>
      <w:r w:rsidRPr="00EF3FBB">
        <w:t>dospelých vyža</w:t>
      </w:r>
      <w:r w:rsidR="00F86E75" w:rsidRPr="00EF3FBB">
        <w:t>duj</w:t>
      </w:r>
      <w:r w:rsidR="00C36675" w:rsidRPr="00EF3FBB">
        <w:t xml:space="preserve">úcich špeciálnu starostlivosť z </w:t>
      </w:r>
      <w:r w:rsidR="00F86E75" w:rsidRPr="00EF3FBB">
        <w:t>dô</w:t>
      </w:r>
      <w:r w:rsidR="00C36675" w:rsidRPr="00EF3FBB">
        <w:t xml:space="preserve">vodu mentálneho, senzorického a </w:t>
      </w:r>
      <w:r w:rsidRPr="00EF3FBB">
        <w:t>somatického postihnutia alebo narušených komunikačných schopností či psych</w:t>
      </w:r>
      <w:r w:rsidR="00F86E75" w:rsidRPr="00EF3FBB">
        <w:t>osociálneho narušenia alebo z dô</w:t>
      </w:r>
      <w:r w:rsidRPr="00EF3FBB">
        <w:t>vodu iných špecifických da</w:t>
      </w:r>
      <w:r w:rsidR="00F4632A" w:rsidRPr="00EF3FBB">
        <w:t xml:space="preserve">ností, porúch učenia, správaniaʺ </w:t>
      </w:r>
      <w:r w:rsidR="00C36675" w:rsidRPr="00EF3FBB">
        <w:t xml:space="preserve">(Š. </w:t>
      </w:r>
      <w:r w:rsidR="00F4632A" w:rsidRPr="00EF3FBB">
        <w:t>Vašek, 1996, s.</w:t>
      </w:r>
      <w:r w:rsidR="00BB732F" w:rsidRPr="00EF3FBB">
        <w:t xml:space="preserve"> </w:t>
      </w:r>
      <w:r w:rsidR="00F4632A" w:rsidRPr="00EF3FBB">
        <w:t>8).</w:t>
      </w:r>
    </w:p>
    <w:p w14:paraId="4420BAFC" w14:textId="77777777" w:rsidR="00DB4877" w:rsidRPr="008E3D4E" w:rsidRDefault="00F86E75" w:rsidP="00EF3FBB">
      <w:r>
        <w:t xml:space="preserve">Pedagogika telesne postihnutých, chorých a zdravotne oslabených v sebe integruje </w:t>
      </w:r>
      <w:r w:rsidR="00B026A4">
        <w:t xml:space="preserve">edukáciu troch skupín </w:t>
      </w:r>
      <w:r>
        <w:t>postihnutých, t.</w:t>
      </w:r>
      <w:r w:rsidR="00D279A9">
        <w:t xml:space="preserve"> </w:t>
      </w:r>
      <w:r>
        <w:t xml:space="preserve">j. telesne postihnutých, chorých a zdravotne oslabených jednotlivcov. </w:t>
      </w:r>
      <w:r w:rsidR="00DB4877" w:rsidRPr="008E3D4E">
        <w:t xml:space="preserve">Spojenie </w:t>
      </w:r>
      <w:r w:rsidR="00F4632A">
        <w:t xml:space="preserve">týchto troch kategórií </w:t>
      </w:r>
      <w:r>
        <w:t>v</w:t>
      </w:r>
      <w:r w:rsidR="00F4632A">
        <w:t> </w:t>
      </w:r>
      <w:r>
        <w:t>rámci</w:t>
      </w:r>
      <w:r w:rsidR="00F4632A">
        <w:t xml:space="preserve"> </w:t>
      </w:r>
      <w:r>
        <w:t xml:space="preserve">špeciálnopedagogickej problematiky </w:t>
      </w:r>
      <w:r w:rsidR="00E22B92">
        <w:t xml:space="preserve">má u nás, </w:t>
      </w:r>
      <w:r w:rsidR="00DB4877" w:rsidRPr="008E3D4E">
        <w:t>resp</w:t>
      </w:r>
      <w:r w:rsidR="00E22B92">
        <w:t xml:space="preserve">ektíve </w:t>
      </w:r>
      <w:r w:rsidR="00DB4877" w:rsidRPr="008E3D4E">
        <w:t>v českos</w:t>
      </w:r>
      <w:r w:rsidR="00E22B92">
        <w:t>lovenskej špeciálnej pedagogike,</w:t>
      </w:r>
      <w:r w:rsidR="00DB4877" w:rsidRPr="008E3D4E">
        <w:t xml:space="preserve"> už dlhoročnú tradíciu. </w:t>
      </w:r>
      <w:r w:rsidR="00DB4877" w:rsidRPr="00A24040">
        <w:t xml:space="preserve">Oproti </w:t>
      </w:r>
      <w:r w:rsidR="00F4632A">
        <w:t xml:space="preserve">tomu v </w:t>
      </w:r>
      <w:r w:rsidR="00DB4877" w:rsidRPr="00A24040">
        <w:t>zahraničných systémoc</w:t>
      </w:r>
      <w:r w:rsidR="00E22B92" w:rsidRPr="00A24040">
        <w:t>h špeciálnej pedagogiky može byť</w:t>
      </w:r>
      <w:r w:rsidR="00DB4877" w:rsidRPr="00A24040">
        <w:t xml:space="preserve"> taký stav</w:t>
      </w:r>
      <w:r w:rsidR="00E45576">
        <w:t>,</w:t>
      </w:r>
      <w:r w:rsidR="00DB4877" w:rsidRPr="00A24040">
        <w:t xml:space="preserve"> že sa odde</w:t>
      </w:r>
      <w:r w:rsidR="00B026A4" w:rsidRPr="00A24040">
        <w:t>ľ</w:t>
      </w:r>
      <w:r w:rsidR="00DB4877" w:rsidRPr="00A24040">
        <w:t>uje pedagogika telesne postihntých a pedagogika chorých alebo sa kategórie chorých a zdravotne oslabených nerozlišujú.</w:t>
      </w:r>
    </w:p>
    <w:p w14:paraId="36B22A24" w14:textId="77777777" w:rsidR="00E22B92" w:rsidRDefault="00F4632A" w:rsidP="00EF3FBB">
      <w:r>
        <w:t xml:space="preserve">V </w:t>
      </w:r>
      <w:r w:rsidR="00F8686B" w:rsidRPr="008E3D4E">
        <w:t xml:space="preserve">niektorých </w:t>
      </w:r>
      <w:r w:rsidR="00F8686B" w:rsidRPr="008E3D4E">
        <w:rPr>
          <w:rFonts w:eastAsia="HiddenHorzOCR"/>
        </w:rPr>
        <w:t xml:space="preserve">zahraničných </w:t>
      </w:r>
      <w:r w:rsidR="00F8686B" w:rsidRPr="008E3D4E">
        <w:t xml:space="preserve">systémoch špeciálnej pedagogiky sa osobitne uvádza pedagogika telesne postihnutých a osobitne pedagogika chorých. t. j. nevytvoril sa </w:t>
      </w:r>
      <w:r w:rsidR="00F8686B" w:rsidRPr="008E3D4E">
        <w:rPr>
          <w:rFonts w:eastAsia="HiddenHorzOCR"/>
        </w:rPr>
        <w:t>spoločný</w:t>
      </w:r>
      <w:r w:rsidR="00E22B92">
        <w:rPr>
          <w:rFonts w:eastAsia="HiddenHorzOCR"/>
        </w:rPr>
        <w:t xml:space="preserve"> vedný</w:t>
      </w:r>
      <w:r w:rsidR="00F8686B" w:rsidRPr="008E3D4E">
        <w:rPr>
          <w:rFonts w:eastAsia="HiddenHorzOCR"/>
        </w:rPr>
        <w:t xml:space="preserve"> </w:t>
      </w:r>
      <w:r w:rsidR="00E22B92">
        <w:t xml:space="preserve">odbor. </w:t>
      </w:r>
      <w:r w:rsidR="00E22B92" w:rsidRPr="00D279A9">
        <w:rPr>
          <w:shd w:val="clear" w:color="auto" w:fill="FFFFFF"/>
        </w:rPr>
        <w:t>V</w:t>
      </w:r>
      <w:r w:rsidR="00F8686B" w:rsidRPr="00D279A9">
        <w:rPr>
          <w:shd w:val="clear" w:color="auto" w:fill="FFFFFF"/>
        </w:rPr>
        <w:t xml:space="preserve"> iných, menej diferencovaných, môže dokonca odbor, vzťahujúci sa na výchovu zmienených kategórií populácie </w:t>
      </w:r>
      <w:r w:rsidR="00F8686B" w:rsidRPr="00D279A9">
        <w:rPr>
          <w:rFonts w:eastAsia="HiddenHorzOCR"/>
          <w:shd w:val="clear" w:color="auto" w:fill="FFFFFF"/>
        </w:rPr>
        <w:t xml:space="preserve">chýbať, </w:t>
      </w:r>
      <w:r w:rsidR="00F8686B" w:rsidRPr="00D279A9">
        <w:rPr>
          <w:shd w:val="clear" w:color="auto" w:fill="FFFFFF"/>
        </w:rPr>
        <w:t>hoci zodpovedajúca prax existuje.</w:t>
      </w:r>
      <w:r w:rsidR="00F8686B" w:rsidRPr="008E3D4E">
        <w:t xml:space="preserve"> Pretože predmetom </w:t>
      </w:r>
      <w:r w:rsidR="00E22B92">
        <w:t xml:space="preserve">pedagogiky </w:t>
      </w:r>
      <w:r w:rsidR="000A6482">
        <w:t xml:space="preserve">telesne postihnutých, chorých a </w:t>
      </w:r>
      <w:r w:rsidR="00E22B92">
        <w:t xml:space="preserve">zdravotne oslabených </w:t>
      </w:r>
      <w:r w:rsidR="00F8686B" w:rsidRPr="008E3D4E">
        <w:t xml:space="preserve">je výchova troch kategórií jednotlivcov príbuzných na základe toho, že majú isté </w:t>
      </w:r>
      <w:r w:rsidR="00E22B92">
        <w:t>špecifiká</w:t>
      </w:r>
      <w:r w:rsidR="00F8686B" w:rsidRPr="008E3D4E">
        <w:t xml:space="preserve"> somatického charakteru, chceme bližšie </w:t>
      </w:r>
      <w:r w:rsidR="00F8686B" w:rsidRPr="008E3D4E">
        <w:rPr>
          <w:rFonts w:eastAsia="HiddenHorzOCR"/>
        </w:rPr>
        <w:t xml:space="preserve">určiť </w:t>
      </w:r>
      <w:r w:rsidR="000A6482">
        <w:t xml:space="preserve">každú z týchto </w:t>
      </w:r>
      <w:r w:rsidR="00F8686B" w:rsidRPr="008E3D4E">
        <w:t xml:space="preserve">kategórií a </w:t>
      </w:r>
      <w:r w:rsidR="00F8686B" w:rsidRPr="008E3D4E">
        <w:rPr>
          <w:rFonts w:eastAsia="HiddenHorzOCR"/>
        </w:rPr>
        <w:t xml:space="preserve">súčasne informovať </w:t>
      </w:r>
      <w:r w:rsidR="00F8686B" w:rsidRPr="008E3D4E">
        <w:t xml:space="preserve">aj o terminologickom vývoji v tejto oblasti. </w:t>
      </w:r>
    </w:p>
    <w:p w14:paraId="6C0783B0" w14:textId="77777777" w:rsidR="00F8686B" w:rsidRPr="008E3D4E" w:rsidRDefault="00F8686B" w:rsidP="00EF3FBB">
      <w:r w:rsidRPr="00E22B92">
        <w:rPr>
          <w:b/>
        </w:rPr>
        <w:t>Telesne postihnutý</w:t>
      </w:r>
      <w:r w:rsidRPr="008E3D4E">
        <w:t xml:space="preserve"> je jednotlivec s chybou nosného a pohybového ústrojenstva (kostí, kĺbov, šliach a svalov), ako aj s poškodením nervového ústrojenstva, ak sa prejavuje narušenou </w:t>
      </w:r>
      <w:r w:rsidR="00E22B92">
        <w:rPr>
          <w:rFonts w:eastAsia="HiddenHorzOCR"/>
        </w:rPr>
        <w:t>hybnosťou.</w:t>
      </w:r>
      <w:r w:rsidRPr="008E3D4E">
        <w:rPr>
          <w:rFonts w:eastAsia="HiddenHorzOCR"/>
        </w:rPr>
        <w:t xml:space="preserve"> </w:t>
      </w:r>
      <w:r w:rsidRPr="008E3D4E">
        <w:t>(Vychádzame tu z definície autorov J. Kraus a O. Šandera, 1975).</w:t>
      </w:r>
    </w:p>
    <w:p w14:paraId="7753E441" w14:textId="77777777" w:rsidR="00F8686B" w:rsidRPr="008E3D4E" w:rsidRDefault="00E22B92" w:rsidP="00EF3FBB">
      <w:pPr>
        <w:rPr>
          <w:rFonts w:eastAsia="HiddenHorzOCR"/>
        </w:rPr>
      </w:pPr>
      <w:r>
        <w:t>Na</w:t>
      </w:r>
      <w:r w:rsidR="00F8686B" w:rsidRPr="008E3D4E">
        <w:t xml:space="preserve"> </w:t>
      </w:r>
      <w:r w:rsidR="00F8686B" w:rsidRPr="008E3D4E">
        <w:rPr>
          <w:rFonts w:eastAsia="HiddenHorzOCR"/>
        </w:rPr>
        <w:t xml:space="preserve">začiatku </w:t>
      </w:r>
      <w:r w:rsidR="00F8686B" w:rsidRPr="008E3D4E">
        <w:t>ústavnej starostlivosti o telesne postihnutých v </w:t>
      </w:r>
      <w:r w:rsidR="00C36675">
        <w:rPr>
          <w:rFonts w:eastAsia="HiddenHorzOCR"/>
        </w:rPr>
        <w:t xml:space="preserve">Českých krajinách </w:t>
      </w:r>
      <w:r w:rsidR="00F8686B" w:rsidRPr="008E3D4E">
        <w:t xml:space="preserve">sa na </w:t>
      </w:r>
      <w:r w:rsidR="00F8686B" w:rsidRPr="008E3D4E">
        <w:rPr>
          <w:rFonts w:eastAsia="HiddenHorzOCR"/>
        </w:rPr>
        <w:t xml:space="preserve">označenie </w:t>
      </w:r>
      <w:r w:rsidR="00F8686B" w:rsidRPr="008E3D4E">
        <w:t>týchto jednot</w:t>
      </w:r>
      <w:r>
        <w:t>livcov používali výrazy mrzák</w:t>
      </w:r>
      <w:r w:rsidR="00F8686B" w:rsidRPr="008E3D4E">
        <w:t xml:space="preserve"> alebo </w:t>
      </w:r>
      <w:r>
        <w:rPr>
          <w:rFonts w:eastAsia="HiddenHorzOCR"/>
        </w:rPr>
        <w:t>zmrzačelý</w:t>
      </w:r>
      <w:r w:rsidR="00F8686B" w:rsidRPr="008E3D4E">
        <w:rPr>
          <w:rFonts w:eastAsia="HiddenHorzOCR"/>
        </w:rPr>
        <w:t xml:space="preserve"> </w:t>
      </w:r>
      <w:r w:rsidR="00F8686B" w:rsidRPr="008E3D4E">
        <w:t xml:space="preserve">a tie sa dostávali aj do názvov spolkov a ústavov, zameraných na </w:t>
      </w:r>
      <w:r w:rsidR="00F8686B" w:rsidRPr="008E3D4E">
        <w:rPr>
          <w:rFonts w:eastAsia="HiddenHorzOCR"/>
        </w:rPr>
        <w:t xml:space="preserve">starostlivosť </w:t>
      </w:r>
      <w:r w:rsidR="00B026A4">
        <w:t>o nich</w:t>
      </w:r>
      <w:r w:rsidR="00D279A9">
        <w:t xml:space="preserve"> (n</w:t>
      </w:r>
      <w:r w:rsidR="00F8686B" w:rsidRPr="008E3D4E">
        <w:t>apríklad</w:t>
      </w:r>
      <w:r w:rsidR="00B026A4">
        <w:t xml:space="preserve"> </w:t>
      </w:r>
      <w:r w:rsidR="00F8686B" w:rsidRPr="008E3D4E">
        <w:t xml:space="preserve">Zemský spolek pro </w:t>
      </w:r>
      <w:r w:rsidR="00F8686B" w:rsidRPr="008E3D4E">
        <w:rPr>
          <w:rFonts w:eastAsia="HiddenHorzOCR"/>
        </w:rPr>
        <w:t xml:space="preserve">léčbu </w:t>
      </w:r>
      <w:r>
        <w:t xml:space="preserve">a </w:t>
      </w:r>
      <w:r w:rsidRPr="007B1345">
        <w:rPr>
          <w:color w:val="000000" w:themeColor="text1"/>
        </w:rPr>
        <w:t>výchovu mrzáku</w:t>
      </w:r>
      <w:r w:rsidR="00F8686B" w:rsidRPr="007B1345">
        <w:rPr>
          <w:color w:val="000000" w:themeColor="text1"/>
        </w:rPr>
        <w:t xml:space="preserve">, </w:t>
      </w:r>
      <w:r w:rsidR="00B026A4" w:rsidRPr="007B1345">
        <w:rPr>
          <w:rFonts w:eastAsia="HiddenHorzOCR"/>
          <w:color w:val="000000" w:themeColor="text1"/>
        </w:rPr>
        <w:t>Jedličku</w:t>
      </w:r>
      <w:r w:rsidR="00F8686B" w:rsidRPr="007B1345">
        <w:rPr>
          <w:rFonts w:eastAsia="HiddenHorzOCR"/>
          <w:color w:val="000000" w:themeColor="text1"/>
        </w:rPr>
        <w:t xml:space="preserve">v </w:t>
      </w:r>
      <w:r w:rsidR="00F8686B" w:rsidRPr="007B1345">
        <w:rPr>
          <w:color w:val="000000" w:themeColor="text1"/>
        </w:rPr>
        <w:t xml:space="preserve">ústav </w:t>
      </w:r>
      <w:r w:rsidR="00F8686B" w:rsidRPr="007B1345">
        <w:rPr>
          <w:color w:val="000000" w:themeColor="text1"/>
        </w:rPr>
        <w:lastRenderedPageBreak/>
        <w:t xml:space="preserve">pro </w:t>
      </w:r>
      <w:r w:rsidRPr="007B1345">
        <w:rPr>
          <w:rFonts w:eastAsia="HiddenHorzOCR"/>
          <w:color w:val="000000" w:themeColor="text1"/>
        </w:rPr>
        <w:t>zmrzačelé</w:t>
      </w:r>
      <w:r w:rsidR="00F8686B" w:rsidRPr="008E3D4E">
        <w:rPr>
          <w:rFonts w:eastAsia="HiddenHorzOCR"/>
        </w:rPr>
        <w:t>)</w:t>
      </w:r>
      <w:r>
        <w:rPr>
          <w:rFonts w:eastAsia="HiddenHorzOCR"/>
        </w:rPr>
        <w:t>.</w:t>
      </w:r>
      <w:r w:rsidR="00F8686B" w:rsidRPr="008E3D4E">
        <w:rPr>
          <w:rFonts w:eastAsia="HiddenHorzOCR"/>
        </w:rPr>
        <w:t xml:space="preserve"> </w:t>
      </w:r>
      <w:r w:rsidR="00F8686B" w:rsidRPr="008E3D4E">
        <w:t>Tieto vý</w:t>
      </w:r>
      <w:r>
        <w:t>razy prešli aj do slovenskej terminológie. Vo vzťahu k deť</w:t>
      </w:r>
      <w:r w:rsidR="00F8686B" w:rsidRPr="008E3D4E">
        <w:t xml:space="preserve">om sa používala aj deminutívna podoba slova, t. j. </w:t>
      </w:r>
      <w:r w:rsidR="00F8686B" w:rsidRPr="008E3D4E">
        <w:rPr>
          <w:rFonts w:eastAsia="HiddenHorzOCR"/>
        </w:rPr>
        <w:t xml:space="preserve">mrzáček </w:t>
      </w:r>
      <w:r w:rsidR="00F8686B" w:rsidRPr="008E3D4E">
        <w:t xml:space="preserve">- </w:t>
      </w:r>
      <w:r w:rsidR="00F8686B" w:rsidRPr="008E3D4E">
        <w:rPr>
          <w:rFonts w:eastAsia="HiddenHorzOCR"/>
        </w:rPr>
        <w:t xml:space="preserve">mrzáčik. </w:t>
      </w:r>
      <w:r w:rsidR="00F8686B" w:rsidRPr="008E3D4E">
        <w:t>(Prvý sl</w:t>
      </w:r>
      <w:r>
        <w:t xml:space="preserve">ovenský ústav bol nazvaný ako </w:t>
      </w:r>
      <w:r w:rsidR="00F8686B" w:rsidRPr="008E3D4E">
        <w:t xml:space="preserve">Domov slovenských </w:t>
      </w:r>
      <w:r>
        <w:rPr>
          <w:rFonts w:eastAsia="HiddenHorzOCR"/>
        </w:rPr>
        <w:t>mrzáčkov</w:t>
      </w:r>
      <w:r w:rsidR="00EF3FBB">
        <w:rPr>
          <w:rFonts w:eastAsia="HiddenHorzOCR"/>
        </w:rPr>
        <w:t>.)</w:t>
      </w:r>
    </w:p>
    <w:p w14:paraId="6868926A" w14:textId="77777777" w:rsidR="00F8686B" w:rsidRPr="008E3D4E" w:rsidRDefault="00F8686B" w:rsidP="00EF3FBB">
      <w:pPr>
        <w:rPr>
          <w:rFonts w:eastAsia="HiddenHorzOCR"/>
        </w:rPr>
      </w:pPr>
      <w:r w:rsidRPr="008E3D4E">
        <w:rPr>
          <w:rFonts w:eastAsia="HiddenHorzOCR"/>
        </w:rPr>
        <w:t>Odborná literatúra reprezentujúca špeciáln</w:t>
      </w:r>
      <w:r w:rsidR="00E22B92">
        <w:rPr>
          <w:rFonts w:eastAsia="HiddenHorzOCR"/>
        </w:rPr>
        <w:t>u pedagogiku v Čechách</w:t>
      </w:r>
      <w:r w:rsidRPr="008E3D4E">
        <w:rPr>
          <w:rFonts w:eastAsia="HiddenHorzOCR"/>
        </w:rPr>
        <w:t xml:space="preserve"> i na Slovensku</w:t>
      </w:r>
      <w:r w:rsidR="00E22B92">
        <w:rPr>
          <w:rFonts w:eastAsia="HiddenHorzOCR"/>
        </w:rPr>
        <w:t>,</w:t>
      </w:r>
      <w:r w:rsidR="00D279A9">
        <w:rPr>
          <w:rFonts w:eastAsia="HiddenHorzOCR"/>
        </w:rPr>
        <w:t xml:space="preserve"> v prvých desať</w:t>
      </w:r>
      <w:r w:rsidRPr="008E3D4E">
        <w:rPr>
          <w:rFonts w:eastAsia="HiddenHorzOCR"/>
        </w:rPr>
        <w:t>ročiach jej vývoja –</w:t>
      </w:r>
      <w:r w:rsidRPr="008E3D4E">
        <w:t xml:space="preserve"> J.Zeman (1908, 1928, 1933), A. Bartoš (1923, 1931, 1943), J. Chlup (1923,</w:t>
      </w:r>
      <w:r w:rsidR="00EF3FBB">
        <w:t xml:space="preserve"> </w:t>
      </w:r>
      <w:r w:rsidRPr="008E3D4E">
        <w:t>1925,</w:t>
      </w:r>
      <w:r w:rsidR="00EF3FBB">
        <w:t xml:space="preserve"> </w:t>
      </w:r>
      <w:r w:rsidRPr="008E3D4E">
        <w:t>1938</w:t>
      </w:r>
      <w:r w:rsidR="00C36675">
        <w:t xml:space="preserve">), </w:t>
      </w:r>
      <w:r w:rsidRPr="008E3D4E">
        <w:t xml:space="preserve">a na Slovensku V. </w:t>
      </w:r>
      <w:r w:rsidRPr="008E3D4E">
        <w:rPr>
          <w:rFonts w:eastAsia="HiddenHorzOCR"/>
        </w:rPr>
        <w:t xml:space="preserve">Gaňo </w:t>
      </w:r>
      <w:r w:rsidRPr="008E3D4E">
        <w:t>(1940), K. Koch (1941), G. Šterba (1944) svedčí o tom</w:t>
      </w:r>
      <w:r w:rsidRPr="008E3D4E">
        <w:rPr>
          <w:rFonts w:eastAsia="HiddenHorzOCR"/>
        </w:rPr>
        <w:t xml:space="preserve">, </w:t>
      </w:r>
      <w:r w:rsidR="00C36675">
        <w:t xml:space="preserve">že </w:t>
      </w:r>
      <w:r w:rsidRPr="008E3D4E">
        <w:t>výrazy mrzák, zmr</w:t>
      </w:r>
      <w:r w:rsidRPr="008E3D4E">
        <w:rPr>
          <w:rFonts w:eastAsia="HiddenHorzOCR"/>
        </w:rPr>
        <w:t xml:space="preserve">začelý </w:t>
      </w:r>
      <w:r w:rsidRPr="008E3D4E">
        <w:t xml:space="preserve">- </w:t>
      </w:r>
      <w:r w:rsidRPr="008E3D4E">
        <w:rPr>
          <w:rFonts w:eastAsia="HiddenHorzOCR"/>
        </w:rPr>
        <w:t xml:space="preserve">zmrzačený, mrzáček </w:t>
      </w:r>
      <w:r w:rsidRPr="008E3D4E">
        <w:t xml:space="preserve">- </w:t>
      </w:r>
      <w:r w:rsidRPr="008E3D4E">
        <w:rPr>
          <w:rFonts w:eastAsia="HiddenHorzOCR"/>
        </w:rPr>
        <w:t>mrzáčik, slúžil</w:t>
      </w:r>
      <w:r w:rsidR="006345FD">
        <w:rPr>
          <w:rFonts w:eastAsia="HiddenHorzOCR"/>
        </w:rPr>
        <w:t>i aj ako odborné výrazy až do 40.</w:t>
      </w:r>
      <w:r w:rsidRPr="008E3D4E">
        <w:rPr>
          <w:rFonts w:eastAsia="HiddenHorzOCR"/>
        </w:rPr>
        <w:t xml:space="preserve"> rokov 20.storočia. </w:t>
      </w:r>
      <w:r w:rsidR="000A6482">
        <w:t xml:space="preserve">Paralelne </w:t>
      </w:r>
      <w:r w:rsidRPr="008E3D4E">
        <w:t xml:space="preserve">sa však v </w:t>
      </w:r>
      <w:r w:rsidRPr="008E3D4E">
        <w:rPr>
          <w:rFonts w:eastAsia="HiddenHorzOCR"/>
        </w:rPr>
        <w:t xml:space="preserve">češtine začalo používať </w:t>
      </w:r>
      <w:r w:rsidR="00E22B92">
        <w:t>pomenovanie telesne vadný</w:t>
      </w:r>
      <w:r w:rsidRPr="008E3D4E">
        <w:t xml:space="preserve">, ktoré v tejto podobe </w:t>
      </w:r>
      <w:r w:rsidRPr="008E3D4E">
        <w:rPr>
          <w:rFonts w:eastAsia="HiddenHorzOCR"/>
        </w:rPr>
        <w:t xml:space="preserve">spočiatku </w:t>
      </w:r>
      <w:r w:rsidRPr="008E3D4E">
        <w:t>preniklo aj do slovenskej terminol</w:t>
      </w:r>
      <w:r w:rsidR="00E22B92">
        <w:t>ógie. Potom sa ale slovo vadný nahradilo slovenským chybný</w:t>
      </w:r>
      <w:r w:rsidRPr="008E3D4E">
        <w:t>. Okrem spomínaných sa však vyskytli aj výrazy – deti telesne úchylné, telesne zmrzačelé, po</w:t>
      </w:r>
      <w:r w:rsidR="00E22B92">
        <w:t>stihnuté telesnou chybou a neskô</w:t>
      </w:r>
      <w:r w:rsidRPr="008E3D4E">
        <w:t>r aj telesne defektné.</w:t>
      </w:r>
    </w:p>
    <w:p w14:paraId="0EC5CFA4" w14:textId="77777777" w:rsidR="00F8686B" w:rsidRPr="008E3D4E" w:rsidRDefault="00C36675" w:rsidP="00EF3FBB">
      <w:r>
        <w:t xml:space="preserve">V </w:t>
      </w:r>
      <w:r w:rsidR="000A6482">
        <w:t xml:space="preserve">povojnovom období sa </w:t>
      </w:r>
      <w:r w:rsidR="00E22B92">
        <w:t xml:space="preserve">výraz </w:t>
      </w:r>
      <w:r w:rsidR="00F8686B" w:rsidRPr="008E3D4E">
        <w:t>mrzá</w:t>
      </w:r>
      <w:r w:rsidR="00E22B92">
        <w:t>k</w:t>
      </w:r>
      <w:r w:rsidR="00F8686B" w:rsidRPr="008E3D4E">
        <w:t xml:space="preserve"> s jeho odvodeninami </w:t>
      </w:r>
      <w:r w:rsidR="00F8686B" w:rsidRPr="008E3D4E">
        <w:rPr>
          <w:rFonts w:eastAsia="HiddenHorzOCR"/>
        </w:rPr>
        <w:t>odstraňuje z</w:t>
      </w:r>
      <w:r w:rsidR="00F8686B" w:rsidRPr="008E3D4E">
        <w:rPr>
          <w:b/>
          <w:bCs/>
        </w:rPr>
        <w:t xml:space="preserve"> </w:t>
      </w:r>
      <w:r>
        <w:rPr>
          <w:bCs/>
        </w:rPr>
        <w:t xml:space="preserve">názvov inštitúcií, </w:t>
      </w:r>
      <w:r w:rsidR="00F8686B" w:rsidRPr="00A97DA1">
        <w:rPr>
          <w:bCs/>
        </w:rPr>
        <w:t xml:space="preserve">vytráca </w:t>
      </w:r>
      <w:r w:rsidR="00A97DA1">
        <w:rPr>
          <w:bCs/>
        </w:rPr>
        <w:t>sa aj z odbornej literatúry a dô</w:t>
      </w:r>
      <w:r w:rsidR="00F8686B" w:rsidRPr="00A97DA1">
        <w:rPr>
          <w:bCs/>
        </w:rPr>
        <w:t>sledne sa</w:t>
      </w:r>
      <w:r w:rsidR="00A97DA1">
        <w:rPr>
          <w:bCs/>
        </w:rPr>
        <w:t xml:space="preserve"> v češtine</w:t>
      </w:r>
      <w:r w:rsidR="00F05D76">
        <w:rPr>
          <w:bCs/>
        </w:rPr>
        <w:t xml:space="preserve"> </w:t>
      </w:r>
      <w:r w:rsidR="00F8686B" w:rsidRPr="00A97DA1">
        <w:rPr>
          <w:bCs/>
        </w:rPr>
        <w:t xml:space="preserve">používa </w:t>
      </w:r>
      <w:r w:rsidR="006345FD">
        <w:t>termín tělesně</w:t>
      </w:r>
      <w:r w:rsidR="00A97DA1">
        <w:t xml:space="preserve"> vadný </w:t>
      </w:r>
      <w:r w:rsidR="00F8686B" w:rsidRPr="00A97DA1">
        <w:t xml:space="preserve">a v </w:t>
      </w:r>
      <w:r w:rsidR="00F8686B" w:rsidRPr="00A97DA1">
        <w:rPr>
          <w:rFonts w:eastAsia="HiddenHorzOCR"/>
        </w:rPr>
        <w:t xml:space="preserve">slovenčine </w:t>
      </w:r>
      <w:r w:rsidR="00A97DA1">
        <w:t>telesne chybný</w:t>
      </w:r>
      <w:r w:rsidR="00F8686B" w:rsidRPr="00A97DA1">
        <w:t xml:space="preserve">. V </w:t>
      </w:r>
      <w:r w:rsidR="00F8686B" w:rsidRPr="00A97DA1">
        <w:rPr>
          <w:rFonts w:eastAsia="HiddenHorzOCR"/>
        </w:rPr>
        <w:t xml:space="preserve">šesťdesiatych </w:t>
      </w:r>
      <w:r w:rsidR="00F8686B" w:rsidRPr="00A97DA1">
        <w:t xml:space="preserve">rokoch </w:t>
      </w:r>
      <w:r w:rsidR="00F8686B" w:rsidRPr="00A97DA1">
        <w:rPr>
          <w:bCs/>
        </w:rPr>
        <w:t xml:space="preserve">dvadsiateho </w:t>
      </w:r>
      <w:r w:rsidR="00F8686B" w:rsidRPr="00A97DA1">
        <w:rPr>
          <w:rFonts w:eastAsia="HiddenHorzOCR"/>
        </w:rPr>
        <w:t xml:space="preserve">storočia </w:t>
      </w:r>
      <w:r w:rsidR="00F8686B" w:rsidRPr="00A97DA1">
        <w:rPr>
          <w:bCs/>
        </w:rPr>
        <w:t xml:space="preserve">sa </w:t>
      </w:r>
      <w:r w:rsidR="00F8686B" w:rsidRPr="00A97DA1">
        <w:rPr>
          <w:rFonts w:eastAsia="HiddenHorzOCR"/>
        </w:rPr>
        <w:t xml:space="preserve">začala uplatňovať </w:t>
      </w:r>
      <w:r w:rsidR="00F8686B" w:rsidRPr="00A97DA1">
        <w:rPr>
          <w:bCs/>
        </w:rPr>
        <w:t>nová</w:t>
      </w:r>
      <w:r>
        <w:rPr>
          <w:bCs/>
        </w:rPr>
        <w:t xml:space="preserve"> podoba termínu. </w:t>
      </w:r>
      <w:r w:rsidR="00A97DA1">
        <w:rPr>
          <w:bCs/>
        </w:rPr>
        <w:t>V</w:t>
      </w:r>
      <w:r w:rsidR="00F8686B" w:rsidRPr="00A97DA1">
        <w:rPr>
          <w:bCs/>
        </w:rPr>
        <w:t xml:space="preserve"> </w:t>
      </w:r>
      <w:r w:rsidR="00F8686B" w:rsidRPr="00A97DA1">
        <w:rPr>
          <w:rFonts w:eastAsia="HiddenHorzOCR"/>
        </w:rPr>
        <w:t xml:space="preserve">češtine </w:t>
      </w:r>
      <w:r w:rsidR="00A97DA1">
        <w:rPr>
          <w:bCs/>
        </w:rPr>
        <w:t>telesne postižený</w:t>
      </w:r>
      <w:r w:rsidR="00F8686B" w:rsidRPr="00A97DA1">
        <w:rPr>
          <w:bCs/>
        </w:rPr>
        <w:t xml:space="preserve"> a v </w:t>
      </w:r>
      <w:r w:rsidR="00F8686B" w:rsidRPr="00A97DA1">
        <w:rPr>
          <w:rFonts w:eastAsia="HiddenHorzOCR"/>
        </w:rPr>
        <w:t xml:space="preserve">slovenčine </w:t>
      </w:r>
      <w:r w:rsidR="00F8686B" w:rsidRPr="00A97DA1">
        <w:rPr>
          <w:bCs/>
        </w:rPr>
        <w:t>telesne po</w:t>
      </w:r>
      <w:r w:rsidR="00A97DA1">
        <w:t>stihnutý</w:t>
      </w:r>
      <w:r w:rsidR="00F8686B" w:rsidRPr="00A97DA1">
        <w:t xml:space="preserve">, ktorá sa obidvoch krajinách ustálila. </w:t>
      </w:r>
      <w:r w:rsidR="00A97DA1" w:rsidRPr="00EE0C7B">
        <w:t>Nedá sa však povedať</w:t>
      </w:r>
      <w:r w:rsidR="00F8686B" w:rsidRPr="00EE0C7B">
        <w:t xml:space="preserve">, že </w:t>
      </w:r>
      <w:r w:rsidR="00A97DA1" w:rsidRPr="00EE0C7B">
        <w:t>v tomto prípade ide</w:t>
      </w:r>
      <w:r w:rsidR="00F8686B" w:rsidRPr="00EE0C7B">
        <w:t xml:space="preserve"> len o nahradenie slova – výrazy chybný a postihnutý nie sú významovo totožné.</w:t>
      </w:r>
    </w:p>
    <w:p w14:paraId="55BB85F7" w14:textId="77777777" w:rsidR="00F8686B" w:rsidRPr="008E3D4E" w:rsidRDefault="00A97DA1" w:rsidP="00EF3FBB">
      <w:r>
        <w:t>Aj M. Vítková (1998, 2006)</w:t>
      </w:r>
      <w:r w:rsidR="00F8686B" w:rsidRPr="008E3D4E">
        <w:t xml:space="preserve">, </w:t>
      </w:r>
      <w:r>
        <w:t>ro</w:t>
      </w:r>
      <w:r w:rsidR="00C36675">
        <w:t xml:space="preserve">zlišuje chybu (ako poškodenie) </w:t>
      </w:r>
      <w:r>
        <w:t>a termín postihnutie ako jeho následok.</w:t>
      </w:r>
    </w:p>
    <w:p w14:paraId="160F4833" w14:textId="77777777" w:rsidR="00F8686B" w:rsidRPr="00F36958" w:rsidRDefault="00F8686B" w:rsidP="00EF3FBB">
      <w:r w:rsidRPr="00F36958">
        <w:t xml:space="preserve">V </w:t>
      </w:r>
      <w:r w:rsidRPr="00F36958">
        <w:rPr>
          <w:rFonts w:eastAsia="HiddenHorzOCR"/>
        </w:rPr>
        <w:t xml:space="preserve">načrtnutom </w:t>
      </w:r>
      <w:r w:rsidRPr="00F36958">
        <w:t xml:space="preserve">terminologickom vývoji vidno </w:t>
      </w:r>
      <w:r w:rsidRPr="00F36958">
        <w:rPr>
          <w:rFonts w:eastAsia="HiddenHorzOCR"/>
        </w:rPr>
        <w:t xml:space="preserve">zmierňovanie </w:t>
      </w:r>
      <w:r w:rsidRPr="00F36958">
        <w:t>výrazovej ostrosti termínu. Podobný vývoj nachádzame a</w:t>
      </w:r>
      <w:r w:rsidR="00A97DA1" w:rsidRPr="00F36958">
        <w:t>j v zahraničnej terminológii. Pô</w:t>
      </w:r>
      <w:r w:rsidRPr="00F36958">
        <w:t>vodne sa používali výrazy:</w:t>
      </w:r>
      <w:r w:rsidRPr="008E3D4E">
        <w:t xml:space="preserve"> "cripple" (angl</w:t>
      </w:r>
      <w:r w:rsidR="000A6482">
        <w:t xml:space="preserve">.), </w:t>
      </w:r>
      <w:r w:rsidR="00E45576">
        <w:t>“</w:t>
      </w:r>
      <w:r w:rsidR="000A6482">
        <w:t xml:space="preserve">kruppel" (nem.), "kaleka" </w:t>
      </w:r>
      <w:r w:rsidRPr="008E3D4E">
        <w:t>(rus.,</w:t>
      </w:r>
      <w:r w:rsidR="00EF3FBB">
        <w:t xml:space="preserve"> </w:t>
      </w:r>
      <w:r w:rsidRPr="008E3D4E">
        <w:t xml:space="preserve">poľ.), </w:t>
      </w:r>
      <w:r w:rsidR="00E45576">
        <w:t>“</w:t>
      </w:r>
      <w:r w:rsidRPr="008E3D4E">
        <w:t xml:space="preserve">nyomorék" </w:t>
      </w:r>
      <w:r w:rsidRPr="008E3D4E">
        <w:rPr>
          <w:rFonts w:eastAsia="HiddenHorzOCR"/>
        </w:rPr>
        <w:t>(maď.), ktoré zodpovedajú nášmu výrazu mrzák.</w:t>
      </w:r>
      <w:r w:rsidRPr="008E3D4E">
        <w:t xml:space="preserve"> </w:t>
      </w:r>
      <w:r w:rsidR="00A97DA1">
        <w:t xml:space="preserve">V zmysle uvedeného </w:t>
      </w:r>
      <w:r w:rsidRPr="008E3D4E">
        <w:t>možno za</w:t>
      </w:r>
      <w:r w:rsidRPr="008E3D4E">
        <w:rPr>
          <w:rFonts w:eastAsia="HiddenHorzOCR"/>
        </w:rPr>
        <w:t xml:space="preserve">znamenať </w:t>
      </w:r>
      <w:r w:rsidRPr="00F36958">
        <w:t>dve základné terminologické tendencie:</w:t>
      </w:r>
    </w:p>
    <w:p w14:paraId="63517C7B" w14:textId="77777777" w:rsidR="00F8686B" w:rsidRPr="008E3D4E" w:rsidRDefault="00F8686B" w:rsidP="00EF3FBB">
      <w:pPr>
        <w:pStyle w:val="Odsekzoznamu"/>
        <w:numPr>
          <w:ilvl w:val="0"/>
          <w:numId w:val="1"/>
        </w:numPr>
        <w:rPr>
          <w:b/>
          <w:bCs/>
        </w:rPr>
      </w:pPr>
      <w:r w:rsidRPr="008E3D4E">
        <w:t xml:space="preserve">Jednotlivec sa nazýva </w:t>
      </w:r>
      <w:r w:rsidRPr="008E3D4E">
        <w:rPr>
          <w:b/>
          <w:bCs/>
        </w:rPr>
        <w:t xml:space="preserve">telesne </w:t>
      </w:r>
      <w:r w:rsidRPr="008E3D4E">
        <w:t xml:space="preserve">postihnutý, chybný, poškodený a pod. (napríklad fysically handicapped, impaired - angl., </w:t>
      </w:r>
      <w:r w:rsidR="00C36675">
        <w:t xml:space="preserve">déficiént </w:t>
      </w:r>
      <w:r w:rsidR="006345FD">
        <w:t>physique - franc., ko</w:t>
      </w:r>
      <w:r w:rsidRPr="008E3D4E">
        <w:t xml:space="preserve">rperbehinderte - nem., testi fogyatékos - </w:t>
      </w:r>
      <w:r w:rsidRPr="008E3D4E">
        <w:rPr>
          <w:rFonts w:eastAsia="HiddenHorzOCR"/>
        </w:rPr>
        <w:t xml:space="preserve">maď., </w:t>
      </w:r>
      <w:r w:rsidRPr="008E3D4E">
        <w:t xml:space="preserve">uposledzony fyzicznie - pľ'.) </w:t>
      </w:r>
    </w:p>
    <w:p w14:paraId="48215E1D" w14:textId="77777777" w:rsidR="00F8686B" w:rsidRPr="008E3D4E" w:rsidRDefault="00F8686B" w:rsidP="00EF3FBB">
      <w:pPr>
        <w:pStyle w:val="Odsekzoznamu"/>
        <w:numPr>
          <w:ilvl w:val="0"/>
          <w:numId w:val="1"/>
        </w:numPr>
      </w:pPr>
      <w:r w:rsidRPr="008E3D4E">
        <w:t xml:space="preserve">Jednotlivec sa nazýva </w:t>
      </w:r>
      <w:r w:rsidRPr="008E3D4E">
        <w:rPr>
          <w:b/>
          <w:bCs/>
        </w:rPr>
        <w:t xml:space="preserve">pohybovo </w:t>
      </w:r>
      <w:r w:rsidRPr="008E3D4E">
        <w:t xml:space="preserve">postihnutý, chybný, poškodený, narušený alebo sa používa obsahový ekvivalent tohto termínu (napríklad: with motor impairments - angl., déficient moteur - franc., mozgásfogyatékos - </w:t>
      </w:r>
      <w:r w:rsidRPr="008E3D4E">
        <w:rPr>
          <w:rFonts w:eastAsia="HiddenHorzOCR"/>
        </w:rPr>
        <w:t xml:space="preserve">maď., </w:t>
      </w:r>
      <w:r w:rsidRPr="008E3D4E">
        <w:t xml:space="preserve">s narušenijem oporno-dvigateľnogo </w:t>
      </w:r>
      <w:r w:rsidR="00F36958">
        <w:t>apparata - rus., mit bewegungsto</w:t>
      </w:r>
      <w:r w:rsidRPr="008E3D4E">
        <w:t>rungen - nem., z dysfunk</w:t>
      </w:r>
      <w:r w:rsidR="00C36675">
        <w:t xml:space="preserve">cja narzadów ruchu - poľ.). Tu </w:t>
      </w:r>
      <w:r w:rsidRPr="008E3D4E">
        <w:t xml:space="preserve">sa odráža snaha </w:t>
      </w:r>
      <w:r w:rsidRPr="008E3D4E">
        <w:rPr>
          <w:rFonts w:eastAsia="HiddenHorzOCR"/>
        </w:rPr>
        <w:t xml:space="preserve">uviesť </w:t>
      </w:r>
      <w:r w:rsidRPr="008E3D4E">
        <w:t xml:space="preserve">v názve </w:t>
      </w:r>
      <w:r w:rsidRPr="008E3D4E">
        <w:lastRenderedPageBreak/>
        <w:t xml:space="preserve">charakteristický znak zmienenej kategórie postihnutých, t. j. poruchu hybnosti. </w:t>
      </w:r>
    </w:p>
    <w:p w14:paraId="432459CC" w14:textId="77777777" w:rsidR="00A97DA1" w:rsidRPr="008E3D4E" w:rsidRDefault="00F8686B" w:rsidP="00EF3FBB">
      <w:r w:rsidRPr="008E3D4E">
        <w:t xml:space="preserve">Záleží od autora, ktorú </w:t>
      </w:r>
      <w:r w:rsidR="00EF3FBB">
        <w:t>z alternatív označenia použije.</w:t>
      </w:r>
    </w:p>
    <w:p w14:paraId="6495CA16" w14:textId="77777777" w:rsidR="00F8686B" w:rsidRPr="008E3D4E" w:rsidRDefault="00F36958" w:rsidP="00EF3FBB">
      <w:r>
        <w:t>Pri štúdiu cudz</w:t>
      </w:r>
      <w:r w:rsidR="00F8686B" w:rsidRPr="008E3D4E">
        <w:t>ojaz</w:t>
      </w:r>
      <w:r w:rsidR="00A97DA1">
        <w:t xml:space="preserve">yčnej literatúry je potrebné mať na zreteli, že klasifikácia </w:t>
      </w:r>
      <w:r w:rsidR="00F8686B" w:rsidRPr="008E3D4E">
        <w:t>postihnutých a narušených v medzinárodnom meradle je nejednotná, nepresná.</w:t>
      </w:r>
      <w:r w:rsidR="00F8686B" w:rsidRPr="008E3D4E">
        <w:rPr>
          <w:b/>
          <w:bCs/>
        </w:rPr>
        <w:t xml:space="preserve"> </w:t>
      </w:r>
      <w:r w:rsidR="00F8686B" w:rsidRPr="00F36958">
        <w:rPr>
          <w:bCs/>
        </w:rPr>
        <w:t xml:space="preserve">Používajú sa rôzne termíny </w:t>
      </w:r>
      <w:r w:rsidR="00F8686B" w:rsidRPr="00F36958">
        <w:t xml:space="preserve">na </w:t>
      </w:r>
      <w:r w:rsidR="00F8686B" w:rsidRPr="00F36958">
        <w:rPr>
          <w:rFonts w:eastAsia="HiddenHorzOCR"/>
        </w:rPr>
        <w:t xml:space="preserve">označenie </w:t>
      </w:r>
      <w:r w:rsidR="00F8686B" w:rsidRPr="00F36958">
        <w:t>jednotlivc</w:t>
      </w:r>
      <w:r w:rsidR="00A97DA1" w:rsidRPr="00F36958">
        <w:t>ov s istým postihnutím alebo</w:t>
      </w:r>
      <w:r w:rsidR="00F05D76">
        <w:t xml:space="preserve"> </w:t>
      </w:r>
      <w:r w:rsidR="00A97DA1" w:rsidRPr="00F36958">
        <w:t>rovnaké termíny majú rôzne</w:t>
      </w:r>
      <w:r w:rsidR="00A97DA1">
        <w:t xml:space="preserve"> vysvetlenie.</w:t>
      </w:r>
    </w:p>
    <w:p w14:paraId="6176AC2B" w14:textId="77777777" w:rsidR="00F8686B" w:rsidRPr="008E3D4E" w:rsidRDefault="00A97DA1" w:rsidP="00EF3FBB">
      <w:r>
        <w:t>Môžeme to vidieť</w:t>
      </w:r>
      <w:r w:rsidR="00F8686B" w:rsidRPr="008E3D4E">
        <w:t xml:space="preserve"> aj pri termínoch </w:t>
      </w:r>
      <w:r>
        <w:t>mrzák a telesne chybný, ktoré môžu mať</w:t>
      </w:r>
      <w:r w:rsidR="00F8686B" w:rsidRPr="008E3D4E">
        <w:t xml:space="preserve"> širší aj užší význam. </w:t>
      </w:r>
      <w:r>
        <w:t>Táto nejednotnosť sa</w:t>
      </w:r>
      <w:r w:rsidR="00F8686B" w:rsidRPr="008E3D4E">
        <w:t xml:space="preserve"> vyskytoval</w:t>
      </w:r>
      <w:r>
        <w:t>a</w:t>
      </w:r>
      <w:r w:rsidR="00F8686B" w:rsidRPr="008E3D4E">
        <w:t xml:space="preserve"> v staršej etape rozvoja českej a slovenskej špec</w:t>
      </w:r>
      <w:r>
        <w:t>iálnej pedagogiky. R. Jedlička (in. F. Hamza 1921)</w:t>
      </w:r>
      <w:r w:rsidR="00F8686B" w:rsidRPr="008E3D4E">
        <w:t xml:space="preserve"> do kategórie mrzákov na jednej strane zahrnul </w:t>
      </w:r>
      <w:r>
        <w:t>aj hluchých, slepých, slabomyseľ</w:t>
      </w:r>
      <w:r w:rsidR="00F8686B" w:rsidRPr="008E3D4E">
        <w:t>ných a epileptikov. Na druhej strane, v užšom zmysle ich chápal ako jednotlivcov s anatomickou abnor</w:t>
      </w:r>
      <w:r>
        <w:t>malitou, či ortopedickou chybou (</w:t>
      </w:r>
      <w:r w:rsidR="00F8686B" w:rsidRPr="008E3D4E">
        <w:t>na nic</w:t>
      </w:r>
      <w:r>
        <w:t>h bola zameraná aj starostlivosť v Jedličkovom ústave)</w:t>
      </w:r>
      <w:r w:rsidR="00F8686B" w:rsidRPr="008E3D4E">
        <w:t xml:space="preserve">. Takéto dvojaké </w:t>
      </w:r>
      <w:r>
        <w:t>chápanie nachádzame aj neskôr</w:t>
      </w:r>
      <w:r w:rsidR="00F8686B" w:rsidRPr="008E3D4E">
        <w:t xml:space="preserve"> u B. Popelářa</w:t>
      </w:r>
      <w:r>
        <w:t xml:space="preserve"> (1957), a to vo vzť</w:t>
      </w:r>
      <w:r w:rsidR="00F8686B" w:rsidRPr="008E3D4E">
        <w:t>ahu k termínu telesne chybný. V súčasnosti je dlhodobo ustálené užšie chápanie</w:t>
      </w:r>
      <w:r>
        <w:t xml:space="preserve"> termínu telesne postihnutý tak, ako ho uvádzame vyššie, v definí</w:t>
      </w:r>
      <w:r w:rsidR="00F8686B" w:rsidRPr="008E3D4E">
        <w:t>cii termínu telesné postihnutie.</w:t>
      </w:r>
    </w:p>
    <w:p w14:paraId="20B7E954" w14:textId="77777777" w:rsidR="008540DF" w:rsidRDefault="00F8686B" w:rsidP="00EF3FBB">
      <w:r w:rsidRPr="008E3D4E">
        <w:t xml:space="preserve">Pri identifikácii jednotlivca s telesným postihnutím </w:t>
      </w:r>
      <w:r w:rsidR="006B35B9">
        <w:t xml:space="preserve">je nevyhnutné rozlišovať </w:t>
      </w:r>
      <w:r w:rsidRPr="008E3D4E">
        <w:t>medicínske a špeciálnopedagogické hľadisko. Medi</w:t>
      </w:r>
      <w:r w:rsidR="00BA3F82" w:rsidRPr="008E3D4E">
        <w:t>cín</w:t>
      </w:r>
      <w:r w:rsidRPr="008E3D4E">
        <w:t xml:space="preserve">ske hľadisko je primárne </w:t>
      </w:r>
      <w:r w:rsidR="00BA3F82" w:rsidRPr="008E3D4E">
        <w:t>–</w:t>
      </w:r>
      <w:r w:rsidRPr="008E3D4E">
        <w:t xml:space="preserve"> </w:t>
      </w:r>
      <w:r w:rsidR="00BA3F82" w:rsidRPr="008E3D4E">
        <w:t xml:space="preserve">na základe tohto </w:t>
      </w:r>
      <w:r w:rsidR="006B35B9">
        <w:t>hľadiska sa uvaž</w:t>
      </w:r>
      <w:r w:rsidR="00BA3F82" w:rsidRPr="008E3D4E">
        <w:t>uje o potrebe špeciálnej edukác</w:t>
      </w:r>
      <w:r w:rsidR="0037696B">
        <w:t>ie. Zo špeciálnopedagogického h</w:t>
      </w:r>
      <w:r w:rsidR="006B35B9">
        <w:t>ľ</w:t>
      </w:r>
      <w:r w:rsidR="0037696B">
        <w:t>a</w:t>
      </w:r>
      <w:r w:rsidR="00BA3F82" w:rsidRPr="008E3D4E">
        <w:t>diska je zásadné zistenie, či daný jednotlivec potrebuje špeciálnu pomoc</w:t>
      </w:r>
      <w:r w:rsidR="006B35B9">
        <w:t xml:space="preserve"> na to, aby sa mohol</w:t>
      </w:r>
      <w:r w:rsidR="0037696B">
        <w:t xml:space="preserve"> začleniť do spoločnosti. Pokiaľ </w:t>
      </w:r>
      <w:r w:rsidR="004532B0" w:rsidRPr="008E3D4E">
        <w:t>takáto situácia nen</w:t>
      </w:r>
      <w:r w:rsidR="00C36675">
        <w:t xml:space="preserve">astane, jednotlivec sa nestáva </w:t>
      </w:r>
      <w:r w:rsidR="004532B0" w:rsidRPr="008E3D4E">
        <w:t>predmetom záujmu výchovnej rehabilitácie. Je to teda fenomén špeciálnej edukačnej potreby, ktorý rozhoduje o tom, či sa na d</w:t>
      </w:r>
      <w:r w:rsidR="006B35B9">
        <w:t>aného jednotlivca budeme pozerať</w:t>
      </w:r>
      <w:r w:rsidR="004532B0" w:rsidRPr="008E3D4E">
        <w:t xml:space="preserve"> ako na telesne postihnutého. Potreba špeciálnopedagogickej intervencie súvisí s tzv.</w:t>
      </w:r>
      <w:r w:rsidR="006B35B9">
        <w:t xml:space="preserve"> </w:t>
      </w:r>
      <w:r w:rsidR="004532B0" w:rsidRPr="008E3D4E">
        <w:t>sociálnou dimenziou chyby alebo poruchy.</w:t>
      </w:r>
      <w:r w:rsidR="006B35B9">
        <w:t xml:space="preserve"> M. Sovák (1954, 1977)</w:t>
      </w:r>
      <w:r w:rsidR="004532B0" w:rsidRPr="008E3D4E">
        <w:t xml:space="preserve"> v tomto kontexte použil termín defektivita.</w:t>
      </w:r>
    </w:p>
    <w:p w14:paraId="4A7F1115" w14:textId="77777777" w:rsidR="006B35B9" w:rsidRDefault="004532B0" w:rsidP="00EF3FBB">
      <w:r w:rsidRPr="008E3D4E">
        <w:t>Kategória telesne postihnutých s</w:t>
      </w:r>
      <w:r w:rsidR="006B35B9">
        <w:t>a vyznačuje veľkou heterogénnosť</w:t>
      </w:r>
      <w:r w:rsidR="00837DCA">
        <w:t>ou.</w:t>
      </w:r>
    </w:p>
    <w:p w14:paraId="07BF3D1B" w14:textId="77777777" w:rsidR="006B35B9" w:rsidRDefault="004532B0" w:rsidP="00EF3FBB">
      <w:r w:rsidRPr="008E3D4E">
        <w:t xml:space="preserve">Pri diferencovaní </w:t>
      </w:r>
      <w:r w:rsidR="006B35B9">
        <w:t>edukačných potrieb jedno</w:t>
      </w:r>
      <w:r w:rsidR="00837DCA">
        <w:t xml:space="preserve">tlivcov s telesným postihnutím </w:t>
      </w:r>
      <w:r w:rsidR="006B35B9">
        <w:t>je dôležité diferencovať telesné postihnutie:</w:t>
      </w:r>
    </w:p>
    <w:p w14:paraId="4E97EC8E" w14:textId="77777777" w:rsidR="006B35B9" w:rsidRDefault="006B35B9" w:rsidP="00EF3FBB">
      <w:pPr>
        <w:pStyle w:val="Odsekzoznamu"/>
        <w:numPr>
          <w:ilvl w:val="0"/>
          <w:numId w:val="2"/>
        </w:numPr>
      </w:pPr>
      <w:r>
        <w:t>z hľadiska etiologického,</w:t>
      </w:r>
    </w:p>
    <w:p w14:paraId="355AE2D2" w14:textId="77777777" w:rsidR="006B35B9" w:rsidRDefault="006B35B9" w:rsidP="00EF3FBB">
      <w:pPr>
        <w:pStyle w:val="Odsekzoznamu"/>
        <w:numPr>
          <w:ilvl w:val="0"/>
          <w:numId w:val="2"/>
        </w:numPr>
      </w:pPr>
      <w:r>
        <w:t>z hľadiska času vzniku,</w:t>
      </w:r>
    </w:p>
    <w:p w14:paraId="7ABC66F4" w14:textId="77777777" w:rsidR="004532B0" w:rsidRDefault="006B35B9" w:rsidP="00EF3FBB">
      <w:pPr>
        <w:pStyle w:val="Odsekzoznamu"/>
        <w:numPr>
          <w:ilvl w:val="0"/>
          <w:numId w:val="2"/>
        </w:numPr>
      </w:pPr>
      <w:r>
        <w:t xml:space="preserve">z hľadiska </w:t>
      </w:r>
      <w:r w:rsidR="00FF6BD0">
        <w:t>stupňa postihnutia,</w:t>
      </w:r>
    </w:p>
    <w:p w14:paraId="28C6A896" w14:textId="77777777" w:rsidR="00FF6BD0" w:rsidRDefault="00FF6BD0" w:rsidP="00EF3FBB">
      <w:pPr>
        <w:pStyle w:val="Odsekzoznamu"/>
        <w:numPr>
          <w:ilvl w:val="0"/>
          <w:numId w:val="2"/>
        </w:numPr>
      </w:pPr>
      <w:r>
        <w:t>z hľadiska stupňa narušenia hybnosti.</w:t>
      </w:r>
    </w:p>
    <w:p w14:paraId="683E4567" w14:textId="77777777" w:rsidR="00FF6BD0" w:rsidRDefault="00FF6BD0" w:rsidP="00EF3FBB">
      <w:r>
        <w:lastRenderedPageBreak/>
        <w:t>E</w:t>
      </w:r>
      <w:r w:rsidR="002805BF">
        <w:t>tiologické h</w:t>
      </w:r>
      <w:r>
        <w:t>ľadisko</w:t>
      </w:r>
    </w:p>
    <w:p w14:paraId="37F96220" w14:textId="77777777" w:rsidR="004532B0" w:rsidRDefault="004532B0" w:rsidP="00EF3FBB">
      <w:pPr>
        <w:pStyle w:val="Odsekzoznamu"/>
        <w:numPr>
          <w:ilvl w:val="0"/>
          <w:numId w:val="3"/>
        </w:numPr>
      </w:pPr>
      <w:r w:rsidRPr="008E3D4E">
        <w:t xml:space="preserve">telesné postihnutia noncerebrálneho </w:t>
      </w:r>
      <w:r w:rsidR="006B35B9">
        <w:t>typu</w:t>
      </w:r>
      <w:r w:rsidR="00FF6BD0">
        <w:t>,</w:t>
      </w:r>
    </w:p>
    <w:p w14:paraId="75363A11" w14:textId="77777777" w:rsidR="004532B0" w:rsidRPr="008E3D4E" w:rsidRDefault="004532B0" w:rsidP="00EF3FBB">
      <w:pPr>
        <w:pStyle w:val="Odsekzoznamu"/>
        <w:numPr>
          <w:ilvl w:val="0"/>
          <w:numId w:val="3"/>
        </w:numPr>
      </w:pPr>
      <w:r w:rsidRPr="008E3D4E">
        <w:t>telesné</w:t>
      </w:r>
      <w:r w:rsidR="006B35B9">
        <w:t xml:space="preserve"> postihnutia cerebrálneho typu</w:t>
      </w:r>
      <w:r w:rsidR="00FF6BD0">
        <w:t>.</w:t>
      </w:r>
    </w:p>
    <w:p w14:paraId="3C5E9337" w14:textId="77777777" w:rsidR="00FF6BD0" w:rsidRDefault="00FF6BD0" w:rsidP="00EF3FBB">
      <w:r>
        <w:t xml:space="preserve">Hľadisko </w:t>
      </w:r>
      <w:r w:rsidR="004532B0" w:rsidRPr="008E3D4E">
        <w:t>času vzniku</w:t>
      </w:r>
    </w:p>
    <w:p w14:paraId="13427455" w14:textId="77777777" w:rsidR="004532B0" w:rsidRDefault="00FF6BD0" w:rsidP="00EF3FBB">
      <w:pPr>
        <w:pStyle w:val="Odsekzoznamu"/>
        <w:numPr>
          <w:ilvl w:val="0"/>
          <w:numId w:val="4"/>
        </w:numPr>
      </w:pPr>
      <w:r>
        <w:t xml:space="preserve">telesné postihnutie </w:t>
      </w:r>
      <w:r w:rsidR="004532B0" w:rsidRPr="008E3D4E">
        <w:t>vrodené</w:t>
      </w:r>
    </w:p>
    <w:p w14:paraId="7775A210" w14:textId="77777777" w:rsidR="00FF6BD0" w:rsidRPr="008E3D4E" w:rsidRDefault="00FF6BD0" w:rsidP="00EF3FBB">
      <w:pPr>
        <w:pStyle w:val="Odsekzoznamu"/>
        <w:numPr>
          <w:ilvl w:val="0"/>
          <w:numId w:val="4"/>
        </w:numPr>
      </w:pPr>
      <w:r>
        <w:t>telesné postihnutie získané</w:t>
      </w:r>
    </w:p>
    <w:p w14:paraId="76D74110" w14:textId="77777777" w:rsidR="00FF6BD0" w:rsidRDefault="00FF6BD0" w:rsidP="00EF3FBB">
      <w:r>
        <w:t>Hľadisko stupňa</w:t>
      </w:r>
      <w:r w:rsidR="00000239" w:rsidRPr="008E3D4E">
        <w:t xml:space="preserve"> postihnutia </w:t>
      </w:r>
    </w:p>
    <w:p w14:paraId="3AE7E964" w14:textId="77777777" w:rsidR="00000239" w:rsidRPr="008E3D4E" w:rsidRDefault="00FF6BD0" w:rsidP="00EF3FBB">
      <w:pPr>
        <w:pStyle w:val="Odsekzoznamu"/>
        <w:numPr>
          <w:ilvl w:val="0"/>
          <w:numId w:val="5"/>
        </w:numPr>
      </w:pPr>
      <w:r>
        <w:t>ľ</w:t>
      </w:r>
      <w:r w:rsidR="00000239" w:rsidRPr="008E3D4E">
        <w:t>ahké</w:t>
      </w:r>
      <w:r>
        <w:t>,</w:t>
      </w:r>
    </w:p>
    <w:p w14:paraId="6DF16E6D" w14:textId="77777777" w:rsidR="00FF6BD0" w:rsidRDefault="00000239" w:rsidP="00EF3FBB">
      <w:pPr>
        <w:pStyle w:val="Odsekzoznamu"/>
        <w:numPr>
          <w:ilvl w:val="0"/>
          <w:numId w:val="5"/>
        </w:numPr>
      </w:pPr>
      <w:r w:rsidRPr="008E3D4E">
        <w:t>stredné</w:t>
      </w:r>
      <w:r w:rsidR="00FF6BD0">
        <w:t>,</w:t>
      </w:r>
    </w:p>
    <w:p w14:paraId="62264847" w14:textId="77777777" w:rsidR="00FF6BD0" w:rsidRDefault="00FF6BD0" w:rsidP="00EF3FBB">
      <w:pPr>
        <w:pStyle w:val="Odsekzoznamu"/>
        <w:numPr>
          <w:ilvl w:val="0"/>
          <w:numId w:val="5"/>
        </w:numPr>
      </w:pPr>
      <w:r>
        <w:t>ť</w:t>
      </w:r>
      <w:r w:rsidR="00000239" w:rsidRPr="008E3D4E">
        <w:t>ažké</w:t>
      </w:r>
      <w:r>
        <w:t>.</w:t>
      </w:r>
    </w:p>
    <w:p w14:paraId="71AFAF38" w14:textId="77777777" w:rsidR="00FF6BD0" w:rsidRDefault="00FF6BD0" w:rsidP="00EF3FBB">
      <w:r>
        <w:t>Hľadisko stupňa narušenia hybnosti</w:t>
      </w:r>
    </w:p>
    <w:p w14:paraId="7BE1F8F7" w14:textId="77777777" w:rsidR="00FF6BD0" w:rsidRDefault="00FF6BD0" w:rsidP="00EF3FBB">
      <w:pPr>
        <w:pStyle w:val="Odsekzoznamu"/>
        <w:numPr>
          <w:ilvl w:val="0"/>
          <w:numId w:val="6"/>
        </w:numPr>
      </w:pPr>
      <w:r>
        <w:t>mobilný jednotlivec,</w:t>
      </w:r>
    </w:p>
    <w:p w14:paraId="2719253A" w14:textId="77777777" w:rsidR="00FF6BD0" w:rsidRDefault="00FF6BD0" w:rsidP="00EF3FBB">
      <w:pPr>
        <w:pStyle w:val="Odsekzoznamu"/>
        <w:numPr>
          <w:ilvl w:val="0"/>
          <w:numId w:val="6"/>
        </w:numPr>
      </w:pPr>
      <w:r>
        <w:t>čiastočne mobilný jednotlivec,</w:t>
      </w:r>
    </w:p>
    <w:p w14:paraId="0AB5E18A" w14:textId="77777777" w:rsidR="00FF6BD0" w:rsidRDefault="00FF6BD0" w:rsidP="00EF3FBB">
      <w:pPr>
        <w:pStyle w:val="Odsekzoznamu"/>
        <w:numPr>
          <w:ilvl w:val="0"/>
          <w:numId w:val="6"/>
        </w:numPr>
      </w:pPr>
      <w:r>
        <w:t>imobilný jednotlivec.</w:t>
      </w:r>
    </w:p>
    <w:p w14:paraId="7E9A18D6" w14:textId="77777777" w:rsidR="00000239" w:rsidRPr="008E3D4E" w:rsidRDefault="008E3D4E" w:rsidP="00EF3FBB">
      <w:r w:rsidRPr="008E3D4E">
        <w:t>Stupeň postihnutia sa mô</w:t>
      </w:r>
      <w:r w:rsidR="00000239" w:rsidRPr="008E3D4E">
        <w:t>že meni</w:t>
      </w:r>
      <w:r w:rsidR="00FF6BD0">
        <w:t>ť. V pozitívnom smere</w:t>
      </w:r>
      <w:r w:rsidR="00855C41">
        <w:t xml:space="preserve"> ide o zlepšujúci sa stav s</w:t>
      </w:r>
      <w:r w:rsidR="00000239" w:rsidRPr="008E3D4E">
        <w:t xml:space="preserve"> dozrievaním jednotlivých funkcií ako aj </w:t>
      </w:r>
      <w:r w:rsidR="001742DC">
        <w:t xml:space="preserve">s pozitívnym </w:t>
      </w:r>
      <w:r w:rsidR="00000239" w:rsidRPr="008E3D4E">
        <w:t>účinkom komp</w:t>
      </w:r>
      <w:r w:rsidR="00855C41">
        <w:t>lexu prostriedkov rehabilitácie.</w:t>
      </w:r>
    </w:p>
    <w:p w14:paraId="78B7C24C" w14:textId="77777777" w:rsidR="001742DC" w:rsidRDefault="00855C41" w:rsidP="00EF3FBB">
      <w:r>
        <w:t> V</w:t>
      </w:r>
      <w:r w:rsidR="00000239" w:rsidRPr="008E3D4E">
        <w:t xml:space="preserve"> negatívnom </w:t>
      </w:r>
      <w:r>
        <w:t xml:space="preserve">smere ide o telesné postihnutie s tendenciou progresie, </w:t>
      </w:r>
      <w:r w:rsidR="00000239" w:rsidRPr="008E3D4E">
        <w:t xml:space="preserve">alebo </w:t>
      </w:r>
      <w:r w:rsidR="00C36675">
        <w:t xml:space="preserve">ide o stav, keď </w:t>
      </w:r>
      <w:r>
        <w:t xml:space="preserve">jednotlivec nedostáva </w:t>
      </w:r>
      <w:r w:rsidR="00000239" w:rsidRPr="008E3D4E">
        <w:t>potre</w:t>
      </w:r>
      <w:r>
        <w:t>bnú reha</w:t>
      </w:r>
      <w:r w:rsidR="001742DC">
        <w:t>bilitačnú starostlivosť.</w:t>
      </w:r>
    </w:p>
    <w:p w14:paraId="3CA5E7DA" w14:textId="77777777" w:rsidR="005614A9" w:rsidRPr="002F52F5" w:rsidRDefault="005614A9" w:rsidP="00EF3FBB">
      <w:pPr>
        <w:rPr>
          <w:b/>
        </w:rPr>
      </w:pPr>
      <w:r w:rsidRPr="004057BC">
        <w:rPr>
          <w:b/>
        </w:rPr>
        <w:t>Chorý</w:t>
      </w:r>
      <w:r w:rsidR="00C36675">
        <w:t xml:space="preserve"> </w:t>
      </w:r>
      <w:r w:rsidR="00C86AAE">
        <w:t xml:space="preserve">je </w:t>
      </w:r>
      <w:r w:rsidRPr="004057BC">
        <w:t>jednotlivec v stave choroby, ktorá sa bežne definuje ako porucha rovnováhy organizmu s prostredím alebo ako stav organizmu, keď je porušená jeho schopnos</w:t>
      </w:r>
      <w:r w:rsidR="002805BF">
        <w:t>ť prispôsobiť sa p</w:t>
      </w:r>
      <w:r w:rsidRPr="004057BC">
        <w:t xml:space="preserve">odmienkam prostredia. Vznikajú pri tom rozličné anatomické alebo funkčné zmeny v organizme. </w:t>
      </w:r>
      <w:r w:rsidR="002F52F5">
        <w:t>V</w:t>
      </w:r>
      <w:r w:rsidR="00F36958">
        <w:t xml:space="preserve"> </w:t>
      </w:r>
      <w:r w:rsidR="002F52F5">
        <w:t>rámci širokospektrálnej skupiny chorých, rozlišuje</w:t>
      </w:r>
      <w:r w:rsidR="00F36958">
        <w:t>me</w:t>
      </w:r>
      <w:r w:rsidR="002F52F5">
        <w:t xml:space="preserve"> dve špecifické kategórie: </w:t>
      </w:r>
      <w:r w:rsidR="002F52F5" w:rsidRPr="002F52F5">
        <w:rPr>
          <w:b/>
        </w:rPr>
        <w:t>chronicky chorí jednot</w:t>
      </w:r>
      <w:r w:rsidR="001C321A">
        <w:rPr>
          <w:b/>
        </w:rPr>
        <w:t>livci a nevyliečiteľne (letálne</w:t>
      </w:r>
      <w:r w:rsidR="002F52F5" w:rsidRPr="002F52F5">
        <w:rPr>
          <w:b/>
        </w:rPr>
        <w:t>) chorí jednotlivci.</w:t>
      </w:r>
    </w:p>
    <w:p w14:paraId="43BC74FB" w14:textId="77777777" w:rsidR="005614A9" w:rsidRPr="004057BC" w:rsidRDefault="002805BF" w:rsidP="00EF3FBB">
      <w:r>
        <w:t>Zo špeciálnopedagogického hľadiska so zreteľo</w:t>
      </w:r>
      <w:r w:rsidR="005614A9" w:rsidRPr="004057BC">
        <w:t>m na to, že sa u nás org</w:t>
      </w:r>
      <w:r>
        <w:t>anizovaná edukačná starostlivosť</w:t>
      </w:r>
      <w:r w:rsidR="005614A9" w:rsidRPr="004057BC">
        <w:t xml:space="preserve"> v zdravotníckyc</w:t>
      </w:r>
      <w:r>
        <w:t>h zariadeniach poskytuje len deť</w:t>
      </w:r>
      <w:r w:rsidR="005614A9" w:rsidRPr="004057BC">
        <w:t xml:space="preserve">om do ukončenia základného vzdelávania, je predmetom pedagogiky </w:t>
      </w:r>
      <w:r>
        <w:t>telesne postihnutých, chorých a zdravotne oslabených</w:t>
      </w:r>
      <w:r w:rsidR="005614A9" w:rsidRPr="004057BC">
        <w:t xml:space="preserve"> </w:t>
      </w:r>
      <w:r w:rsidR="00C86AAE">
        <w:t xml:space="preserve">len </w:t>
      </w:r>
      <w:r w:rsidR="005614A9" w:rsidRPr="004057BC">
        <w:t>edukácia chorých det</w:t>
      </w:r>
      <w:r w:rsidR="00C86AAE">
        <w:t xml:space="preserve">í pričom sa identifikujú ich </w:t>
      </w:r>
      <w:r>
        <w:t>edukačné potreby</w:t>
      </w:r>
      <w:r w:rsidR="00C86AAE">
        <w:t>, ktoré môžu</w:t>
      </w:r>
      <w:r>
        <w:t xml:space="preserve"> vzniknúť</w:t>
      </w:r>
      <w:r w:rsidR="005614A9" w:rsidRPr="004057BC">
        <w:t xml:space="preserve"> pri danej chorobe.</w:t>
      </w:r>
    </w:p>
    <w:p w14:paraId="2FE09268" w14:textId="77777777" w:rsidR="005614A9" w:rsidRPr="004057BC" w:rsidRDefault="005614A9" w:rsidP="00EF3FBB">
      <w:r w:rsidRPr="004057BC">
        <w:t>Kategória chorých detí sa vnútorne diferencuje pod</w:t>
      </w:r>
      <w:r w:rsidR="008E3D4E" w:rsidRPr="004057BC">
        <w:t>ľ</w:t>
      </w:r>
      <w:r w:rsidR="0037696B">
        <w:t>a celého radu chorôb, a to: chorô</w:t>
      </w:r>
      <w:r w:rsidRPr="004057BC">
        <w:t>b dýchacieho, pohybového, nervového, srdcovo-cievneho, tráviaceho, vylučovacieho a pohlavného úst</w:t>
      </w:r>
      <w:r w:rsidR="00C86AAE">
        <w:t>rojenstva, chorô</w:t>
      </w:r>
      <w:r w:rsidR="0037696B">
        <w:t>b kr</w:t>
      </w:r>
      <w:r w:rsidRPr="004057BC">
        <w:t>vnýc</w:t>
      </w:r>
      <w:r w:rsidR="0037696B">
        <w:t xml:space="preserve">h, </w:t>
      </w:r>
      <w:r w:rsidR="0037696B">
        <w:lastRenderedPageBreak/>
        <w:t>endokrinných a kožných. Ak pô</w:t>
      </w:r>
      <w:r w:rsidRPr="004057BC">
        <w:t>jde o </w:t>
      </w:r>
      <w:r w:rsidR="0037696B">
        <w:t>jednotlivcov</w:t>
      </w:r>
      <w:r w:rsidRPr="004057BC">
        <w:t xml:space="preserve"> s chorobami očný</w:t>
      </w:r>
      <w:r w:rsidR="00C36675">
        <w:t xml:space="preserve">mi, ušnými, nosovými </w:t>
      </w:r>
      <w:r w:rsidRPr="004057BC">
        <w:t>a krčnými alebo s chorobami duševným</w:t>
      </w:r>
      <w:r w:rsidR="00C86AAE">
        <w:t>i, ich edukácia je predmetom relevantných</w:t>
      </w:r>
      <w:r w:rsidR="00EA3810">
        <w:t xml:space="preserve"> špeciálnopedagogických odborov. A</w:t>
      </w:r>
      <w:r w:rsidRPr="004057BC">
        <w:t>však hospitalizáciou týchto detí vzniká istá príb</w:t>
      </w:r>
      <w:r w:rsidR="0037696B">
        <w:t>uznosť</w:t>
      </w:r>
      <w:r w:rsidRPr="004057BC">
        <w:t xml:space="preserve"> v organizácii špeciálnej edukačnej </w:t>
      </w:r>
      <w:r w:rsidR="0037696B">
        <w:t>činnosti s ostatnými chorými deť</w:t>
      </w:r>
      <w:r w:rsidRPr="004057BC">
        <w:t>mi.</w:t>
      </w:r>
    </w:p>
    <w:p w14:paraId="555D75B9" w14:textId="77777777" w:rsidR="004532B0" w:rsidRPr="004057BC" w:rsidRDefault="00C86AAE" w:rsidP="00EF3FBB">
      <w:r>
        <w:t>Pri chorobách detí je dô</w:t>
      </w:r>
      <w:r w:rsidR="001D50D5" w:rsidRPr="004057BC">
        <w:t>ležitým faktorom liečebnej i edukačnej starostlivosti ich trvanie a prognóza.</w:t>
      </w:r>
      <w:r>
        <w:t xml:space="preserve"> Môže ísť</w:t>
      </w:r>
      <w:r w:rsidR="00527A41" w:rsidRPr="004057BC">
        <w:t xml:space="preserve"> o krátkodobú, dlhodobú, resp.</w:t>
      </w:r>
      <w:r>
        <w:t xml:space="preserve"> </w:t>
      </w:r>
      <w:r w:rsidR="00527A41" w:rsidRPr="004057BC">
        <w:t>recidivujúcu chorobu.</w:t>
      </w:r>
      <w:r>
        <w:t xml:space="preserve"> </w:t>
      </w:r>
      <w:r w:rsidR="00527A41" w:rsidRPr="004057BC">
        <w:t>Mnohé</w:t>
      </w:r>
      <w:r>
        <w:t xml:space="preserve"> choroby končia vyzdravením dieťaťa, iné však môžu zanechať</w:t>
      </w:r>
      <w:r w:rsidR="00527A41" w:rsidRPr="004057BC">
        <w:t xml:space="preserve"> následky v telesnej deformite alebo trvalo obmedzujú jednotlivca v istých oblastiach jeho života, či ohrozujú jeho život.</w:t>
      </w:r>
    </w:p>
    <w:p w14:paraId="7D7A2128" w14:textId="77777777" w:rsidR="0037696B" w:rsidRDefault="00527A41" w:rsidP="00EF3FBB">
      <w:r w:rsidRPr="004057BC">
        <w:t xml:space="preserve">Ako sme načrtli, rozlišuje sa kategória telesne postihnutých a chorých, ale </w:t>
      </w:r>
      <w:r w:rsidR="00C86AAE">
        <w:t>nie v každom prípade možno určiť</w:t>
      </w:r>
      <w:r w:rsidRPr="004057BC">
        <w:t xml:space="preserve"> do ktorej kategórie daný jednotlivec patrí.</w:t>
      </w:r>
      <w:r w:rsidR="0037696B">
        <w:t xml:space="preserve"> </w:t>
      </w:r>
      <w:r w:rsidR="00C86AAE">
        <w:t>Niektoré telesné chyby sa vyví</w:t>
      </w:r>
      <w:r w:rsidRPr="004057BC">
        <w:t>jajú v priebehu choroby</w:t>
      </w:r>
      <w:r w:rsidR="004057BC" w:rsidRPr="004057BC">
        <w:t xml:space="preserve"> </w:t>
      </w:r>
      <w:r w:rsidR="00C86AAE">
        <w:t>ako napríklad tbc kost</w:t>
      </w:r>
      <w:r w:rsidR="00EA3810">
        <w:t>í</w:t>
      </w:r>
      <w:r w:rsidRPr="004057BC">
        <w:t xml:space="preserve"> č</w:t>
      </w:r>
      <w:r w:rsidR="004057BC" w:rsidRPr="004057BC">
        <w:t>i progresívna svalová dystrofia</w:t>
      </w:r>
      <w:r w:rsidR="00C36675">
        <w:t xml:space="preserve">, vtedy aj </w:t>
      </w:r>
      <w:r w:rsidRPr="004057BC">
        <w:t>pri jed</w:t>
      </w:r>
      <w:r w:rsidR="0037696B">
        <w:t>nej medicínskej diagnóze, pokiaľ</w:t>
      </w:r>
      <w:r w:rsidRPr="004057BC">
        <w:t xml:space="preserve"> sa proces choroby nesk</w:t>
      </w:r>
      <w:r w:rsidR="004057BC" w:rsidRPr="004057BC">
        <w:t>ončí, možno jednotlivca pokladať</w:t>
      </w:r>
      <w:r w:rsidRPr="004057BC">
        <w:t xml:space="preserve"> aj za telesne postihnutého aj za chorého.</w:t>
      </w:r>
      <w:r w:rsidR="0037696B">
        <w:t xml:space="preserve"> </w:t>
      </w:r>
      <w:r w:rsidR="00C36675">
        <w:t xml:space="preserve">Respektíve hovoríme o </w:t>
      </w:r>
      <w:r w:rsidR="0037696B">
        <w:t>telesnom postihnutí získanom po chorobe.</w:t>
      </w:r>
    </w:p>
    <w:p w14:paraId="5156EB66" w14:textId="77777777" w:rsidR="00527A41" w:rsidRPr="004057BC" w:rsidRDefault="00527A41" w:rsidP="00EF3FBB">
      <w:r w:rsidRPr="0037696B">
        <w:rPr>
          <w:b/>
        </w:rPr>
        <w:t>Zdravotne oslabený</w:t>
      </w:r>
      <w:r w:rsidR="00C86AAE">
        <w:t xml:space="preserve"> je</w:t>
      </w:r>
      <w:r w:rsidR="00F05D76">
        <w:t xml:space="preserve"> </w:t>
      </w:r>
      <w:r w:rsidR="00C36675">
        <w:t xml:space="preserve">jednotlivec v </w:t>
      </w:r>
      <w:r w:rsidRPr="004057BC">
        <w:t>stave rekonv</w:t>
      </w:r>
      <w:r w:rsidR="0037696B">
        <w:t>alescencie, so zníženou odolnosť</w:t>
      </w:r>
      <w:r w:rsidRPr="004057BC">
        <w:t xml:space="preserve">ou </w:t>
      </w:r>
      <w:r w:rsidR="0037696B">
        <w:t>voči</w:t>
      </w:r>
      <w:r w:rsidRPr="004057BC">
        <w:t xml:space="preserve"> chorobám, či s</w:t>
      </w:r>
      <w:r w:rsidR="0037696B">
        <w:t> tende</w:t>
      </w:r>
      <w:r w:rsidR="00917BD6">
        <w:t>nciou k recidívam choroby alebo</w:t>
      </w:r>
      <w:r w:rsidR="00F05D76">
        <w:t xml:space="preserve"> </w:t>
      </w:r>
      <w:r w:rsidR="00917BD6">
        <w:t>jednotlivec</w:t>
      </w:r>
      <w:r w:rsidR="0037696B">
        <w:t xml:space="preserve"> s ohrozením zdravia v dô</w:t>
      </w:r>
      <w:r w:rsidR="00C86AAE">
        <w:t>sledku vplyvu n</w:t>
      </w:r>
      <w:r w:rsidRPr="004057BC">
        <w:t>e</w:t>
      </w:r>
      <w:r w:rsidR="00C86AAE">
        <w:t>vhodného prostredia, n</w:t>
      </w:r>
      <w:r w:rsidRPr="004057BC">
        <w:t>evh</w:t>
      </w:r>
      <w:r w:rsidR="00917BD6">
        <w:t>odného životného režimu alebo n</w:t>
      </w:r>
      <w:r w:rsidRPr="004057BC">
        <w:t>espr</w:t>
      </w:r>
      <w:r w:rsidR="00C86AAE">
        <w:t xml:space="preserve">ávnej výživy. </w:t>
      </w:r>
      <w:r w:rsidR="00C36675">
        <w:t xml:space="preserve">Synonymom k </w:t>
      </w:r>
      <w:r w:rsidR="002331BF">
        <w:t xml:space="preserve">termínu zdravotne oslabený je v bežnej reči termín chorľavé dieťa. </w:t>
      </w:r>
      <w:r w:rsidR="00C86AAE">
        <w:t>Z</w:t>
      </w:r>
      <w:r w:rsidR="0037696B">
        <w:t> etiologického hľadiska ide o heterogénnu kategóriu jednotlivcov.</w:t>
      </w:r>
      <w:r w:rsidRPr="004057BC">
        <w:t xml:space="preserve"> Medzi zdravotne oslabenými tvoria </w:t>
      </w:r>
      <w:r w:rsidR="00917BD6">
        <w:t>osobitnú</w:t>
      </w:r>
      <w:r w:rsidR="00F401C1" w:rsidRPr="004057BC">
        <w:t xml:space="preserve"> sku</w:t>
      </w:r>
      <w:r w:rsidR="0037696B">
        <w:t>pin</w:t>
      </w:r>
      <w:r w:rsidR="00917BD6">
        <w:t>u</w:t>
      </w:r>
      <w:r w:rsidR="0037696B">
        <w:t xml:space="preserve"> </w:t>
      </w:r>
      <w:r w:rsidR="00F401C1" w:rsidRPr="004057BC">
        <w:t>obézni jednotlivci. O</w:t>
      </w:r>
      <w:r w:rsidR="00917BD6">
        <w:t>slabenie v somatickej oblasti mô</w:t>
      </w:r>
      <w:r w:rsidR="00F401C1" w:rsidRPr="004057BC">
        <w:t>ž</w:t>
      </w:r>
      <w:r w:rsidR="0037696B">
        <w:t>u sprevádzať</w:t>
      </w:r>
      <w:r w:rsidR="00F401C1" w:rsidRPr="004057BC">
        <w:t xml:space="preserve"> aj neurotické prejavy – poruchy spánku, pomočovanie</w:t>
      </w:r>
      <w:r w:rsidR="004057BC" w:rsidRPr="004057BC">
        <w:t>,</w:t>
      </w:r>
      <w:r w:rsidR="0037696B">
        <w:t xml:space="preserve"> tiky a pod.</w:t>
      </w:r>
    </w:p>
    <w:p w14:paraId="0E91893D" w14:textId="77777777" w:rsidR="00F401C1" w:rsidRPr="008E3D4E" w:rsidRDefault="00F401C1" w:rsidP="00EF3FBB">
      <w:r w:rsidRPr="004057BC">
        <w:t>Podobne ako pri chorobách, aj pri zdravotnom oslabení sa org</w:t>
      </w:r>
      <w:r w:rsidR="0037696B">
        <w:t>anizovaná špeciálna edukácia vzť</w:t>
      </w:r>
      <w:r w:rsidRPr="004057BC">
        <w:t>ahuje len na deti do ukončenia základného vzdelávania.</w:t>
      </w:r>
      <w:r w:rsidR="00AD67D2" w:rsidRPr="00AD67D2">
        <w:t xml:space="preserve"> </w:t>
      </w:r>
      <w:r w:rsidR="00917BD6">
        <w:t>Z</w:t>
      </w:r>
      <w:r w:rsidR="0037696B">
        <w:t>o špeciálnopedagogického hľ</w:t>
      </w:r>
      <w:r w:rsidRPr="008E3D4E">
        <w:t>adiska m</w:t>
      </w:r>
      <w:r w:rsidR="0037696B">
        <w:t>á význam rozlišovať</w:t>
      </w:r>
      <w:r w:rsidRPr="008E3D4E">
        <w:t xml:space="preserve"> choré a zdravotne oslabené deti, pretože existujú pri nich diferencované edukačné potreby a z nich vyplývajú aj </w:t>
      </w:r>
      <w:r w:rsidR="004057BC">
        <w:t>špecifické edukačné systémy. Ni</w:t>
      </w:r>
      <w:r w:rsidRPr="008E3D4E">
        <w:t>e je tu však presná hranica medzi jednotlivými kategó</w:t>
      </w:r>
      <w:r w:rsidR="004057BC">
        <w:t>riami, dieťa môže prechádzať</w:t>
      </w:r>
      <w:r w:rsidRPr="008E3D4E">
        <w:t xml:space="preserve"> z jednej kategórie do druhej a opačne.</w:t>
      </w:r>
    </w:p>
    <w:p w14:paraId="004AB332" w14:textId="77777777" w:rsidR="00F401C1" w:rsidRPr="008E3D4E" w:rsidRDefault="00F401C1" w:rsidP="00EF3FBB">
      <w:r w:rsidRPr="008E3D4E">
        <w:t xml:space="preserve">Staršie literárne pramene ukazujú na skutočnosť, že sa u nás chorí a zdravotne oslabení </w:t>
      </w:r>
      <w:r w:rsidRPr="008E3D4E">
        <w:rPr>
          <w:rFonts w:eastAsia="HiddenHorzOCR"/>
        </w:rPr>
        <w:t>spočiatku ponímali</w:t>
      </w:r>
      <w:r w:rsidRPr="008E3D4E">
        <w:t xml:space="preserve"> </w:t>
      </w:r>
      <w:r w:rsidRPr="008E3D4E">
        <w:rPr>
          <w:rFonts w:eastAsia="HiddenHorzOCR"/>
        </w:rPr>
        <w:t xml:space="preserve">buď </w:t>
      </w:r>
      <w:r w:rsidRPr="008E3D4E">
        <w:t xml:space="preserve">ako jedna alebo ako dve kategórie </w:t>
      </w:r>
      <w:r w:rsidR="004057BC">
        <w:t xml:space="preserve">postihnutých, </w:t>
      </w:r>
      <w:r w:rsidRPr="008E3D4E">
        <w:t>čo s</w:t>
      </w:r>
      <w:r w:rsidR="00C36675">
        <w:t xml:space="preserve">a prejavilo aj v terminológii. </w:t>
      </w:r>
      <w:r w:rsidRPr="008E3D4E">
        <w:t xml:space="preserve">J. Zeman (1908) obidve kategórie </w:t>
      </w:r>
      <w:r w:rsidRPr="008E3D4E">
        <w:rPr>
          <w:rFonts w:eastAsia="HiddenHorzOCR"/>
        </w:rPr>
        <w:t xml:space="preserve">označoval </w:t>
      </w:r>
      <w:r w:rsidRPr="008E3D4E">
        <w:t xml:space="preserve">ako telesne slabí. J. Mauer (1928) vo svojom triedení </w:t>
      </w:r>
      <w:r w:rsidRPr="008E3D4E">
        <w:lastRenderedPageBreak/>
        <w:t xml:space="preserve">popri </w:t>
      </w:r>
      <w:r w:rsidRPr="008E3D4E">
        <w:rPr>
          <w:rFonts w:eastAsia="HiddenHorzOCR"/>
        </w:rPr>
        <w:t xml:space="preserve">deťoch </w:t>
      </w:r>
      <w:r w:rsidRPr="008E3D4E">
        <w:t xml:space="preserve">s telesnou chybou uviedol tzv. chorobné alebo telesne slabé deti. B. Poplelář (1957), rozlišoval telesne chybných a zdravotne ohrozených. V. </w:t>
      </w:r>
      <w:r w:rsidRPr="008E3D4E">
        <w:rPr>
          <w:rFonts w:eastAsia="HiddenHorzOCR"/>
        </w:rPr>
        <w:t xml:space="preserve">Gaňo </w:t>
      </w:r>
      <w:r w:rsidRPr="008E3D4E">
        <w:t xml:space="preserve">(1960) zo skupiny chorých detí </w:t>
      </w:r>
      <w:r w:rsidRPr="008E3D4E">
        <w:rPr>
          <w:rFonts w:eastAsia="HiddenHorzOCR"/>
        </w:rPr>
        <w:t xml:space="preserve">nevyčleňoval </w:t>
      </w:r>
      <w:r w:rsidRPr="008E3D4E">
        <w:t xml:space="preserve">a osobitne </w:t>
      </w:r>
      <w:r w:rsidRPr="008E3D4E">
        <w:rPr>
          <w:rFonts w:eastAsia="HiddenHorzOCR"/>
        </w:rPr>
        <w:t xml:space="preserve">neoznačoval </w:t>
      </w:r>
      <w:r w:rsidRPr="008E3D4E">
        <w:t xml:space="preserve">zdravotne oslabené deti. M. Sovák (1986) sa </w:t>
      </w:r>
      <w:r w:rsidRPr="008E3D4E">
        <w:rPr>
          <w:rFonts w:eastAsia="HiddenHorzOCR"/>
        </w:rPr>
        <w:t xml:space="preserve">zmieňuje </w:t>
      </w:r>
      <w:r w:rsidRPr="008E3D4E">
        <w:t xml:space="preserve">o telesne oslabených </w:t>
      </w:r>
      <w:r w:rsidRPr="008E3D4E">
        <w:rPr>
          <w:rFonts w:eastAsia="HiddenHorzOCR"/>
        </w:rPr>
        <w:t xml:space="preserve">deťoch. </w:t>
      </w:r>
      <w:r w:rsidRPr="008E3D4E">
        <w:t>V </w:t>
      </w:r>
      <w:r w:rsidR="004057BC">
        <w:t>odbornej</w:t>
      </w:r>
      <w:r w:rsidRPr="008E3D4E">
        <w:t xml:space="preserve"> terminológii sa postupne ustálil termín oslabený a v </w:t>
      </w:r>
      <w:r w:rsidRPr="008E3D4E">
        <w:rPr>
          <w:rFonts w:eastAsia="HiddenHorzOCR"/>
        </w:rPr>
        <w:t xml:space="preserve">súčasnosti </w:t>
      </w:r>
      <w:r w:rsidRPr="008E3D4E">
        <w:t>sa používa v upravenej podobe zdravotne oslabený.</w:t>
      </w:r>
    </w:p>
    <w:p w14:paraId="4CC923F6" w14:textId="77777777" w:rsidR="00F401C1" w:rsidRDefault="00C36675" w:rsidP="00EF3FBB">
      <w:r>
        <w:t xml:space="preserve">F. Štampach (1947), ako prvý </w:t>
      </w:r>
      <w:r w:rsidR="00F401C1" w:rsidRPr="008E3D4E">
        <w:t xml:space="preserve">použil termín oslabené </w:t>
      </w:r>
      <w:r w:rsidR="000C2D23">
        <w:rPr>
          <w:rFonts w:eastAsia="HiddenHorzOCR"/>
        </w:rPr>
        <w:t>dieťa.</w:t>
      </w:r>
      <w:r w:rsidR="00963C8B">
        <w:rPr>
          <w:rFonts w:eastAsia="HiddenHorzOCR"/>
        </w:rPr>
        <w:t xml:space="preserve"> </w:t>
      </w:r>
      <w:r w:rsidR="000C2D23">
        <w:rPr>
          <w:rFonts w:eastAsia="HiddenHorzOCR"/>
        </w:rPr>
        <w:t>V</w:t>
      </w:r>
      <w:r>
        <w:rPr>
          <w:rFonts w:eastAsia="HiddenHorzOCR"/>
        </w:rPr>
        <w:t xml:space="preserve">yjadroval sa o ňom ako </w:t>
      </w:r>
      <w:r w:rsidR="00F401C1" w:rsidRPr="008E3D4E">
        <w:rPr>
          <w:rFonts w:eastAsia="HiddenHorzOCR"/>
        </w:rPr>
        <w:t>ako</w:t>
      </w:r>
      <w:r w:rsidR="00F401C1" w:rsidRPr="008E3D4E">
        <w:t xml:space="preserve"> o </w:t>
      </w:r>
      <w:r w:rsidR="00F401C1" w:rsidRPr="008E3D4E">
        <w:rPr>
          <w:rFonts w:eastAsia="HiddenHorzOCR"/>
        </w:rPr>
        <w:t xml:space="preserve">dieťati </w:t>
      </w:r>
      <w:r w:rsidR="00F401C1" w:rsidRPr="008E3D4E">
        <w:t>pred chorobou a po chorobe. Termín oslab</w:t>
      </w:r>
      <w:r w:rsidR="00EE0C7B">
        <w:t>enie prevzal aj F. Kábele a kol (1970)</w:t>
      </w:r>
      <w:r w:rsidR="00E45576">
        <w:t>,</w:t>
      </w:r>
      <w:r w:rsidR="00F401C1" w:rsidRPr="008E3D4E">
        <w:t xml:space="preserve"> potom ho upravil</w:t>
      </w:r>
      <w:r w:rsidR="00EE0C7B">
        <w:t xml:space="preserve"> do podoby zdravotné oslabenie (F. Kábele, 1978)</w:t>
      </w:r>
      <w:r w:rsidR="00F401C1" w:rsidRPr="008E3D4E">
        <w:t>, v akej ho poznáme doteraz.</w:t>
      </w:r>
      <w:r w:rsidR="00903AC2">
        <w:t xml:space="preserve"> K termínom chorí a zd</w:t>
      </w:r>
      <w:r w:rsidR="00A74C67" w:rsidRPr="008E3D4E">
        <w:t>rav</w:t>
      </w:r>
      <w:r w:rsidR="00903AC2">
        <w:t>otne osla</w:t>
      </w:r>
      <w:r w:rsidR="004057BC">
        <w:t>bení je potrebné uviesť</w:t>
      </w:r>
      <w:r w:rsidR="00A74C67" w:rsidRPr="008E3D4E">
        <w:t>, že sa dočasne spájali pod spoločný názov zdravotne postihnutí.</w:t>
      </w:r>
      <w:r w:rsidR="004057BC">
        <w:t xml:space="preserve"> </w:t>
      </w:r>
      <w:r w:rsidR="00A74C67" w:rsidRPr="008E3D4E">
        <w:t xml:space="preserve">Do terminológie pedagogiky </w:t>
      </w:r>
      <w:r w:rsidR="004057BC">
        <w:t>telesne postihnutých, chorých a zdravotne oslabených ho uviedol F. Kábele a kol. (</w:t>
      </w:r>
      <w:r w:rsidR="00A74C67" w:rsidRPr="008E3D4E">
        <w:t>1992</w:t>
      </w:r>
      <w:r w:rsidR="004057BC">
        <w:t>)</w:t>
      </w:r>
      <w:r w:rsidR="00A74C67" w:rsidRPr="008E3D4E">
        <w:t xml:space="preserve">. </w:t>
      </w:r>
      <w:r w:rsidR="000C2D23">
        <w:t xml:space="preserve">V horizonte posledných rokov </w:t>
      </w:r>
      <w:r w:rsidR="000C2D23" w:rsidRPr="00CB5637">
        <w:t>sa u</w:t>
      </w:r>
      <w:r w:rsidR="00903AC2">
        <w:t xml:space="preserve">pustilo sa </w:t>
      </w:r>
      <w:r w:rsidR="00A74C67" w:rsidRPr="00CB5637">
        <w:t>od jeho</w:t>
      </w:r>
      <w:r w:rsidR="00A74C67" w:rsidRPr="008E3D4E">
        <w:t xml:space="preserve"> používania, pretože t</w:t>
      </w:r>
      <w:r w:rsidR="00903AC2">
        <w:t xml:space="preserve">ermín zdravotne postihnutý sa u </w:t>
      </w:r>
      <w:r w:rsidR="00A74C67" w:rsidRPr="008E3D4E">
        <w:t>nás začal použ</w:t>
      </w:r>
      <w:r w:rsidR="00903AC2">
        <w:t xml:space="preserve">ívat v </w:t>
      </w:r>
      <w:r w:rsidR="00F3217F">
        <w:t>širšom význame, t.j., vzť</w:t>
      </w:r>
      <w:r w:rsidR="00A74C67" w:rsidRPr="008E3D4E">
        <w:t>ahuje sa na viaceré kategórie populácie</w:t>
      </w:r>
      <w:r w:rsidR="00F3217F">
        <w:t xml:space="preserve"> </w:t>
      </w:r>
      <w:r w:rsidR="00A74C67" w:rsidRPr="008E3D4E">
        <w:t>(významovo zodpov</w:t>
      </w:r>
      <w:r w:rsidR="00F3217F">
        <w:t>edá staršiemu termínu invalidný).</w:t>
      </w:r>
      <w:r w:rsidR="00903AC2">
        <w:t xml:space="preserve"> O </w:t>
      </w:r>
      <w:r w:rsidR="00A74C67" w:rsidRPr="008E3D4E">
        <w:t>širšom pon</w:t>
      </w:r>
      <w:r w:rsidR="00F3217F">
        <w:t>ímaní tohto termínu aj so zreteľ</w:t>
      </w:r>
      <w:r w:rsidR="00A74C67" w:rsidRPr="008E3D4E">
        <w:t>om na zahraničnú prax sa t</w:t>
      </w:r>
      <w:r w:rsidR="00F3217F">
        <w:t xml:space="preserve">iež zmieňuje </w:t>
      </w:r>
      <w:r w:rsidR="00EE0C7B">
        <w:t>M.</w:t>
      </w:r>
      <w:r w:rsidR="00F3217F">
        <w:t>Vítková (2006)</w:t>
      </w:r>
      <w:r w:rsidR="00A74C67" w:rsidRPr="008E3D4E">
        <w:t>.</w:t>
      </w:r>
    </w:p>
    <w:p w14:paraId="5B7560F2" w14:textId="77777777" w:rsidR="004E64F2" w:rsidRDefault="004E64F2" w:rsidP="00EF3FBB"/>
    <w:p w14:paraId="4114FE34" w14:textId="77777777" w:rsidR="00A33B28" w:rsidRPr="008E3D4E" w:rsidRDefault="00A33B28" w:rsidP="00EF3FBB">
      <w:pPr>
        <w:pStyle w:val="Nadpis2"/>
      </w:pPr>
      <w:bookmarkStart w:id="5" w:name="_Toc471581601"/>
      <w:r w:rsidRPr="008E3D4E">
        <w:t xml:space="preserve">Obsah pedagogiky </w:t>
      </w:r>
      <w:r w:rsidR="000C2D23">
        <w:t>telesne postihnutých, chorých a zdravotne oslabených</w:t>
      </w:r>
      <w:bookmarkEnd w:id="5"/>
    </w:p>
    <w:p w14:paraId="5D68E602" w14:textId="77777777" w:rsidR="00A33B28" w:rsidRPr="008E3D4E" w:rsidRDefault="00A33B28" w:rsidP="00EF3FBB">
      <w:r w:rsidRPr="008E3D4E">
        <w:t xml:space="preserve">Obsah pedagogiky </w:t>
      </w:r>
      <w:r w:rsidR="00C53702">
        <w:t>telesne postihnutých, chorých a zdravotne oslabených</w:t>
      </w:r>
      <w:r w:rsidRPr="008E3D4E">
        <w:t xml:space="preserve"> tvorí </w:t>
      </w:r>
      <w:r w:rsidR="00C53702">
        <w:t>systém poznatkov, ktorého súčasť</w:t>
      </w:r>
      <w:r w:rsidRPr="008E3D4E">
        <w:t>ami sú: základy</w:t>
      </w:r>
      <w:r w:rsidR="00C53702">
        <w:t xml:space="preserve"> a </w:t>
      </w:r>
      <w:r w:rsidRPr="008E3D4E">
        <w:t>dejiny, teória v</w:t>
      </w:r>
      <w:r w:rsidR="00C53702">
        <w:t xml:space="preserve">ýchovy, teória vyučovania </w:t>
      </w:r>
      <w:r w:rsidR="002041AA">
        <w:t xml:space="preserve">telesne postihnutých, chorých a </w:t>
      </w:r>
      <w:r w:rsidR="00C53702">
        <w:t>zdravotne oslabených</w:t>
      </w:r>
      <w:r w:rsidRPr="008E3D4E">
        <w:t>. Členenie obsahu odboru je možné aj podľa kritéria jeho trojitého predmetu</w:t>
      </w:r>
      <w:r w:rsidR="00C53702">
        <w:t xml:space="preserve"> (telesne postihnutí, chorí a zdravotne oslabení) a podľ</w:t>
      </w:r>
      <w:r w:rsidRPr="008E3D4E">
        <w:t>a</w:t>
      </w:r>
      <w:r w:rsidR="00C53702">
        <w:t xml:space="preserve"> kritéria veku objektov edukácie</w:t>
      </w:r>
      <w:r w:rsidRPr="008E3D4E">
        <w:t>.</w:t>
      </w:r>
    </w:p>
    <w:p w14:paraId="1C4CC1C1" w14:textId="77777777" w:rsidR="0000103E" w:rsidRDefault="00C53702" w:rsidP="00EF3FBB">
      <w:r>
        <w:t xml:space="preserve">Základy pedagogiky telesne postihnutých, chorých a zdravotne oslabených </w:t>
      </w:r>
      <w:r w:rsidR="00A33B28" w:rsidRPr="008E3D4E">
        <w:t>– sú vstupnou časťou, kde sa objas</w:t>
      </w:r>
      <w:r>
        <w:t>ňuje</w:t>
      </w:r>
      <w:r w:rsidR="00A33B28" w:rsidRPr="008E3D4E">
        <w:t xml:space="preserve"> predovšetkým pojem, predmet a obsah pedagogiky </w:t>
      </w:r>
      <w:r>
        <w:t>telesne postihnutých, chorých a zdravotne oslabených</w:t>
      </w:r>
      <w:r w:rsidR="00A33B28" w:rsidRPr="008E3D4E">
        <w:t>, je</w:t>
      </w:r>
      <w:r w:rsidR="002041AA">
        <w:t xml:space="preserve">j vzťah k iným vedným odborom a </w:t>
      </w:r>
      <w:r w:rsidR="00A33B28" w:rsidRPr="008E3D4E">
        <w:t xml:space="preserve">výskumné metódy. Do základov </w:t>
      </w:r>
      <w:r>
        <w:t>ďa</w:t>
      </w:r>
      <w:r w:rsidR="002041AA">
        <w:t xml:space="preserve">lej patria poznatky o </w:t>
      </w:r>
      <w:r w:rsidR="00A33B28" w:rsidRPr="008E3D4E">
        <w:t>komplexnej rehabilitačnej s</w:t>
      </w:r>
      <w:r w:rsidR="002041AA">
        <w:t xml:space="preserve">tarostlivosti s </w:t>
      </w:r>
      <w:r>
        <w:t>osobitným zreteľ</w:t>
      </w:r>
      <w:r w:rsidR="00A33B28" w:rsidRPr="008E3D4E">
        <w:t>om na charakteri</w:t>
      </w:r>
      <w:r w:rsidR="002041AA">
        <w:t xml:space="preserve">stiku výchovnej rehabilitácie a </w:t>
      </w:r>
      <w:r w:rsidR="00A33B28" w:rsidRPr="008E3D4E">
        <w:t>jej mi</w:t>
      </w:r>
      <w:r w:rsidR="002041AA">
        <w:t xml:space="preserve">esto v tejto starostlivosti. </w:t>
      </w:r>
      <w:r w:rsidR="00A33B28" w:rsidRPr="008E3D4E">
        <w:t>S</w:t>
      </w:r>
      <w:r w:rsidR="002041AA">
        <w:t xml:space="preserve">ú tu tiež zahrnuté informácie o inštitúciách v </w:t>
      </w:r>
      <w:r w:rsidR="00A33B28" w:rsidRPr="008E3D4E">
        <w:t>starostlivosti o</w:t>
      </w:r>
      <w:r w:rsidR="002041AA">
        <w:t xml:space="preserve"> </w:t>
      </w:r>
      <w:r>
        <w:t>jednotlivcov s telesným postihnutím, chorobou a zdravotným oslabením</w:t>
      </w:r>
      <w:r w:rsidR="00A33B28" w:rsidRPr="008E3D4E">
        <w:t xml:space="preserve"> a systém </w:t>
      </w:r>
      <w:r>
        <w:t xml:space="preserve">ich </w:t>
      </w:r>
      <w:r w:rsidR="00510311">
        <w:t xml:space="preserve">edukácie v špeciálnych a </w:t>
      </w:r>
      <w:r w:rsidR="00A33B28" w:rsidRPr="008E3D4E">
        <w:t xml:space="preserve">bežných školách. Základy pedagogiky </w:t>
      </w:r>
      <w:r>
        <w:t xml:space="preserve">telesne postihnutých, </w:t>
      </w:r>
      <w:r w:rsidR="00510311">
        <w:t xml:space="preserve">chorých a </w:t>
      </w:r>
      <w:r>
        <w:t xml:space="preserve">zdravotne oslabených </w:t>
      </w:r>
      <w:r w:rsidR="00A33B28" w:rsidRPr="008E3D4E">
        <w:t xml:space="preserve">uzatvárajú poznatky </w:t>
      </w:r>
      <w:r w:rsidR="00A33B28" w:rsidRPr="008E3D4E">
        <w:lastRenderedPageBreak/>
        <w:t>o vnútorných a vonkajších podmienkac</w:t>
      </w:r>
      <w:r>
        <w:t>h edukácie jednotlivcov s telesným postihnutím, chorobou a zdravotným oslabením</w:t>
      </w:r>
    </w:p>
    <w:p w14:paraId="47B1D996" w14:textId="77777777" w:rsidR="00A33B28" w:rsidRPr="008E3D4E" w:rsidRDefault="00A33B28" w:rsidP="00EF3FBB">
      <w:r w:rsidRPr="008E3D4E">
        <w:t>Dejiny</w:t>
      </w:r>
      <w:r w:rsidR="00955D74">
        <w:t xml:space="preserve"> pedagogiky telesne postihnutých, chorých a zdravotne oslabených – obsahujú sústavu poznatkov</w:t>
      </w:r>
      <w:r w:rsidRPr="008E3D4E">
        <w:t xml:space="preserve"> o vzniku a vývoji starostlivosti o</w:t>
      </w:r>
      <w:r w:rsidR="00955D74">
        <w:t xml:space="preserve"> jednotlivcov s telesným postihnutím, chorobou a zdravotným oslabením </w:t>
      </w:r>
      <w:r w:rsidRPr="008E3D4E">
        <w:t>so zameraním na edukáciu v</w:t>
      </w:r>
      <w:r w:rsidR="00955D74">
        <w:t> </w:t>
      </w:r>
      <w:r w:rsidRPr="008E3D4E">
        <w:t>školách</w:t>
      </w:r>
      <w:r w:rsidR="00955D74">
        <w:t>, špeciálnych školách</w:t>
      </w:r>
      <w:r w:rsidRPr="008E3D4E">
        <w:t xml:space="preserve"> a i</w:t>
      </w:r>
      <w:r w:rsidR="00955D74">
        <w:t>ných špeciálnych zariadeniach. Takisto disponujú sústavou poznatkov o</w:t>
      </w:r>
      <w:r w:rsidRPr="008E3D4E">
        <w:t xml:space="preserve"> vzniku a vývoji pedagogiky </w:t>
      </w:r>
      <w:r w:rsidR="00955D74">
        <w:t xml:space="preserve">telesne postihnutých, chorých a zdravotne oslabených </w:t>
      </w:r>
      <w:r w:rsidRPr="008E3D4E">
        <w:t>ako vedného odboru.</w:t>
      </w:r>
    </w:p>
    <w:p w14:paraId="0CF52C7B" w14:textId="77777777" w:rsidR="00A33B28" w:rsidRPr="008E3D4E" w:rsidRDefault="00A33B28" w:rsidP="00EF3FBB">
      <w:r w:rsidRPr="008E3D4E">
        <w:t>Teória výchovy</w:t>
      </w:r>
      <w:r w:rsidR="00955D74">
        <w:t xml:space="preserve"> telesne postihnutých, chorých a zdravotne oslabených zahŕňa</w:t>
      </w:r>
      <w:r w:rsidRPr="008E3D4E">
        <w:t xml:space="preserve"> rozpracovanie cie</w:t>
      </w:r>
      <w:r w:rsidR="00955D74">
        <w:t>ľov</w:t>
      </w:r>
      <w:r w:rsidRPr="008E3D4E">
        <w:t xml:space="preserve">, obsahu a organizácie špeciálnej výchovy v jej jednotlivých zložkách. Rovnako </w:t>
      </w:r>
      <w:r w:rsidR="00D00F5D">
        <w:t xml:space="preserve">aj metód formovania osobnosti v </w:t>
      </w:r>
      <w:r w:rsidRPr="008E3D4E">
        <w:t>situácii t</w:t>
      </w:r>
      <w:r w:rsidR="00D00F5D">
        <w:t xml:space="preserve">elesného postihnutia, choroby a </w:t>
      </w:r>
      <w:r w:rsidRPr="008E3D4E">
        <w:t xml:space="preserve">zdravotného oslabenia. Jej subsystémami </w:t>
      </w:r>
      <w:r w:rsidR="00955D74">
        <w:t>je</w:t>
      </w:r>
      <w:r w:rsidRPr="008E3D4E">
        <w:t xml:space="preserve"> teóri</w:t>
      </w:r>
      <w:r w:rsidR="00955D74">
        <w:t>a</w:t>
      </w:r>
      <w:r w:rsidRPr="008E3D4E">
        <w:t xml:space="preserve"> vých</w:t>
      </w:r>
      <w:r w:rsidR="00955D74">
        <w:t>ovy v mimoškolských podmienkach -</w:t>
      </w:r>
      <w:r w:rsidR="00837DCA">
        <w:t xml:space="preserve"> </w:t>
      </w:r>
      <w:r w:rsidR="00955D74">
        <w:t>v</w:t>
      </w:r>
      <w:r w:rsidR="00D00F5D">
        <w:t xml:space="preserve"> rodine, v </w:t>
      </w:r>
      <w:r w:rsidRPr="008E3D4E">
        <w:t>internátnych zariadeniach alebo zariadeniach voľného času.</w:t>
      </w:r>
    </w:p>
    <w:p w14:paraId="34B82E1F" w14:textId="77777777" w:rsidR="00A33B28" w:rsidRPr="008E3D4E" w:rsidRDefault="00A33B28" w:rsidP="00EF3FBB">
      <w:r w:rsidRPr="008E3D4E">
        <w:t>Teória vyučovan</w:t>
      </w:r>
      <w:r w:rsidR="009D5FFE" w:rsidRPr="008E3D4E">
        <w:t>ia</w:t>
      </w:r>
      <w:r w:rsidR="00955D74">
        <w:t xml:space="preserve"> telesne postihnutých, chorých a zdravotne oslabených</w:t>
      </w:r>
      <w:r w:rsidR="00F05D76">
        <w:t xml:space="preserve"> </w:t>
      </w:r>
      <w:r w:rsidR="009D5FFE" w:rsidRPr="008E3D4E">
        <w:t>alebo didaktika</w:t>
      </w:r>
      <w:r w:rsidR="00F05D76">
        <w:t xml:space="preserve"> </w:t>
      </w:r>
      <w:r w:rsidR="00955D74">
        <w:t>telesne postihnutých, chorých a zdravotne oslabených</w:t>
      </w:r>
      <w:r w:rsidR="009D5FFE" w:rsidRPr="008E3D4E">
        <w:t xml:space="preserve"> zahŕňa</w:t>
      </w:r>
      <w:r w:rsidR="00955D74">
        <w:t xml:space="preserve"> poznatky o špecifikácii cieľ</w:t>
      </w:r>
      <w:r w:rsidRPr="008E3D4E">
        <w:t>ov a obsahu vyučovania, o charakteristike vyučovacieho procesu, o aplikácii vyučo</w:t>
      </w:r>
      <w:r w:rsidR="00DA5C79">
        <w:t>va</w:t>
      </w:r>
      <w:r w:rsidRPr="008E3D4E">
        <w:t xml:space="preserve">cích zásad, </w:t>
      </w:r>
      <w:r w:rsidR="00D00F5D">
        <w:t xml:space="preserve">modifikácii vyučovacích metód a o </w:t>
      </w:r>
      <w:r w:rsidRPr="008E3D4E">
        <w:t>organizačných formách vyučovania na jednotlivých stupńoch vzdelávania</w:t>
      </w:r>
      <w:r w:rsidR="00955D74">
        <w:t xml:space="preserve"> (MŠ, ZŠ, SŠ)</w:t>
      </w:r>
      <w:r w:rsidRPr="008E3D4E">
        <w:t>, v pod</w:t>
      </w:r>
      <w:r w:rsidR="00955D74">
        <w:t>mienkach segregácie, integrácie</w:t>
      </w:r>
      <w:r w:rsidR="009D5FFE" w:rsidRPr="008E3D4E">
        <w:t>/</w:t>
      </w:r>
      <w:r w:rsidRPr="008E3D4E">
        <w:t>inklúzie.</w:t>
      </w:r>
      <w:r w:rsidR="009D5FFE" w:rsidRPr="008E3D4E">
        <w:t xml:space="preserve"> Jej subsystémami sú špeciálne didaktiky jednotlivých </w:t>
      </w:r>
      <w:r w:rsidR="00955D74">
        <w:t>vyučovacích</w:t>
      </w:r>
      <w:r w:rsidR="00F05D76">
        <w:t xml:space="preserve"> </w:t>
      </w:r>
      <w:r w:rsidR="009D5FFE" w:rsidRPr="008E3D4E">
        <w:t>predmetov.</w:t>
      </w:r>
    </w:p>
    <w:p w14:paraId="18CE2106" w14:textId="77777777" w:rsidR="009D5FFE" w:rsidRDefault="00EE0C7B" w:rsidP="00EF3FBB">
      <w:r>
        <w:t>Ak sa štruktú</w:t>
      </w:r>
      <w:r w:rsidR="009D5FFE" w:rsidRPr="008E3D4E">
        <w:t>rov</w:t>
      </w:r>
      <w:r w:rsidR="000C2D23">
        <w:t>a</w:t>
      </w:r>
      <w:r w:rsidR="009D5FFE" w:rsidRPr="008E3D4E">
        <w:t xml:space="preserve">nie obsahu pedagogiky </w:t>
      </w:r>
      <w:r w:rsidR="00B64779">
        <w:t>telesne postihnutých, chorých a zdravotne oslabených</w:t>
      </w:r>
      <w:r w:rsidR="009D5FFE" w:rsidRPr="008E3D4E">
        <w:t xml:space="preserve"> zakladá na diferencovaní jej predmetu</w:t>
      </w:r>
      <w:r w:rsidR="00B64779">
        <w:t>,</w:t>
      </w:r>
      <w:r w:rsidR="00D00F5D">
        <w:t xml:space="preserve"> vytvárajú sa </w:t>
      </w:r>
      <w:r w:rsidR="009D5FFE" w:rsidRPr="008E3D4E">
        <w:t>diferencované obsahy edukácie telesne postihnutých, edukácie chorých a edukácie zdravotne oslabených.</w:t>
      </w:r>
      <w:r w:rsidR="00C92F68" w:rsidRPr="008E3D4E">
        <w:t xml:space="preserve"> V</w:t>
      </w:r>
      <w:r w:rsidR="00837DCA">
        <w:t xml:space="preserve"> </w:t>
      </w:r>
      <w:r w:rsidR="00C92F68" w:rsidRPr="008E3D4E">
        <w:t>rámci každej z nich sa dajú vyčleniť užšie vymedzené a podrobnejšie poznatky po</w:t>
      </w:r>
      <w:r w:rsidR="00B64779">
        <w:t>dľa istých medicínskych diagnóz. N</w:t>
      </w:r>
      <w:r w:rsidR="00C92F68" w:rsidRPr="008E3D4E">
        <w:t>apríklad edukácia postihnutých detskou mozgovou obrnou</w:t>
      </w:r>
      <w:r w:rsidR="00A11B1B" w:rsidRPr="008E3D4E">
        <w:t>, edukáci</w:t>
      </w:r>
      <w:r w:rsidR="00D00F5D">
        <w:t xml:space="preserve">a detí s chorobami srdca a </w:t>
      </w:r>
      <w:r w:rsidR="00B64779">
        <w:t>pod.</w:t>
      </w:r>
    </w:p>
    <w:p w14:paraId="36D59AC7" w14:textId="77777777" w:rsidR="00A11B1B" w:rsidRPr="008E3D4E" w:rsidRDefault="00A11B1B" w:rsidP="00EF3FBB">
      <w:r w:rsidRPr="00CB5637">
        <w:t xml:space="preserve">Ďalšia špecifikácia obsahu je možná pri uplatnení kritéria veku </w:t>
      </w:r>
      <w:r w:rsidR="006B0A9E" w:rsidRPr="00CB5637">
        <w:t>jednotlivcov s telesným postihnutím, chorobou a zdravotným oslabením</w:t>
      </w:r>
      <w:r w:rsidRPr="00CB5637">
        <w:t xml:space="preserve">. Potom sa do náležitého systému usporadúvajú poznatky </w:t>
      </w:r>
      <w:r w:rsidR="00D00F5D">
        <w:t xml:space="preserve">vzťahujúce sa na edukáciu detí </w:t>
      </w:r>
      <w:r w:rsidRPr="00CB5637">
        <w:t xml:space="preserve">predškolského veku, </w:t>
      </w:r>
      <w:r w:rsidR="00D00F5D">
        <w:t xml:space="preserve">detí a mládeže školského veku a </w:t>
      </w:r>
      <w:r w:rsidRPr="00CB5637">
        <w:t>dospelých. Tu je potrebné poznamenať, že špeciálna edukácia dospelých je za</w:t>
      </w:r>
      <w:r w:rsidR="00D00F5D">
        <w:t xml:space="preserve">tiaľ inštitucionalizovaná len u </w:t>
      </w:r>
      <w:r w:rsidRPr="00CB5637">
        <w:t>telesne postihnutých, čo sa odrazilo aj v oblasti rozvoja p</w:t>
      </w:r>
      <w:r w:rsidR="006B3B06">
        <w:t>ríslušnej teórie. Tá jestvuje (</w:t>
      </w:r>
      <w:r w:rsidRPr="00CB5637">
        <w:t>a</w:t>
      </w:r>
      <w:r w:rsidR="006B3B06">
        <w:t>j keď len v skromnejšom rozsahu)</w:t>
      </w:r>
      <w:r w:rsidRPr="00CB5637">
        <w:t xml:space="preserve"> so </w:t>
      </w:r>
      <w:r w:rsidRPr="00CB5637">
        <w:lastRenderedPageBreak/>
        <w:t>zameraním na telesne postihnutý</w:t>
      </w:r>
      <w:r w:rsidR="00D00F5D">
        <w:t xml:space="preserve">ch dospelých a nie na chorých a </w:t>
      </w:r>
      <w:r w:rsidRPr="00CB5637">
        <w:t>zdravotne oslabených dospelých.</w:t>
      </w:r>
    </w:p>
    <w:p w14:paraId="3B9F9597" w14:textId="77777777" w:rsidR="00A11B1B" w:rsidRPr="008E3D4E" w:rsidRDefault="00A11B1B" w:rsidP="00EF3FBB"/>
    <w:p w14:paraId="743A9EC4" w14:textId="77777777" w:rsidR="00A11B1B" w:rsidRPr="008E3D4E" w:rsidRDefault="00A11B1B" w:rsidP="00EF3FBB">
      <w:pPr>
        <w:pStyle w:val="Nadpis2"/>
      </w:pPr>
      <w:bookmarkStart w:id="6" w:name="_Toc471581602"/>
      <w:r w:rsidRPr="008E3D4E">
        <w:t xml:space="preserve">Vzťah pedagogiky </w:t>
      </w:r>
      <w:r w:rsidR="000C2D23">
        <w:t>telesne postihnutých, chorých a zdravotne oslabených k</w:t>
      </w:r>
      <w:r w:rsidRPr="008E3D4E">
        <w:t> iným vedným odborom</w:t>
      </w:r>
      <w:bookmarkEnd w:id="6"/>
    </w:p>
    <w:p w14:paraId="07E9A80A" w14:textId="77777777" w:rsidR="00A11B1B" w:rsidRPr="008E3D4E" w:rsidRDefault="00A11B1B" w:rsidP="00EF3FBB">
      <w:r w:rsidRPr="008E3D4E">
        <w:t xml:space="preserve">Pedagogika </w:t>
      </w:r>
      <w:r w:rsidR="000C2D23">
        <w:t xml:space="preserve">telesne postihnutých, chorých a zdravotne oslabených </w:t>
      </w:r>
      <w:r w:rsidRPr="008E3D4E">
        <w:t xml:space="preserve">ako odbor špeciálnej pedagogiky patrí do sústavy </w:t>
      </w:r>
      <w:r w:rsidR="00201D26" w:rsidRPr="008E3D4E">
        <w:t>pedagogických vied.</w:t>
      </w:r>
      <w:r w:rsidR="00DA5C79">
        <w:t xml:space="preserve"> </w:t>
      </w:r>
      <w:r w:rsidR="00201D26" w:rsidRPr="008E3D4E">
        <w:t>Kme</w:t>
      </w:r>
      <w:r w:rsidR="005836A9">
        <w:t xml:space="preserve">ňové postavenie vo vzťahu k </w:t>
      </w:r>
      <w:r w:rsidR="00201D26" w:rsidRPr="008E3D4E">
        <w:t xml:space="preserve">špeciálnej pedagogike má </w:t>
      </w:r>
      <w:r w:rsidR="00201D26" w:rsidRPr="006F7B82">
        <w:rPr>
          <w:b/>
        </w:rPr>
        <w:t>pedagogika</w:t>
      </w:r>
      <w:r w:rsidR="00201D26" w:rsidRPr="00E12F12">
        <w:t>.</w:t>
      </w:r>
      <w:r w:rsidR="00201D26" w:rsidRPr="008E3D4E">
        <w:rPr>
          <w:b/>
        </w:rPr>
        <w:t xml:space="preserve"> </w:t>
      </w:r>
      <w:r w:rsidR="00201D26" w:rsidRPr="008E3D4E">
        <w:t>Zo všeobecnej pedagogiky preberá špeciálna pedagogika so svojimi odbor</w:t>
      </w:r>
      <w:r w:rsidR="006B3B06">
        <w:t>mi systém základných kategórií (</w:t>
      </w:r>
      <w:r w:rsidR="00201D26" w:rsidRPr="008E3D4E">
        <w:t>cieľ, obsah, zá</w:t>
      </w:r>
      <w:r w:rsidR="006B3B06">
        <w:t>sady, metódy, organizačné formy)</w:t>
      </w:r>
      <w:r w:rsidR="00201D26" w:rsidRPr="008E3D4E">
        <w:t>. Dáva im však svoje podoby podľa špecifických potrieb pstihnutých a narušených jednotlivcov, ktorí sú objektami eduká</w:t>
      </w:r>
      <w:r w:rsidR="00DA5C79">
        <w:t>cie. Na druhej strane, špeciálna</w:t>
      </w:r>
      <w:r w:rsidR="00201D26" w:rsidRPr="008E3D4E">
        <w:t xml:space="preserve"> pedagogika prispieva do rozvoja pedagogiky svojimi poznatkami, ktoré majú význam najma pre individuali</w:t>
      </w:r>
      <w:r w:rsidR="005836A9">
        <w:t xml:space="preserve">záciu v </w:t>
      </w:r>
      <w:r w:rsidR="00DA5C79">
        <w:t>pedagogickom pôsobení vô</w:t>
      </w:r>
      <w:r w:rsidR="00201D26" w:rsidRPr="008E3D4E">
        <w:t>bec.</w:t>
      </w:r>
    </w:p>
    <w:p w14:paraId="29E02B3A" w14:textId="77777777" w:rsidR="00201D26" w:rsidRPr="008E3D4E" w:rsidRDefault="00201D26" w:rsidP="00EF3FBB">
      <w:r w:rsidRPr="008E3D4E">
        <w:t xml:space="preserve">Našu pozornosť teraz zameriame na otázku miesta v systéme špeciálnej pedagogiky, ktorý tvorí viacero </w:t>
      </w:r>
      <w:r w:rsidRPr="00EE0C7B">
        <w:t>príbuzných odborov. Systém týchto odborov v československej špeciálnej pedagogike sa utváral od polovice 20.storočia.</w:t>
      </w:r>
      <w:r w:rsidRPr="008E3D4E">
        <w:t xml:space="preserve"> Tradičnými odbormi sa stali: psychopédia – pedagogika mentálne postihnutých, somatopédia – pedagogika telesne postihnutých, chorých a zdravotne oslabených, surdopédia – pedagogika sluchovo postihnutých, tyflopédia – pedagogika zrakovo postihnu</w:t>
      </w:r>
      <w:r w:rsidR="00DA5C79">
        <w:t>tých, logopédia – pedagogika osô</w:t>
      </w:r>
      <w:r w:rsidRPr="008E3D4E">
        <w:t>b s naru</w:t>
      </w:r>
      <w:r w:rsidR="00EE0C7B">
        <w:t>šenou komunikačnou schopnosťou (</w:t>
      </w:r>
      <w:r w:rsidRPr="008E3D4E">
        <w:t>zriedkavejšie používané označenie</w:t>
      </w:r>
      <w:r w:rsidR="006B3B06">
        <w:t>)</w:t>
      </w:r>
      <w:r w:rsidR="00DA5C79">
        <w:t>, etopédia –</w:t>
      </w:r>
      <w:r w:rsidR="006B3B06">
        <w:t xml:space="preserve"> </w:t>
      </w:r>
      <w:r w:rsidR="00DA5C79">
        <w:t>pedagogika psychosociálne narušených</w:t>
      </w:r>
      <w:r w:rsidRPr="008E3D4E">
        <w:t>.</w:t>
      </w:r>
    </w:p>
    <w:p w14:paraId="17E70E43" w14:textId="77777777" w:rsidR="00201D26" w:rsidRPr="008E3D4E" w:rsidRDefault="00201D26" w:rsidP="00EF3FBB">
      <w:r w:rsidRPr="008E3D4E">
        <w:t>Tento systém je</w:t>
      </w:r>
      <w:r w:rsidR="005836A9">
        <w:t xml:space="preserve"> však otvorený a </w:t>
      </w:r>
      <w:r w:rsidR="00EE0C7B">
        <w:t>Š. Vašek (1996)</w:t>
      </w:r>
      <w:r w:rsidR="005836A9">
        <w:t xml:space="preserve"> k </w:t>
      </w:r>
      <w:r w:rsidRPr="008E3D4E">
        <w:t>vyššie uvedeným</w:t>
      </w:r>
      <w:r w:rsidR="005836A9">
        <w:t xml:space="preserve"> ešte pripája pedagogiku detí s </w:t>
      </w:r>
      <w:r w:rsidRPr="008E3D4E">
        <w:t xml:space="preserve">viacnásobným postihnutím, pedagogiku detí s poruchami </w:t>
      </w:r>
      <w:r w:rsidR="00750CDC" w:rsidRPr="008E3D4E">
        <w:t>učenia, pedago</w:t>
      </w:r>
      <w:r w:rsidR="005836A9">
        <w:t xml:space="preserve">giku detí s </w:t>
      </w:r>
      <w:r w:rsidR="00750CDC" w:rsidRPr="008E3D4E">
        <w:t>p</w:t>
      </w:r>
      <w:r w:rsidRPr="008E3D4E">
        <w:t xml:space="preserve">oruchami </w:t>
      </w:r>
      <w:r w:rsidR="00750CDC" w:rsidRPr="008E3D4E">
        <w:t xml:space="preserve">správania </w:t>
      </w:r>
      <w:r w:rsidR="005836A9">
        <w:t xml:space="preserve">a aj </w:t>
      </w:r>
      <w:r w:rsidRPr="008E3D4E">
        <w:t xml:space="preserve">pedagogiku </w:t>
      </w:r>
      <w:r w:rsidR="005836A9">
        <w:t>nadaných a t</w:t>
      </w:r>
      <w:r w:rsidR="00DA5C79">
        <w:t>a</w:t>
      </w:r>
      <w:r w:rsidR="00750CDC" w:rsidRPr="008E3D4E">
        <w:t>lentovaných.</w:t>
      </w:r>
    </w:p>
    <w:p w14:paraId="161AF10A" w14:textId="77777777" w:rsidR="00A11B1B" w:rsidRPr="008E3D4E" w:rsidRDefault="00A11B1B" w:rsidP="00EF3FBB">
      <w:r w:rsidRPr="008E3D4E">
        <w:t xml:space="preserve">Úzky je </w:t>
      </w:r>
      <w:r w:rsidRPr="008E3D4E">
        <w:rPr>
          <w:rFonts w:eastAsia="HiddenHorzOCR"/>
        </w:rPr>
        <w:t xml:space="preserve">vzťah </w:t>
      </w:r>
      <w:r w:rsidR="00EE0C7B">
        <w:rPr>
          <w:rFonts w:eastAsia="HiddenHorzOCR"/>
        </w:rPr>
        <w:t xml:space="preserve">pedagogiky </w:t>
      </w:r>
      <w:r w:rsidR="005836A9">
        <w:rPr>
          <w:rFonts w:eastAsia="HiddenHorzOCR"/>
        </w:rPr>
        <w:t xml:space="preserve">telesne postihnutých, chorých a </w:t>
      </w:r>
      <w:r w:rsidR="00EE0C7B">
        <w:rPr>
          <w:rFonts w:eastAsia="HiddenHorzOCR"/>
        </w:rPr>
        <w:t xml:space="preserve">zdravotne oslabených </w:t>
      </w:r>
      <w:r w:rsidRPr="008E3D4E">
        <w:t xml:space="preserve">k </w:t>
      </w:r>
      <w:r w:rsidRPr="006F7B82">
        <w:rPr>
          <w:b/>
        </w:rPr>
        <w:t>ostatným odborom špeciálnej pedagogiky</w:t>
      </w:r>
      <w:r w:rsidRPr="008E3D4E">
        <w:t xml:space="preserve">, s ktorými má </w:t>
      </w:r>
      <w:r w:rsidRPr="008E3D4E">
        <w:rPr>
          <w:rFonts w:eastAsia="HiddenHorzOCR"/>
        </w:rPr>
        <w:t xml:space="preserve">spoločné </w:t>
      </w:r>
      <w:r w:rsidRPr="008E3D4E">
        <w:t>teoretické zákla</w:t>
      </w:r>
      <w:r w:rsidR="005A61E3">
        <w:t xml:space="preserve">dy. Poznatky z týchto odborov </w:t>
      </w:r>
      <w:r w:rsidRPr="008E3D4E">
        <w:t>sa využívajú</w:t>
      </w:r>
      <w:r w:rsidR="00EF2A1F">
        <w:t xml:space="preserve"> </w:t>
      </w:r>
      <w:r w:rsidRPr="008E3D4E">
        <w:t xml:space="preserve">pri </w:t>
      </w:r>
      <w:r w:rsidRPr="008E3D4E">
        <w:rPr>
          <w:rFonts w:eastAsia="HiddenHorzOCR"/>
        </w:rPr>
        <w:t xml:space="preserve">objasňovaní </w:t>
      </w:r>
      <w:r w:rsidRPr="008E3D4E">
        <w:t xml:space="preserve">niektorých zvláštností edukácie telesne postihnutých, chorých a zdravotne oslabených, so </w:t>
      </w:r>
      <w:r w:rsidRPr="008E3D4E">
        <w:rPr>
          <w:rFonts w:eastAsia="HiddenHorzOCR"/>
        </w:rPr>
        <w:t xml:space="preserve">zreteľom </w:t>
      </w:r>
      <w:r w:rsidRPr="008E3D4E">
        <w:t xml:space="preserve">na obraz postihnutia </w:t>
      </w:r>
      <w:r w:rsidRPr="008E3D4E">
        <w:rPr>
          <w:rFonts w:eastAsia="HiddenHorzOCR"/>
        </w:rPr>
        <w:t xml:space="preserve">či </w:t>
      </w:r>
      <w:r w:rsidRPr="008E3D4E">
        <w:t xml:space="preserve">štruktúru porušených funkcií u jednotlivcov. Platí to aj </w:t>
      </w:r>
      <w:r w:rsidR="00EF2A1F">
        <w:rPr>
          <w:rFonts w:eastAsia="HiddenHorzOCR"/>
        </w:rPr>
        <w:t>opačne, t</w:t>
      </w:r>
      <w:r w:rsidRPr="008E3D4E">
        <w:t xml:space="preserve">. j. ostatné odbory špeciálnej pedagogiky implikujú do svojho obsahu isté prvky obsahu </w:t>
      </w:r>
      <w:r w:rsidR="00EF2A1F">
        <w:t>pedagogiky telesne postihnutých, chorých a zdravotne oslabených</w:t>
      </w:r>
      <w:r w:rsidRPr="008E3D4E">
        <w:t xml:space="preserve"> (najmä poznatky z oblasti rozvíjania pohybových funkcií). </w:t>
      </w:r>
      <w:r w:rsidR="00EF2A1F">
        <w:t xml:space="preserve">Za posledné roky sa </w:t>
      </w:r>
      <w:r w:rsidR="00EF2A1F">
        <w:lastRenderedPageBreak/>
        <w:t>vytvorila</w:t>
      </w:r>
      <w:r w:rsidRPr="008E3D4E">
        <w:t xml:space="preserve"> pedagogika viacnásobne postihnutých - </w:t>
      </w:r>
      <w:r w:rsidR="006F7B82">
        <w:rPr>
          <w:rFonts w:eastAsia="HiddenHorzOCR"/>
        </w:rPr>
        <w:t>vyčleňovaní</w:t>
      </w:r>
      <w:r w:rsidRPr="008E3D4E">
        <w:rPr>
          <w:rFonts w:eastAsia="HiddenHorzOCR"/>
        </w:rPr>
        <w:t xml:space="preserve">m </w:t>
      </w:r>
      <w:r w:rsidRPr="008E3D4E">
        <w:t>a usporadúvarúm poznatkov z jednotlivých špeciálnopedagogických odborov (teda aj z</w:t>
      </w:r>
      <w:r w:rsidR="00EF2A1F">
        <w:t> pedagogiky telesne postihnutých, chorých a zdravotne oslabených</w:t>
      </w:r>
      <w:r w:rsidRPr="008E3D4E">
        <w:t>) do nového systému.</w:t>
      </w:r>
    </w:p>
    <w:p w14:paraId="229DD82A" w14:textId="77777777" w:rsidR="00750CDC" w:rsidRPr="008E3D4E" w:rsidRDefault="00EF2A1F" w:rsidP="00EF3FBB">
      <w:r>
        <w:t>Ako dôležitý vnímame</w:t>
      </w:r>
      <w:r w:rsidR="00F05D76">
        <w:t xml:space="preserve"> </w:t>
      </w:r>
      <w:r>
        <w:t xml:space="preserve">vzťah pedagogiky telesne postihnutých, chorých a zdravotne oslabených </w:t>
      </w:r>
      <w:r w:rsidR="00750CDC" w:rsidRPr="008E3D4E">
        <w:t>k</w:t>
      </w:r>
      <w:r w:rsidR="005836A9">
        <w:t xml:space="preserve"> </w:t>
      </w:r>
      <w:r w:rsidR="00750CDC" w:rsidRPr="006F7B82">
        <w:rPr>
          <w:b/>
        </w:rPr>
        <w:t>liečebnej pedagogike</w:t>
      </w:r>
      <w:r w:rsidR="005836A9">
        <w:t xml:space="preserve"> ako k </w:t>
      </w:r>
      <w:r w:rsidR="00750CDC" w:rsidRPr="008E3D4E">
        <w:t>príbuznému odboru.</w:t>
      </w:r>
    </w:p>
    <w:p w14:paraId="1C7A7A55" w14:textId="77777777" w:rsidR="00E87277" w:rsidRPr="00CB5637" w:rsidRDefault="00A11B1B" w:rsidP="00EF3FBB">
      <w:r w:rsidRPr="00CB5637">
        <w:t xml:space="preserve">Prívlastok </w:t>
      </w:r>
      <w:r w:rsidR="00EF2A1F" w:rsidRPr="00CB5637">
        <w:t xml:space="preserve">liečebná </w:t>
      </w:r>
      <w:r w:rsidR="00750CDC" w:rsidRPr="00CB5637">
        <w:t xml:space="preserve">niekedy, </w:t>
      </w:r>
      <w:r w:rsidRPr="00CB5637">
        <w:t>pri nedostatočnej informovanosti</w:t>
      </w:r>
      <w:r w:rsidR="00750CDC" w:rsidRPr="00CB5637">
        <w:t>,</w:t>
      </w:r>
      <w:r w:rsidR="00EF2A1F" w:rsidRPr="00CB5637">
        <w:t xml:space="preserve"> mô</w:t>
      </w:r>
      <w:r w:rsidR="00750CDC" w:rsidRPr="00CB5637">
        <w:t xml:space="preserve">že </w:t>
      </w:r>
      <w:r w:rsidRPr="00CB5637">
        <w:t xml:space="preserve">navádzať </w:t>
      </w:r>
      <w:r w:rsidR="00750CDC" w:rsidRPr="00CB5637">
        <w:t>aj na stotožňovanie lieč</w:t>
      </w:r>
      <w:r w:rsidR="00E87277" w:rsidRPr="00CB5637">
        <w:t>ebnej pedagogiky</w:t>
      </w:r>
      <w:r w:rsidR="007151DD" w:rsidRPr="00CB5637">
        <w:t xml:space="preserve"> s pedagogikou </w:t>
      </w:r>
      <w:r w:rsidR="005836A9">
        <w:t xml:space="preserve">telesne postihnutých, chorých a </w:t>
      </w:r>
      <w:r w:rsidR="007151DD" w:rsidRPr="00CB5637">
        <w:t>zdravotne oslabených. Skô</w:t>
      </w:r>
      <w:r w:rsidR="005836A9">
        <w:t xml:space="preserve">r však dochádza k </w:t>
      </w:r>
      <w:r w:rsidR="00750CDC" w:rsidRPr="00CB5637">
        <w:t xml:space="preserve">synonymnému chápaniu liečebnej </w:t>
      </w:r>
      <w:r w:rsidR="005836A9">
        <w:t xml:space="preserve">a </w:t>
      </w:r>
      <w:r w:rsidR="00750CDC" w:rsidRPr="00CB5637">
        <w:t>špeciálnej pedago</w:t>
      </w:r>
      <w:r w:rsidR="007151DD" w:rsidRPr="00CB5637">
        <w:t>giky, čo má aj historické pozadie</w:t>
      </w:r>
      <w:r w:rsidR="005836A9">
        <w:t xml:space="preserve"> a v </w:t>
      </w:r>
      <w:r w:rsidR="00750CDC" w:rsidRPr="00CB5637">
        <w:t>niekt</w:t>
      </w:r>
      <w:r w:rsidR="003D3934">
        <w:t>orých krajinách je aj aktuálne (</w:t>
      </w:r>
      <w:r w:rsidR="005836A9">
        <w:t xml:space="preserve">napríklad v </w:t>
      </w:r>
      <w:r w:rsidR="00750CDC" w:rsidRPr="00CB5637">
        <w:t xml:space="preserve">Maďarsku je liečebná pedagogika </w:t>
      </w:r>
      <w:r w:rsidR="003D3934">
        <w:t>v pozícii špeciálnej pedagogiky)</w:t>
      </w:r>
      <w:r w:rsidR="00837DCA">
        <w:t>.</w:t>
      </w:r>
    </w:p>
    <w:p w14:paraId="21B3D5C3" w14:textId="77777777" w:rsidR="00E87277" w:rsidRPr="007151DD" w:rsidRDefault="005836A9" w:rsidP="00EF3FBB">
      <w:r>
        <w:t xml:space="preserve">Na Slovensku v </w:t>
      </w:r>
      <w:r w:rsidR="00E87277" w:rsidRPr="00CB5637">
        <w:t xml:space="preserve">roku 1967 pri reforme štúdia špeciálnej pedagogiky vzniklo duálne označenie špeciálna a liečebná pedagogika. </w:t>
      </w:r>
      <w:r w:rsidR="007151DD" w:rsidRPr="00CB5637">
        <w:t>Liečebná pedagogika</w:t>
      </w:r>
      <w:r>
        <w:t xml:space="preserve"> sa v </w:t>
      </w:r>
      <w:r w:rsidR="007151DD" w:rsidRPr="007151DD">
        <w:t>tejto pozícii chápe ako relatívne samostatný odbor.</w:t>
      </w:r>
      <w:r w:rsidR="007151DD">
        <w:rPr>
          <w:color w:val="FF0000"/>
        </w:rPr>
        <w:t xml:space="preserve"> </w:t>
      </w:r>
      <w:r w:rsidR="007151DD" w:rsidRPr="007151DD">
        <w:t>Zameriava sa na skúmanie liečebnovýchovných metód pôsobenia na postihnuté, narušené, ohrozené osoby, pričom je na zreteli reverzibilita porúch psychosociálnych vzťahov. Liečebnovýchovné postupy sa uplatňujú v rámci atreterapie, muzikoterapie, dramatoterapie, terapie hrou, bibl</w:t>
      </w:r>
      <w:r>
        <w:t xml:space="preserve">ioterapie, činnostnej terapie a psychomotorickej terapie. O </w:t>
      </w:r>
      <w:r w:rsidR="007151DD" w:rsidRPr="007151DD">
        <w:t>liečebnej</w:t>
      </w:r>
      <w:r w:rsidR="007151DD" w:rsidRPr="007151DD">
        <w:rPr>
          <w:b/>
        </w:rPr>
        <w:t xml:space="preserve"> </w:t>
      </w:r>
      <w:r w:rsidR="007151DD" w:rsidRPr="007151DD">
        <w:t xml:space="preserve">pedagogike prehľadnejšie informuje M. Horňáková </w:t>
      </w:r>
      <w:r w:rsidR="0002604F">
        <w:t>(</w:t>
      </w:r>
      <w:r w:rsidR="00CB5637">
        <w:t>2007</w:t>
      </w:r>
      <w:r w:rsidR="00837DCA">
        <w:t>).</w:t>
      </w:r>
    </w:p>
    <w:p w14:paraId="0B1C6D3D" w14:textId="77777777" w:rsidR="00E87277" w:rsidRPr="008E3D4E" w:rsidRDefault="00E87277" w:rsidP="00EF3FBB">
      <w:r w:rsidRPr="008E3D4E">
        <w:t xml:space="preserve"> V pedagogike </w:t>
      </w:r>
      <w:r w:rsidR="00EF2A1F">
        <w:t xml:space="preserve">telesne postihnutých, chorých a zdravotne oslabených </w:t>
      </w:r>
      <w:r w:rsidR="005836A9">
        <w:t xml:space="preserve">poznatky z </w:t>
      </w:r>
      <w:r w:rsidRPr="008E3D4E">
        <w:t>jednotlivých tera</w:t>
      </w:r>
      <w:r w:rsidR="005836A9">
        <w:t xml:space="preserve">pií obohacujú obsah i postupy v </w:t>
      </w:r>
      <w:r w:rsidRPr="008E3D4E">
        <w:t>relevantných zložkách výchovy ale</w:t>
      </w:r>
      <w:r w:rsidR="00133184">
        <w:t>bo niektorých vyučovacích predmetoch</w:t>
      </w:r>
      <w:r w:rsidR="005836A9">
        <w:t xml:space="preserve">. Pre liečebnú pedagogiku </w:t>
      </w:r>
      <w:r w:rsidRPr="008E3D4E">
        <w:t>poskytuje</w:t>
      </w:r>
      <w:r w:rsidR="00EF2A1F">
        <w:t xml:space="preserve"> pedagogika </w:t>
      </w:r>
      <w:r w:rsidR="005836A9">
        <w:t xml:space="preserve">telesne postihnutých, chorých a </w:t>
      </w:r>
      <w:r w:rsidR="00EF2A1F">
        <w:t>zdravotne oslabených</w:t>
      </w:r>
      <w:r w:rsidR="005836A9">
        <w:t xml:space="preserve"> poznatky o </w:t>
      </w:r>
      <w:r w:rsidRPr="008E3D4E">
        <w:t>špe</w:t>
      </w:r>
      <w:r w:rsidR="005836A9">
        <w:t xml:space="preserve">ciálnych edukačných potrebách a </w:t>
      </w:r>
      <w:r w:rsidRPr="008E3D4E">
        <w:t xml:space="preserve">špecifickosti výchovnej rehabilitácie </w:t>
      </w:r>
      <w:r w:rsidR="005836A9">
        <w:t xml:space="preserve">telesne postihnutých, chorých a </w:t>
      </w:r>
      <w:r w:rsidRPr="008E3D4E">
        <w:t>zdravotne oslabených.</w:t>
      </w:r>
    </w:p>
    <w:p w14:paraId="5C977701" w14:textId="77777777" w:rsidR="00C612FC" w:rsidRDefault="00E87277" w:rsidP="00EF3FBB">
      <w:r w:rsidRPr="008E3D4E">
        <w:t xml:space="preserve">Pre pedagogiku </w:t>
      </w:r>
      <w:r w:rsidR="00EF2A1F">
        <w:t>t</w:t>
      </w:r>
      <w:r w:rsidR="005836A9">
        <w:t xml:space="preserve">elesne postihnutých, chorých a </w:t>
      </w:r>
      <w:r w:rsidR="00EF2A1F">
        <w:t>zdravotne oslabených</w:t>
      </w:r>
      <w:r w:rsidR="00C612FC">
        <w:t xml:space="preserve"> majú význam tie vedné</w:t>
      </w:r>
      <w:r w:rsidR="00837DCA">
        <w:t xml:space="preserve"> </w:t>
      </w:r>
      <w:r w:rsidRPr="008E3D4E">
        <w:t xml:space="preserve">odbory, ktoré plnia </w:t>
      </w:r>
      <w:r w:rsidRPr="00E12F12">
        <w:t>propedeutickú funkciu</w:t>
      </w:r>
      <w:r w:rsidR="005836A9">
        <w:t xml:space="preserve"> vo vzťahu k </w:t>
      </w:r>
      <w:r w:rsidRPr="008E3D4E">
        <w:t xml:space="preserve">edukácii </w:t>
      </w:r>
      <w:r w:rsidR="00EF2A1F">
        <w:t>jednotlivcov s</w:t>
      </w:r>
      <w:r w:rsidR="00C612FC">
        <w:t> telesným</w:t>
      </w:r>
      <w:r w:rsidR="005836A9">
        <w:t xml:space="preserve"> </w:t>
      </w:r>
      <w:r w:rsidR="00EF2A1F">
        <w:t>postihnutím, chorobou a zdravotným oslabením</w:t>
      </w:r>
      <w:r w:rsidRPr="008E3D4E">
        <w:t xml:space="preserve"> tým</w:t>
      </w:r>
      <w:r w:rsidR="00837DCA">
        <w:t>, že pomáhajú poznať somatické,</w:t>
      </w:r>
      <w:r w:rsidR="005836A9">
        <w:t xml:space="preserve"> psychické a </w:t>
      </w:r>
      <w:r w:rsidRPr="008E3D4E">
        <w:t>sociálne činitele tejto edukácie. Sú to pomocné vedy deskriptí</w:t>
      </w:r>
      <w:r w:rsidR="00EF2A1F">
        <w:t>vneho charakteru.</w:t>
      </w:r>
      <w:r w:rsidR="00C612FC">
        <w:t xml:space="preserve"> </w:t>
      </w:r>
    </w:p>
    <w:p w14:paraId="39BD43E5" w14:textId="77777777" w:rsidR="00E87277" w:rsidRPr="008E3D4E" w:rsidRDefault="00C612FC" w:rsidP="00EF3FBB">
      <w:r>
        <w:t>Do spomí</w:t>
      </w:r>
      <w:r w:rsidR="00EF2A1F">
        <w:t>nanej skupiny paria medi</w:t>
      </w:r>
      <w:r w:rsidR="00E87277" w:rsidRPr="008E3D4E">
        <w:t>cínske vedy</w:t>
      </w:r>
      <w:r w:rsidR="00EF2A1F">
        <w:t xml:space="preserve"> </w:t>
      </w:r>
      <w:r>
        <w:t>- ped</w:t>
      </w:r>
      <w:r w:rsidR="00E87277" w:rsidRPr="008E3D4E">
        <w:t>i</w:t>
      </w:r>
      <w:r>
        <w:t>a</w:t>
      </w:r>
      <w:r w:rsidR="005836A9">
        <w:t xml:space="preserve">tria, neurológia, ortopédia a </w:t>
      </w:r>
      <w:r w:rsidR="00E87277" w:rsidRPr="008E3D4E">
        <w:t>ortopedická protetika, fyziatria. Z rozsiahleho množstva poznatkov týchto odborov sa realizuje adekvátny výber,</w:t>
      </w:r>
      <w:r w:rsidR="005836A9">
        <w:t xml:space="preserve"> ktorý predstavujú informácie o etiológii </w:t>
      </w:r>
      <w:r w:rsidR="00E87277" w:rsidRPr="008E3D4E">
        <w:t xml:space="preserve">patogenéze a symptomatológii chýb a chorob, ako aj </w:t>
      </w:r>
      <w:r w:rsidR="00E87277" w:rsidRPr="008E3D4E">
        <w:lastRenderedPageBreak/>
        <w:t>o šp</w:t>
      </w:r>
      <w:r w:rsidR="005836A9">
        <w:t xml:space="preserve">ecifikách liečebných postupov a o </w:t>
      </w:r>
      <w:r w:rsidR="00E87277" w:rsidRPr="008E3D4E">
        <w:t>ich účinkoch.</w:t>
      </w:r>
      <w:r w:rsidR="00D806AD" w:rsidRPr="008E3D4E">
        <w:t xml:space="preserve"> </w:t>
      </w:r>
      <w:r w:rsidR="00C10D6B" w:rsidRPr="008E3D4E">
        <w:t>Tieto poznatky sú východiskové pre poznanie špeciálnych edukačný</w:t>
      </w:r>
      <w:r w:rsidR="006F7B82">
        <w:t>ch potrieb jednotlivcov s telesným postihnutím, chorobou a zdravotným oslabením.</w:t>
      </w:r>
    </w:p>
    <w:p w14:paraId="2CE27C90" w14:textId="77777777" w:rsidR="00C10D6B" w:rsidRPr="008E3D4E" w:rsidRDefault="00C10D6B" w:rsidP="00EF3FBB">
      <w:r w:rsidRPr="008E3D4E">
        <w:t>Patopsychológia, ako pomocná veda špeciálnej pedagogiky, konkrétne jej špeciálna oblasť-patopsychológia telesne postihnutých, chorých a zdravotne oslabených, ktorá poskytuje poznatky o možných vplyvoch telesnej chyby, choroby alebo zdravotného oslabenia, ako aj ž</w:t>
      </w:r>
      <w:r w:rsidR="005836A9">
        <w:t xml:space="preserve">ivotných situácií súvisiacich s </w:t>
      </w:r>
      <w:r w:rsidRPr="008E3D4E">
        <w:t>nimi na psychický vývin jednotlivca. Na je</w:t>
      </w:r>
      <w:r w:rsidR="005836A9">
        <w:t xml:space="preserve">ho poznávacie funkcie, voľovú a </w:t>
      </w:r>
      <w:r w:rsidRPr="008E3D4E">
        <w:t>emocionálnu sféru, na formovanie jeho osobnostných kvalít. Tieto p</w:t>
      </w:r>
      <w:r w:rsidR="007151DD">
        <w:t>oznatky pomáhajú v návä</w:t>
      </w:r>
      <w:r w:rsidRPr="008E3D4E">
        <w:t xml:space="preserve">znosti na poznatky z oblasti medicínskych vied poznávať vnútorné podmienky edukácie </w:t>
      </w:r>
      <w:r w:rsidR="005836A9">
        <w:t xml:space="preserve">jednotlivcov s </w:t>
      </w:r>
      <w:r w:rsidR="00C612FC">
        <w:t>telesným postihnutím, chorobou a zdravotným oslabením</w:t>
      </w:r>
      <w:r w:rsidR="007151DD">
        <w:t>. V</w:t>
      </w:r>
      <w:r w:rsidR="005836A9">
        <w:t xml:space="preserve"> </w:t>
      </w:r>
      <w:r w:rsidRPr="008E3D4E">
        <w:t>praktickej činnosti poskytujú východiská pre špeciálnopedagogickú diagnostiku.</w:t>
      </w:r>
    </w:p>
    <w:p w14:paraId="07D16806" w14:textId="77777777" w:rsidR="00C10D6B" w:rsidRPr="008E3D4E" w:rsidRDefault="00C10D6B" w:rsidP="00EF3FBB">
      <w:r w:rsidRPr="008E3D4E">
        <w:t>Sociálna patológia pr</w:t>
      </w:r>
      <w:r w:rsidR="005836A9">
        <w:t xml:space="preserve">ispieva k </w:t>
      </w:r>
      <w:r w:rsidRPr="008E3D4E">
        <w:t xml:space="preserve">rozvoju pedagogiky </w:t>
      </w:r>
      <w:r w:rsidR="005836A9">
        <w:t xml:space="preserve">telesne postihnutých, chorých a </w:t>
      </w:r>
      <w:r w:rsidR="00C612FC">
        <w:t>zdravotne oslabených tým</w:t>
      </w:r>
      <w:r w:rsidRPr="008E3D4E">
        <w:t>, že objasňuje pro</w:t>
      </w:r>
      <w:r w:rsidR="00C612FC">
        <w:t xml:space="preserve">blematiku sociálneho prostredia: ako napríklad </w:t>
      </w:r>
      <w:r w:rsidRPr="008E3D4E">
        <w:t>rodina, ro</w:t>
      </w:r>
      <w:r w:rsidR="00C612FC">
        <w:t>vesnícke a iné sociálne skupiny z</w:t>
      </w:r>
      <w:r w:rsidRPr="008E3D4E">
        <w:t xml:space="preserve"> </w:t>
      </w:r>
      <w:r w:rsidR="00C612FC">
        <w:t>h</w:t>
      </w:r>
      <w:r w:rsidRPr="008E3D4E">
        <w:t>ľadiska možných n</w:t>
      </w:r>
      <w:r w:rsidR="005836A9">
        <w:t xml:space="preserve">egatívnych vplyvov na telesný a </w:t>
      </w:r>
      <w:r w:rsidRPr="008E3D4E">
        <w:t>psychický v</w:t>
      </w:r>
      <w:r w:rsidR="005836A9">
        <w:t xml:space="preserve">ývin jednotlivca a </w:t>
      </w:r>
      <w:r w:rsidRPr="008E3D4E">
        <w:t>na jeho edukáciu. Pat</w:t>
      </w:r>
      <w:r w:rsidR="00EE0C7B">
        <w:t>ologické čini</w:t>
      </w:r>
      <w:r w:rsidR="00027F01">
        <w:t>tele v prostredí mô</w:t>
      </w:r>
      <w:r w:rsidRPr="008E3D4E">
        <w:t>žu byť n</w:t>
      </w:r>
      <w:r w:rsidR="005836A9">
        <w:t xml:space="preserve">ielen priťažujúcimi činiteľmi v </w:t>
      </w:r>
      <w:r w:rsidRPr="008E3D4E">
        <w:t>edukácii ale aj činiteľmi, ktoré sú priamou príčinou zlého zdravotného stavu jednotlivca.</w:t>
      </w:r>
      <w:r w:rsidR="00027F01">
        <w:t xml:space="preserve"> </w:t>
      </w:r>
      <w:r w:rsidRPr="008E3D4E">
        <w:t>Poznatky zo s</w:t>
      </w:r>
      <w:r w:rsidR="005836A9">
        <w:t xml:space="preserve">ociálnej patológie tak slúžia k </w:t>
      </w:r>
      <w:r w:rsidRPr="008E3D4E">
        <w:t>poznávaniu vonkajších podmienok edukácie</w:t>
      </w:r>
      <w:r w:rsidR="00F05D76">
        <w:t xml:space="preserve"> </w:t>
      </w:r>
      <w:r w:rsidR="005836A9">
        <w:t xml:space="preserve">jednotlivcov s </w:t>
      </w:r>
      <w:r w:rsidR="00C612FC">
        <w:t>telesným postihnutím, chorobou a zdravotným oslabením.</w:t>
      </w:r>
    </w:p>
    <w:p w14:paraId="07905B24" w14:textId="77777777" w:rsidR="00C612FC" w:rsidRDefault="00C612FC" w:rsidP="00EF3FBB"/>
    <w:p w14:paraId="480526F4" w14:textId="77777777" w:rsidR="00221F69" w:rsidRPr="008E3D4E" w:rsidRDefault="00221F69" w:rsidP="00EF3FBB">
      <w:pPr>
        <w:pStyle w:val="Nadpis2"/>
      </w:pPr>
      <w:bookmarkStart w:id="7" w:name="_Toc471581603"/>
      <w:r w:rsidRPr="008E3D4E">
        <w:t>Výskumné metódy v pedagogike telesne postihnutých, chorých a zdravotne oslabených</w:t>
      </w:r>
      <w:bookmarkEnd w:id="7"/>
    </w:p>
    <w:p w14:paraId="08B4454C" w14:textId="77777777" w:rsidR="00221F69" w:rsidRPr="008E3D4E" w:rsidRDefault="00221F69" w:rsidP="00EF3FBB">
      <w:pPr>
        <w:rPr>
          <w:b/>
        </w:rPr>
      </w:pPr>
      <w:r w:rsidRPr="008E3D4E">
        <w:t>Objasňovanie zákonitostí v edukačnom procese jednotlivcov s</w:t>
      </w:r>
      <w:r w:rsidR="00C612FC">
        <w:t> telesným postihnutím, chorobou a zdravotným oslabením</w:t>
      </w:r>
      <w:r w:rsidRPr="008E3D4E">
        <w:t xml:space="preserve"> je úlohou špeciálnopedagogického výskumu, V</w:t>
      </w:r>
      <w:r w:rsidR="00837DCA">
        <w:t xml:space="preserve"> </w:t>
      </w:r>
      <w:r w:rsidRPr="008E3D4E">
        <w:t>rámci výskumnej činnosti sa hľadajú odpovede na súbor otázok spojených s adekvátnym uspoko</w:t>
      </w:r>
      <w:r w:rsidR="00027F01">
        <w:t xml:space="preserve">jovaním špeciálnych edukačných </w:t>
      </w:r>
      <w:r w:rsidRPr="008E3D4E">
        <w:t>potrieb týchto jednotlivcov</w:t>
      </w:r>
      <w:r w:rsidRPr="008E3D4E">
        <w:rPr>
          <w:b/>
        </w:rPr>
        <w:t>.</w:t>
      </w:r>
    </w:p>
    <w:p w14:paraId="06D3223F" w14:textId="77777777" w:rsidR="00221F69" w:rsidRPr="008E742B" w:rsidRDefault="00221F69" w:rsidP="00EF3FBB">
      <w:r w:rsidRPr="008E742B">
        <w:t>Výskumná činnosť može byť zameraná na preverovanie platnosti starších poznatkov alebo na objavovanie nových riešení v špeciálnej edukácii.</w:t>
      </w:r>
    </w:p>
    <w:p w14:paraId="6CD56FC0" w14:textId="77777777" w:rsidR="00221F69" w:rsidRPr="008E742B" w:rsidRDefault="00221F69" w:rsidP="00EF3FBB">
      <w:r w:rsidRPr="008E742B">
        <w:t xml:space="preserve">Pedagogika </w:t>
      </w:r>
      <w:r w:rsidR="00C612FC" w:rsidRPr="008E742B">
        <w:t>telesne postihnutých, chorých a zdravotne oslabených</w:t>
      </w:r>
      <w:r w:rsidRPr="008E742B">
        <w:t xml:space="preserve"> ako pedagogická veda preberá me</w:t>
      </w:r>
      <w:r w:rsidR="001843ED" w:rsidRPr="008E742B">
        <w:t>todológiu pedagogického výskumu, ktorej sa venujú viacerí autori</w:t>
      </w:r>
      <w:r w:rsidR="006E1E3B">
        <w:t xml:space="preserve"> ako napríklad M.</w:t>
      </w:r>
      <w:r w:rsidR="00837DCA">
        <w:t xml:space="preserve"> </w:t>
      </w:r>
      <w:r w:rsidR="006E1E3B">
        <w:t xml:space="preserve">Darák, </w:t>
      </w:r>
      <w:r w:rsidR="00057444">
        <w:t>N.</w:t>
      </w:r>
      <w:r w:rsidR="00837DCA">
        <w:t xml:space="preserve"> </w:t>
      </w:r>
      <w:r w:rsidR="00057444">
        <w:t>Krajčová (1995), P.</w:t>
      </w:r>
      <w:r w:rsidR="005836A9">
        <w:t xml:space="preserve"> Gavora (2008, 2010), Š. Švec a </w:t>
      </w:r>
      <w:r w:rsidR="00057444">
        <w:t>kol.</w:t>
      </w:r>
      <w:r w:rsidR="00837DCA">
        <w:t xml:space="preserve"> </w:t>
      </w:r>
      <w:r w:rsidR="00057444">
        <w:t>(1998).</w:t>
      </w:r>
    </w:p>
    <w:p w14:paraId="532D00AD" w14:textId="77777777" w:rsidR="001843ED" w:rsidRPr="008E742B" w:rsidRDefault="001843ED" w:rsidP="00EF3FBB">
      <w:r w:rsidRPr="008E742B">
        <w:lastRenderedPageBreak/>
        <w:t>Avšak</w:t>
      </w:r>
      <w:r w:rsidR="005836A9">
        <w:t xml:space="preserve"> špecifické podmienky edukácie </w:t>
      </w:r>
      <w:r w:rsidR="00C612FC" w:rsidRPr="008E742B">
        <w:t>jednotlivcov s telesným postihnutím, chorobou a zdravotným oslabením</w:t>
      </w:r>
      <w:r w:rsidR="005836A9">
        <w:t xml:space="preserve"> si vyžadujú isté modifikácie v </w:t>
      </w:r>
      <w:r w:rsidRPr="008E742B">
        <w:t>sústave výskumných metód pedagogiky.</w:t>
      </w:r>
    </w:p>
    <w:p w14:paraId="007FC44B" w14:textId="77777777" w:rsidR="001843ED" w:rsidRPr="008E3D4E" w:rsidRDefault="001843ED" w:rsidP="00EF3FBB">
      <w:r w:rsidRPr="008E742B">
        <w:t>Na začiatku výskumnej činnosti stojí výber výskumného problému ako otázky na ktorú sa prostredníctvom skúmania hľadá odpoveď.</w:t>
      </w:r>
      <w:r w:rsidR="00027F01" w:rsidRPr="008E742B">
        <w:t xml:space="preserve"> </w:t>
      </w:r>
      <w:r w:rsidRPr="008E742B">
        <w:t>Riešenie výskumného problému v jeho predpokladanej podobe predstavuje projekt výskumu</w:t>
      </w:r>
      <w:r w:rsidR="00027F01" w:rsidRPr="008E742B">
        <w:t>.</w:t>
      </w:r>
      <w:r w:rsidR="005836A9">
        <w:t xml:space="preserve"> </w:t>
      </w:r>
      <w:r w:rsidR="00027F01" w:rsidRPr="008E742B">
        <w:t>Obsahuje formovanie</w:t>
      </w:r>
      <w:r w:rsidR="00027F01">
        <w:t xml:space="preserve"> a zdô</w:t>
      </w:r>
      <w:r w:rsidRPr="008E3D4E">
        <w:t>vodňovanie výskumného problému, určenie</w:t>
      </w:r>
      <w:r w:rsidR="005836A9">
        <w:t xml:space="preserve"> cieľov, formulovanie hypotéz a </w:t>
      </w:r>
      <w:r w:rsidRPr="008E3D4E">
        <w:t>úloh skúmania, charakteristiku súboru</w:t>
      </w:r>
      <w:r w:rsidR="00027F01">
        <w:t xml:space="preserve"> </w:t>
      </w:r>
      <w:r w:rsidR="000211ED">
        <w:t>(vzorka skúmaných)</w:t>
      </w:r>
      <w:r w:rsidRPr="008E3D4E">
        <w:t>, určenie času a miesta skúmania, popis metód zhromažďovania výskumných údajov a metód spracovania týchto údajov a</w:t>
      </w:r>
      <w:r w:rsidR="00027F01">
        <w:t>j</w:t>
      </w:r>
      <w:r w:rsidRPr="008E3D4E">
        <w:t> návrh na prezentáciu výsledkov výskumu a ich predpokladané využitie. V znení projektu má byť zrejmé ako sa vo výskume budú zohľadňovať činitele telesného postihnutia, choroby a zdravotného oslabenia u</w:t>
      </w:r>
      <w:r w:rsidR="0004448F">
        <w:t xml:space="preserve"> </w:t>
      </w:r>
      <w:r w:rsidRPr="008E3D4E">
        <w:t>skúmaných</w:t>
      </w:r>
      <w:r w:rsidR="00C612FC">
        <w:t xml:space="preserve"> jednotlivcov.</w:t>
      </w:r>
    </w:p>
    <w:p w14:paraId="409A23C0" w14:textId="77777777" w:rsidR="00C612FC" w:rsidRDefault="00C612FC" w:rsidP="00EF3FBB">
      <w:r>
        <w:t>Výber výskumného problému mô</w:t>
      </w:r>
      <w:r w:rsidR="001843ED" w:rsidRPr="008E3D4E">
        <w:t>že prameniť:</w:t>
      </w:r>
    </w:p>
    <w:p w14:paraId="745A408F" w14:textId="77777777" w:rsidR="00C612FC" w:rsidRDefault="001843ED" w:rsidP="00EF3FBB">
      <w:pPr>
        <w:pStyle w:val="Odsekzoznamu"/>
        <w:numPr>
          <w:ilvl w:val="0"/>
          <w:numId w:val="7"/>
        </w:numPr>
      </w:pPr>
      <w:r w:rsidRPr="00C612FC">
        <w:t xml:space="preserve">zo stavu rozpracovanosti teórie v istej oblasti pedagogiky </w:t>
      </w:r>
      <w:r w:rsidR="00C612FC" w:rsidRPr="00C612FC">
        <w:t>telesne postihnutých, chorých a zdravotne oslabených</w:t>
      </w:r>
      <w:r w:rsidRPr="00C612FC">
        <w:t>, o ktorom sa získava obraz štúdiom relevantnej odbor</w:t>
      </w:r>
      <w:r w:rsidR="00C612FC" w:rsidRPr="00C612FC">
        <w:t>nej literatúry,</w:t>
      </w:r>
    </w:p>
    <w:p w14:paraId="456BA203" w14:textId="77777777" w:rsidR="00C612FC" w:rsidRDefault="00C612FC" w:rsidP="00EF3FBB">
      <w:pPr>
        <w:pStyle w:val="Odsekzoznamu"/>
        <w:numPr>
          <w:ilvl w:val="0"/>
          <w:numId w:val="7"/>
        </w:numPr>
      </w:pPr>
      <w:r w:rsidRPr="00C612FC">
        <w:t>z ak</w:t>
      </w:r>
      <w:r w:rsidR="0004448F">
        <w:t xml:space="preserve">tuálnych požiadaviek z </w:t>
      </w:r>
      <w:r w:rsidR="001843ED" w:rsidRPr="00C612FC">
        <w:t>istej oblasti špeciálnopedagogickej praxe</w:t>
      </w:r>
      <w:r w:rsidR="00837DCA">
        <w:t>,</w:t>
      </w:r>
    </w:p>
    <w:p w14:paraId="4D3334DD" w14:textId="77777777" w:rsidR="001843ED" w:rsidRPr="00C612FC" w:rsidRDefault="0004448F" w:rsidP="00EF3FBB">
      <w:pPr>
        <w:pStyle w:val="Odsekzoznamu"/>
        <w:numPr>
          <w:ilvl w:val="0"/>
          <w:numId w:val="7"/>
        </w:numPr>
      </w:pPr>
      <w:r>
        <w:t xml:space="preserve">z </w:t>
      </w:r>
      <w:r w:rsidR="001843ED" w:rsidRPr="00C612FC">
        <w:t>výsledkov už realizovaných výskumných projektov</w:t>
      </w:r>
      <w:r w:rsidR="00CE389A">
        <w:t>.</w:t>
      </w:r>
    </w:p>
    <w:p w14:paraId="407FF214" w14:textId="77777777" w:rsidR="00A87BCF" w:rsidRPr="008E3D4E" w:rsidRDefault="00A87BCF" w:rsidP="00EF3FBB">
      <w:r w:rsidRPr="008E3D4E">
        <w:t>Isté špe</w:t>
      </w:r>
      <w:r w:rsidR="00CE389A">
        <w:t>cifiká pri realizácii výskumu mô</w:t>
      </w:r>
      <w:r w:rsidRPr="008E3D4E">
        <w:t>žu</w:t>
      </w:r>
      <w:r w:rsidR="00C612FC">
        <w:t xml:space="preserve"> byť už pri výbere skúmaných osô</w:t>
      </w:r>
      <w:r w:rsidR="0004448F">
        <w:t xml:space="preserve">b. Z </w:t>
      </w:r>
      <w:r w:rsidRPr="008E3D4E">
        <w:t>objektívnych príčin sa totiž ťažko zabezpečuje splnenie požiadavky reprezentatívnos</w:t>
      </w:r>
      <w:r w:rsidR="0004448F">
        <w:t xml:space="preserve">ti výskumnej vzorky, či už s </w:t>
      </w:r>
      <w:r w:rsidR="00C612FC">
        <w:t>ohľ</w:t>
      </w:r>
      <w:r w:rsidRPr="008E3D4E">
        <w:t>adom na počet skú</w:t>
      </w:r>
      <w:r w:rsidR="0004448F">
        <w:t xml:space="preserve">maných alebo s </w:t>
      </w:r>
      <w:r w:rsidR="00CE389A">
        <w:t>ohľadom na typovosť postihnutia.</w:t>
      </w:r>
    </w:p>
    <w:p w14:paraId="0776C368" w14:textId="77777777" w:rsidR="00A87BCF" w:rsidRPr="008E3D4E" w:rsidRDefault="00A87BCF" w:rsidP="00EF3FBB">
      <w:r w:rsidRPr="00CE389A">
        <w:t xml:space="preserve">Často je počet skúmaných </w:t>
      </w:r>
      <w:r w:rsidR="00C612FC" w:rsidRPr="00CE389A">
        <w:t>na ro</w:t>
      </w:r>
      <w:r w:rsidR="0004448F">
        <w:t xml:space="preserve">zdiel od </w:t>
      </w:r>
      <w:r w:rsidRPr="00CE389A">
        <w:t>skúm</w:t>
      </w:r>
      <w:r w:rsidR="0004448F">
        <w:t xml:space="preserve">ania v </w:t>
      </w:r>
      <w:r w:rsidR="00CE389A">
        <w:t>podmienkach intaktnej pop</w:t>
      </w:r>
      <w:r w:rsidRPr="00CE389A">
        <w:t xml:space="preserve">ulácie </w:t>
      </w:r>
      <w:r w:rsidR="00CE389A" w:rsidRPr="00CE389A">
        <w:t>nepostačujúci</w:t>
      </w:r>
      <w:r w:rsidRPr="00CE389A">
        <w:t>.</w:t>
      </w:r>
      <w:r w:rsidR="0004448F">
        <w:t xml:space="preserve"> V </w:t>
      </w:r>
      <w:r w:rsidRPr="008E3D4E">
        <w:t>prípade postihnutých má význam aj skúmanie malých počt</w:t>
      </w:r>
      <w:r w:rsidR="00C612FC">
        <w:t>ov, ba aj jednotlivcov, čo je dô</w:t>
      </w:r>
      <w:r w:rsidRPr="008E3D4E">
        <w:t xml:space="preserve">ležité </w:t>
      </w:r>
      <w:r w:rsidR="00837DCA">
        <w:t>najmä pri</w:t>
      </w:r>
      <w:r w:rsidR="0063779B">
        <w:t> niektorých ojedinele sa vyskytujúcich alebo pri istých špecifických prípadoch.</w:t>
      </w:r>
      <w:r w:rsidRPr="008E3D4E">
        <w:t xml:space="preserve"> Činnosť komplikuje aj značná h</w:t>
      </w:r>
      <w:r w:rsidR="0004448F">
        <w:t xml:space="preserve">eterogénnosť v zložení skupín z </w:t>
      </w:r>
      <w:r w:rsidRPr="008E3D4E">
        <w:t>hľadiska zdravotného stavu či dosiahnutej úrovne v individuálnom stupni vývinu skúmaných jednotlivcov.</w:t>
      </w:r>
    </w:p>
    <w:p w14:paraId="723333F6" w14:textId="77777777" w:rsidR="00BA158B" w:rsidRPr="008E3D4E" w:rsidRDefault="0063779B" w:rsidP="00EF3FBB">
      <w:r>
        <w:t>Priebeh skúmania mô</w:t>
      </w:r>
      <w:r w:rsidR="00BA158B" w:rsidRPr="008E3D4E">
        <w:t>že</w:t>
      </w:r>
      <w:r w:rsidR="00F05D76">
        <w:t xml:space="preserve"> </w:t>
      </w:r>
      <w:r>
        <w:t xml:space="preserve">výrazne </w:t>
      </w:r>
      <w:r w:rsidR="00BA158B" w:rsidRPr="008E3D4E">
        <w:t>sťažo</w:t>
      </w:r>
      <w:r w:rsidR="0004448F">
        <w:t>vať aj</w:t>
      </w:r>
      <w:r w:rsidR="00BA158B" w:rsidRPr="008E3D4E">
        <w:t xml:space="preserve"> časový faktor. Kontakt výskumníka a skúmanýc</w:t>
      </w:r>
      <w:r>
        <w:t xml:space="preserve">h sa </w:t>
      </w:r>
      <w:r w:rsidR="00CE389A">
        <w:t>totiž mô</w:t>
      </w:r>
      <w:r>
        <w:t>že časovo obmedziť</w:t>
      </w:r>
      <w:r w:rsidR="00BA158B" w:rsidRPr="008E3D4E">
        <w:t xml:space="preserve"> ale</w:t>
      </w:r>
      <w:r w:rsidR="0004448F">
        <w:t xml:space="preserve">bo prerušiť napríklad tým, že v </w:t>
      </w:r>
      <w:r w:rsidR="00BA158B" w:rsidRPr="008E3D4E">
        <w:t>špeciálnom zariadení sa musí rešpektovať istý režim, pobyt jednotli</w:t>
      </w:r>
      <w:r w:rsidR="00CE389A">
        <w:t>vca v špeciálnom zariadení sa mô</w:t>
      </w:r>
      <w:r w:rsidR="00BA158B" w:rsidRPr="008E3D4E">
        <w:t xml:space="preserve">že skrátiť alebo že zdravotný stav neumožňuje pokračovať v skúmaní. Pomerne lepšie podmienky </w:t>
      </w:r>
      <w:r w:rsidR="00BA158B" w:rsidRPr="008E3D4E">
        <w:lastRenderedPageBreak/>
        <w:t>skúmania má špeci</w:t>
      </w:r>
      <w:r w:rsidR="0004448F">
        <w:t xml:space="preserve">álny pedagóg priamo pracujúci v </w:t>
      </w:r>
      <w:r w:rsidR="00BA158B" w:rsidRPr="008E3D4E">
        <w:t xml:space="preserve">špeciálnom zariadení, </w:t>
      </w:r>
      <w:r>
        <w:t>nakoľko</w:t>
      </w:r>
      <w:r w:rsidR="00F05D76">
        <w:t xml:space="preserve"> </w:t>
      </w:r>
      <w:r w:rsidR="00CE389A">
        <w:t>si program skúmania mô</w:t>
      </w:r>
      <w:r w:rsidR="00BA158B" w:rsidRPr="008E3D4E">
        <w:t>že prisp</w:t>
      </w:r>
      <w:r w:rsidR="00CE389A">
        <w:t>ô</w:t>
      </w:r>
      <w:r w:rsidR="00BA158B" w:rsidRPr="008E3D4E">
        <w:t>sobiť podmienkam zariadenia.</w:t>
      </w:r>
    </w:p>
    <w:p w14:paraId="315D53A3" w14:textId="77777777" w:rsidR="00BA158B" w:rsidRPr="008E742B" w:rsidRDefault="00BA158B" w:rsidP="00EF3FBB">
      <w:r w:rsidRPr="008E742B">
        <w:t>Špeciálna edukácia sa us</w:t>
      </w:r>
      <w:r w:rsidR="00CE389A" w:rsidRPr="008E742B">
        <w:t>kutočň</w:t>
      </w:r>
      <w:r w:rsidR="0063779B" w:rsidRPr="008E742B">
        <w:t>uje v rô</w:t>
      </w:r>
      <w:r w:rsidRPr="008E742B">
        <w:t>znorodom prostredí, ktoré sa pri riešení výskumného problému stáva miestom skúmania</w:t>
      </w:r>
      <w:r w:rsidR="0004448F">
        <w:t xml:space="preserve">. Môže ísť o </w:t>
      </w:r>
      <w:r w:rsidR="00CE389A" w:rsidRPr="008E742B">
        <w:t>prostredie škô</w:t>
      </w:r>
      <w:r w:rsidR="0004448F">
        <w:t xml:space="preserve">l a </w:t>
      </w:r>
      <w:r w:rsidRPr="008E742B">
        <w:t xml:space="preserve">zariadení, </w:t>
      </w:r>
      <w:r w:rsidR="00AA474A" w:rsidRPr="008E742B">
        <w:t>kde je sústredený istý počet postihnutých, alebo o prirodzené prostredie bežnej školy, rodiny, pracoviska, kedy hovor</w:t>
      </w:r>
      <w:r w:rsidR="0004448F">
        <w:t xml:space="preserve">íme o </w:t>
      </w:r>
      <w:r w:rsidR="0063779B" w:rsidRPr="008E742B">
        <w:t>istom rozpty</w:t>
      </w:r>
      <w:r w:rsidR="00AA474A" w:rsidRPr="008E742B">
        <w:t>le skúmaných</w:t>
      </w:r>
      <w:r w:rsidR="0063779B" w:rsidRPr="008E742B">
        <w:t xml:space="preserve"> jednotlivcov. Vždy je to spojené</w:t>
      </w:r>
      <w:r w:rsidR="00AA474A" w:rsidRPr="008E742B">
        <w:t xml:space="preserve"> s požiadavkou príslušného prístupu k skúmaným osobám.</w:t>
      </w:r>
    </w:p>
    <w:p w14:paraId="645E6403" w14:textId="77777777" w:rsidR="00AA474A" w:rsidRPr="008E742B" w:rsidRDefault="00AA474A" w:rsidP="00EF3FBB">
      <w:r w:rsidRPr="008E3D4E">
        <w:t>Plnenie výskumných cieľov predpokladá ná</w:t>
      </w:r>
      <w:r w:rsidR="0004448F">
        <w:t xml:space="preserve">ležitý výber výskumných metód a </w:t>
      </w:r>
      <w:r w:rsidRPr="008E3D4E">
        <w:t>ich vhodnú adaptáciu. Získavanie výskumných údajov sa realizuje s </w:t>
      </w:r>
      <w:r w:rsidRPr="008E742B">
        <w:t>využitím em</w:t>
      </w:r>
      <w:r w:rsidR="0063779B" w:rsidRPr="008E742B">
        <w:t>pirických metód, ktorými sú metó</w:t>
      </w:r>
      <w:r w:rsidRPr="008E742B">
        <w:t>da pozorovania, metóda experimentu, exploračné metódy a metóda rozb</w:t>
      </w:r>
      <w:r w:rsidR="00837DCA">
        <w:t>oru výsledkov činnosti</w:t>
      </w:r>
      <w:r w:rsidRPr="008E742B">
        <w:t>.</w:t>
      </w:r>
    </w:p>
    <w:p w14:paraId="142FB217" w14:textId="77777777" w:rsidR="00AA474A" w:rsidRPr="0063779B" w:rsidRDefault="0063779B" w:rsidP="00EF3FBB">
      <w:r w:rsidRPr="0063779B">
        <w:rPr>
          <w:b/>
        </w:rPr>
        <w:t>Metóda pozorovania</w:t>
      </w:r>
      <w:r>
        <w:t xml:space="preserve"> (priameho a nepriameho)</w:t>
      </w:r>
      <w:r w:rsidR="00CE389A">
        <w:t xml:space="preserve"> m</w:t>
      </w:r>
      <w:r w:rsidR="00AA474A" w:rsidRPr="008E3D4E">
        <w:t>á v</w:t>
      </w:r>
      <w:r w:rsidR="00CE389A">
        <w:t>o výskume základný význam. Najmä</w:t>
      </w:r>
      <w:r w:rsidR="00AA474A" w:rsidRPr="008E3D4E">
        <w:t xml:space="preserve"> dlhodobým pozorovaním možno zhromaždiť </w:t>
      </w:r>
      <w:r w:rsidR="00AA474A" w:rsidRPr="0063779B">
        <w:t xml:space="preserve">množstvo údajov </w:t>
      </w:r>
      <w:r w:rsidR="0004448F">
        <w:t xml:space="preserve">o </w:t>
      </w:r>
      <w:r w:rsidR="00AA474A" w:rsidRPr="0063779B">
        <w:t xml:space="preserve">priebehu edukácie </w:t>
      </w:r>
      <w:r w:rsidR="008E3D4E" w:rsidRPr="0063779B">
        <w:t>jednotlivcov s</w:t>
      </w:r>
      <w:r w:rsidRPr="0063779B">
        <w:t> telesným postihnutím, chorobou a zdravotným oslabením</w:t>
      </w:r>
      <w:r w:rsidR="00537DC5" w:rsidRPr="0063779B">
        <w:t>.</w:t>
      </w:r>
    </w:p>
    <w:p w14:paraId="04CFDE85" w14:textId="77777777" w:rsidR="00537DC5" w:rsidRPr="008E3D4E" w:rsidRDefault="00537DC5" w:rsidP="00EF3FBB">
      <w:r w:rsidRPr="008E3D4E">
        <w:t>Pozorovanie dáva možnosti poznávať ťažkosti jednotlivcov v edukačnom procese ako aj postupy pri ich prekonávaní. Okrem jasne určeného cieľa a postupu pri pozorovaní je doležitá aj presná reg</w:t>
      </w:r>
      <w:r w:rsidR="0063779B">
        <w:t>istrácia jeho priebehu (p</w:t>
      </w:r>
      <w:r w:rsidRPr="008E3D4E">
        <w:t>ísomné záznamy, zvukové zázna</w:t>
      </w:r>
      <w:r w:rsidR="0063779B">
        <w:t>my, filmové záznamy, fotografie)</w:t>
      </w:r>
      <w:r w:rsidRPr="008E3D4E">
        <w:t>. Efektívnym dokumentom je kumulatívny záznam, hárok, v ktorom sa zachyt</w:t>
      </w:r>
      <w:r w:rsidR="0063779B">
        <w:t>áva pozorovanie jednotlivca z rô</w:t>
      </w:r>
      <w:r w:rsidRPr="008E3D4E">
        <w:t>znych aspektov.</w:t>
      </w:r>
    </w:p>
    <w:p w14:paraId="359856B4" w14:textId="77777777" w:rsidR="00537DC5" w:rsidRPr="008E3D4E" w:rsidRDefault="0063779B" w:rsidP="00EF3FBB">
      <w:r w:rsidRPr="0063779B">
        <w:rPr>
          <w:b/>
        </w:rPr>
        <w:t>Metó</w:t>
      </w:r>
      <w:r w:rsidR="00537DC5" w:rsidRPr="0063779B">
        <w:rPr>
          <w:b/>
        </w:rPr>
        <w:t>da experimentu</w:t>
      </w:r>
      <w:r w:rsidR="00CE389A">
        <w:t xml:space="preserve"> je účelná najmä</w:t>
      </w:r>
      <w:r w:rsidR="00537DC5" w:rsidRPr="008E3D4E">
        <w:t xml:space="preserve"> pri zisťovaní závislostí výsledkov edukačného procesu od činiteľov postihnutia, pri overovaní navrhovaných </w:t>
      </w:r>
      <w:r>
        <w:t>didaktických postupov alebo pomô</w:t>
      </w:r>
      <w:r w:rsidR="00537DC5" w:rsidRPr="008E3D4E">
        <w:t>cok.</w:t>
      </w:r>
    </w:p>
    <w:p w14:paraId="30430EAF" w14:textId="77777777" w:rsidR="00537DC5" w:rsidRPr="008E3D4E" w:rsidRDefault="00537DC5" w:rsidP="00EF3FBB">
      <w:r w:rsidRPr="008E3D4E">
        <w:t xml:space="preserve">Možnosti využívania metódy experimentu sú však v podmienkach skúmania </w:t>
      </w:r>
      <w:r w:rsidR="0063779B">
        <w:t>telesne postihnutých, chorých a zdravotne oslabených</w:t>
      </w:r>
      <w:r w:rsidRPr="008E3D4E">
        <w:t xml:space="preserve"> limitované. Pri experimentálnej metóde sa plánovite zasahuje do priebehu edukačného procesu-zámerne sa v ňom mení tzv. experimentálny činiteľ.</w:t>
      </w:r>
    </w:p>
    <w:p w14:paraId="17971A81" w14:textId="77777777" w:rsidR="005D4C23" w:rsidRPr="008E3D4E" w:rsidRDefault="00537DC5" w:rsidP="00EF3FBB">
      <w:r w:rsidRPr="008E3D4E">
        <w:t>Spravidla sa pri tom predpokladá práca so skupinami – experimentálnou a kontrolnou, pričom by sa malo dosiahnuť, aby boli čo možno najviac porovnateľné.</w:t>
      </w:r>
      <w:r w:rsidR="0063779B">
        <w:t xml:space="preserve"> </w:t>
      </w:r>
      <w:r w:rsidRPr="008E3D4E">
        <w:t xml:space="preserve">Sú tu však </w:t>
      </w:r>
      <w:r w:rsidR="0063779B">
        <w:t>problémy s vytváraním takýchto skupím aj z dô</w:t>
      </w:r>
      <w:r w:rsidRPr="008E3D4E">
        <w:t>vodu nedostatočného počtu a heterogénnosti, preto sa často pristupuje len ku skúmaniu s jednou skupi</w:t>
      </w:r>
      <w:r w:rsidR="002175D6">
        <w:t>nou</w:t>
      </w:r>
      <w:r w:rsidR="00CE389A">
        <w:t>, ktorá plní dvojitú funkciu (experimentálna a</w:t>
      </w:r>
      <w:r w:rsidR="002175D6">
        <w:t xml:space="preserve"> kontrolná)</w:t>
      </w:r>
      <w:r w:rsidR="005D4C23" w:rsidRPr="008E3D4E">
        <w:t>.</w:t>
      </w:r>
    </w:p>
    <w:p w14:paraId="1AE092EB" w14:textId="77777777" w:rsidR="005D4C23" w:rsidRPr="008E3D4E" w:rsidRDefault="005D4C23" w:rsidP="00EF3FBB">
      <w:r w:rsidRPr="002175D6">
        <w:rPr>
          <w:b/>
        </w:rPr>
        <w:lastRenderedPageBreak/>
        <w:t>Exploračné metódy</w:t>
      </w:r>
      <w:r w:rsidRPr="008E3D4E">
        <w:t xml:space="preserve"> – exploračné metódy v podobe rozhovoru, besedy, dotazníka alebo testu si vyžadujú zohľadneni</w:t>
      </w:r>
      <w:r w:rsidR="003411C3">
        <w:t>e skutočnosti, že respondenti mô</w:t>
      </w:r>
      <w:r w:rsidRPr="008E3D4E">
        <w:t>žu ma</w:t>
      </w:r>
      <w:r w:rsidR="0004448F">
        <w:t xml:space="preserve">ť komunikačné problémy, či už v oblasti hovorenej reči alebo v </w:t>
      </w:r>
      <w:r w:rsidRPr="008E3D4E">
        <w:t>oblasti grafického vyjadrovania.</w:t>
      </w:r>
    </w:p>
    <w:p w14:paraId="347102DC" w14:textId="77777777" w:rsidR="00B7400E" w:rsidRPr="008E3D4E" w:rsidRDefault="005D4C23" w:rsidP="00EF3FBB">
      <w:r w:rsidRPr="008E3D4E">
        <w:t>V prvom prípad</w:t>
      </w:r>
      <w:r w:rsidR="002175D6">
        <w:t>e je po</w:t>
      </w:r>
      <w:r w:rsidR="00CE389A">
        <w:t>t</w:t>
      </w:r>
      <w:r w:rsidR="002175D6">
        <w:t>rebné primerane obmedziť</w:t>
      </w:r>
      <w:r w:rsidRPr="008E3D4E">
        <w:t xml:space="preserve"> požiadavky na verbálny prejav a podľa potreby využiť alternatívne formy komunikácie.</w:t>
      </w:r>
      <w:r w:rsidR="00B7400E" w:rsidRPr="008E3D4E">
        <w:t xml:space="preserve"> V druhom prípade je potrebné individuálne adaptovať dotazník, test – formulovať úlohy tak, aby nevyžadovali obsiahlejšie písomné pre</w:t>
      </w:r>
      <w:r w:rsidR="002175D6">
        <w:t>javy a technicky vhodne upraviť</w:t>
      </w:r>
      <w:r w:rsidR="00B7400E" w:rsidRPr="008E3D4E">
        <w:t xml:space="preserve"> formulár. Odpovede res</w:t>
      </w:r>
      <w:r w:rsidR="002175D6">
        <w:t>pondenta pri jeho obmedzenej spôsobilosti komunikácie mô</w:t>
      </w:r>
      <w:r w:rsidR="00B7400E" w:rsidRPr="008E3D4E">
        <w:t>že zaznamenávať aj iná osoba.</w:t>
      </w:r>
    </w:p>
    <w:p w14:paraId="6E878251" w14:textId="77777777" w:rsidR="00537DC5" w:rsidRPr="008E3D4E" w:rsidRDefault="00B7400E" w:rsidP="00EF3FBB">
      <w:r w:rsidRPr="002175D6">
        <w:rPr>
          <w:b/>
        </w:rPr>
        <w:t>Metóda r</w:t>
      </w:r>
      <w:r w:rsidR="002175D6" w:rsidRPr="002175D6">
        <w:rPr>
          <w:b/>
        </w:rPr>
        <w:t>ozboru pr</w:t>
      </w:r>
      <w:r w:rsidR="0004448F">
        <w:rPr>
          <w:b/>
        </w:rPr>
        <w:t xml:space="preserve">oduktov činnosti jednotlivcov s </w:t>
      </w:r>
      <w:r w:rsidR="002175D6" w:rsidRPr="002175D6">
        <w:rPr>
          <w:b/>
        </w:rPr>
        <w:t>t</w:t>
      </w:r>
      <w:r w:rsidR="0004448F">
        <w:rPr>
          <w:b/>
        </w:rPr>
        <w:t xml:space="preserve">elesným postihnutím, chorobou a </w:t>
      </w:r>
      <w:r w:rsidR="002175D6" w:rsidRPr="002175D6">
        <w:rPr>
          <w:b/>
        </w:rPr>
        <w:t>zdravotným oslabením</w:t>
      </w:r>
      <w:r w:rsidRPr="008E3D4E">
        <w:t xml:space="preserve"> – písmo, výtvarný prejav, literárny prejav, produkty ručných prác . Slúži na získavanie informácií o vývine zručností jednotlivca, o jeho schop</w:t>
      </w:r>
      <w:r w:rsidR="0004448F">
        <w:t xml:space="preserve">nostiach, záujmoch, postojoch a </w:t>
      </w:r>
      <w:r w:rsidRPr="008E3D4E">
        <w:t>iné.</w:t>
      </w:r>
      <w:r w:rsidR="00837DCA">
        <w:t xml:space="preserve"> </w:t>
      </w:r>
      <w:r w:rsidRPr="008E3D4E">
        <w:t xml:space="preserve">Túto metódu je vhodné </w:t>
      </w:r>
      <w:r w:rsidR="0004448F">
        <w:t xml:space="preserve">kombinovať s </w:t>
      </w:r>
      <w:r w:rsidRPr="008E3D4E">
        <w:t>metódou pozorovania. Tým sa dá lepšie zistiť</w:t>
      </w:r>
      <w:r w:rsidR="00537DC5" w:rsidRPr="008E3D4E">
        <w:t xml:space="preserve"> </w:t>
      </w:r>
      <w:r w:rsidRPr="008E3D4E">
        <w:t>ako jednotlivec pri dosahovaní výkonu postupoval a ako sa pri tom správal.</w:t>
      </w:r>
      <w:r w:rsidR="009C3F37" w:rsidRPr="008E3D4E">
        <w:t xml:space="preserve"> Osobitný výzman má skúmanie priebehu osvojovania </w:t>
      </w:r>
      <w:r w:rsidR="002175D6">
        <w:t xml:space="preserve">si </w:t>
      </w:r>
      <w:r w:rsidR="009C3F37" w:rsidRPr="008E3D4E">
        <w:t>pohybo</w:t>
      </w:r>
      <w:r w:rsidR="002175D6">
        <w:t>vých zručností a stupňa ich osv</w:t>
      </w:r>
      <w:r w:rsidR="009C3F37" w:rsidRPr="008E3D4E">
        <w:t>ojenia pri istom type pohybovej poruchy.</w:t>
      </w:r>
    </w:p>
    <w:p w14:paraId="5F9F59CE" w14:textId="77777777" w:rsidR="009C3F37" w:rsidRPr="008E3D4E" w:rsidRDefault="009C3F37" w:rsidP="00EF3FBB">
      <w:r w:rsidRPr="008E3D4E">
        <w:t>Výskumný materiál získaný uvedenými metóda</w:t>
      </w:r>
      <w:r w:rsidR="0004448F">
        <w:t xml:space="preserve">mi sa spracováva kvalitatívne a kvantitatívne. V </w:t>
      </w:r>
      <w:r w:rsidRPr="008E3D4E">
        <w:t xml:space="preserve">etape </w:t>
      </w:r>
      <w:r w:rsidRPr="008E742B">
        <w:t>spracovanie výsledkov skúmania sa aplikujú štatistické metódy, pomocou ktorých sa údaje triedia, merajú a vyjadruje sa významnosť získaných výskumných zistení. Využitie alebo efekt t</w:t>
      </w:r>
      <w:r w:rsidR="003411C3" w:rsidRPr="008E742B">
        <w:t>ýchto metód</w:t>
      </w:r>
      <w:r w:rsidRPr="008E742B">
        <w:t xml:space="preserve"> z</w:t>
      </w:r>
      <w:r w:rsidR="002175D6" w:rsidRPr="008E742B">
        <w:t>ávisí od charakteristiky výskumu (</w:t>
      </w:r>
      <w:r w:rsidRPr="008E742B">
        <w:t>do úvahy sa berie počet skúmaných, možnosť vy</w:t>
      </w:r>
      <w:r w:rsidR="002175D6" w:rsidRPr="008E742B">
        <w:t>jadrenia číselných údajov a iné)</w:t>
      </w:r>
      <w:r w:rsidRPr="008E742B">
        <w:t xml:space="preserve">. V podmienkach skúmania telesne postihnutých, chorých a zdravotne oslabených sa pri spracovaní výskumných údajov často uplatňuje </w:t>
      </w:r>
      <w:r w:rsidRPr="000211ED">
        <w:rPr>
          <w:b/>
        </w:rPr>
        <w:t>kazuistická metóda</w:t>
      </w:r>
      <w:r w:rsidRPr="008E742B">
        <w:t>. Kazuistická</w:t>
      </w:r>
      <w:r w:rsidRPr="008E3D4E">
        <w:t xml:space="preserve"> metóda spočíva v popise a rozbore j</w:t>
      </w:r>
      <w:r w:rsidR="0055490D">
        <w:t>ednotlivých skúmaných prípadov, ide o tzv. prípadovú štúdiu.</w:t>
      </w:r>
      <w:r w:rsidRPr="008E3D4E">
        <w:t xml:space="preserve"> S</w:t>
      </w:r>
      <w:r w:rsidR="00EF0201">
        <w:t>lúži k dosiahnutiu dôkladnejš</w:t>
      </w:r>
      <w:r w:rsidRPr="008E3D4E">
        <w:t>ieho a všestrannejšieho poznania pedagogic</w:t>
      </w:r>
      <w:r w:rsidR="00EF0201">
        <w:t>kej skutočnosti, najmä</w:t>
      </w:r>
      <w:r w:rsidR="002175D6">
        <w:t xml:space="preserve"> so zreteľ</w:t>
      </w:r>
      <w:r w:rsidRPr="008E3D4E">
        <w:t>om na malé počty skúmaných</w:t>
      </w:r>
      <w:r w:rsidR="002175D6">
        <w:t xml:space="preserve"> jednotlivcov.</w:t>
      </w:r>
    </w:p>
    <w:p w14:paraId="7F4521C1" w14:textId="77777777" w:rsidR="009C3F37" w:rsidRPr="008E3D4E" w:rsidRDefault="009C3F37" w:rsidP="00EF3FBB">
      <w:r w:rsidRPr="008E3D4E">
        <w:t>Porovnávaním výsledkov skúmania podobných prípadov sa získavajú cenné informácie, ktoré rozširujú poznanie v oblasti individu</w:t>
      </w:r>
      <w:r w:rsidR="00837DCA">
        <w:t>alizácie v špeciálnej edukácii.</w:t>
      </w:r>
    </w:p>
    <w:p w14:paraId="1A2CD4DD" w14:textId="77777777" w:rsidR="00EA7E58" w:rsidRPr="008E3D4E" w:rsidRDefault="0004448F" w:rsidP="00EF3FBB">
      <w:pPr>
        <w:pStyle w:val="Nadpis2"/>
      </w:pPr>
      <w:bookmarkStart w:id="8" w:name="_Toc471581604"/>
      <w:r>
        <w:t xml:space="preserve">Tradícia a </w:t>
      </w:r>
      <w:r w:rsidR="006D65B2" w:rsidRPr="008E3D4E">
        <w:t>predpoklady ďalšieho rozvoja odboru</w:t>
      </w:r>
      <w:bookmarkEnd w:id="8"/>
    </w:p>
    <w:p w14:paraId="44EEDD8E" w14:textId="77777777" w:rsidR="00BC393F" w:rsidRPr="008E3D4E" w:rsidRDefault="00BC393F" w:rsidP="00EF3FBB">
      <w:r w:rsidRPr="008E3D4E">
        <w:t xml:space="preserve">Utváranie pedagogiky </w:t>
      </w:r>
      <w:r w:rsidR="002175D6">
        <w:t>telesne postihn</w:t>
      </w:r>
      <w:r w:rsidR="0004448F">
        <w:t xml:space="preserve">utých, chorých a </w:t>
      </w:r>
      <w:r w:rsidR="002175D6">
        <w:t>zdravotne oslabených</w:t>
      </w:r>
      <w:r w:rsidRPr="008E3D4E">
        <w:t xml:space="preserve"> ako vedného odboru súviselo s rozvojom inštitucionalizácie špeciálnej </w:t>
      </w:r>
      <w:r w:rsidRPr="008E3D4E">
        <w:lastRenderedPageBreak/>
        <w:t>edukačnej starostlivosti o tieto kategórie populácie.</w:t>
      </w:r>
      <w:r w:rsidR="002175D6">
        <w:t xml:space="preserve"> </w:t>
      </w:r>
      <w:r w:rsidRPr="008E3D4E">
        <w:t>Jej prvotné formovanie sa u nás uskutočňovalo v prvej polovici 20.</w:t>
      </w:r>
      <w:r w:rsidR="00323EEE">
        <w:t xml:space="preserve"> </w:t>
      </w:r>
      <w:r w:rsidR="002175D6">
        <w:t>storočia.</w:t>
      </w:r>
      <w:r w:rsidR="00323EEE">
        <w:t xml:space="preserve"> </w:t>
      </w:r>
      <w:r w:rsidR="002175D6">
        <w:t xml:space="preserve">Tento odbor bol spočiatku </w:t>
      </w:r>
      <w:r w:rsidRPr="008E3D4E">
        <w:t>tak, ako ostat</w:t>
      </w:r>
      <w:r w:rsidR="002175D6">
        <w:t>né odbory špeciálnej pedagogiky</w:t>
      </w:r>
      <w:r w:rsidRPr="008E3D4E">
        <w:t>, súčasťou n</w:t>
      </w:r>
      <w:r w:rsidR="002175D6">
        <w:t>ápravnej pedagogiky, ktorá nadväzovala na pedopatológiu (</w:t>
      </w:r>
      <w:r w:rsidRPr="008E3D4E">
        <w:t>z gr. pai</w:t>
      </w:r>
      <w:r w:rsidR="002175D6">
        <w:t>s-dieťa, pathos-bolesť, choroba)</w:t>
      </w:r>
      <w:r w:rsidRPr="008E3D4E">
        <w:t>. T</w:t>
      </w:r>
      <w:r w:rsidR="002175D6">
        <w:t>á zhromažďovala poznatky o tzv. ú</w:t>
      </w:r>
      <w:r w:rsidRPr="008E3D4E">
        <w:t>chylných deťoch a rozví</w:t>
      </w:r>
      <w:r w:rsidR="002175D6">
        <w:t>jala sa v nadvä</w:t>
      </w:r>
      <w:r w:rsidRPr="008E3D4E">
        <w:t>znosti na pedológiu, ktorá predstavovala nový vedný odbor</w:t>
      </w:r>
      <w:r w:rsidR="00797FA3" w:rsidRPr="008E3D4E">
        <w:t xml:space="preserve"> v období reformného pedagogického hnutia, ktoré sa formovalo v medzinárodnom meradle na rozhraní 19. a</w:t>
      </w:r>
      <w:r w:rsidR="00F05D76">
        <w:t xml:space="preserve"> </w:t>
      </w:r>
      <w:r w:rsidR="00797FA3" w:rsidRPr="008E3D4E">
        <w:t>20.</w:t>
      </w:r>
      <w:r w:rsidR="00837DCA">
        <w:t xml:space="preserve"> </w:t>
      </w:r>
      <w:r w:rsidR="00797FA3" w:rsidRPr="008E3D4E">
        <w:t>storočia a bolo postavené na rešpektovaní potrieb dieťaťa. Termín napravná pedagogika sa postupne alternoval termínom špeciálna pedagogika, ktorý sa napokon ustálil.</w:t>
      </w:r>
    </w:p>
    <w:p w14:paraId="1AB65E10" w14:textId="77777777" w:rsidR="00797FA3" w:rsidRPr="008E3D4E" w:rsidRDefault="002175D6" w:rsidP="00EF3FBB">
      <w:r>
        <w:t>V polovici 20</w:t>
      </w:r>
      <w:r w:rsidR="00797FA3" w:rsidRPr="008E3D4E">
        <w:t>.</w:t>
      </w:r>
      <w:r w:rsidR="00837DCA">
        <w:t xml:space="preserve"> </w:t>
      </w:r>
      <w:r w:rsidR="00797FA3" w:rsidRPr="008E3D4E">
        <w:t>storočia sa kreovali snahy nájsť pomenovania na jednotlivé súčasti nápravnej, resp.</w:t>
      </w:r>
      <w:r>
        <w:t xml:space="preserve"> </w:t>
      </w:r>
      <w:r w:rsidR="00797FA3" w:rsidRPr="008E3D4E">
        <w:t>špeciálnej pedagogiky.</w:t>
      </w:r>
      <w:r>
        <w:t xml:space="preserve"> F. Štampach (1945)</w:t>
      </w:r>
      <w:r w:rsidR="00797FA3" w:rsidRPr="008E3D4E">
        <w:t xml:space="preserve"> publikoval svoju koncepciu pedológia-pedopatológia-sociálna pedagogika. Termín</w:t>
      </w:r>
      <w:r w:rsidR="0040097C">
        <w:t>om</w:t>
      </w:r>
      <w:r w:rsidR="00323EEE">
        <w:t xml:space="preserve"> sociálna pedagogika</w:t>
      </w:r>
      <w:r w:rsidR="0040097C">
        <w:t xml:space="preserve"> sa </w:t>
      </w:r>
      <w:r w:rsidR="00797FA3" w:rsidRPr="008E3D4E">
        <w:t>nahradil termín nápravná pedagogika. V</w:t>
      </w:r>
      <w:r w:rsidR="00837DCA">
        <w:t xml:space="preserve"> </w:t>
      </w:r>
      <w:r w:rsidR="00797FA3" w:rsidRPr="008E3D4E">
        <w:t>rámci sociálnej pedagogiky uvádzal šty</w:t>
      </w:r>
      <w:r>
        <w:t>ri</w:t>
      </w:r>
      <w:r w:rsidR="0004448F">
        <w:t xml:space="preserve"> odbory s názvami psychopédia (</w:t>
      </w:r>
      <w:r>
        <w:t>s</w:t>
      </w:r>
      <w:r w:rsidR="00797FA3" w:rsidRPr="008E3D4E">
        <w:t>o zameraním na vý</w:t>
      </w:r>
      <w:r w:rsidR="0004448F">
        <w:t xml:space="preserve">chovu duševne a </w:t>
      </w:r>
      <w:r>
        <w:t>mravne chybných), logopédia (</w:t>
      </w:r>
      <w:r w:rsidR="00797FA3" w:rsidRPr="008E3D4E">
        <w:t xml:space="preserve">so zameraním na výchovu jednotlivcov </w:t>
      </w:r>
      <w:r>
        <w:t>s poruchami hlasu, reči, sluchu), okulopédia (</w:t>
      </w:r>
      <w:r w:rsidR="00797FA3" w:rsidRPr="008E3D4E">
        <w:t>so zameraním na výchovu</w:t>
      </w:r>
      <w:r>
        <w:t xml:space="preserve"> jednotlivcov s poruchami zraku) a ortopédia (</w:t>
      </w:r>
      <w:r w:rsidR="00797FA3" w:rsidRPr="008E3D4E">
        <w:t>so zamera</w:t>
      </w:r>
      <w:r>
        <w:t>ním na výchovu telesne chybných)</w:t>
      </w:r>
      <w:r w:rsidR="00323EEE">
        <w:t>.</w:t>
      </w:r>
    </w:p>
    <w:p w14:paraId="61435E9B" w14:textId="77777777" w:rsidR="00425071" w:rsidRPr="008E3D4E" w:rsidRDefault="00323EEE" w:rsidP="00EF3FBB">
      <w:r>
        <w:t>Z</w:t>
      </w:r>
      <w:r w:rsidR="0004448F">
        <w:t xml:space="preserve"> </w:t>
      </w:r>
      <w:r w:rsidR="00425071" w:rsidRPr="008E3D4E">
        <w:t>uvedeného je zrejmé, že prvé</w:t>
      </w:r>
      <w:r w:rsidR="00F05D76">
        <w:t xml:space="preserve"> </w:t>
      </w:r>
      <w:r w:rsidR="00425071" w:rsidRPr="008E3D4E">
        <w:t xml:space="preserve">pomenovanie odboru pedagogika </w:t>
      </w:r>
      <w:r w:rsidR="0004448F">
        <w:t xml:space="preserve">telesne postihnutých, chorých a </w:t>
      </w:r>
      <w:r w:rsidR="002175D6">
        <w:t xml:space="preserve">zdravotne oslabených </w:t>
      </w:r>
      <w:r w:rsidR="00425071" w:rsidRPr="008E3D4E">
        <w:t>bolo ortopédia</w:t>
      </w:r>
      <w:r w:rsidR="002175D6">
        <w:t xml:space="preserve"> (z gr. orthos-rovný, paeidia-výchova)</w:t>
      </w:r>
      <w:r w:rsidR="00425071" w:rsidRPr="008E3D4E">
        <w:t>. Tento termín autor prevzal z medicínskej terminológie, kde už mal istú tradíc</w:t>
      </w:r>
      <w:r w:rsidR="002175D6">
        <w:t>iu, mal však medicínsky obsah, k</w:t>
      </w:r>
      <w:r w:rsidR="00425071" w:rsidRPr="008E3D4E">
        <w:t>u ktorému F. Štampach pridal aj jeho pedagogický rozmer.</w:t>
      </w:r>
    </w:p>
    <w:p w14:paraId="7091557E" w14:textId="77777777" w:rsidR="00425071" w:rsidRPr="008E3D4E" w:rsidRDefault="002175D6" w:rsidP="00EF3FBB">
      <w:r>
        <w:t>V</w:t>
      </w:r>
      <w:r w:rsidR="0004448F">
        <w:t xml:space="preserve"> </w:t>
      </w:r>
      <w:r>
        <w:t>50</w:t>
      </w:r>
      <w:r w:rsidR="00B12B18">
        <w:t>.</w:t>
      </w:r>
      <w:r w:rsidR="00425071" w:rsidRPr="008E3D4E">
        <w:t xml:space="preserve"> tych rokoch 20.storočia sa už termín pedopatológia na</w:t>
      </w:r>
      <w:r>
        <w:t>hradzuje termínom defektológia (</w:t>
      </w:r>
      <w:r w:rsidR="00584A41">
        <w:t>z lat. de</w:t>
      </w:r>
      <w:r w:rsidR="00425071" w:rsidRPr="008E3D4E">
        <w:t>fe</w:t>
      </w:r>
      <w:r w:rsidR="00584A41">
        <w:t>ctus-nedostatok, úchylka, chyba)</w:t>
      </w:r>
      <w:r w:rsidR="00425071" w:rsidRPr="008E3D4E">
        <w:t>, ktorý bol prevzatý zo sovietskej terminológie.</w:t>
      </w:r>
      <w:r w:rsidR="00323EEE">
        <w:t xml:space="preserve"> </w:t>
      </w:r>
      <w:r w:rsidR="00584A41">
        <w:t>M. Sovák, (1954)</w:t>
      </w:r>
      <w:r w:rsidR="00425071" w:rsidRPr="008E3D4E">
        <w:t>, pri označovaní jednotlivých súčastí defektológie použil ešte termín ortopédia.</w:t>
      </w:r>
      <w:r w:rsidR="0004448F">
        <w:t xml:space="preserve"> </w:t>
      </w:r>
      <w:r w:rsidR="00425071" w:rsidRPr="008E3D4E">
        <w:t>Vzniklo aj spojenie d</w:t>
      </w:r>
      <w:r w:rsidR="00584A41">
        <w:t>efektológia ortopedická (M. Přibyl, 1958)</w:t>
      </w:r>
      <w:r w:rsidR="00425071" w:rsidRPr="008E3D4E">
        <w:t>.</w:t>
      </w:r>
    </w:p>
    <w:p w14:paraId="1289C647" w14:textId="77777777" w:rsidR="00425071" w:rsidRPr="008E3D4E" w:rsidRDefault="00425071" w:rsidP="00EF3FBB">
      <w:r w:rsidRPr="008E3D4E">
        <w:t>Keďže výraz ortopédia sa nepokladal za vhodný, nielen pre jeho miesto v medicínskej terminológii ale aj pre jeho relatívne úzky význam, keďže nešlo len o jednotlivcov s ortopedickými chybami. F. Kábele v roku 1956</w:t>
      </w:r>
      <w:r w:rsidR="00B12B18">
        <w:t xml:space="preserve"> navrhol termín somatopédia </w:t>
      </w:r>
      <w:r w:rsidR="00584A41">
        <w:t>(z gr.</w:t>
      </w:r>
      <w:r w:rsidR="00B12B18">
        <w:t>soma</w:t>
      </w:r>
      <w:r w:rsidR="00584A41">
        <w:t>-telo, paed</w:t>
      </w:r>
      <w:r w:rsidR="00B12B18">
        <w:t>e</w:t>
      </w:r>
      <w:r w:rsidR="00584A41">
        <w:t>ia-výchova)</w:t>
      </w:r>
      <w:r w:rsidRPr="008E3D4E">
        <w:t>. Termín somatopédia bol akceptovaný ako vhodnejší a výstižnejší, pretože sa mohol použiť na označenie odboru, ktorý sa</w:t>
      </w:r>
      <w:r w:rsidR="003D14B9">
        <w:t xml:space="preserve"> taktiež zásluhou F. Kábeleho,</w:t>
      </w:r>
      <w:r w:rsidR="00584A41">
        <w:t xml:space="preserve"> </w:t>
      </w:r>
      <w:r w:rsidRPr="008E3D4E">
        <w:t>koncipoval ako odbor integrujúci</w:t>
      </w:r>
      <w:r w:rsidR="000C5865" w:rsidRPr="008E3D4E">
        <w:t xml:space="preserve"> problematiku troch kategórií populácie: telesne chybných, chorých a oslabených, ktoré mali spoločný znak v somatických osobitostiach.</w:t>
      </w:r>
    </w:p>
    <w:p w14:paraId="4A883CE0" w14:textId="77777777" w:rsidR="000C5865" w:rsidRPr="008E3D4E" w:rsidRDefault="000C5865" w:rsidP="00EF3FBB">
      <w:r w:rsidRPr="008E3D4E">
        <w:lastRenderedPageBreak/>
        <w:t>Pokiaľ sa ešte termín somatopédia spájal s termínom defektológia, používal sa výraz so</w:t>
      </w:r>
      <w:r w:rsidR="00F872CD">
        <w:t>m</w:t>
      </w:r>
      <w:r w:rsidRPr="008E3D4E">
        <w:t>ato</w:t>
      </w:r>
      <w:r w:rsidR="00584A41">
        <w:t>pedická defektológia. Bola tende</w:t>
      </w:r>
      <w:r w:rsidR="0004448F">
        <w:t xml:space="preserve">ncia chápať ju ako náuku o telesne chybných, chorých a oslabených a </w:t>
      </w:r>
      <w:r w:rsidRPr="008E3D4E">
        <w:t>odlišovať špeciálnu ped</w:t>
      </w:r>
      <w:r w:rsidR="0004448F">
        <w:t xml:space="preserve">agogiku ako náuku o </w:t>
      </w:r>
      <w:r w:rsidR="00584A41">
        <w:t>ich výchove (V. Gaňo, 1960)</w:t>
      </w:r>
      <w:r w:rsidRPr="008E3D4E">
        <w:t>. Vytvorilo sa aj označenie špec</w:t>
      </w:r>
      <w:r w:rsidR="00584A41">
        <w:t>iálna pedagogika somatopedická (</w:t>
      </w:r>
      <w:r w:rsidR="0004448F">
        <w:t xml:space="preserve">L. Edelsberger, </w:t>
      </w:r>
      <w:r w:rsidRPr="008E3D4E">
        <w:t>A. Pajdlhauser, L. Štejgerle,</w:t>
      </w:r>
      <w:r w:rsidR="00323EEE">
        <w:t xml:space="preserve"> </w:t>
      </w:r>
      <w:r w:rsidRPr="008E3D4E">
        <w:t>1964</w:t>
      </w:r>
      <w:r w:rsidR="00E45576">
        <w:t>,</w:t>
      </w:r>
      <w:r w:rsidRPr="008E3D4E">
        <w:t xml:space="preserve"> J.</w:t>
      </w:r>
      <w:r w:rsidR="00323EEE">
        <w:t xml:space="preserve"> </w:t>
      </w:r>
      <w:r w:rsidRPr="008E3D4E">
        <w:t>Sasín, B. Gaj</w:t>
      </w:r>
      <w:r w:rsidR="00584A41">
        <w:t>ová, 1973).</w:t>
      </w:r>
    </w:p>
    <w:p w14:paraId="67944838" w14:textId="77777777" w:rsidR="000C5865" w:rsidRPr="008E3D4E" w:rsidRDefault="000C5865" w:rsidP="00EF3FBB">
      <w:r w:rsidRPr="008E3D4E">
        <w:t>Postupne sa termín defektológia prestal používať, zostal len termín špeciálna pedagogika a somatopédia sa pokladala za jej odbor.</w:t>
      </w:r>
      <w:r w:rsidR="00584A41">
        <w:t xml:space="preserve"> M. Sovák (1972, s. 184)</w:t>
      </w:r>
      <w:r w:rsidR="00C13FDC" w:rsidRPr="008E3D4E">
        <w:t xml:space="preserve"> ju charakterizoval ako </w:t>
      </w:r>
      <w:r w:rsidR="00C13FDC" w:rsidRPr="0004448F">
        <w:rPr>
          <w:i/>
        </w:rPr>
        <w:t>„úsek špeciálnej pedagogiky, ktorý sa zaoberá rozv</w:t>
      </w:r>
      <w:r w:rsidR="00F872CD" w:rsidRPr="0004448F">
        <w:rPr>
          <w:i/>
        </w:rPr>
        <w:t>ojom, výchovou a vzdelávaním osô</w:t>
      </w:r>
      <w:r w:rsidR="00C13FDC" w:rsidRPr="0004448F">
        <w:rPr>
          <w:i/>
        </w:rPr>
        <w:t>b postihnutých po</w:t>
      </w:r>
      <w:r w:rsidR="00584A41" w:rsidRPr="0004448F">
        <w:rPr>
          <w:i/>
        </w:rPr>
        <w:t>ruchou hybnosti.“</w:t>
      </w:r>
      <w:r w:rsidR="00584A41">
        <w:t xml:space="preserve"> Neskôr, Sovák (1986, s. 199)</w:t>
      </w:r>
      <w:r w:rsidR="0004448F">
        <w:t xml:space="preserve">, </w:t>
      </w:r>
      <w:r w:rsidR="00C13FDC" w:rsidRPr="008E3D4E">
        <w:t xml:space="preserve">ako </w:t>
      </w:r>
      <w:r w:rsidR="00C13FDC" w:rsidRPr="0004448F">
        <w:rPr>
          <w:i/>
        </w:rPr>
        <w:t>„ úsek špeciálnej pedagogiky, ktorý sa zaoberá rozvojom</w:t>
      </w:r>
      <w:r w:rsidR="00E45576">
        <w:rPr>
          <w:i/>
        </w:rPr>
        <w:t>,</w:t>
      </w:r>
      <w:r w:rsidR="00C13FDC" w:rsidRPr="0004448F">
        <w:rPr>
          <w:i/>
        </w:rPr>
        <w:t xml:space="preserve"> výchovou a vzdelávaním jednotlivcov telesne chybných, oslabených či chorých“</w:t>
      </w:r>
      <w:r w:rsidR="00323EEE">
        <w:t>.</w:t>
      </w:r>
    </w:p>
    <w:p w14:paraId="3EA38D4C" w14:textId="77777777" w:rsidR="00AD3EE4" w:rsidRPr="008E3D4E" w:rsidRDefault="003D14B9" w:rsidP="00EF3FBB">
      <w:r>
        <w:t>So</w:t>
      </w:r>
      <w:r w:rsidR="00C13FDC" w:rsidRPr="008E3D4E">
        <w:t>m</w:t>
      </w:r>
      <w:r>
        <w:t>a</w:t>
      </w:r>
      <w:r w:rsidR="0004448F">
        <w:t xml:space="preserve">topédiu ako vedný i </w:t>
      </w:r>
      <w:r w:rsidR="00C13FDC" w:rsidRPr="008E3D4E">
        <w:t>študijný odbor v</w:t>
      </w:r>
      <w:r w:rsidR="00837DCA">
        <w:t xml:space="preserve"> </w:t>
      </w:r>
      <w:r w:rsidR="00C13FDC" w:rsidRPr="008E3D4E">
        <w:t>rámci československej</w:t>
      </w:r>
      <w:r w:rsidR="00584A41">
        <w:t xml:space="preserve"> špeciálnej pedagogiky budoval F</w:t>
      </w:r>
      <w:r w:rsidR="0004448F">
        <w:t xml:space="preserve">. Kábele, ktorý s </w:t>
      </w:r>
      <w:r w:rsidR="00C13FDC" w:rsidRPr="008E3D4E">
        <w:t>kolektívom spracoval aj prvú vysokoškolskú učebnicu</w:t>
      </w:r>
      <w:r>
        <w:t>, v ktorej so</w:t>
      </w:r>
      <w:r w:rsidR="00374350" w:rsidRPr="008E3D4E">
        <w:t xml:space="preserve">matopédiu definoval ako </w:t>
      </w:r>
      <w:r w:rsidR="00374350" w:rsidRPr="0004448F">
        <w:rPr>
          <w:i/>
        </w:rPr>
        <w:t>„vedný odbor špeciálnej pedagogiky, ktorý sa zaoberá výchovou mládeže telesne</w:t>
      </w:r>
      <w:r w:rsidR="00F05D76">
        <w:rPr>
          <w:i/>
        </w:rPr>
        <w:t xml:space="preserve"> </w:t>
      </w:r>
      <w:r w:rsidR="00374350" w:rsidRPr="0004448F">
        <w:rPr>
          <w:i/>
        </w:rPr>
        <w:t>chybnej, cho</w:t>
      </w:r>
      <w:r w:rsidR="00584A41" w:rsidRPr="0004448F">
        <w:rPr>
          <w:i/>
        </w:rPr>
        <w:t>rej a oslabenej“</w:t>
      </w:r>
      <w:r w:rsidR="00323EEE">
        <w:rPr>
          <w:i/>
        </w:rPr>
        <w:t xml:space="preserve"> </w:t>
      </w:r>
      <w:r w:rsidR="00584A41">
        <w:t>(</w:t>
      </w:r>
      <w:r w:rsidR="00374350" w:rsidRPr="008E3D4E">
        <w:t>F. Kábele, J. Kočí</w:t>
      </w:r>
      <w:r w:rsidR="00584A41">
        <w:t>, J. Juda, O. Černý, 1970, s. 7)</w:t>
      </w:r>
      <w:r w:rsidR="0047190A">
        <w:t xml:space="preserve">. V </w:t>
      </w:r>
      <w:r w:rsidR="00374350" w:rsidRPr="008E3D4E">
        <w:t xml:space="preserve">jej druhom vydaní je definícia upravená do podoby </w:t>
      </w:r>
      <w:r w:rsidR="00374350" w:rsidRPr="0047190A">
        <w:rPr>
          <w:i/>
        </w:rPr>
        <w:t>„...vedný odbor špeciálnej pedagogiky, ktorý sa zaoberá výchovou mládeže telesne chybnej,</w:t>
      </w:r>
      <w:r w:rsidR="00584A41" w:rsidRPr="0047190A">
        <w:rPr>
          <w:i/>
        </w:rPr>
        <w:t xml:space="preserve"> chorej a zdravotne oslabenej“</w:t>
      </w:r>
      <w:r w:rsidR="00584A41">
        <w:t xml:space="preserve"> (</w:t>
      </w:r>
      <w:r w:rsidR="00374350" w:rsidRPr="008E3D4E">
        <w:t>1982,</w:t>
      </w:r>
      <w:r w:rsidR="00584A41">
        <w:t xml:space="preserve"> s.</w:t>
      </w:r>
      <w:r w:rsidR="00323EEE">
        <w:t xml:space="preserve"> </w:t>
      </w:r>
      <w:r w:rsidR="00584A41">
        <w:t>7)</w:t>
      </w:r>
      <w:r w:rsidR="00235158" w:rsidRPr="008E3D4E">
        <w:t>. V neskoršej, prepracovanej podobe učebnice sa a</w:t>
      </w:r>
      <w:r w:rsidR="00323EEE">
        <w:t>ko predmet somatopédie uvádza „</w:t>
      </w:r>
      <w:r w:rsidR="00235158" w:rsidRPr="008E3D4E">
        <w:t>výchova a vzdelávanie telesne a zdravotne postihn</w:t>
      </w:r>
      <w:r w:rsidR="00584A41">
        <w:t>utej mládeže i dospelých osôb“ (</w:t>
      </w:r>
      <w:r w:rsidR="00235158" w:rsidRPr="008E3D4E">
        <w:t>F. Kábele, E . Kolláro</w:t>
      </w:r>
      <w:r w:rsidR="00F872CD">
        <w:t>vá, J. Kočí, J. Kracík, 1992</w:t>
      </w:r>
      <w:r w:rsidR="00584A41">
        <w:t>)</w:t>
      </w:r>
      <w:r w:rsidR="00235158" w:rsidRPr="008E3D4E">
        <w:t>.</w:t>
      </w:r>
    </w:p>
    <w:p w14:paraId="2370673D" w14:textId="77777777" w:rsidR="00C13FDC" w:rsidRPr="008E3D4E" w:rsidRDefault="00AD3EE4" w:rsidP="00EF3FBB">
      <w:r w:rsidRPr="008E3D4E">
        <w:t>Pozornosť si zaslúži otázka alternatívnych označení odboru t.j. somatopédia</w:t>
      </w:r>
      <w:r w:rsidR="00F05D76">
        <w:t xml:space="preserve"> </w:t>
      </w:r>
      <w:r w:rsidRPr="008E3D4E">
        <w:t>a pedagogika telesne postihnutých, chorých a zdravotne oslabených. Pri prvej alternatíve termínu sa oceň</w:t>
      </w:r>
      <w:r w:rsidR="003D14B9">
        <w:t>u</w:t>
      </w:r>
      <w:r w:rsidRPr="008E3D4E">
        <w:t>je jeho stručnosť a možno</w:t>
      </w:r>
      <w:r w:rsidR="00F872CD">
        <w:t xml:space="preserve">sť utvárania odvodených názvov </w:t>
      </w:r>
      <w:r w:rsidRPr="008E3D4E">
        <w:t>somatopéd, somatopedická teória, školy somatopedického typ</w:t>
      </w:r>
      <w:r w:rsidR="00584A41">
        <w:t>u...)</w:t>
      </w:r>
      <w:r w:rsidR="0047190A">
        <w:t xml:space="preserve">. Ak uvažujeme o </w:t>
      </w:r>
      <w:r w:rsidRPr="008E3D4E">
        <w:t xml:space="preserve">druhej alternatíve </w:t>
      </w:r>
      <w:r w:rsidR="0047190A">
        <w:t xml:space="preserve">termínu, možeme povedať, že je </w:t>
      </w:r>
      <w:r w:rsidRPr="008E3D4E">
        <w:t xml:space="preserve">presnejší a dá sa preložiť do cudzích jazykov. Okrem toho je tu aj skutočnosť ďalšej diferenciácie systému špeciálnej pedagogiky, t.j. vytváranie nových, užšie zameraných odborov, </w:t>
      </w:r>
      <w:r w:rsidR="0047190A">
        <w:t xml:space="preserve">kde by sa nedal utvárať názov s </w:t>
      </w:r>
      <w:r w:rsidRPr="008E3D4E">
        <w:t>časťou paedia.</w:t>
      </w:r>
    </w:p>
    <w:p w14:paraId="2A3565B4" w14:textId="77777777" w:rsidR="00C258E9" w:rsidRPr="008E3D4E" w:rsidRDefault="00C258E9" w:rsidP="00EF3FBB">
      <w:r w:rsidRPr="008E3D4E">
        <w:t xml:space="preserve">Pedagogika </w:t>
      </w:r>
      <w:r w:rsidR="0047190A">
        <w:t xml:space="preserve">telesne postihnutých, chorých a </w:t>
      </w:r>
      <w:r w:rsidR="00584A41">
        <w:t>zdravotne oslabených</w:t>
      </w:r>
      <w:r w:rsidRPr="008E3D4E">
        <w:t xml:space="preserve"> dáva teoretic</w:t>
      </w:r>
      <w:r w:rsidR="0047190A">
        <w:t xml:space="preserve">kú bázu pre špeciálnu edukáciu </w:t>
      </w:r>
      <w:r w:rsidRPr="008E3D4E">
        <w:t>všade tam, kde sa im poskytuje. Teória sa vytvára na základe skúmania kom</w:t>
      </w:r>
      <w:r w:rsidR="0047190A">
        <w:t>plexu otázok, ktoré vznikajú v</w:t>
      </w:r>
      <w:r w:rsidRPr="008E3D4E">
        <w:t xml:space="preserve"> špeciálnopedagogickej praxi. Úroveň teórie špeciálnej edukácie je výsledkom skúmania v jednotlivýc</w:t>
      </w:r>
      <w:r w:rsidR="00FC0266">
        <w:t xml:space="preserve">h oblastiach praxe, tejto praxi </w:t>
      </w:r>
      <w:r w:rsidRPr="008E3D4E">
        <w:t>potom slúži</w:t>
      </w:r>
      <w:r w:rsidR="0047190A">
        <w:t xml:space="preserve"> </w:t>
      </w:r>
      <w:r w:rsidRPr="008E3D4E">
        <w:t xml:space="preserve">dvíha ju na </w:t>
      </w:r>
      <w:r w:rsidR="0047190A">
        <w:lastRenderedPageBreak/>
        <w:t xml:space="preserve">vyššiu úroveň a </w:t>
      </w:r>
      <w:r w:rsidRPr="008E3D4E">
        <w:t>tá sa stáva východiskom pre ďalšie skúmanie. Tento pr</w:t>
      </w:r>
      <w:r w:rsidR="0047190A">
        <w:t xml:space="preserve">oces je nepretržitý a má sa v </w:t>
      </w:r>
      <w:r w:rsidRPr="008E3D4E">
        <w:t xml:space="preserve">ňom odrážať aj skutočnosť meniacich sa vnútorných i vonkajších podmienok </w:t>
      </w:r>
      <w:r w:rsidR="0047190A">
        <w:t xml:space="preserve">u jednotlivcov s </w:t>
      </w:r>
      <w:r w:rsidR="00584A41">
        <w:t>telesným postihnutím, chorobou a zdravotným oslabením</w:t>
      </w:r>
      <w:r w:rsidRPr="008E3D4E">
        <w:t>. Napríklad ak sa mení štuŕu</w:t>
      </w:r>
      <w:r w:rsidR="00584A41">
        <w:t>ktúra telesných chýb alebo chorô</w:t>
      </w:r>
      <w:r w:rsidRPr="008E3D4E">
        <w:t>b, tento činiteľ sa stáva určujúcim</w:t>
      </w:r>
      <w:r w:rsidR="00333434" w:rsidRPr="008E3D4E">
        <w:t xml:space="preserve"> vo v</w:t>
      </w:r>
      <w:r w:rsidR="0047190A">
        <w:t xml:space="preserve">zťahu k </w:t>
      </w:r>
      <w:r w:rsidR="00584A41">
        <w:t>obsahu teórie a praxe. (A</w:t>
      </w:r>
      <w:r w:rsidR="00333434" w:rsidRPr="008E3D4E">
        <w:t>ko to vidíme pri významnom</w:t>
      </w:r>
      <w:r w:rsidR="00584A41">
        <w:t xml:space="preserve"> náraste počtu postihnutých DMO)</w:t>
      </w:r>
      <w:r w:rsidR="00333434" w:rsidRPr="008E3D4E">
        <w:t>. Ak</w:t>
      </w:r>
      <w:r w:rsidR="0047190A">
        <w:t xml:space="preserve"> sa zmení prístup spoločnosti k </w:t>
      </w:r>
      <w:r w:rsidR="00333434" w:rsidRPr="008E3D4E">
        <w:t>riešeniu organiz</w:t>
      </w:r>
      <w:r w:rsidR="00323EEE">
        <w:t>ácie vzdelávania postihnutých</w:t>
      </w:r>
      <w:r w:rsidR="00584A41">
        <w:t xml:space="preserve"> (vzrastajúca podpora</w:t>
      </w:r>
      <w:r w:rsidR="00333434" w:rsidRPr="008E3D4E">
        <w:t xml:space="preserve"> integratívneho/inkluzívneho vzdelávania, implemen</w:t>
      </w:r>
      <w:r w:rsidR="00584A41">
        <w:t>tácia IKT do edukačného procesu)</w:t>
      </w:r>
      <w:r w:rsidR="005410A6">
        <w:t xml:space="preserve">. </w:t>
      </w:r>
      <w:r w:rsidR="00333434" w:rsidRPr="008E3D4E">
        <w:t>Znamená to, že je nevyhnutné riešiť požiadavku realizácie takých skúmaní, ktoré sú ade</w:t>
      </w:r>
      <w:r w:rsidR="00E15B60">
        <w:t>kvátne novým situáciám.</w:t>
      </w:r>
    </w:p>
    <w:p w14:paraId="5D8B7C5C" w14:textId="77777777" w:rsidR="00333434" w:rsidRPr="008E3D4E" w:rsidRDefault="00584A41" w:rsidP="00EF3FBB">
      <w:r>
        <w:t>V ď</w:t>
      </w:r>
      <w:r w:rsidR="001814F2" w:rsidRPr="008E3D4E">
        <w:t xml:space="preserve">alšej etape rozvoja pedagogiky </w:t>
      </w:r>
      <w:r>
        <w:t xml:space="preserve">telesne postihnutých, chorých a zdravotne oslabených </w:t>
      </w:r>
      <w:r w:rsidR="00837A47">
        <w:t>by sa mala odrážať aj potreba</w:t>
      </w:r>
      <w:r w:rsidR="001814F2" w:rsidRPr="008E3D4E">
        <w:t xml:space="preserve"> rovnomernejšieho rozpracovania problematiky špeciálnej edukácie so zreteľom tak na jed</w:t>
      </w:r>
      <w:r>
        <w:t xml:space="preserve">notlivé kategórie postihnutých </w:t>
      </w:r>
      <w:r w:rsidR="00E15B60">
        <w:t>(</w:t>
      </w:r>
      <w:r>
        <w:t>telesne postihnutí, chorí, zdravotne oslabení jednotlivci)</w:t>
      </w:r>
      <w:r w:rsidR="001814F2" w:rsidRPr="008E3D4E">
        <w:t xml:space="preserve"> - doposiaľ sa viac rozpracovávali otázky edukácie telesne postihnutých, menej otázky edukácie kategórie chorých a najmenej edukácie </w:t>
      </w:r>
      <w:r>
        <w:t>zdravotne oslabených</w:t>
      </w:r>
      <w:r w:rsidR="001814F2" w:rsidRPr="008E3D4E">
        <w:t>, ako aj na vekové obdobia.</w:t>
      </w:r>
      <w:r>
        <w:t xml:space="preserve"> </w:t>
      </w:r>
      <w:r w:rsidR="001814F2" w:rsidRPr="008E3D4E">
        <w:t>Doposiaľ sa najviac rozpracovávali otázky detí a mládeže školského veku, menej detí predškolského veku a pomerne najmenej otázky edukácie dospelých.</w:t>
      </w:r>
    </w:p>
    <w:p w14:paraId="4B2ECAAF" w14:textId="77777777" w:rsidR="00837A47" w:rsidRPr="0026786E" w:rsidRDefault="00837A47" w:rsidP="00EF3FBB">
      <w:r w:rsidRPr="0026786E">
        <w:t>Moderné ponímanie pedagogiky telesne postihnutých, chorých a zdravotne os</w:t>
      </w:r>
      <w:r w:rsidR="005410A6">
        <w:t xml:space="preserve">labených spočíva v špecifikách edukačného procesu spojeného </w:t>
      </w:r>
      <w:r w:rsidRPr="0026786E">
        <w:t>so životom jednotlivca s telesným postihnutím, chorobou a zdravotným oslabením bez priamej väzby na vzdelávaciu inštitúciu. V súčasn</w:t>
      </w:r>
      <w:r w:rsidR="005410A6">
        <w:t xml:space="preserve">osti sa uprednostňuje sociálna </w:t>
      </w:r>
      <w:r w:rsidRPr="0026786E">
        <w:t>integrácia týchto jednotlivcov už v najranejšom veku, ďalej sa výrazne po</w:t>
      </w:r>
      <w:r w:rsidR="005410A6">
        <w:t xml:space="preserve">dporuje ich školská integrácia </w:t>
      </w:r>
      <w:r w:rsidRPr="0026786E">
        <w:t>v súlade s predpokladom, že výchova a vzdelávanie sa môže realizovať v prirodzenom prostredí rodiny a bežnej základnej školy za predp</w:t>
      </w:r>
      <w:r>
        <w:t>okladu dobre organizovaných špe</w:t>
      </w:r>
      <w:r w:rsidRPr="0026786E">
        <w:t xml:space="preserve">ciálnopedagogických služieb. </w:t>
      </w:r>
      <w:r w:rsidRPr="008E742B">
        <w:rPr>
          <w:bCs/>
        </w:rPr>
        <w:t xml:space="preserve">Súčasná pedagogika telesne postihnutých, </w:t>
      </w:r>
      <w:r w:rsidR="005410A6">
        <w:rPr>
          <w:bCs/>
        </w:rPr>
        <w:t xml:space="preserve">chorých a zdravotne oslabených </w:t>
      </w:r>
      <w:r w:rsidRPr="008E742B">
        <w:t>odmieta jednostranný pohľad</w:t>
      </w:r>
      <w:r w:rsidRPr="0026786E">
        <w:t xml:space="preserve"> na jednotlivca s telesným postihnutím, chorobou a zdravotným oslabením a presadzuje, aby bol chápaný predovšetkým ako osobnosť s určitými predpokladmi, ktoré je potrebné podporiť vonkajšími podmienkami. Spoločenská potreba podľa </w:t>
      </w:r>
      <w:r w:rsidR="006D0AF6">
        <w:t xml:space="preserve">M. </w:t>
      </w:r>
      <w:r w:rsidRPr="0026786E">
        <w:t>Renotiérovej (</w:t>
      </w:r>
      <w:r w:rsidR="00323EEE">
        <w:t>2003) zdôrazňuje význam rozvoja</w:t>
      </w:r>
      <w:r w:rsidRPr="0026786E">
        <w:t xml:space="preserve"> vedného odboru pedagogika telesne postihnutých, chorých a zdravotne oslabe</w:t>
      </w:r>
      <w:r w:rsidR="005410A6">
        <w:t xml:space="preserve">ných pre prípravu jednotlivcov s </w:t>
      </w:r>
      <w:r w:rsidRPr="0026786E">
        <w:t xml:space="preserve">trvalým alebo dlhodobým zhoršením zdravotného stavu a pohybovej výkonnosti na ich pracovné a spoločenské uplatnenie sa v spoločnosti. Nielen svetové ale aj naše štatistiky dokazujú, že napriek zlepšeniu životnej úrovne a lekárskej starostlivosti nemôžeme očakávať </w:t>
      </w:r>
      <w:r w:rsidRPr="0026786E">
        <w:lastRenderedPageBreak/>
        <w:t>znižovanie počtu jednotlivcov s telesným postihnutím, chorobou a zdravotný</w:t>
      </w:r>
      <w:r w:rsidR="005410A6">
        <w:t xml:space="preserve">m oslabením, napriek tomu, že v posledných rokoch došlo k </w:t>
      </w:r>
      <w:r w:rsidRPr="0026786E">
        <w:t>zníženiu výskytu niektorých sociálne podmienených chorôb, narastá počet dopravných a pracovných úrazov, zvyšuje sa počet detí aj dospelých trpia</w:t>
      </w:r>
      <w:r w:rsidR="00E15B60">
        <w:t>cich civilizačnými ochoreniami.</w:t>
      </w:r>
    </w:p>
    <w:p w14:paraId="5D227FAD" w14:textId="77777777" w:rsidR="00837A47" w:rsidRPr="0026786E" w:rsidRDefault="005410A6" w:rsidP="00EF3FBB">
      <w:r>
        <w:t xml:space="preserve">Vzhľadom k </w:t>
      </w:r>
      <w:r w:rsidR="00837A47" w:rsidRPr="0026786E">
        <w:t>meniacej sa paradigme špeciálnej pedagogiky a k meniacemu sa vzťahu špeciálnopedagogického pôsobenia na jednotlivco</w:t>
      </w:r>
      <w:r>
        <w:t xml:space="preserve">v s </w:t>
      </w:r>
      <w:r w:rsidR="00837A47" w:rsidRPr="0026786E">
        <w:t>telesným postihnutím chorobou a zdravotným oslabením v priebehu ich života by sa pedagogika telesne postihnutých, chorých a zdravotne oslabených mala or</w:t>
      </w:r>
      <w:r>
        <w:t>ientovať na nasledujúce oblasti</w:t>
      </w:r>
      <w:r w:rsidR="00837A47" w:rsidRPr="0026786E">
        <w:t xml:space="preserve"> teoretického vý</w:t>
      </w:r>
      <w:r>
        <w:t xml:space="preserve">skumu a praktického pôsobenia z </w:t>
      </w:r>
      <w:r w:rsidR="00837A47" w:rsidRPr="0026786E">
        <w:t>hľadiska vekových sk</w:t>
      </w:r>
      <w:r>
        <w:t xml:space="preserve">upín subjektov, o </w:t>
      </w:r>
      <w:r w:rsidR="00837A47" w:rsidRPr="0026786E">
        <w:t>ktorých sa zaujíma:</w:t>
      </w:r>
    </w:p>
    <w:p w14:paraId="0F890377" w14:textId="77777777" w:rsidR="00837A47" w:rsidRPr="0026786E" w:rsidRDefault="00837A47" w:rsidP="00EF3FBB">
      <w:r w:rsidRPr="0026786E">
        <w:rPr>
          <w:b/>
          <w:bCs/>
        </w:rPr>
        <w:t>Raná starostlivosť</w:t>
      </w:r>
      <w:r w:rsidRPr="0026786E">
        <w:t xml:space="preserve"> o dieťa </w:t>
      </w:r>
      <w:r>
        <w:t>s</w:t>
      </w:r>
      <w:r w:rsidR="005410A6">
        <w:t xml:space="preserve"> poruchou hybnosti a dieťa v </w:t>
      </w:r>
      <w:r w:rsidRPr="0026786E">
        <w:t>ak</w:t>
      </w:r>
      <w:r w:rsidR="005410A6">
        <w:t xml:space="preserve">útnom, alebo chronickom štádiu </w:t>
      </w:r>
      <w:r w:rsidRPr="0026786E">
        <w:t>choroby.</w:t>
      </w:r>
    </w:p>
    <w:p w14:paraId="1656AA20" w14:textId="77777777" w:rsidR="00837A47" w:rsidRPr="0026786E" w:rsidRDefault="00837A47" w:rsidP="00EF3FBB">
      <w:r w:rsidRPr="0026786E">
        <w:rPr>
          <w:b/>
          <w:bCs/>
        </w:rPr>
        <w:t>Edukácia a pedagogická podpora</w:t>
      </w:r>
      <w:r w:rsidRPr="0026786E">
        <w:t xml:space="preserve"> jednotlivca s telesným postihnutím, chorobou a zdravotným oslabením v školskom veku.</w:t>
      </w:r>
    </w:p>
    <w:p w14:paraId="15C94274" w14:textId="77777777" w:rsidR="00837A47" w:rsidRPr="0026786E" w:rsidRDefault="00837A47" w:rsidP="00EF3FBB">
      <w:r w:rsidRPr="0026786E">
        <w:rPr>
          <w:b/>
          <w:bCs/>
        </w:rPr>
        <w:t>Predprofesijná a profesijná príprava</w:t>
      </w:r>
      <w:r w:rsidR="005410A6">
        <w:t xml:space="preserve"> a vzdelávanie mladistvých s </w:t>
      </w:r>
      <w:r w:rsidRPr="0026786E">
        <w:t>telesným postihnutím, chorobou a zdravotným oslabením a ich komplexná príprava na samostatný život.</w:t>
      </w:r>
    </w:p>
    <w:p w14:paraId="650711CA" w14:textId="77777777" w:rsidR="00837A47" w:rsidRPr="0026786E" w:rsidRDefault="00837A47" w:rsidP="00EF3FBB">
      <w:r w:rsidRPr="008770EF">
        <w:rPr>
          <w:rStyle w:val="Vrazn"/>
        </w:rPr>
        <w:t>Podpora dospelých telesne postihnutých a chorých jednotlivcov</w:t>
      </w:r>
      <w:r w:rsidR="005410A6">
        <w:t xml:space="preserve"> v </w:t>
      </w:r>
      <w:r w:rsidRPr="0026786E">
        <w:t>širšom sociálnom kontexte.</w:t>
      </w:r>
    </w:p>
    <w:p w14:paraId="5B424E52" w14:textId="77777777" w:rsidR="00E15B60" w:rsidRDefault="00837A47" w:rsidP="00EF3FBB">
      <w:r w:rsidRPr="0026786E">
        <w:rPr>
          <w:b/>
          <w:bCs/>
        </w:rPr>
        <w:t xml:space="preserve">Podpora </w:t>
      </w:r>
      <w:r w:rsidR="006D0AF6">
        <w:rPr>
          <w:b/>
          <w:bCs/>
        </w:rPr>
        <w:t xml:space="preserve">seniorov </w:t>
      </w:r>
      <w:r w:rsidR="006D0AF6" w:rsidRPr="0026786E">
        <w:t>v širšom sociálnom kontexte.</w:t>
      </w:r>
    </w:p>
    <w:p w14:paraId="19C374C3" w14:textId="77777777" w:rsidR="00E15B60" w:rsidRDefault="00E15B60">
      <w:pPr>
        <w:autoSpaceDE/>
        <w:autoSpaceDN/>
        <w:adjustRightInd/>
        <w:spacing w:after="0"/>
        <w:jc w:val="left"/>
      </w:pPr>
      <w:r>
        <w:br w:type="page"/>
      </w:r>
    </w:p>
    <w:p w14:paraId="7A630F90" w14:textId="77777777" w:rsidR="004B0FD4" w:rsidRDefault="004B0FD4" w:rsidP="00EF3FBB">
      <w:pPr>
        <w:pStyle w:val="Nadpis2"/>
        <w:rPr>
          <w:smallCaps/>
        </w:rPr>
      </w:pPr>
      <w:bookmarkStart w:id="9" w:name="_Toc447713944"/>
      <w:bookmarkStart w:id="10" w:name="_Toc447718063"/>
      <w:bookmarkStart w:id="11" w:name="_Toc471581605"/>
      <w:r w:rsidRPr="004B0FD4">
        <w:lastRenderedPageBreak/>
        <w:t>Kontrolné otázky a úlohy k 1. kapitole</w:t>
      </w:r>
      <w:bookmarkEnd w:id="9"/>
      <w:bookmarkEnd w:id="10"/>
      <w:bookmarkEnd w:id="11"/>
    </w:p>
    <w:p w14:paraId="45590664" w14:textId="77777777" w:rsidR="004B0FD4" w:rsidRPr="00992238" w:rsidRDefault="004B0FD4" w:rsidP="00EF3FBB">
      <w:r w:rsidRPr="00992238">
        <w:t>Existuje presná hranica pri defi</w:t>
      </w:r>
      <w:r w:rsidR="00992238" w:rsidRPr="00992238">
        <w:t>novaní pojmov:</w:t>
      </w:r>
      <w:r w:rsidR="005410A6">
        <w:t xml:space="preserve"> telesné postihnutie, choroba a</w:t>
      </w:r>
      <w:r w:rsidR="00992238" w:rsidRPr="00992238">
        <w:t xml:space="preserve"> zdravotné oslabenie?</w:t>
      </w:r>
    </w:p>
    <w:p w14:paraId="03570692" w14:textId="77777777" w:rsidR="00992238" w:rsidRPr="00992238" w:rsidRDefault="00992238" w:rsidP="00EF3FBB">
      <w:r w:rsidRPr="00992238">
        <w:t>Čo možno pokladať pri heterogénnosti kategórie telesne postihnutých za spoločný znak?</w:t>
      </w:r>
    </w:p>
    <w:p w14:paraId="3CA3B328" w14:textId="77777777" w:rsidR="00992238" w:rsidRPr="00992238" w:rsidRDefault="00992238" w:rsidP="00EF3FBB">
      <w:r w:rsidRPr="00992238">
        <w:t>Ktorí autori reptrezentujú pedagogiku telesne postihnutých, chorých a zdravotne oslabených (od minulosti po súčasnosť)?</w:t>
      </w:r>
    </w:p>
    <w:p w14:paraId="6F1CCE22" w14:textId="77777777" w:rsidR="00992238" w:rsidRPr="00992238" w:rsidRDefault="00992238" w:rsidP="00EF3FBB">
      <w:r w:rsidRPr="00992238">
        <w:t xml:space="preserve">Aký je prínos tzv. pomocných vied do odboru pedagogika </w:t>
      </w:r>
      <w:r w:rsidR="005410A6">
        <w:t xml:space="preserve">telesne postihnutých, chorých a </w:t>
      </w:r>
      <w:r w:rsidRPr="00992238">
        <w:t>zdravotne oslabených?</w:t>
      </w:r>
    </w:p>
    <w:p w14:paraId="3F1CEEEE" w14:textId="77777777" w:rsidR="00E15B60" w:rsidRDefault="00992238" w:rsidP="00EF3FBB">
      <w:r w:rsidRPr="00992238">
        <w:t>Aké sú špecifiká vo výskumnej činnosti v oblasti pedagogiky telesne postihnutých, chorých a zdravotne oslabených?</w:t>
      </w:r>
    </w:p>
    <w:p w14:paraId="5406EE9C" w14:textId="77777777" w:rsidR="00E15B60" w:rsidRDefault="00E15B60">
      <w:pPr>
        <w:autoSpaceDE/>
        <w:autoSpaceDN/>
        <w:adjustRightInd/>
        <w:spacing w:after="0"/>
        <w:jc w:val="left"/>
      </w:pPr>
      <w:r>
        <w:br w:type="page"/>
      </w:r>
    </w:p>
    <w:p w14:paraId="28FCC1D2" w14:textId="77777777" w:rsidR="00E011E7" w:rsidRPr="008E742B" w:rsidRDefault="008E742B" w:rsidP="00EF3FBB">
      <w:pPr>
        <w:pStyle w:val="Nadpis1"/>
      </w:pPr>
      <w:bookmarkStart w:id="12" w:name="_Toc471581606"/>
      <w:r w:rsidRPr="008E742B">
        <w:lastRenderedPageBreak/>
        <w:t>Ka</w:t>
      </w:r>
      <w:r w:rsidR="00E011E7" w:rsidRPr="008E742B">
        <w:t xml:space="preserve">tegorizácia a </w:t>
      </w:r>
      <w:r w:rsidRPr="008E742B">
        <w:t>c</w:t>
      </w:r>
      <w:r w:rsidR="00E011E7" w:rsidRPr="008E742B">
        <w:t>harakteristika jednotlivcov s telesným postihnutím</w:t>
      </w:r>
      <w:bookmarkEnd w:id="12"/>
    </w:p>
    <w:p w14:paraId="03A46564" w14:textId="77777777" w:rsidR="00E011E7" w:rsidRPr="003C52C3" w:rsidRDefault="005410A6" w:rsidP="00E15B60">
      <w:pPr>
        <w:rPr>
          <w:lang w:val="cs-CZ"/>
        </w:rPr>
      </w:pPr>
      <w:r>
        <w:rPr>
          <w:lang w:val="cs-CZ"/>
        </w:rPr>
        <w:t xml:space="preserve">V </w:t>
      </w:r>
      <w:r w:rsidR="00E011E7" w:rsidRPr="008E742B">
        <w:rPr>
          <w:lang w:val="cs-CZ"/>
        </w:rPr>
        <w:t>nasledujúcej časti prinášame charakteristiku najčastejšie sa vyskytujúcich telesných postihnutí, ktoré sme rozdelili z hľadiska času ich vzniku.</w:t>
      </w:r>
    </w:p>
    <w:p w14:paraId="54D26779" w14:textId="77777777" w:rsidR="005410A6" w:rsidRDefault="005410A6" w:rsidP="00EF3FBB">
      <w:pPr>
        <w:pStyle w:val="Nadpis2"/>
      </w:pPr>
      <w:bookmarkStart w:id="13" w:name="_Toc309718971"/>
      <w:bookmarkStart w:id="14" w:name="_Toc309719127"/>
      <w:bookmarkStart w:id="15" w:name="_Toc310444290"/>
      <w:bookmarkStart w:id="16" w:name="_Toc471581607"/>
      <w:r>
        <w:t xml:space="preserve">Kategorizácia telesných </w:t>
      </w:r>
      <w:r w:rsidR="00E011E7" w:rsidRPr="00D70591">
        <w:t>postihnutí</w:t>
      </w:r>
      <w:bookmarkStart w:id="17" w:name="_Toc309718972"/>
      <w:bookmarkStart w:id="18" w:name="_Toc309719128"/>
      <w:bookmarkStart w:id="19" w:name="_Toc310444291"/>
      <w:bookmarkEnd w:id="13"/>
      <w:bookmarkEnd w:id="14"/>
      <w:bookmarkEnd w:id="15"/>
      <w:bookmarkEnd w:id="16"/>
    </w:p>
    <w:p w14:paraId="26D86500" w14:textId="77777777" w:rsidR="00E011E7" w:rsidRPr="00E15B60" w:rsidRDefault="00E011E7" w:rsidP="00E15B60">
      <w:pPr>
        <w:pStyle w:val="Nadpis3"/>
      </w:pPr>
      <w:bookmarkStart w:id="20" w:name="_Toc471581608"/>
      <w:r w:rsidRPr="00E15B60">
        <w:t>Vrodené telesné postihnuti</w:t>
      </w:r>
      <w:bookmarkEnd w:id="17"/>
      <w:bookmarkEnd w:id="18"/>
      <w:bookmarkEnd w:id="19"/>
      <w:r w:rsidRPr="00E15B60">
        <w:t>a</w:t>
      </w:r>
      <w:bookmarkEnd w:id="20"/>
    </w:p>
    <w:p w14:paraId="56A774E2" w14:textId="77777777" w:rsidR="00E011E7" w:rsidRPr="003C52C3" w:rsidRDefault="00E011E7" w:rsidP="00E15B60">
      <w:pPr>
        <w:rPr>
          <w:lang w:val="cs-CZ"/>
        </w:rPr>
      </w:pPr>
      <w:r>
        <w:rPr>
          <w:lang w:val="cs-CZ"/>
        </w:rPr>
        <w:t xml:space="preserve">Vznikjú </w:t>
      </w:r>
      <w:r w:rsidR="005410A6">
        <w:rPr>
          <w:lang w:val="cs-CZ"/>
        </w:rPr>
        <w:t xml:space="preserve">najčastejšie v dôsledku </w:t>
      </w:r>
      <w:r w:rsidRPr="003C52C3">
        <w:rPr>
          <w:lang w:val="cs-CZ"/>
        </w:rPr>
        <w:t>poruchy vývoja zárodku v prvých týždňoch tehotenstva. Et</w:t>
      </w:r>
      <w:r w:rsidR="005410A6">
        <w:rPr>
          <w:lang w:val="cs-CZ"/>
        </w:rPr>
        <w:t xml:space="preserve">iologicky ho </w:t>
      </w:r>
      <w:r w:rsidRPr="003C52C3">
        <w:rPr>
          <w:lang w:val="cs-CZ"/>
        </w:rPr>
        <w:t>môže spôsobovať množstvo faktorov, ktoré pôsobia prenatálne, perinatálne a postnatálne.</w:t>
      </w:r>
    </w:p>
    <w:p w14:paraId="713BF1AB" w14:textId="77777777" w:rsidR="00E011E7" w:rsidRPr="003C52C3" w:rsidRDefault="00E011E7" w:rsidP="00E15B60">
      <w:pPr>
        <w:rPr>
          <w:lang w:val="cs-CZ"/>
        </w:rPr>
      </w:pPr>
      <w:r w:rsidRPr="003C52C3">
        <w:rPr>
          <w:lang w:val="cs-CZ"/>
        </w:rPr>
        <w:t>Najčastejšie sú</w:t>
      </w:r>
      <w:r>
        <w:rPr>
          <w:lang w:val="cs-CZ"/>
        </w:rPr>
        <w:t xml:space="preserve"> to podľa Renotiérovej (2003) a </w:t>
      </w:r>
      <w:r w:rsidR="005410A6">
        <w:rPr>
          <w:lang w:val="cs-CZ"/>
        </w:rPr>
        <w:t>Kábeleho (1992)</w:t>
      </w:r>
      <w:r w:rsidRPr="003C52C3">
        <w:rPr>
          <w:lang w:val="cs-CZ"/>
        </w:rPr>
        <w:t xml:space="preserve"> tieto faktory:</w:t>
      </w:r>
    </w:p>
    <w:p w14:paraId="23B318B8" w14:textId="77777777" w:rsidR="00E011E7" w:rsidRPr="00E15B60" w:rsidRDefault="00E011E7" w:rsidP="00F306D2">
      <w:pPr>
        <w:pStyle w:val="Odsekzoznamu"/>
        <w:numPr>
          <w:ilvl w:val="0"/>
          <w:numId w:val="57"/>
        </w:numPr>
        <w:rPr>
          <w:lang w:val="cs-CZ"/>
        </w:rPr>
      </w:pPr>
      <w:r w:rsidRPr="00E15B60">
        <w:rPr>
          <w:lang w:val="cs-CZ"/>
        </w:rPr>
        <w:t>parazitárne ochorenia matky v počiatočnom štádiu gravidity – napr. toxoplazmóza,</w:t>
      </w:r>
    </w:p>
    <w:p w14:paraId="28C81E64" w14:textId="77777777" w:rsidR="00E011E7" w:rsidRPr="00E15B60" w:rsidRDefault="00E011E7" w:rsidP="00F306D2">
      <w:pPr>
        <w:pStyle w:val="Odsekzoznamu"/>
        <w:numPr>
          <w:ilvl w:val="0"/>
          <w:numId w:val="57"/>
        </w:numPr>
        <w:rPr>
          <w:lang w:val="cs-CZ"/>
        </w:rPr>
      </w:pPr>
      <w:r w:rsidRPr="00E15B60">
        <w:rPr>
          <w:lang w:val="cs-CZ"/>
        </w:rPr>
        <w:t>infekčné ochorenia matky v počiatočnom štádiu gravidity,</w:t>
      </w:r>
    </w:p>
    <w:p w14:paraId="2042AA1D" w14:textId="77777777" w:rsidR="00E011E7" w:rsidRPr="00C46A38" w:rsidRDefault="00E011E7" w:rsidP="00F306D2">
      <w:pPr>
        <w:pStyle w:val="Odsekzoznamu"/>
        <w:numPr>
          <w:ilvl w:val="0"/>
          <w:numId w:val="57"/>
        </w:numPr>
      </w:pPr>
      <w:r w:rsidRPr="00C46A38">
        <w:t>niektoré chronické choroby matky,</w:t>
      </w:r>
    </w:p>
    <w:p w14:paraId="3884CE76" w14:textId="77777777" w:rsidR="00E011E7" w:rsidRPr="00E15B60" w:rsidRDefault="00E011E7" w:rsidP="00F306D2">
      <w:pPr>
        <w:pStyle w:val="Odsekzoznamu"/>
        <w:numPr>
          <w:ilvl w:val="0"/>
          <w:numId w:val="57"/>
        </w:numPr>
        <w:rPr>
          <w:b/>
        </w:rPr>
      </w:pPr>
      <w:r w:rsidRPr="00C46A38">
        <w:t>úrazy,</w:t>
      </w:r>
    </w:p>
    <w:p w14:paraId="59F159FC" w14:textId="77777777" w:rsidR="00E011E7" w:rsidRPr="00E15B60" w:rsidRDefault="00E011E7" w:rsidP="00F306D2">
      <w:pPr>
        <w:pStyle w:val="Odsekzoznamu"/>
        <w:numPr>
          <w:ilvl w:val="0"/>
          <w:numId w:val="57"/>
        </w:numPr>
        <w:rPr>
          <w:b/>
        </w:rPr>
      </w:pPr>
      <w:r w:rsidRPr="00C46A38">
        <w:t>psychická traumatizácia,</w:t>
      </w:r>
    </w:p>
    <w:p w14:paraId="1B15FF93" w14:textId="77777777" w:rsidR="00E011E7" w:rsidRPr="00E15B60" w:rsidRDefault="00E011E7" w:rsidP="00F306D2">
      <w:pPr>
        <w:pStyle w:val="Odsekzoznamu"/>
        <w:numPr>
          <w:ilvl w:val="0"/>
          <w:numId w:val="57"/>
        </w:numPr>
        <w:rPr>
          <w:b/>
        </w:rPr>
      </w:pPr>
      <w:r w:rsidRPr="00C46A38">
        <w:t>toxický vplyv rôznych chemikálií,</w:t>
      </w:r>
    </w:p>
    <w:p w14:paraId="35FA7AE0" w14:textId="77777777" w:rsidR="00E011E7" w:rsidRPr="00E15B60" w:rsidRDefault="00E011E7" w:rsidP="00F306D2">
      <w:pPr>
        <w:pStyle w:val="Odsekzoznamu"/>
        <w:numPr>
          <w:ilvl w:val="0"/>
          <w:numId w:val="57"/>
        </w:numPr>
        <w:rPr>
          <w:b/>
        </w:rPr>
      </w:pPr>
      <w:r w:rsidRPr="00C46A38">
        <w:t>užívanie liekov počas gravidity bez vedomia lekára,</w:t>
      </w:r>
    </w:p>
    <w:p w14:paraId="6548C05C" w14:textId="77777777" w:rsidR="00E011E7" w:rsidRPr="00C46A38" w:rsidRDefault="00E011E7" w:rsidP="00F306D2">
      <w:pPr>
        <w:pStyle w:val="Odsekzoznamu"/>
        <w:numPr>
          <w:ilvl w:val="0"/>
          <w:numId w:val="57"/>
        </w:numPr>
      </w:pPr>
      <w:r w:rsidRPr="00C46A38">
        <w:t>komplikované pôrody (napríklad príliš veľké, malé alebo nedonosené plody),</w:t>
      </w:r>
      <w:bookmarkStart w:id="21" w:name="_Toc309718973"/>
      <w:bookmarkStart w:id="22" w:name="_Toc309719129"/>
      <w:r w:rsidRPr="00C46A38">
        <w:t xml:space="preserve"> prenatálna a perinatálna hypoxia plodu (kriesenie dieťaťa),</w:t>
      </w:r>
      <w:bookmarkEnd w:id="21"/>
      <w:bookmarkEnd w:id="22"/>
    </w:p>
    <w:p w14:paraId="33087339" w14:textId="77777777" w:rsidR="00E011E7" w:rsidRPr="00E15B60" w:rsidRDefault="00E011E7" w:rsidP="00F306D2">
      <w:pPr>
        <w:pStyle w:val="Odsekzoznamu"/>
        <w:numPr>
          <w:ilvl w:val="0"/>
          <w:numId w:val="57"/>
        </w:numPr>
        <w:rPr>
          <w:b/>
        </w:rPr>
      </w:pPr>
      <w:r w:rsidRPr="00C46A38">
        <w:t>genetické faktory,</w:t>
      </w:r>
    </w:p>
    <w:p w14:paraId="66391777" w14:textId="77777777" w:rsidR="00E011E7" w:rsidRPr="00E15B60" w:rsidRDefault="00E011E7" w:rsidP="00F306D2">
      <w:pPr>
        <w:pStyle w:val="Odsekzoznamu"/>
        <w:numPr>
          <w:ilvl w:val="0"/>
          <w:numId w:val="57"/>
        </w:numPr>
        <w:rPr>
          <w:b/>
          <w:lang w:val="cs-CZ"/>
        </w:rPr>
      </w:pPr>
      <w:r w:rsidRPr="00E15B60">
        <w:rPr>
          <w:lang w:val="cs-CZ"/>
        </w:rPr>
        <w:t>úrazy s dôsledkom na vývoj centrálnej nervovej sústavy (do 1. roku života dieťaťa).</w:t>
      </w:r>
    </w:p>
    <w:p w14:paraId="37460E31" w14:textId="77777777" w:rsidR="005410A6" w:rsidRPr="009A310D" w:rsidRDefault="00E011E7" w:rsidP="00E45576">
      <w:pPr>
        <w:pStyle w:val="Nadpis4"/>
      </w:pPr>
      <w:bookmarkStart w:id="23" w:name="_Toc309718974"/>
      <w:bookmarkStart w:id="24" w:name="_Toc309719130"/>
      <w:bookmarkStart w:id="25" w:name="_Toc310444292"/>
      <w:bookmarkStart w:id="26" w:name="_Toc471581609"/>
      <w:r w:rsidRPr="009A310D">
        <w:t>Vrodené anomálie lebky a chrbtice</w:t>
      </w:r>
      <w:bookmarkStart w:id="27" w:name="_Toc309718975"/>
      <w:bookmarkStart w:id="28" w:name="_Toc309719131"/>
      <w:bookmarkStart w:id="29" w:name="_Toc310444293"/>
      <w:bookmarkEnd w:id="23"/>
      <w:bookmarkEnd w:id="24"/>
      <w:bookmarkEnd w:id="25"/>
      <w:bookmarkEnd w:id="26"/>
    </w:p>
    <w:p w14:paraId="159B3F1A" w14:textId="77777777" w:rsidR="00E011E7" w:rsidRPr="00E45576" w:rsidRDefault="00E011E7" w:rsidP="00E45576">
      <w:pPr>
        <w:rPr>
          <w:rStyle w:val="Vrazn"/>
        </w:rPr>
      </w:pPr>
      <w:r w:rsidRPr="00E45576">
        <w:rPr>
          <w:rStyle w:val="Vrazn"/>
        </w:rPr>
        <w:t>Anomálie tvaru lebky</w:t>
      </w:r>
      <w:bookmarkEnd w:id="27"/>
      <w:bookmarkEnd w:id="28"/>
      <w:bookmarkEnd w:id="29"/>
    </w:p>
    <w:p w14:paraId="7FD07EFD" w14:textId="77777777" w:rsidR="00E011E7" w:rsidRPr="003C52C3" w:rsidRDefault="00E011E7" w:rsidP="00E45576">
      <w:pPr>
        <w:rPr>
          <w:lang w:val="cs-CZ"/>
        </w:rPr>
      </w:pPr>
      <w:r w:rsidRPr="00A972A3">
        <w:rPr>
          <w:shd w:val="clear" w:color="auto" w:fill="FFFFFF"/>
          <w:lang w:val="cs-CZ"/>
        </w:rPr>
        <w:t>Anomálie</w:t>
      </w:r>
      <w:r w:rsidRPr="003C52C3">
        <w:rPr>
          <w:lang w:val="cs-CZ"/>
        </w:rPr>
        <w:t xml:space="preserve"> tvaru lebky sú najčastejšie spôsobené</w:t>
      </w:r>
      <w:r w:rsidR="00323EEE">
        <w:rPr>
          <w:lang w:val="cs-CZ"/>
        </w:rPr>
        <w:t xml:space="preserve"> </w:t>
      </w:r>
      <w:r w:rsidRPr="003C52C3">
        <w:rPr>
          <w:lang w:val="cs-CZ"/>
        </w:rPr>
        <w:t>predčasným zrastením</w:t>
      </w:r>
      <w:r w:rsidR="00323EEE">
        <w:rPr>
          <w:lang w:val="cs-CZ"/>
        </w:rPr>
        <w:t xml:space="preserve"> </w:t>
      </w:r>
      <w:r w:rsidRPr="003C52C3">
        <w:rPr>
          <w:lang w:val="cs-CZ"/>
        </w:rPr>
        <w:t>le</w:t>
      </w:r>
      <w:r w:rsidR="005410A6">
        <w:rPr>
          <w:lang w:val="cs-CZ"/>
        </w:rPr>
        <w:t xml:space="preserve">bečných švov (kraniostenóza). K </w:t>
      </w:r>
      <w:r w:rsidRPr="00A972A3">
        <w:rPr>
          <w:lang w:val="cs-CZ"/>
        </w:rPr>
        <w:t>týmto anomáliám</w:t>
      </w:r>
      <w:r>
        <w:rPr>
          <w:lang w:val="cs-CZ"/>
        </w:rPr>
        <w:t xml:space="preserve"> </w:t>
      </w:r>
      <w:r w:rsidRPr="003C52C3">
        <w:rPr>
          <w:lang w:val="cs-CZ"/>
        </w:rPr>
        <w:t>dochádza v dôsledku predčasného zrastenia jedného alebo viacerých švov,</w:t>
      </w:r>
      <w:r>
        <w:rPr>
          <w:lang w:val="cs-CZ"/>
        </w:rPr>
        <w:t xml:space="preserve"> </w:t>
      </w:r>
      <w:r w:rsidRPr="003C52C3">
        <w:rPr>
          <w:lang w:val="cs-CZ"/>
        </w:rPr>
        <w:t xml:space="preserve">čo spôsobuje deformáciu lebky, zmenšenie objemu vnútrolebečného </w:t>
      </w:r>
      <w:r w:rsidR="005410A6">
        <w:rPr>
          <w:lang w:val="cs-CZ"/>
        </w:rPr>
        <w:t xml:space="preserve">priestoru a tiež dochádza aj k </w:t>
      </w:r>
      <w:r w:rsidRPr="003C52C3">
        <w:rPr>
          <w:lang w:val="cs-CZ"/>
        </w:rPr>
        <w:t>zväčšeniu tlaku vo vnútri lebky. Patogenéza kraniostenózy je nejasná, okrem genetických faktorov sa na j</w:t>
      </w:r>
      <w:r w:rsidR="005410A6">
        <w:rPr>
          <w:lang w:val="cs-CZ"/>
        </w:rPr>
        <w:t xml:space="preserve">ej vzniku podieľajú aj zápaly v </w:t>
      </w:r>
      <w:r w:rsidRPr="003C52C3">
        <w:rPr>
          <w:lang w:val="cs-CZ"/>
        </w:rPr>
        <w:t xml:space="preserve">období </w:t>
      </w:r>
      <w:r w:rsidRPr="003C52C3">
        <w:rPr>
          <w:lang w:val="cs-CZ"/>
        </w:rPr>
        <w:lastRenderedPageBreak/>
        <w:t xml:space="preserve">vnútromaternicového vývinu, endokrinné poruchy, atď. Vonkajší vzhľad lebky je disproporcionálny </w:t>
      </w:r>
      <w:r>
        <w:rPr>
          <w:lang w:val="cs-CZ"/>
        </w:rPr>
        <w:t>(</w:t>
      </w:r>
      <w:r w:rsidRPr="003C52C3">
        <w:rPr>
          <w:lang w:val="cs-CZ"/>
        </w:rPr>
        <w:t>Janec</w:t>
      </w:r>
      <w:r>
        <w:rPr>
          <w:lang w:val="cs-CZ"/>
        </w:rPr>
        <w:t>,</w:t>
      </w:r>
      <w:r w:rsidRPr="003C52C3">
        <w:rPr>
          <w:lang w:val="cs-CZ"/>
        </w:rPr>
        <w:t xml:space="preserve">1991). </w:t>
      </w:r>
    </w:p>
    <w:p w14:paraId="7CA4B91A" w14:textId="77777777" w:rsidR="00E011E7" w:rsidRPr="003C52C3" w:rsidRDefault="00E011E7" w:rsidP="00E45576">
      <w:pPr>
        <w:rPr>
          <w:lang w:val="cs-CZ"/>
        </w:rPr>
      </w:pPr>
      <w:r w:rsidRPr="003C52C3">
        <w:rPr>
          <w:lang w:val="cs-CZ"/>
        </w:rPr>
        <w:t>Výsledný tvar lebky sa nazýva podľa charakteru deformácie:</w:t>
      </w:r>
    </w:p>
    <w:p w14:paraId="565E0AC3" w14:textId="77777777" w:rsidR="00E011E7" w:rsidRPr="003C52C3" w:rsidRDefault="00E011E7" w:rsidP="00E45576">
      <w:pPr>
        <w:rPr>
          <w:lang w:val="cs-CZ"/>
        </w:rPr>
      </w:pPr>
      <w:r w:rsidRPr="003C52C3">
        <w:rPr>
          <w:b/>
          <w:bCs/>
          <w:lang w:val="cs-CZ"/>
        </w:rPr>
        <w:t xml:space="preserve">brachycefália </w:t>
      </w:r>
      <w:r w:rsidR="005410A6">
        <w:rPr>
          <w:lang w:val="cs-CZ"/>
        </w:rPr>
        <w:t xml:space="preserve">- sploštená hlava v </w:t>
      </w:r>
      <w:r w:rsidRPr="003C52C3">
        <w:rPr>
          <w:lang w:val="cs-CZ"/>
        </w:rPr>
        <w:t>dôsledku predčasného uzáveru oboch koronárnych švov,</w:t>
      </w:r>
    </w:p>
    <w:p w14:paraId="70CFBF77" w14:textId="77777777" w:rsidR="00E011E7" w:rsidRPr="003C52C3" w:rsidRDefault="00E011E7" w:rsidP="00E45576">
      <w:pPr>
        <w:rPr>
          <w:lang w:val="cs-CZ"/>
        </w:rPr>
      </w:pPr>
      <w:r w:rsidRPr="003C52C3">
        <w:rPr>
          <w:b/>
          <w:bCs/>
          <w:lang w:val="cs-CZ"/>
        </w:rPr>
        <w:t>skafacefália</w:t>
      </w:r>
      <w:r w:rsidRPr="003C52C3">
        <w:rPr>
          <w:lang w:val="cs-CZ"/>
        </w:rPr>
        <w:t xml:space="preserve"> – zúžený, predĺžený tvar lebky, výsledok predčasného uzáveru šípového švu,</w:t>
      </w:r>
    </w:p>
    <w:p w14:paraId="6CF13642" w14:textId="77777777" w:rsidR="00E011E7" w:rsidRPr="003C52C3" w:rsidRDefault="00E011E7" w:rsidP="00E45576">
      <w:pPr>
        <w:rPr>
          <w:lang w:val="cs-CZ"/>
        </w:rPr>
      </w:pPr>
      <w:r w:rsidRPr="003C52C3">
        <w:rPr>
          <w:b/>
          <w:bCs/>
          <w:lang w:val="cs-CZ"/>
        </w:rPr>
        <w:t>trigonocefália</w:t>
      </w:r>
      <w:r w:rsidRPr="003C52C3">
        <w:rPr>
          <w:lang w:val="cs-CZ"/>
        </w:rPr>
        <w:t xml:space="preserve"> – trrojuholníková deformácia čelnej časti lebky vplyvom predčasného uzáveru frontálneho švu,</w:t>
      </w:r>
    </w:p>
    <w:p w14:paraId="7CBB6FE5" w14:textId="77777777" w:rsidR="00E011E7" w:rsidRPr="003C52C3" w:rsidRDefault="00E011E7" w:rsidP="00E45576">
      <w:pPr>
        <w:rPr>
          <w:lang w:val="cs-CZ"/>
        </w:rPr>
      </w:pPr>
      <w:r w:rsidRPr="003C52C3">
        <w:rPr>
          <w:b/>
          <w:bCs/>
          <w:lang w:val="cs-CZ"/>
        </w:rPr>
        <w:t xml:space="preserve">turicefália </w:t>
      </w:r>
      <w:r w:rsidRPr="003C52C3">
        <w:rPr>
          <w:lang w:val="cs-CZ"/>
        </w:rPr>
        <w:t>– vežovitá deformácia lebky, ktorá vzniká pri predčasnom zrastení všetkých švov lebky,</w:t>
      </w:r>
    </w:p>
    <w:p w14:paraId="3DC09004" w14:textId="77777777" w:rsidR="00E011E7" w:rsidRPr="003C52C3" w:rsidRDefault="00E011E7" w:rsidP="00E45576">
      <w:pPr>
        <w:rPr>
          <w:lang w:val="cs-CZ"/>
        </w:rPr>
      </w:pPr>
      <w:r w:rsidRPr="003C52C3">
        <w:rPr>
          <w:b/>
          <w:bCs/>
          <w:lang w:val="cs-CZ"/>
        </w:rPr>
        <w:t xml:space="preserve">plagiocefália </w:t>
      </w:r>
      <w:r w:rsidRPr="003C52C3">
        <w:rPr>
          <w:lang w:val="cs-CZ"/>
        </w:rPr>
        <w:t>– šikmo, jednostranne deformovaná lebka pri predčasnom jednostrannom uzávere vencového švu.</w:t>
      </w:r>
    </w:p>
    <w:p w14:paraId="1F61AB9E" w14:textId="77777777" w:rsidR="00E011E7" w:rsidRPr="003C52C3" w:rsidRDefault="00E011E7" w:rsidP="00E45576">
      <w:pPr>
        <w:rPr>
          <w:lang w:val="cs-CZ"/>
        </w:rPr>
      </w:pPr>
      <w:r w:rsidRPr="003C52C3">
        <w:rPr>
          <w:lang w:val="cs-CZ"/>
        </w:rPr>
        <w:t>Liečba kraniostenózy má chirurgický charakter, jej cieľom je odstráne</w:t>
      </w:r>
      <w:r w:rsidR="005410A6">
        <w:rPr>
          <w:lang w:val="cs-CZ"/>
        </w:rPr>
        <w:t xml:space="preserve">nie predčasne zrasteného švu. V </w:t>
      </w:r>
      <w:r w:rsidRPr="003C52C3">
        <w:rPr>
          <w:lang w:val="cs-CZ"/>
        </w:rPr>
        <w:t>prípade neskorého chirurgického zák</w:t>
      </w:r>
      <w:r w:rsidR="005410A6">
        <w:rPr>
          <w:lang w:val="cs-CZ"/>
        </w:rPr>
        <w:t xml:space="preserve">roku môže viesť kraniostenóza k </w:t>
      </w:r>
      <w:r w:rsidRPr="003C52C3">
        <w:rPr>
          <w:lang w:val="cs-CZ"/>
        </w:rPr>
        <w:t>ťažkému poškodeniu mozgu a tiež aj k trvalým poruchám psychických a motorických funkcií (Renotiérová, 2003).</w:t>
      </w:r>
    </w:p>
    <w:p w14:paraId="01018ECA" w14:textId="77777777" w:rsidR="00E011E7" w:rsidRPr="00E45576" w:rsidRDefault="00E011E7" w:rsidP="00E45576">
      <w:pPr>
        <w:rPr>
          <w:rStyle w:val="Vrazn"/>
        </w:rPr>
      </w:pPr>
      <w:bookmarkStart w:id="30" w:name="_Toc309718976"/>
      <w:bookmarkStart w:id="31" w:name="_Toc309719132"/>
      <w:bookmarkStart w:id="32" w:name="_Toc310444294"/>
      <w:r w:rsidRPr="00E45576">
        <w:rPr>
          <w:rStyle w:val="Vrazn"/>
        </w:rPr>
        <w:t>Anomálie veľkosti lebky</w:t>
      </w:r>
      <w:bookmarkEnd w:id="30"/>
      <w:bookmarkEnd w:id="31"/>
      <w:bookmarkEnd w:id="32"/>
    </w:p>
    <w:p w14:paraId="33CF8C50" w14:textId="77777777" w:rsidR="00E011E7" w:rsidRPr="003C52C3" w:rsidRDefault="00E011E7" w:rsidP="00E45576">
      <w:pPr>
        <w:rPr>
          <w:lang w:val="cs-CZ"/>
        </w:rPr>
      </w:pPr>
      <w:r w:rsidRPr="003C52C3">
        <w:rPr>
          <w:lang w:val="cs-CZ"/>
        </w:rPr>
        <w:t>Príčinou sú vrodené ochorenia centrálneho nervového systému. K najčastejšie sa vyskytujúcim patria makrocefalus, mikrocefalus, hydrocefalus.</w:t>
      </w:r>
    </w:p>
    <w:p w14:paraId="3C46A3FE" w14:textId="77777777" w:rsidR="00E011E7" w:rsidRPr="003C52C3" w:rsidRDefault="00E011E7" w:rsidP="00E45576">
      <w:pPr>
        <w:rPr>
          <w:lang w:val="cs-CZ"/>
        </w:rPr>
      </w:pPr>
      <w:r w:rsidRPr="003C52C3">
        <w:rPr>
          <w:b/>
          <w:lang w:val="cs-CZ"/>
        </w:rPr>
        <w:t xml:space="preserve">Makrocefalus </w:t>
      </w:r>
      <w:r>
        <w:rPr>
          <w:bCs/>
          <w:lang w:val="cs-CZ"/>
        </w:rPr>
        <w:t xml:space="preserve">(nadmerná </w:t>
      </w:r>
      <w:r w:rsidRPr="003C52C3">
        <w:rPr>
          <w:bCs/>
          <w:lang w:val="cs-CZ"/>
        </w:rPr>
        <w:t xml:space="preserve">veľkosť hlavy). Vzniká </w:t>
      </w:r>
      <w:r w:rsidRPr="003C52C3">
        <w:rPr>
          <w:lang w:val="cs-CZ"/>
        </w:rPr>
        <w:t>v dôsledku poruchy</w:t>
      </w:r>
      <w:r w:rsidR="00323EEE">
        <w:rPr>
          <w:lang w:val="cs-CZ"/>
        </w:rPr>
        <w:t xml:space="preserve"> </w:t>
      </w:r>
      <w:r w:rsidRPr="003C52C3">
        <w:rPr>
          <w:lang w:val="cs-CZ"/>
        </w:rPr>
        <w:t>cirkulácie mozgovo-miechového moku. Príčinou môže byť vnútrolebečná lézia, napríklad tumor mozgu, alebo mimomozgová lézia napríklad nahromadenie tekutiny, najčastejšie krvi, medzi obalmi mozgu a mozgom samým. Objem mozgu môže byť zväčšený tiež aj vplyvom metabolických ochorení.</w:t>
      </w:r>
    </w:p>
    <w:p w14:paraId="7D0E1ED3" w14:textId="77777777" w:rsidR="00E011E7" w:rsidRPr="003C52C3" w:rsidRDefault="00E011E7" w:rsidP="00E45576">
      <w:pPr>
        <w:rPr>
          <w:b/>
          <w:lang w:val="cs-CZ"/>
        </w:rPr>
      </w:pPr>
      <w:r w:rsidRPr="003C52C3">
        <w:rPr>
          <w:b/>
          <w:lang w:val="cs-CZ"/>
        </w:rPr>
        <w:t xml:space="preserve">Mikrocefalus </w:t>
      </w:r>
      <w:r w:rsidRPr="003C52C3">
        <w:rPr>
          <w:lang w:val="cs-CZ"/>
        </w:rPr>
        <w:t>(výrazne malá hlava).</w:t>
      </w:r>
      <w:r>
        <w:rPr>
          <w:lang w:val="cs-CZ"/>
        </w:rPr>
        <w:t xml:space="preserve"> </w:t>
      </w:r>
      <w:r w:rsidRPr="003C52C3">
        <w:rPr>
          <w:lang w:val="cs-CZ"/>
        </w:rPr>
        <w:t>Môže vzniknúť ako dôsledok genetických odchýliek, alebo ako jeden z príznakov ťažkého poškodenia mozgu po prekonaní závažnej vnútrolebečnej intoxikácie alebo ako dôsledok zápalu súvisiaceho s rôznymi systémovými, endokrinnými a metabolickými ochoreniami. Hlava má ploc</w:t>
      </w:r>
      <w:r w:rsidR="00E86AE4">
        <w:rPr>
          <w:lang w:val="cs-CZ"/>
        </w:rPr>
        <w:t xml:space="preserve">hé čelo a temeno. Táto porucha môže byť spojená s </w:t>
      </w:r>
      <w:r w:rsidRPr="003C52C3">
        <w:rPr>
          <w:lang w:val="cs-CZ"/>
        </w:rPr>
        <w:t>psy</w:t>
      </w:r>
      <w:r>
        <w:rPr>
          <w:lang w:val="cs-CZ"/>
        </w:rPr>
        <w:t xml:space="preserve">chomotorickou retardáciou tak, </w:t>
      </w:r>
      <w:r w:rsidRPr="003C52C3">
        <w:rPr>
          <w:lang w:val="cs-CZ"/>
        </w:rPr>
        <w:t>ako väčšina porúch veľkosti lebky.</w:t>
      </w:r>
    </w:p>
    <w:p w14:paraId="21C17B31" w14:textId="77777777" w:rsidR="00E011E7" w:rsidRPr="003C52C3" w:rsidRDefault="00E011E7" w:rsidP="00E45576">
      <w:pPr>
        <w:rPr>
          <w:b/>
          <w:lang w:val="cs-CZ"/>
        </w:rPr>
      </w:pPr>
      <w:r>
        <w:rPr>
          <w:b/>
          <w:lang w:val="cs-CZ"/>
        </w:rPr>
        <w:t>Hydrocefalu</w:t>
      </w:r>
      <w:r w:rsidR="008E742B">
        <w:rPr>
          <w:b/>
          <w:lang w:val="cs-CZ"/>
        </w:rPr>
        <w:t>s</w:t>
      </w:r>
      <w:r>
        <w:rPr>
          <w:b/>
          <w:lang w:val="cs-CZ"/>
        </w:rPr>
        <w:t xml:space="preserve"> </w:t>
      </w:r>
      <w:r>
        <w:rPr>
          <w:lang w:val="cs-CZ"/>
        </w:rPr>
        <w:t xml:space="preserve">(grécky </w:t>
      </w:r>
      <w:r w:rsidRPr="003C52C3">
        <w:rPr>
          <w:lang w:val="cs-CZ"/>
        </w:rPr>
        <w:t>hydór-voda,</w:t>
      </w:r>
      <w:r>
        <w:rPr>
          <w:lang w:val="cs-CZ"/>
        </w:rPr>
        <w:t xml:space="preserve"> </w:t>
      </w:r>
      <w:r w:rsidRPr="003C52C3">
        <w:rPr>
          <w:lang w:val="cs-CZ"/>
        </w:rPr>
        <w:t xml:space="preserve">kefalé-hlava), mozgová vodnatieľka. Vnútorný hydrocefalus vzniká </w:t>
      </w:r>
      <w:r w:rsidRPr="003C52C3">
        <w:t>pri</w:t>
      </w:r>
      <w:r w:rsidRPr="003C52C3">
        <w:rPr>
          <w:lang w:val="cs-CZ"/>
        </w:rPr>
        <w:t xml:space="preserve"> zväčšení komôr mozgu. Vonkajší </w:t>
      </w:r>
      <w:r w:rsidRPr="003C52C3">
        <w:rPr>
          <w:lang w:val="cs-CZ"/>
        </w:rPr>
        <w:lastRenderedPageBreak/>
        <w:t xml:space="preserve">hydrocefalus vzniká </w:t>
      </w:r>
      <w:r w:rsidRPr="003C52C3">
        <w:t>pri</w:t>
      </w:r>
      <w:r w:rsidRPr="003C52C3">
        <w:rPr>
          <w:lang w:val="cs-CZ"/>
        </w:rPr>
        <w:t xml:space="preserve"> hromadení mozgovo</w:t>
      </w:r>
      <w:r>
        <w:rPr>
          <w:lang w:val="cs-CZ"/>
        </w:rPr>
        <w:t>-</w:t>
      </w:r>
      <w:r w:rsidRPr="003C52C3">
        <w:rPr>
          <w:lang w:val="cs-CZ"/>
        </w:rPr>
        <w:t>miechového moku medzi plenam</w:t>
      </w:r>
      <w:r>
        <w:rPr>
          <w:lang w:val="cs-CZ"/>
        </w:rPr>
        <w:t>i mozgu a mozgom. Hydrocefalus</w:t>
      </w:r>
      <w:r w:rsidRPr="003C52C3">
        <w:rPr>
          <w:lang w:val="cs-CZ"/>
        </w:rPr>
        <w:t xml:space="preserve"> vzniká na základe nepomeru medzi produkciou a vstrebávaním mozgovo – miechového moku. Liečba hydrocefalu je prevažne chirurgická </w:t>
      </w:r>
      <w:r w:rsidRPr="002D0BD4">
        <w:rPr>
          <w:lang w:val="cs-CZ"/>
        </w:rPr>
        <w:t>(Janec, 1991).</w:t>
      </w:r>
    </w:p>
    <w:p w14:paraId="169FC811" w14:textId="77777777" w:rsidR="00E011E7" w:rsidRPr="00E45576" w:rsidRDefault="00E011E7" w:rsidP="00E45576">
      <w:pPr>
        <w:rPr>
          <w:rStyle w:val="Vrazn"/>
        </w:rPr>
      </w:pPr>
      <w:bookmarkStart w:id="33" w:name="_Toc309718977"/>
      <w:bookmarkStart w:id="34" w:name="_Toc309719133"/>
      <w:bookmarkStart w:id="35" w:name="_Toc310444295"/>
      <w:r w:rsidRPr="00E45576">
        <w:rPr>
          <w:rStyle w:val="Vrazn"/>
        </w:rPr>
        <w:t>Vrodené anomálie chrbtice</w:t>
      </w:r>
      <w:bookmarkEnd w:id="33"/>
      <w:bookmarkEnd w:id="34"/>
      <w:bookmarkEnd w:id="35"/>
    </w:p>
    <w:p w14:paraId="0ACAEFAC" w14:textId="77777777" w:rsidR="00E011E7" w:rsidRPr="003C52C3" w:rsidRDefault="00E011E7" w:rsidP="00E45576">
      <w:pPr>
        <w:rPr>
          <w:b/>
          <w:lang w:val="cs-CZ"/>
        </w:rPr>
      </w:pPr>
      <w:r w:rsidRPr="003C52C3">
        <w:rPr>
          <w:b/>
          <w:lang w:val="cs-CZ"/>
        </w:rPr>
        <w:t>Rázštep chrbtice</w:t>
      </w:r>
      <w:r w:rsidRPr="003C52C3">
        <w:rPr>
          <w:lang w:val="cs-CZ"/>
        </w:rPr>
        <w:t xml:space="preserve"> (spina bifida). Vzniká neuzavretím medulárnej trubice, najčastejšie v bedrovej obla</w:t>
      </w:r>
      <w:r w:rsidR="00E86AE4">
        <w:rPr>
          <w:lang w:val="cs-CZ"/>
        </w:rPr>
        <w:t xml:space="preserve">sti. V najťažších prípadoch je </w:t>
      </w:r>
      <w:r w:rsidRPr="003C52C3">
        <w:rPr>
          <w:lang w:val="cs-CZ"/>
        </w:rPr>
        <w:t>chrbtica rozštiepená po celej dĺžke, miecha vychádza na povrch, čo je nezlúčiteľné so životom. Obyčajne však id</w:t>
      </w:r>
      <w:r>
        <w:rPr>
          <w:lang w:val="cs-CZ"/>
        </w:rPr>
        <w:t xml:space="preserve">e o čiastočný rázštep chrbtice. </w:t>
      </w:r>
      <w:r w:rsidR="00E86AE4">
        <w:rPr>
          <w:lang w:val="cs-CZ"/>
        </w:rPr>
        <w:t xml:space="preserve">V </w:t>
      </w:r>
      <w:r w:rsidRPr="003C52C3">
        <w:rPr>
          <w:lang w:val="cs-CZ"/>
        </w:rPr>
        <w:t>bedrovej časti sa neuzavretím miechového kanála vytvorí vakovitý útvar pokrytý</w:t>
      </w:r>
      <w:r w:rsidRPr="00E45576">
        <w:t xml:space="preserve"> tenkou kožou. Do</w:t>
      </w:r>
      <w:r w:rsidR="008B6546" w:rsidRPr="00E45576">
        <w:t xml:space="preserve"> vaku je vyliata</w:t>
      </w:r>
      <w:r w:rsidRPr="00E45576">
        <w:t xml:space="preserve"> miecha s miechovými plenami (</w:t>
      </w:r>
      <w:r w:rsidRPr="008E742B">
        <w:rPr>
          <w:lang w:val="cs-CZ"/>
        </w:rPr>
        <w:t>meningomyelokéla) alebo len m</w:t>
      </w:r>
      <w:r w:rsidR="008B6546">
        <w:rPr>
          <w:lang w:val="cs-CZ"/>
        </w:rPr>
        <w:t>iechové pleny (meningokéla).</w:t>
      </w:r>
      <w:r w:rsidRPr="008E742B">
        <w:rPr>
          <w:lang w:val="cs-CZ"/>
        </w:rPr>
        <w:t xml:space="preserve"> </w:t>
      </w:r>
      <w:r w:rsidR="008B6546">
        <w:rPr>
          <w:lang w:val="cs-CZ"/>
        </w:rPr>
        <w:t xml:space="preserve">NA označenie týchto prípadov sa používa aj termín </w:t>
      </w:r>
      <w:r w:rsidRPr="008E742B">
        <w:rPr>
          <w:lang w:val="cs-CZ"/>
        </w:rPr>
        <w:t>myelodysplázia.</w:t>
      </w:r>
      <w:r>
        <w:rPr>
          <w:lang w:val="cs-CZ"/>
        </w:rPr>
        <w:t xml:space="preserve"> </w:t>
      </w:r>
      <w:r w:rsidRPr="003C52C3">
        <w:rPr>
          <w:lang w:val="cs-CZ"/>
        </w:rPr>
        <w:t>Vakovitý útvar sa musí odstrániť neurochirurgicky, aj preto, že cez narušené kožné tkanivo sa môžu dostať rôzne infekcie a samozrejme neurochirurgický zákrok je nevyhnutný aj z kozmetických dôvodov (Renotiérová, 2003). Napriek takémuto zákroku zostáva množstvo problé</w:t>
      </w:r>
      <w:r>
        <w:rPr>
          <w:lang w:val="cs-CZ"/>
        </w:rPr>
        <w:t>mov</w:t>
      </w:r>
      <w:r w:rsidR="00323EEE">
        <w:rPr>
          <w:lang w:val="cs-CZ"/>
        </w:rPr>
        <w:t xml:space="preserve"> </w:t>
      </w:r>
      <w:r>
        <w:rPr>
          <w:lang w:val="cs-CZ"/>
        </w:rPr>
        <w:t>ako sú inkontinencia,</w:t>
      </w:r>
      <w:r w:rsidR="00323EEE">
        <w:rPr>
          <w:lang w:val="cs-CZ"/>
        </w:rPr>
        <w:t xml:space="preserve"> </w:t>
      </w:r>
      <w:r>
        <w:rPr>
          <w:lang w:val="cs-CZ"/>
        </w:rPr>
        <w:t>moču</w:t>
      </w:r>
      <w:r w:rsidRPr="003C52C3">
        <w:rPr>
          <w:lang w:val="cs-CZ"/>
        </w:rPr>
        <w:t xml:space="preserve"> a stolice, obrna dolných končatín, sklon k preležaninám.</w:t>
      </w:r>
      <w:r w:rsidR="00323EEE">
        <w:rPr>
          <w:lang w:val="cs-CZ"/>
        </w:rPr>
        <w:t xml:space="preserve"> </w:t>
      </w:r>
      <w:r w:rsidRPr="003C52C3">
        <w:rPr>
          <w:lang w:val="cs-CZ"/>
        </w:rPr>
        <w:t>Dolné končatiny sú väčšinou nehybné, zlé prekrvené, cyanotické. Koža na zadku a v oblasti pohlavných orgánov je necitlivá. Pridružená je aj deformita nohy tzv. kosovitá noha. Horná polovica tela je vyvinutá normálne. Ľahšie postihnutí jedn</w:t>
      </w:r>
      <w:r w:rsidR="00B01B2B">
        <w:rPr>
          <w:lang w:val="cs-CZ"/>
        </w:rPr>
        <w:t xml:space="preserve">otlivci sa môžu naučiť chodiť s </w:t>
      </w:r>
      <w:r w:rsidRPr="003C52C3">
        <w:rPr>
          <w:lang w:val="cs-CZ"/>
        </w:rPr>
        <w:t>pomocou barlí. Je potrebné vhodnými rehabilitačnými cvičeniami posilňovať hornú polovicu tela, hlavne horné končatiny, aby boli dostatočne silné pri nácviku chôdze s barlami. Dolné končatiny sa spevňujú podpornými aparátmi, prípadne sa možné deformity riešia chirurgicky. Jednotlivec s rázštepom chrbtice nosí permanentne plienky respektiv</w:t>
      </w:r>
      <w:r w:rsidR="00027B76">
        <w:rPr>
          <w:lang w:val="cs-CZ"/>
        </w:rPr>
        <w:t xml:space="preserve">e je tzv. cievkovaný, preto je </w:t>
      </w:r>
      <w:r w:rsidRPr="003C52C3">
        <w:rPr>
          <w:lang w:val="cs-CZ"/>
        </w:rPr>
        <w:t>úzkostlivo pot</w:t>
      </w:r>
      <w:r w:rsidR="00027B76">
        <w:rPr>
          <w:lang w:val="cs-CZ"/>
        </w:rPr>
        <w:t xml:space="preserve">rebné dbať na osobnú hygienu. V </w:t>
      </w:r>
      <w:r w:rsidRPr="003C52C3">
        <w:rPr>
          <w:lang w:val="cs-CZ"/>
        </w:rPr>
        <w:t xml:space="preserve">miestnosti, kde sa počas dňa dlhodobo zdržiava je nevyhnutné vetrať. U ležiacich jednotlivcov a takisto u jednotlivcov, ktorí sa pohybujú prostredníctvom </w:t>
      </w:r>
      <w:r w:rsidRPr="003C52C3">
        <w:t>invalidného</w:t>
      </w:r>
      <w:r w:rsidRPr="003C52C3">
        <w:rPr>
          <w:lang w:val="cs-CZ"/>
        </w:rPr>
        <w:t xml:space="preserve"> vozíka je potrebné pravidelné polohovanie, aby sa zabránilo vzniku preležanín (Janec, 1991).</w:t>
      </w:r>
    </w:p>
    <w:p w14:paraId="26595581" w14:textId="77777777" w:rsidR="00E011E7" w:rsidRPr="00027B76" w:rsidRDefault="00E011E7" w:rsidP="00E45576">
      <w:pPr>
        <w:rPr>
          <w:lang w:val="cs-CZ"/>
        </w:rPr>
      </w:pPr>
      <w:r w:rsidRPr="003C52C3">
        <w:rPr>
          <w:lang w:val="cs-CZ"/>
        </w:rPr>
        <w:t>Najľahším stupňom postihnutia sú takzvané skryté rázš</w:t>
      </w:r>
      <w:r w:rsidR="00027B76">
        <w:rPr>
          <w:lang w:val="cs-CZ"/>
        </w:rPr>
        <w:t xml:space="preserve">tepy chrbtice, ktoré vznikajú </w:t>
      </w:r>
      <w:r w:rsidRPr="003C52C3">
        <w:rPr>
          <w:lang w:val="cs-CZ"/>
        </w:rPr>
        <w:t>neuzavretím stavcových oblúkov pri ich utváraní. Defekt je prekrytý kožou, navonok nemusí byť viditeľný. Väčšinou nespôsobuje takmer žiadne problémy, objaviť sa môže náhodne pri rentgenovom vyšetrení chrbtice. Spo</w:t>
      </w:r>
      <w:r w:rsidR="00027B76">
        <w:rPr>
          <w:lang w:val="cs-CZ"/>
        </w:rPr>
        <w:t xml:space="preserve">radicky </w:t>
      </w:r>
      <w:r w:rsidRPr="003C52C3">
        <w:rPr>
          <w:lang w:val="cs-CZ"/>
        </w:rPr>
        <w:t>sa môžu objaviť problémy s inkontinenciou moču a stolice, alebo sa môže objaviť nočné pomočovanie, čo je dôsledkom vývojového poškodenia miechy (</w:t>
      </w:r>
      <w:r>
        <w:rPr>
          <w:lang w:val="cs-CZ"/>
        </w:rPr>
        <w:t>t</w:t>
      </w:r>
      <w:r w:rsidRPr="003C52C3">
        <w:rPr>
          <w:lang w:val="cs-CZ"/>
        </w:rPr>
        <w:t>amtiež).</w:t>
      </w:r>
      <w:bookmarkStart w:id="36" w:name="_Toc309718978"/>
      <w:bookmarkStart w:id="37" w:name="_Toc309719134"/>
    </w:p>
    <w:p w14:paraId="4C31FC4C" w14:textId="77777777" w:rsidR="00E011E7" w:rsidRPr="00D70591" w:rsidRDefault="00E011E7" w:rsidP="00E45576">
      <w:pPr>
        <w:pStyle w:val="Nadpis4"/>
      </w:pPr>
      <w:bookmarkStart w:id="38" w:name="_Toc310444296"/>
      <w:bookmarkStart w:id="39" w:name="_Toc471581610"/>
      <w:r w:rsidRPr="00D70591">
        <w:lastRenderedPageBreak/>
        <w:t>Vrodené anomálie končatín</w:t>
      </w:r>
      <w:bookmarkEnd w:id="36"/>
      <w:bookmarkEnd w:id="37"/>
      <w:bookmarkEnd w:id="38"/>
      <w:bookmarkEnd w:id="39"/>
    </w:p>
    <w:p w14:paraId="34A8BF8F" w14:textId="77777777" w:rsidR="00E011E7" w:rsidRPr="00E12F12" w:rsidRDefault="00E011E7" w:rsidP="00E45576">
      <w:r w:rsidRPr="00E12F12">
        <w:rPr>
          <w:lang w:val="cs-CZ"/>
        </w:rPr>
        <w:t>K vrodeným anomáliám končatín zaraďujeme podľ</w:t>
      </w:r>
      <w:r w:rsidR="008B6546">
        <w:rPr>
          <w:lang w:val="cs-CZ"/>
        </w:rPr>
        <w:t>a Janeca (19</w:t>
      </w:r>
      <w:r w:rsidR="00027B76">
        <w:rPr>
          <w:lang w:val="cs-CZ"/>
        </w:rPr>
        <w:t xml:space="preserve">91), Šlapala (2007) </w:t>
      </w:r>
      <w:r w:rsidRPr="00E12F12">
        <w:rPr>
          <w:lang w:val="cs-CZ"/>
        </w:rPr>
        <w:t>a Gutwirtha (1980) nasledujúce:</w:t>
      </w:r>
    </w:p>
    <w:p w14:paraId="48C9A385" w14:textId="77777777" w:rsidR="00E011E7" w:rsidRPr="00E12F12" w:rsidRDefault="00E011E7" w:rsidP="00E45576">
      <w:pPr>
        <w:rPr>
          <w:lang w:val="cs-CZ"/>
        </w:rPr>
      </w:pPr>
      <w:r w:rsidRPr="00E12F12">
        <w:rPr>
          <w:b/>
          <w:bCs/>
          <w:lang w:val="cs-CZ"/>
        </w:rPr>
        <w:t xml:space="preserve">Amélia </w:t>
      </w:r>
      <w:r w:rsidRPr="00E12F12">
        <w:rPr>
          <w:lang w:val="cs-CZ"/>
        </w:rPr>
        <w:t>– úplné chýbanie končatín.</w:t>
      </w:r>
    </w:p>
    <w:p w14:paraId="7A930599" w14:textId="77777777" w:rsidR="00E011E7" w:rsidRPr="00E12F12" w:rsidRDefault="00E011E7" w:rsidP="00E45576">
      <w:pPr>
        <w:rPr>
          <w:lang w:val="cs-CZ"/>
        </w:rPr>
      </w:pPr>
      <w:r w:rsidRPr="00E12F12">
        <w:rPr>
          <w:b/>
          <w:bCs/>
          <w:lang w:val="cs-CZ"/>
        </w:rPr>
        <w:t xml:space="preserve">Dysmélia </w:t>
      </w:r>
      <w:r w:rsidR="008B6546">
        <w:rPr>
          <w:lang w:val="cs-CZ"/>
        </w:rPr>
        <w:t>– vyskytuje sa v rôznych kombináciách. Končatiny sa nevyvinuli správne (chýbajú jednotlivé články prstov, články prstov vyrastajú priamo z predlaktia, kosti končatín nie sú dostatočne vyvinuté alebo chýbajú a pod.)</w:t>
      </w:r>
    </w:p>
    <w:p w14:paraId="754AA814" w14:textId="77777777" w:rsidR="00E011E7" w:rsidRPr="008B6546" w:rsidRDefault="008B6546" w:rsidP="00E45576">
      <w:pPr>
        <w:rPr>
          <w:lang w:val="cs-CZ"/>
        </w:rPr>
      </w:pPr>
      <w:r w:rsidRPr="008B6546">
        <w:rPr>
          <w:bCs/>
          <w:lang w:val="cs-CZ"/>
        </w:rPr>
        <w:t>Ak</w:t>
      </w:r>
      <w:r>
        <w:rPr>
          <w:b/>
          <w:bCs/>
          <w:lang w:val="cs-CZ"/>
        </w:rPr>
        <w:t xml:space="preserve"> </w:t>
      </w:r>
      <w:r w:rsidR="00027B76">
        <w:rPr>
          <w:lang w:val="cs-CZ"/>
        </w:rPr>
        <w:t xml:space="preserve">končatina vyrastá priamo z </w:t>
      </w:r>
      <w:r>
        <w:rPr>
          <w:lang w:val="cs-CZ"/>
        </w:rPr>
        <w:t xml:space="preserve">trupu ide o </w:t>
      </w:r>
      <w:r w:rsidRPr="008B6546">
        <w:rPr>
          <w:b/>
          <w:lang w:val="cs-CZ"/>
        </w:rPr>
        <w:t>fokoméliu</w:t>
      </w:r>
      <w:r>
        <w:rPr>
          <w:b/>
          <w:lang w:val="cs-CZ"/>
        </w:rPr>
        <w:t xml:space="preserve"> </w:t>
      </w:r>
      <w:r w:rsidRPr="008B6546">
        <w:rPr>
          <w:lang w:val="cs-CZ"/>
        </w:rPr>
        <w:t>(v hovorovej reči sa na toto oz</w:t>
      </w:r>
      <w:r w:rsidR="00A73C58">
        <w:rPr>
          <w:lang w:val="cs-CZ"/>
        </w:rPr>
        <w:t>načenie používa aj výraz tulenia</w:t>
      </w:r>
      <w:r w:rsidRPr="008B6546">
        <w:rPr>
          <w:lang w:val="cs-CZ"/>
        </w:rPr>
        <w:t xml:space="preserve"> ruka)</w:t>
      </w:r>
      <w:r w:rsidR="00E011E7" w:rsidRPr="008B6546">
        <w:rPr>
          <w:lang w:val="cs-CZ"/>
        </w:rPr>
        <w:t>.</w:t>
      </w:r>
    </w:p>
    <w:p w14:paraId="4C1EFDE0" w14:textId="77777777" w:rsidR="00E011E7" w:rsidRPr="00A73C58" w:rsidRDefault="00A73C58" w:rsidP="00E45576">
      <w:pPr>
        <w:rPr>
          <w:lang w:val="cs-CZ"/>
        </w:rPr>
      </w:pPr>
      <w:r w:rsidRPr="00A73C58">
        <w:rPr>
          <w:lang w:val="cs-CZ"/>
        </w:rPr>
        <w:t xml:space="preserve">Zrastené prsty na horných alebo dlných </w:t>
      </w:r>
      <w:r>
        <w:rPr>
          <w:lang w:val="cs-CZ"/>
        </w:rPr>
        <w:t>konča</w:t>
      </w:r>
      <w:r w:rsidRPr="00A73C58">
        <w:rPr>
          <w:lang w:val="cs-CZ"/>
        </w:rPr>
        <w:t xml:space="preserve">tinách sa označujú </w:t>
      </w:r>
      <w:r>
        <w:rPr>
          <w:lang w:val="cs-CZ"/>
        </w:rPr>
        <w:t>a</w:t>
      </w:r>
      <w:r w:rsidRPr="00A73C58">
        <w:rPr>
          <w:lang w:val="cs-CZ"/>
        </w:rPr>
        <w:t xml:space="preserve">ko </w:t>
      </w:r>
      <w:r w:rsidRPr="00A73C58">
        <w:rPr>
          <w:b/>
          <w:lang w:val="cs-CZ"/>
        </w:rPr>
        <w:t>s</w:t>
      </w:r>
      <w:r w:rsidR="00E011E7" w:rsidRPr="00A73C58">
        <w:rPr>
          <w:b/>
          <w:lang w:val="cs-CZ"/>
        </w:rPr>
        <w:t>yndaktýlia</w:t>
      </w:r>
      <w:r w:rsidR="00E011E7" w:rsidRPr="00A73C58">
        <w:rPr>
          <w:lang w:val="cs-CZ"/>
        </w:rPr>
        <w:t xml:space="preserve"> </w:t>
      </w:r>
      <w:r w:rsidRPr="00A73C58">
        <w:rPr>
          <w:lang w:val="cs-CZ"/>
        </w:rPr>
        <w:t xml:space="preserve">a zmnoženie prstov </w:t>
      </w:r>
      <w:r>
        <w:rPr>
          <w:lang w:val="cs-CZ"/>
        </w:rPr>
        <w:t>a</w:t>
      </w:r>
      <w:r w:rsidRPr="00A73C58">
        <w:rPr>
          <w:lang w:val="cs-CZ"/>
        </w:rPr>
        <w:t xml:space="preserve">ko </w:t>
      </w:r>
      <w:r w:rsidRPr="00A73C58">
        <w:rPr>
          <w:b/>
          <w:lang w:val="cs-CZ"/>
        </w:rPr>
        <w:t>p</w:t>
      </w:r>
      <w:r w:rsidR="00E011E7" w:rsidRPr="00A73C58">
        <w:rPr>
          <w:b/>
          <w:lang w:val="cs-CZ"/>
        </w:rPr>
        <w:t>olydaktýlia</w:t>
      </w:r>
      <w:r w:rsidRPr="00A73C58">
        <w:rPr>
          <w:b/>
          <w:lang w:val="cs-CZ"/>
        </w:rPr>
        <w:t>.</w:t>
      </w:r>
    </w:p>
    <w:p w14:paraId="5BFE68E5" w14:textId="77777777" w:rsidR="008B6546" w:rsidRDefault="008B6546" w:rsidP="00E45576">
      <w:pPr>
        <w:rPr>
          <w:lang w:val="cs-CZ"/>
        </w:rPr>
      </w:pPr>
      <w:r w:rsidRPr="008B6546">
        <w:rPr>
          <w:b/>
          <w:lang w:val="cs-CZ"/>
        </w:rPr>
        <w:t>Artrogrypóza</w:t>
      </w:r>
      <w:r w:rsidR="00A73C58">
        <w:rPr>
          <w:b/>
          <w:lang w:val="cs-CZ"/>
        </w:rPr>
        <w:t xml:space="preserve"> </w:t>
      </w:r>
      <w:r w:rsidR="00C82FAF">
        <w:rPr>
          <w:b/>
          <w:lang w:val="cs-CZ"/>
        </w:rPr>
        <w:t>–</w:t>
      </w:r>
      <w:r w:rsidR="00A73C58">
        <w:rPr>
          <w:b/>
          <w:lang w:val="cs-CZ"/>
        </w:rPr>
        <w:t xml:space="preserve"> </w:t>
      </w:r>
      <w:r w:rsidR="005C469E">
        <w:rPr>
          <w:lang w:val="cs-CZ"/>
        </w:rPr>
        <w:t>rô</w:t>
      </w:r>
      <w:r w:rsidR="00C82FAF">
        <w:rPr>
          <w:lang w:val="cs-CZ"/>
        </w:rPr>
        <w:t>znorodá s</w:t>
      </w:r>
      <w:r w:rsidR="005C469E">
        <w:rPr>
          <w:lang w:val="cs-CZ"/>
        </w:rPr>
        <w:t>kupina vrodených vývojových anomálií</w:t>
      </w:r>
      <w:r w:rsidR="00C82FAF">
        <w:rPr>
          <w:lang w:val="cs-CZ"/>
        </w:rPr>
        <w:t xml:space="preserve">, ktorá sa vyznačuje </w:t>
      </w:r>
      <w:r w:rsidR="005C469E">
        <w:rPr>
          <w:lang w:val="cs-CZ"/>
        </w:rPr>
        <w:t>kongenitálny</w:t>
      </w:r>
      <w:r w:rsidR="00C82FAF">
        <w:rPr>
          <w:lang w:val="cs-CZ"/>
        </w:rPr>
        <w:t xml:space="preserve">mi </w:t>
      </w:r>
      <w:r w:rsidR="005C469E">
        <w:rPr>
          <w:lang w:val="cs-CZ"/>
        </w:rPr>
        <w:t>kontraktú</w:t>
      </w:r>
      <w:r w:rsidR="00C82FAF">
        <w:rPr>
          <w:lang w:val="cs-CZ"/>
        </w:rPr>
        <w:t>rami a stuhnutosťou kĺbov, zvyčajne vo flekčnej polohe a</w:t>
      </w:r>
      <w:r w:rsidR="005C469E">
        <w:rPr>
          <w:lang w:val="cs-CZ"/>
        </w:rPr>
        <w:t xml:space="preserve"> </w:t>
      </w:r>
      <w:r w:rsidR="00C82FAF">
        <w:rPr>
          <w:lang w:val="cs-CZ"/>
        </w:rPr>
        <w:t xml:space="preserve">s hypopláziami alebo až s chýbaním svalov a pridružených tkanív. Postihnuté </w:t>
      </w:r>
      <w:r w:rsidR="005C469E">
        <w:rPr>
          <w:lang w:val="cs-CZ"/>
        </w:rPr>
        <w:t>konča</w:t>
      </w:r>
      <w:r w:rsidR="00C82FAF">
        <w:rPr>
          <w:lang w:val="cs-CZ"/>
        </w:rPr>
        <w:t>tiny majú valcovitý vzhľad,</w:t>
      </w:r>
      <w:r w:rsidR="005C469E">
        <w:rPr>
          <w:lang w:val="cs-CZ"/>
        </w:rPr>
        <w:t xml:space="preserve"> zistia sa flekčné kontraktúry kolien</w:t>
      </w:r>
      <w:r w:rsidR="00E45576">
        <w:rPr>
          <w:lang w:val="cs-CZ"/>
        </w:rPr>
        <w:t>,</w:t>
      </w:r>
      <w:r w:rsidR="005C469E">
        <w:rPr>
          <w:lang w:val="cs-CZ"/>
        </w:rPr>
        <w:t xml:space="preserve"> lakťov, zápästí a iných k</w:t>
      </w:r>
      <w:r w:rsidR="00323EEE">
        <w:rPr>
          <w:lang w:val="cs-CZ"/>
        </w:rPr>
        <w:t>ĺbov, deformity nôh a skolióza.</w:t>
      </w:r>
    </w:p>
    <w:p w14:paraId="4A0AEFF5" w14:textId="77777777" w:rsidR="00027B76" w:rsidRDefault="00E011E7" w:rsidP="00E45576">
      <w:r w:rsidRPr="00786DC7">
        <w:t>Syndaktýlia a polydaktýlia nemajú podstatnejší dopad na rozvíjanie pohybových funkcií s výnimkou jemnomotorických zručností.</w:t>
      </w:r>
      <w:r>
        <w:t xml:space="preserve"> Primárne ide o estetické hľadisko.</w:t>
      </w:r>
      <w:bookmarkStart w:id="40" w:name="_Toc309718979"/>
      <w:bookmarkStart w:id="41" w:name="_Toc309719135"/>
      <w:bookmarkStart w:id="42" w:name="_Toc310444297"/>
    </w:p>
    <w:p w14:paraId="20A470E2" w14:textId="77777777" w:rsidR="00E011E7" w:rsidRPr="00027B76" w:rsidRDefault="00E011E7" w:rsidP="00E45576">
      <w:pPr>
        <w:pStyle w:val="Nadpis4"/>
      </w:pPr>
      <w:bookmarkStart w:id="43" w:name="_Toc471581611"/>
      <w:r w:rsidRPr="00027B76">
        <w:t>Detská mozgová obrna (DMO)</w:t>
      </w:r>
      <w:bookmarkEnd w:id="40"/>
      <w:bookmarkEnd w:id="41"/>
      <w:bookmarkEnd w:id="42"/>
      <w:bookmarkEnd w:id="43"/>
    </w:p>
    <w:p w14:paraId="5F8B50A3" w14:textId="77777777" w:rsidR="00E011E7" w:rsidRPr="003C52C3" w:rsidRDefault="00E011E7" w:rsidP="00E45576">
      <w:pPr>
        <w:rPr>
          <w:lang w:val="cs-CZ"/>
        </w:rPr>
      </w:pPr>
      <w:r w:rsidRPr="003C52C3">
        <w:rPr>
          <w:lang w:val="cs-CZ"/>
        </w:rPr>
        <w:t>Detská mozgová obrna patrí medzi najčastejšie neurovývojové ochorenia (</w:t>
      </w:r>
      <w:r w:rsidR="00027B76">
        <w:rPr>
          <w:lang w:val="cs-CZ"/>
        </w:rPr>
        <w:t xml:space="preserve">J. </w:t>
      </w:r>
      <w:r w:rsidRPr="003C52C3">
        <w:rPr>
          <w:lang w:val="cs-CZ"/>
        </w:rPr>
        <w:t>Kraus, 2005). Je to ochorenie neprogresívne, no vo svojich prejavoch nie nemenné. Najvýraznejšie zmeny postihujú muskulárno – skeletálny aparát. Spasticita podľa Krausa (2005), Šlapala (2007) obmedzuje normálnu hybnosť, nedovoľuje spontánne naťahovať sval, výsledkom čo</w:t>
      </w:r>
      <w:r w:rsidR="00E45576">
        <w:rPr>
          <w:lang w:val="cs-CZ"/>
        </w:rPr>
        <w:t>ho je tzv. „vynútené“ držanie</w:t>
      </w:r>
      <w:r w:rsidRPr="003C52C3">
        <w:rPr>
          <w:lang w:val="cs-CZ"/>
        </w:rPr>
        <w:t>, porucha rastu svalov</w:t>
      </w:r>
      <w:r w:rsidR="00323EEE">
        <w:rPr>
          <w:lang w:val="cs-CZ"/>
        </w:rPr>
        <w:t xml:space="preserve"> </w:t>
      </w:r>
      <w:r w:rsidRPr="003C52C3">
        <w:rPr>
          <w:lang w:val="cs-CZ"/>
        </w:rPr>
        <w:t xml:space="preserve">a vznik kontraktúr, deformít kĺbov a kostí. DMO predstavuje výzvu pre celý systém komplexnej rehabilitačnej starostlivosti. Ide o komplexné a chronické neurologické postihnutie, ktoré si vyžaduje multidisciplinárnu starostlivosť. V posledných rokoch, ako uvádza Renotiérová (2003), počet detí s DMO narastá. </w:t>
      </w:r>
    </w:p>
    <w:p w14:paraId="7EA16271" w14:textId="77777777" w:rsidR="00E011E7" w:rsidRPr="003C52C3" w:rsidRDefault="00A73C58" w:rsidP="00EF3FBB">
      <w:r>
        <w:t>Detská mozgová obr</w:t>
      </w:r>
      <w:r w:rsidR="00E011E7" w:rsidRPr="003C52C3">
        <w:t>na sa pre svoj častý výskyt v detskej populácii stala predmetom záujmu širšieho okruhu odborníkov ako pediatrov, neurológov, ortopédov, rehabilitačných pracovníkov, špeciálnych pedagógov a ďalších, ktorí sa zúčastňujú na starostlivosti o deti s uvedeným postihnutím.</w:t>
      </w:r>
    </w:p>
    <w:p w14:paraId="104A721A" w14:textId="77777777" w:rsidR="00E011E7" w:rsidRPr="003C52C3" w:rsidRDefault="00E011E7" w:rsidP="00EF3FBB">
      <w:r w:rsidRPr="003C52C3">
        <w:lastRenderedPageBreak/>
        <w:t>V roku 1859 popísal anglický ortopéd Wiliam John Lit</w:t>
      </w:r>
      <w:r>
        <w:t>t</w:t>
      </w:r>
      <w:r w:rsidRPr="003C52C3">
        <w:t>l</w:t>
      </w:r>
      <w:r>
        <w:t>e</w:t>
      </w:r>
      <w:r w:rsidRPr="003C52C3">
        <w:t xml:space="preserve"> v odbornej literatúre chorobu, prejavujúcou sa predovšetkým poruchou hybnosti. Choroba bola známa už skôr, ale Lit</w:t>
      </w:r>
      <w:r>
        <w:t>t</w:t>
      </w:r>
      <w:r w:rsidRPr="003C52C3">
        <w:t>l</w:t>
      </w:r>
      <w:r>
        <w:t>e</w:t>
      </w:r>
      <w:r w:rsidRPr="003C52C3">
        <w:t xml:space="preserve"> poukázal na to, že je poškodený mozog a v dôsledk</w:t>
      </w:r>
      <w:r w:rsidR="004C0D17">
        <w:t xml:space="preserve">u toho porušená </w:t>
      </w:r>
      <w:r w:rsidR="00027B76">
        <w:t>hybnosť (Kraus,</w:t>
      </w:r>
      <w:r w:rsidRPr="003C52C3">
        <w:t xml:space="preserve"> Šandera, 1975; Kraus 2005).</w:t>
      </w:r>
      <w:r w:rsidR="00FE4B11">
        <w:t xml:space="preserve"> Little popísal diparetickú formu DMO.</w:t>
      </w:r>
    </w:p>
    <w:p w14:paraId="13081C66" w14:textId="77777777" w:rsidR="00E011E7" w:rsidRPr="003C52C3" w:rsidRDefault="00E011E7" w:rsidP="00EF3FBB">
      <w:r w:rsidRPr="003C52C3">
        <w:t>Prvý vedecký popis hemipare</w:t>
      </w:r>
      <w:r w:rsidR="00FE4B11">
        <w:t>tickej formy DMO pochádza od Ca</w:t>
      </w:r>
      <w:r w:rsidRPr="003C52C3">
        <w:t>zauvielha z roku 1827 a po ňom sa tejto problematike venovalo mnoho ďalších lekárov. Vo svojich prácach popísali hlavné klinické syndrómy a etiológiu tohto ochorenia (Lesný, 1989</w:t>
      </w:r>
      <w:r>
        <w:t>)</w:t>
      </w:r>
      <w:r w:rsidRPr="003C52C3">
        <w:t>. Ďalší záuj</w:t>
      </w:r>
      <w:r>
        <w:t>e</w:t>
      </w:r>
      <w:r w:rsidRPr="003C52C3">
        <w:t>m o túto problematiku prišiel okolo roku 1950 v súvislosti s rozvojom liečebnej rehabilitácie. Prevalencia DMO rapídne stúpla. Z celkového počtu pohybových porúch je percento výskytu 50 – 60 % (</w:t>
      </w:r>
      <w:r w:rsidR="00051301">
        <w:t xml:space="preserve">I. </w:t>
      </w:r>
      <w:r w:rsidRPr="003C52C3">
        <w:t>Lesný, 1989).</w:t>
      </w:r>
    </w:p>
    <w:p w14:paraId="39363D70" w14:textId="77777777" w:rsidR="00E011E7" w:rsidRPr="003C52C3" w:rsidRDefault="00E011E7" w:rsidP="00EF3FBB">
      <w:r w:rsidRPr="003C52C3">
        <w:t xml:space="preserve">Detská mozgová obrna dlho nemala jednotné označenie. Zakladateľ českej detskej neurológie Ivan Lesný zaviedol v roku 1952 označenie </w:t>
      </w:r>
      <w:r w:rsidR="00E45576">
        <w:t>“</w:t>
      </w:r>
      <w:r w:rsidRPr="003C52C3">
        <w:t xml:space="preserve">perinatálna encefalopatia“. Medzitým bol však názov </w:t>
      </w:r>
      <w:r w:rsidR="00E45576">
        <w:t>“</w:t>
      </w:r>
      <w:r w:rsidRPr="003C52C3">
        <w:t>infantile cerebral palsy“ prijatý prakticky na celom svete a preložený do všetkých jazykov, a tak sa aj u nás od roku 1959 používa termín detská mozgová obrna (</w:t>
      </w:r>
      <w:r w:rsidR="00051301">
        <w:t xml:space="preserve">I. </w:t>
      </w:r>
      <w:r w:rsidRPr="003C52C3">
        <w:t>Lesný, 1985). Starý názov sa naďalej používa pre poruchy mozgu, ktoré vznikli v dobe od pôrodu respektíve 10 dní po ňom.</w:t>
      </w:r>
    </w:p>
    <w:p w14:paraId="70DFB6FE" w14:textId="77777777" w:rsidR="00E011E7" w:rsidRPr="003C52C3" w:rsidRDefault="00E011E7" w:rsidP="00EF3FBB">
      <w:r w:rsidRPr="003C52C3">
        <w:t>O definovanie detskej mozgovej obrny sa pokúsili mnohí autori, ako Crothers (1951), Andersen (1954), Perlste</w:t>
      </w:r>
      <w:r>
        <w:t>i</w:t>
      </w:r>
      <w:r w:rsidRPr="003C52C3">
        <w:t>n (1955), Polani (1956). Ich definície mali však mnohé nedostatky. Významnú definíciu vytvorili roku 1959 Mac – K</w:t>
      </w:r>
      <w:r w:rsidR="00051301">
        <w:t xml:space="preserve">eith, Mac – Kenzie a </w:t>
      </w:r>
      <w:r w:rsidRPr="003C52C3">
        <w:t>Polani, podľa ktorých je DMO neprogresívne a nestacionárne postihnutie centrálneho nervového systému, ktoré vedie k poruchám hybnosti, parézam alebo mimovôľovým pohybom (</w:t>
      </w:r>
      <w:r w:rsidR="00051301">
        <w:t xml:space="preserve">I. </w:t>
      </w:r>
      <w:r w:rsidRPr="003C52C3">
        <w:t>Lesný, 1985). DMO je syndróm nepokračujúceho postihnutia nezrelého mozgu (</w:t>
      </w:r>
      <w:r w:rsidR="00051301">
        <w:t xml:space="preserve">J. </w:t>
      </w:r>
      <w:r w:rsidRPr="003C52C3">
        <w:t>Tichý, 1998 in Vítková, 2006). DMO postihuje motorický systém, descendentné nervové vlákna z motorickej kôry a často sa spája s neurokognitívnymi, senzorickými a senzitívnymi léziami (</w:t>
      </w:r>
      <w:r w:rsidR="00051301">
        <w:t xml:space="preserve">J. </w:t>
      </w:r>
      <w:r w:rsidRPr="003C52C3">
        <w:t>Kraus, 2005).</w:t>
      </w:r>
    </w:p>
    <w:p w14:paraId="517C2F26" w14:textId="77777777" w:rsidR="00E011E7" w:rsidRPr="003C52C3" w:rsidRDefault="00E011E7" w:rsidP="00EF3FBB">
      <w:r>
        <w:t>Z definícií</w:t>
      </w:r>
      <w:r w:rsidRPr="003C52C3">
        <w:t xml:space="preserve"> je zrejmé, že príčiny tohto ochorenia sú buď prenatálne, perinatálne alebo postnatálne. Kábele (1970,1971) uvádz</w:t>
      </w:r>
      <w:r w:rsidR="00051301">
        <w:t xml:space="preserve">a, že v Čechách a na Slovensku </w:t>
      </w:r>
      <w:r w:rsidRPr="003C52C3">
        <w:t>bolo v sedemdesiatych rokoch 20.storočia v školách a ústavoch pre telesne postihnutú mládež viac než 50 % detí s diagnózou DMO. Po takmer štyridsiatich rokoch toto tvrdenie stále platí.</w:t>
      </w:r>
    </w:p>
    <w:p w14:paraId="2429AED5" w14:textId="77777777" w:rsidR="00E12F12" w:rsidRPr="00051301" w:rsidRDefault="00E011E7" w:rsidP="00EF3FBB">
      <w:r w:rsidRPr="003C52C3">
        <w:t>Podľa klasického členenia sa DMO delí n</w:t>
      </w:r>
      <w:r w:rsidR="00ED5FF8">
        <w:t xml:space="preserve">a formy </w:t>
      </w:r>
      <w:r w:rsidR="00ED5FF8" w:rsidRPr="00ED5FF8">
        <w:rPr>
          <w:b/>
        </w:rPr>
        <w:t>spastické</w:t>
      </w:r>
      <w:r w:rsidR="00ED5FF8">
        <w:t xml:space="preserve"> a </w:t>
      </w:r>
      <w:r w:rsidR="00ED5FF8" w:rsidRPr="00ED5FF8">
        <w:rPr>
          <w:b/>
        </w:rPr>
        <w:t>nespastické</w:t>
      </w:r>
      <w:r w:rsidR="00ED5FF8">
        <w:t>.</w:t>
      </w:r>
      <w:bookmarkStart w:id="44" w:name="_Toc309718981"/>
      <w:bookmarkStart w:id="45" w:name="_Toc309719137"/>
      <w:bookmarkStart w:id="46" w:name="_Toc310444299"/>
    </w:p>
    <w:p w14:paraId="6E24D5AD" w14:textId="77777777" w:rsidR="00E011E7" w:rsidRPr="008770EF" w:rsidRDefault="00E011E7" w:rsidP="00EF3FBB">
      <w:pPr>
        <w:pStyle w:val="Zkladntext2"/>
        <w:rPr>
          <w:rStyle w:val="Vrazn"/>
        </w:rPr>
      </w:pPr>
      <w:r w:rsidRPr="008770EF">
        <w:rPr>
          <w:rStyle w:val="Vrazn"/>
        </w:rPr>
        <w:t>Formy detskej mozgovej obrny a ich charakteristika</w:t>
      </w:r>
      <w:bookmarkEnd w:id="44"/>
      <w:bookmarkEnd w:id="45"/>
      <w:bookmarkEnd w:id="46"/>
    </w:p>
    <w:p w14:paraId="162645D0" w14:textId="77777777" w:rsidR="00E011E7" w:rsidRPr="003C52C3" w:rsidRDefault="00E011E7" w:rsidP="00EF3FBB">
      <w:r w:rsidRPr="003C52C3">
        <w:lastRenderedPageBreak/>
        <w:t>Väčšina autorov (</w:t>
      </w:r>
      <w:r w:rsidR="00051301">
        <w:t xml:space="preserve">A. </w:t>
      </w:r>
      <w:r w:rsidRPr="00E12F12">
        <w:t xml:space="preserve">Stehlík 1977, </w:t>
      </w:r>
      <w:r w:rsidR="00051301">
        <w:t xml:space="preserve">I. </w:t>
      </w:r>
      <w:r w:rsidRPr="00E12F12">
        <w:t xml:space="preserve">Lesný 1985, </w:t>
      </w:r>
      <w:r w:rsidR="00051301">
        <w:t xml:space="preserve">J. </w:t>
      </w:r>
      <w:r w:rsidRPr="00E12F12">
        <w:t>Kraus 2005)</w:t>
      </w:r>
      <w:r w:rsidRPr="003C52C3">
        <w:t xml:space="preserve"> rozoznávajú dve základne formy DMO - </w:t>
      </w:r>
      <w:r w:rsidRPr="003C52C3">
        <w:rPr>
          <w:lang w:val="cs-CZ"/>
        </w:rPr>
        <w:t>spastickú a nespastickú formu.</w:t>
      </w:r>
    </w:p>
    <w:p w14:paraId="5550E8B2" w14:textId="77777777" w:rsidR="00E011E7" w:rsidRPr="003C52C3" w:rsidRDefault="00E011E7" w:rsidP="00E45576">
      <w:pPr>
        <w:rPr>
          <w:lang w:val="cs-CZ"/>
        </w:rPr>
      </w:pPr>
      <w:r w:rsidRPr="003C52C3">
        <w:rPr>
          <w:lang w:val="cs-CZ"/>
        </w:rPr>
        <w:t>Medzi spastické formy DMO zaraďujeme hemiparetickú formu, diparetickú formu a kvadruparetickú formu.</w:t>
      </w:r>
    </w:p>
    <w:p w14:paraId="1BFBCDFB" w14:textId="77777777" w:rsidR="00E011E7" w:rsidRPr="003C52C3" w:rsidRDefault="00E011E7" w:rsidP="00E45576">
      <w:pPr>
        <w:rPr>
          <w:lang w:val="cs-CZ"/>
        </w:rPr>
      </w:pPr>
      <w:r w:rsidRPr="003C52C3">
        <w:rPr>
          <w:b/>
          <w:lang w:val="cs-CZ"/>
        </w:rPr>
        <w:t>Hemiparetická forma –</w:t>
      </w:r>
      <w:r w:rsidRPr="003C52C3">
        <w:rPr>
          <w:lang w:val="cs-CZ"/>
        </w:rPr>
        <w:t xml:space="preserve"> je podľa Krausa (2005) najčastejšie sa vyskytujúca spastická forma DMO. Spasticita postihuje hornú aj dolnú končatinu jednej polovice tela. Výraznejšie je však postihnutá horná končatina, ktorá býva ohnutá v lakti. Postihnutý jednotlivec našľapuje na špičku postihnutej nohy. </w:t>
      </w:r>
      <w:r>
        <w:rPr>
          <w:lang w:val="cs-CZ"/>
        </w:rPr>
        <w:t>Pohybliv</w:t>
      </w:r>
      <w:r w:rsidRPr="003C52C3">
        <w:rPr>
          <w:lang w:val="cs-CZ"/>
        </w:rPr>
        <w:t>osť postihnutej</w:t>
      </w:r>
      <w:r w:rsidR="00323EEE">
        <w:rPr>
          <w:lang w:val="cs-CZ"/>
        </w:rPr>
        <w:t xml:space="preserve"> </w:t>
      </w:r>
      <w:r w:rsidRPr="003C52C3">
        <w:rPr>
          <w:lang w:val="cs-CZ"/>
        </w:rPr>
        <w:t>hornej končatiny je narušená natoľko, že postihnutý nedokáže upažiť, vyrovnať ruku v lakti, ohnúť ruku v päsť, vytočiť ju smero</w:t>
      </w:r>
      <w:r>
        <w:rPr>
          <w:lang w:val="cs-CZ"/>
        </w:rPr>
        <w:t>m</w:t>
      </w:r>
      <w:r w:rsidRPr="003C52C3">
        <w:rPr>
          <w:lang w:val="cs-CZ"/>
        </w:rPr>
        <w:t xml:space="preserve"> von. Výrazne je narušená aj jemná </w:t>
      </w:r>
      <w:r w:rsidR="00051301">
        <w:rPr>
          <w:lang w:val="cs-CZ"/>
        </w:rPr>
        <w:t xml:space="preserve">motorika ruky. Dolná končatina </w:t>
      </w:r>
      <w:r w:rsidRPr="003C52C3">
        <w:rPr>
          <w:lang w:val="cs-CZ"/>
        </w:rPr>
        <w:t xml:space="preserve">je do istej miery pohyblivá, do istej miery sa vytvorila kosovitá noha. </w:t>
      </w:r>
      <w:r>
        <w:rPr>
          <w:lang w:val="cs-CZ"/>
        </w:rPr>
        <w:t xml:space="preserve">Pri </w:t>
      </w:r>
      <w:r w:rsidRPr="003C52C3">
        <w:rPr>
          <w:lang w:val="cs-CZ"/>
        </w:rPr>
        <w:t xml:space="preserve">tzv. ľahkých formách je </w:t>
      </w:r>
      <w:r>
        <w:rPr>
          <w:lang w:val="cs-CZ"/>
        </w:rPr>
        <w:t>pohybliv</w:t>
      </w:r>
      <w:r w:rsidRPr="003C52C3">
        <w:rPr>
          <w:lang w:val="cs-CZ"/>
        </w:rPr>
        <w:t>osť končatín takmer normálna, viazne však jemná motorika postihnutej ruky a je viditeľné našľapovanie na špičku. Hemiparetická forma DM</w:t>
      </w:r>
      <w:r w:rsidR="00051301">
        <w:rPr>
          <w:lang w:val="cs-CZ"/>
        </w:rPr>
        <w:t xml:space="preserve">O vzniká v dôsledku poškodenia </w:t>
      </w:r>
      <w:r w:rsidRPr="003C52C3">
        <w:rPr>
          <w:lang w:val="cs-CZ"/>
        </w:rPr>
        <w:t xml:space="preserve">mozgu v oblasti mozgovej hemisféry, ktorá je </w:t>
      </w:r>
      <w:r>
        <w:rPr>
          <w:lang w:val="cs-CZ"/>
        </w:rPr>
        <w:t xml:space="preserve">protiľahlá </w:t>
      </w:r>
      <w:r w:rsidRPr="003C52C3">
        <w:rPr>
          <w:lang w:val="cs-CZ"/>
        </w:rPr>
        <w:t>smerom k postihnutým končatinám.</w:t>
      </w:r>
    </w:p>
    <w:p w14:paraId="2619DD71" w14:textId="77777777" w:rsidR="00E011E7" w:rsidRPr="003C52C3" w:rsidRDefault="00E011E7" w:rsidP="00E45576">
      <w:pPr>
        <w:rPr>
          <w:lang w:val="cs-CZ"/>
        </w:rPr>
      </w:pPr>
      <w:r w:rsidRPr="003C52C3">
        <w:rPr>
          <w:b/>
          <w:lang w:val="cs-CZ"/>
        </w:rPr>
        <w:t xml:space="preserve">Diparetická forma – </w:t>
      </w:r>
      <w:r w:rsidRPr="003C52C3">
        <w:rPr>
          <w:lang w:val="cs-CZ"/>
        </w:rPr>
        <w:t>prejavuje sa symetrickým postihnutím s prevahou na dolný</w:t>
      </w:r>
      <w:r>
        <w:rPr>
          <w:lang w:val="cs-CZ"/>
        </w:rPr>
        <w:t>ch končatinách. Nápadná je aj dis</w:t>
      </w:r>
      <w:r w:rsidRPr="003C52C3">
        <w:rPr>
          <w:lang w:val="cs-CZ"/>
        </w:rPr>
        <w:t xml:space="preserve">proporcia medzi dolnými končatinami a trupom, </w:t>
      </w:r>
      <w:r w:rsidRPr="003C52C3">
        <w:t>ktorý</w:t>
      </w:r>
      <w:r w:rsidRPr="003C52C3">
        <w:rPr>
          <w:lang w:val="cs-CZ"/>
        </w:rPr>
        <w:t xml:space="preserve"> je v podstate vyvinutý normálne. Dolné končatiny sú viditeľne kratšie a slabšie. Svalová spasticita je badateľná na väčších svalových skupinách. V dôsledku svalového napätia je viditeľné chybné držanie panvy a trupu. Stehná sú v dôsledku skrátených stehennýc</w:t>
      </w:r>
      <w:r>
        <w:rPr>
          <w:lang w:val="cs-CZ"/>
        </w:rPr>
        <w:t>h svalov vo vnútornej rotácii. pohybliv</w:t>
      </w:r>
      <w:r w:rsidRPr="003C52C3">
        <w:rPr>
          <w:lang w:val="cs-CZ"/>
        </w:rPr>
        <w:t>osť obidvoch horných končatín je výrazne narušená, chôdza je možná s oporou barlí. Deti sa naučia chodiť približne medzi 3. až 5. rokom života. V chôdzi bráni dieťatu aj nožnicovité postavenie končatín. Rozoznávame typickú chôdzu. Trup a panva sa predkláňajú dopredu, dolné končatiny sa pri chôdzi krížia, sú postavené</w:t>
      </w:r>
      <w:r w:rsidR="00323EEE">
        <w:rPr>
          <w:lang w:val="cs-CZ"/>
        </w:rPr>
        <w:t xml:space="preserve"> </w:t>
      </w:r>
      <w:r w:rsidRPr="003C52C3">
        <w:rPr>
          <w:lang w:val="cs-CZ"/>
        </w:rPr>
        <w:t>špičkami k sebe, kolená sú ohnuté, typické je „kymácanie sa“ do strán. Diparetická forma DMO vzniká poškodením mozgového kmeňa, v mieste, kde sa k sebe približujú motorické dráhy z obidvoch mozgových hemisfér.</w:t>
      </w:r>
      <w:r w:rsidR="00051301">
        <w:rPr>
          <w:lang w:val="cs-CZ"/>
        </w:rPr>
        <w:t xml:space="preserve"> </w:t>
      </w:r>
      <w:r w:rsidRPr="003C52C3">
        <w:rPr>
          <w:lang w:val="cs-CZ"/>
        </w:rPr>
        <w:t>Mentálne schopnosti nie sú narušené aj preto, že m</w:t>
      </w:r>
      <w:r w:rsidR="00051301">
        <w:rPr>
          <w:lang w:val="cs-CZ"/>
        </w:rPr>
        <w:t xml:space="preserve">ozgová kôra </w:t>
      </w:r>
      <w:r w:rsidRPr="003C52C3">
        <w:rPr>
          <w:lang w:val="cs-CZ"/>
        </w:rPr>
        <w:t xml:space="preserve">nie je zasiahnutá </w:t>
      </w:r>
      <w:r w:rsidRPr="003C52C3">
        <w:t>(</w:t>
      </w:r>
      <w:r w:rsidR="00051301">
        <w:t xml:space="preserve">I. </w:t>
      </w:r>
      <w:r w:rsidRPr="003C52C3">
        <w:t>Lesný, 1985)</w:t>
      </w:r>
      <w:r w:rsidRPr="003C52C3">
        <w:rPr>
          <w:lang w:val="cs-CZ"/>
        </w:rPr>
        <w:t>.</w:t>
      </w:r>
    </w:p>
    <w:p w14:paraId="495107ED" w14:textId="77777777" w:rsidR="00E011E7" w:rsidRPr="003C52C3" w:rsidRDefault="00E011E7" w:rsidP="00E45576">
      <w:pPr>
        <w:rPr>
          <w:lang w:val="cs-CZ"/>
        </w:rPr>
      </w:pPr>
      <w:r w:rsidRPr="003C52C3">
        <w:rPr>
          <w:b/>
          <w:lang w:val="cs-CZ"/>
        </w:rPr>
        <w:t xml:space="preserve">Kvadruparetická forma – </w:t>
      </w:r>
      <w:r w:rsidRPr="003C52C3">
        <w:rPr>
          <w:lang w:val="cs-CZ"/>
        </w:rPr>
        <w:t>je podľa Tichého (1997) niekedy mylne považovaná za formu diparetickú, pretože vzniká tiež na podklade poškodenia v oblasti mozgového kmeňa. V tomto dôsledku sú však po</w:t>
      </w:r>
      <w:r w:rsidR="008C0A08">
        <w:rPr>
          <w:lang w:val="cs-CZ"/>
        </w:rPr>
        <w:t>stihnuté všetky štyri končetiny s převahou postihnutia dolných končatín.</w:t>
      </w:r>
      <w:r w:rsidRPr="003C52C3">
        <w:rPr>
          <w:lang w:val="cs-CZ"/>
        </w:rPr>
        <w:t xml:space="preserve"> Prognóza ďalšieho motorického vývinu je menej priaznivá </w:t>
      </w:r>
      <w:r w:rsidRPr="003C52C3">
        <w:t>(</w:t>
      </w:r>
      <w:r w:rsidR="00051301">
        <w:t xml:space="preserve">I. </w:t>
      </w:r>
      <w:r w:rsidRPr="003C52C3">
        <w:t>Lesný, 1985)</w:t>
      </w:r>
      <w:r w:rsidRPr="003C52C3">
        <w:rPr>
          <w:lang w:val="cs-CZ"/>
        </w:rPr>
        <w:t>.</w:t>
      </w:r>
      <w:r w:rsidR="00DF070A">
        <w:rPr>
          <w:lang w:val="cs-CZ"/>
        </w:rPr>
        <w:t xml:space="preserve"> </w:t>
      </w:r>
    </w:p>
    <w:p w14:paraId="44A9DAB3" w14:textId="77777777" w:rsidR="00E011E7" w:rsidRPr="003C52C3" w:rsidRDefault="00E011E7" w:rsidP="00E45576">
      <w:pPr>
        <w:rPr>
          <w:lang w:val="cs-CZ"/>
        </w:rPr>
      </w:pPr>
      <w:r w:rsidRPr="003C52C3">
        <w:rPr>
          <w:lang w:val="cs-CZ"/>
        </w:rPr>
        <w:lastRenderedPageBreak/>
        <w:t>K nespastickým formám zaraďujeme dyskinetickú formu a hypotonickú formu DMO</w:t>
      </w:r>
      <w:r w:rsidR="00DF070A">
        <w:rPr>
          <w:lang w:val="cs-CZ"/>
        </w:rPr>
        <w:t>.</w:t>
      </w:r>
    </w:p>
    <w:p w14:paraId="4337E96E" w14:textId="77777777" w:rsidR="001D0B3D" w:rsidRDefault="00E011E7" w:rsidP="00E45576">
      <w:pPr>
        <w:rPr>
          <w:lang w:val="cs-CZ"/>
        </w:rPr>
      </w:pPr>
      <w:r w:rsidRPr="003C52C3">
        <w:rPr>
          <w:b/>
          <w:lang w:val="cs-CZ"/>
        </w:rPr>
        <w:t>Dyskinetická forma – (extrapyramídová) -</w:t>
      </w:r>
      <w:r>
        <w:rPr>
          <w:b/>
          <w:lang w:val="cs-CZ"/>
        </w:rPr>
        <w:t xml:space="preserve"> </w:t>
      </w:r>
      <w:r w:rsidRPr="003C52C3">
        <w:rPr>
          <w:lang w:val="cs-CZ"/>
        </w:rPr>
        <w:t>je pre ňu typická</w:t>
      </w:r>
      <w:r w:rsidR="00323EEE">
        <w:rPr>
          <w:lang w:val="cs-CZ"/>
        </w:rPr>
        <w:t xml:space="preserve"> </w:t>
      </w:r>
      <w:r w:rsidRPr="00581F44">
        <w:rPr>
          <w:lang w:val="cs-CZ"/>
        </w:rPr>
        <w:t>prítomnosť mimovôľových pohybov (dyskinéz), vôľou</w:t>
      </w:r>
      <w:r w:rsidRPr="003C52C3">
        <w:rPr>
          <w:lang w:val="cs-CZ"/>
        </w:rPr>
        <w:t xml:space="preserve"> neovlá</w:t>
      </w:r>
      <w:r>
        <w:rPr>
          <w:lang w:val="cs-CZ"/>
        </w:rPr>
        <w:t>-</w:t>
      </w:r>
      <w:r w:rsidRPr="003C52C3">
        <w:rPr>
          <w:lang w:val="cs-CZ"/>
        </w:rPr>
        <w:t>dateľných a nepotlačiteľných. Mimovôľové pohyby sa objavujú spontánne, dajú sa vyprovokovať rôznymi podnetmi (zľaknutím, bolesťou, pohladkaním,</w:t>
      </w:r>
      <w:r>
        <w:rPr>
          <w:lang w:val="cs-CZ"/>
        </w:rPr>
        <w:t xml:space="preserve"> </w:t>
      </w:r>
      <w:r w:rsidR="00DF070A">
        <w:rPr>
          <w:lang w:val="cs-CZ"/>
        </w:rPr>
        <w:t>návalom rôznych emócií apod.</w:t>
      </w:r>
      <w:r w:rsidR="008E742B">
        <w:rPr>
          <w:lang w:val="cs-CZ"/>
        </w:rPr>
        <w:t xml:space="preserve">). </w:t>
      </w:r>
      <w:r w:rsidRPr="003C52C3">
        <w:rPr>
          <w:lang w:val="cs-CZ"/>
        </w:rPr>
        <w:t xml:space="preserve">Ich intenzita sa zväčšuje pri tzv. chcených pohyboch, ktoré rušia a často aj znemožňujú. Mimovôľové pohyby postihujú </w:t>
      </w:r>
      <w:r w:rsidR="00051301">
        <w:rPr>
          <w:lang w:val="cs-CZ"/>
        </w:rPr>
        <w:t>aj svaly tváre, mimické svaly, žuvacie svaly,</w:t>
      </w:r>
      <w:r w:rsidRPr="003C52C3">
        <w:rPr>
          <w:lang w:val="cs-CZ"/>
        </w:rPr>
        <w:t xml:space="preserve"> hltacie svaly a svaly, ktoré sa podieľajú na tvorbe reči. Zášklby na tvári vytvárajú rôzne grimasy, ktoré nezodpovedajú psychickému s</w:t>
      </w:r>
      <w:r w:rsidR="00051301">
        <w:rPr>
          <w:lang w:val="cs-CZ"/>
        </w:rPr>
        <w:t xml:space="preserve">tavu postihnutého jednotlivca. </w:t>
      </w:r>
      <w:r w:rsidRPr="003C52C3">
        <w:rPr>
          <w:lang w:val="cs-CZ"/>
        </w:rPr>
        <w:t xml:space="preserve">Výrazne je narušená reč postihnutého. </w:t>
      </w:r>
    </w:p>
    <w:p w14:paraId="53030A16" w14:textId="77777777" w:rsidR="00E011E7" w:rsidRPr="003C52C3" w:rsidRDefault="00E011E7" w:rsidP="00E45576">
      <w:pPr>
        <w:rPr>
          <w:lang w:val="cs-CZ"/>
        </w:rPr>
      </w:pPr>
      <w:r w:rsidRPr="003C52C3">
        <w:rPr>
          <w:lang w:val="cs-CZ"/>
        </w:rPr>
        <w:t>Príči</w:t>
      </w:r>
      <w:r w:rsidR="00051301">
        <w:rPr>
          <w:lang w:val="cs-CZ"/>
        </w:rPr>
        <w:t xml:space="preserve">nou dyskinetickej formy DMO je </w:t>
      </w:r>
      <w:r w:rsidRPr="003C52C3">
        <w:rPr>
          <w:lang w:val="cs-CZ"/>
        </w:rPr>
        <w:t>poškodenie bazálnych ganglií. Inteligencia je spravidla intaktná, pretože ni</w:t>
      </w:r>
      <w:r w:rsidR="00051301">
        <w:rPr>
          <w:lang w:val="cs-CZ"/>
        </w:rPr>
        <w:t xml:space="preserve">e je zasiahnutá mozgová kôra. </w:t>
      </w:r>
      <w:r w:rsidRPr="003C52C3">
        <w:rPr>
          <w:lang w:val="cs-CZ"/>
        </w:rPr>
        <w:t>P</w:t>
      </w:r>
      <w:r w:rsidRPr="003C52C3">
        <w:t xml:space="preserve">ri </w:t>
      </w:r>
      <w:r w:rsidRPr="003C52C3">
        <w:rPr>
          <w:lang w:val="cs-CZ"/>
        </w:rPr>
        <w:t xml:space="preserve">ťažkých formách je inteligencia </w:t>
      </w:r>
      <w:r w:rsidR="00051301">
        <w:rPr>
          <w:lang w:val="cs-CZ"/>
        </w:rPr>
        <w:t xml:space="preserve">narušená sekundárne v dôsledku </w:t>
      </w:r>
      <w:r w:rsidRPr="003C52C3">
        <w:rPr>
          <w:lang w:val="cs-CZ"/>
        </w:rPr>
        <w:t xml:space="preserve">vážneho narušenia </w:t>
      </w:r>
      <w:r>
        <w:rPr>
          <w:lang w:val="cs-CZ"/>
        </w:rPr>
        <w:t>pohybu.</w:t>
      </w:r>
    </w:p>
    <w:p w14:paraId="36A6C1C3" w14:textId="77777777" w:rsidR="00E011E7" w:rsidRPr="003C52C3" w:rsidRDefault="00E011E7" w:rsidP="00E45576">
      <w:pPr>
        <w:rPr>
          <w:lang w:val="cs-CZ"/>
        </w:rPr>
      </w:pPr>
      <w:r w:rsidRPr="003C52C3">
        <w:rPr>
          <w:b/>
          <w:lang w:val="cs-CZ"/>
        </w:rPr>
        <w:t>Hypotonická forma –</w:t>
      </w:r>
      <w:r w:rsidRPr="003C52C3">
        <w:rPr>
          <w:lang w:val="cs-CZ"/>
        </w:rPr>
        <w:t xml:space="preserve"> je pre ňu typický znížený svalový tonus, ktorý je výrazný hlavne na dolných končatinách. Okolo 3. roku života sa mení na spastickú alebo dyskinetickú formu. </w:t>
      </w:r>
    </w:p>
    <w:p w14:paraId="36643287" w14:textId="77777777" w:rsidR="00E011E7" w:rsidRPr="003C52C3" w:rsidRDefault="00E011E7" w:rsidP="00E45576">
      <w:pPr>
        <w:rPr>
          <w:lang w:val="cs-CZ"/>
        </w:rPr>
      </w:pPr>
      <w:r w:rsidRPr="003C52C3">
        <w:rPr>
          <w:lang w:val="cs-CZ"/>
        </w:rPr>
        <w:t xml:space="preserve">Ak zotrvá v pôvodnej forme, je sprevádzaná </w:t>
      </w:r>
      <w:r>
        <w:rPr>
          <w:lang w:val="cs-CZ"/>
        </w:rPr>
        <w:t>ťažkým mentálnym postihnutím.</w:t>
      </w:r>
    </w:p>
    <w:p w14:paraId="3CF332F8" w14:textId="77777777" w:rsidR="00E011E7" w:rsidRPr="003C52C3" w:rsidRDefault="00E011E7" w:rsidP="00E45576">
      <w:pPr>
        <w:rPr>
          <w:lang w:val="cs-CZ"/>
        </w:rPr>
      </w:pPr>
      <w:r w:rsidRPr="003C52C3">
        <w:rPr>
          <w:lang w:val="cs-CZ"/>
        </w:rPr>
        <w:t xml:space="preserve">Jednotlivé formy DMO sa navzájom kombinujú, málokedy existujú izolovane. Najčastejšie sa kombinuje hemiparetická a diparetická forma DMO, vtedy hovoríme o triparetickej – zmiešanej forme DMO </w:t>
      </w:r>
      <w:r w:rsidR="00051301">
        <w:rPr>
          <w:lang w:val="cs-CZ"/>
        </w:rPr>
        <w:t xml:space="preserve">(J. </w:t>
      </w:r>
      <w:r w:rsidR="00051301">
        <w:rPr>
          <w:bCs/>
          <w:lang w:val="cs-CZ"/>
        </w:rPr>
        <w:t xml:space="preserve">Kraus, </w:t>
      </w:r>
      <w:r w:rsidRPr="003C52C3">
        <w:rPr>
          <w:bCs/>
          <w:lang w:val="cs-CZ"/>
        </w:rPr>
        <w:t>2005).</w:t>
      </w:r>
    </w:p>
    <w:p w14:paraId="58F72A56" w14:textId="77777777" w:rsidR="00E011E7" w:rsidRPr="008E742B" w:rsidRDefault="00E011E7" w:rsidP="0039468F">
      <w:pPr>
        <w:pStyle w:val="Nadpis4"/>
      </w:pPr>
      <w:bookmarkStart w:id="47" w:name="_Toc309718982"/>
      <w:bookmarkStart w:id="48" w:name="_Toc309719138"/>
      <w:bookmarkStart w:id="49" w:name="_Toc310444300"/>
      <w:bookmarkStart w:id="50" w:name="_Toc471581612"/>
      <w:r w:rsidRPr="008E742B">
        <w:t>Detská mozgová obrna ako viacnásobné postihnutie</w:t>
      </w:r>
      <w:bookmarkEnd w:id="47"/>
      <w:bookmarkEnd w:id="48"/>
      <w:bookmarkEnd w:id="49"/>
      <w:bookmarkEnd w:id="50"/>
    </w:p>
    <w:p w14:paraId="1D2001B5" w14:textId="77777777" w:rsidR="00E011E7" w:rsidRPr="003C52C3" w:rsidRDefault="00E011E7" w:rsidP="00EF3FBB">
      <w:r>
        <w:t xml:space="preserve">Detská mozgová obrna </w:t>
      </w:r>
      <w:r w:rsidRPr="003C52C3">
        <w:t xml:space="preserve">prináša podľa Fishera, Škodu (2008) v závislosti od jej formy popri poruchách hybnosti aj ďalšie pridružené postihnutia. V takomto prípade už však hovoríme o viacnásobnom postihnutí. V slovenskej odbornej literatúre sa v súčasnosti preferuje pomenovanie viacnásobné postihnutie, českí autori však uprednostňujú termín </w:t>
      </w:r>
      <w:r>
        <w:t>„</w:t>
      </w:r>
      <w:r w:rsidRPr="003C52C3">
        <w:t>kombinované postižení</w:t>
      </w:r>
      <w:r>
        <w:t>“</w:t>
      </w:r>
      <w:r w:rsidRPr="003C52C3">
        <w:t xml:space="preserve">, </w:t>
      </w:r>
      <w:r>
        <w:t>„</w:t>
      </w:r>
      <w:r w:rsidRPr="003C52C3">
        <w:t>těžké postižení</w:t>
      </w:r>
      <w:r>
        <w:t>“</w:t>
      </w:r>
      <w:r w:rsidRPr="003C52C3">
        <w:t xml:space="preserve">, </w:t>
      </w:r>
      <w:r>
        <w:t>„</w:t>
      </w:r>
      <w:r w:rsidRPr="003C52C3">
        <w:t>kombinované vady</w:t>
      </w:r>
      <w:r>
        <w:t>“</w:t>
      </w:r>
      <w:r w:rsidRPr="003C52C3">
        <w:t> atď. V cudzojazyčnej odbornej literatúre sú to pojmy ako multiple handi</w:t>
      </w:r>
      <w:r w:rsidR="00361BDA">
        <w:t>cap, severe-multi</w:t>
      </w:r>
      <w:r w:rsidRPr="003C52C3">
        <w:t>ple disabilities, mehrfachbehinderung, schwerstmehrfachbehinderung (</w:t>
      </w:r>
      <w:r w:rsidR="00051301">
        <w:t xml:space="preserve">A. </w:t>
      </w:r>
      <w:r w:rsidRPr="003C52C3">
        <w:t>Vančová, 2002)</w:t>
      </w:r>
    </w:p>
    <w:p w14:paraId="6FEE35C6" w14:textId="77777777" w:rsidR="00E011E7" w:rsidRPr="003C52C3" w:rsidRDefault="00E011E7" w:rsidP="00EF3FBB">
      <w:r w:rsidRPr="003C52C3">
        <w:lastRenderedPageBreak/>
        <w:t>Najčastejším</w:t>
      </w:r>
      <w:r w:rsidR="00323EEE">
        <w:t xml:space="preserve"> </w:t>
      </w:r>
      <w:r w:rsidRPr="003C52C3">
        <w:t>postihnutím, ktoré sprevádza</w:t>
      </w:r>
      <w:r w:rsidR="00323EEE">
        <w:t xml:space="preserve"> </w:t>
      </w:r>
      <w:r w:rsidRPr="003C52C3">
        <w:t>DMO je mentálne postihnutie, ktoré výrazným spôsobom znižuje schopnosť aj možnosť socializácie, obmedzuje možnosti edukácie a profesijného zaradenia jednotlivca.</w:t>
      </w:r>
    </w:p>
    <w:p w14:paraId="2091CF8A" w14:textId="77777777" w:rsidR="00E011E7" w:rsidRPr="001D0B3D" w:rsidRDefault="00E011E7" w:rsidP="00EF3FBB">
      <w:r w:rsidRPr="003C52C3">
        <w:t>Jankovský (2001) uvádza, že u jednej tretiny detí s DMO zostáva zachovaný intelekt, tretina detí sa nachádza v pásme ľahkého mentálneho postihnutia a</w:t>
      </w:r>
      <w:r>
        <w:t> tretina detí s DMO stredne ťažké</w:t>
      </w:r>
      <w:r w:rsidRPr="003C52C3">
        <w:t xml:space="preserve"> až ťažké </w:t>
      </w:r>
      <w:r w:rsidRPr="001D0B3D">
        <w:t>mentálne postihnutie.</w:t>
      </w:r>
    </w:p>
    <w:p w14:paraId="14D3961C" w14:textId="77777777" w:rsidR="001D0B3D" w:rsidRPr="00051301" w:rsidRDefault="00E011E7" w:rsidP="0039468F">
      <w:r w:rsidRPr="001D0B3D">
        <w:t>Socializáciu</w:t>
      </w:r>
      <w:r w:rsidR="00323EEE">
        <w:t xml:space="preserve"> </w:t>
      </w:r>
      <w:r w:rsidRPr="001D0B3D">
        <w:t xml:space="preserve">u jednotlivcov s DMO vo výraznej miere, viac ako primárne narušenie hybnosti znemožňujú poruchy reči. Fisher, Škoda (2008) ďalej uvádzajú, že mozgové centrá, ktoré ovládajú reč a porozumenie reči (Brocovo centrum, Wernickeho centrum) ležia v blízkosti primárneho motorického kortexu a oblasti senzorickej mozgovej kôry, ktoré bývajú najviac postihnuté zvlášť pri kvadruparetickej forme DMO. Pri dyskinetickej forme DMO sú poruchy reči spôsobené inkoordináciou svalových skupín v dôsledku dyskinéz. </w:t>
      </w:r>
      <w:r w:rsidR="001D0B3D" w:rsidRPr="001D0B3D">
        <w:rPr>
          <w:lang w:val="cs-CZ"/>
        </w:rPr>
        <w:t xml:space="preserve">Pre túto skupinu detí je typická </w:t>
      </w:r>
      <w:r w:rsidR="001D0B3D" w:rsidRPr="001D0B3D">
        <w:rPr>
          <w:b/>
          <w:lang w:val="cs-CZ"/>
        </w:rPr>
        <w:t>dyzartria</w:t>
      </w:r>
      <w:r w:rsidR="001D0B3D" w:rsidRPr="001D0B3D">
        <w:rPr>
          <w:lang w:val="cs-CZ"/>
        </w:rPr>
        <w:t xml:space="preserve"> - reč je ťažko zrozumiteľná, pomalá, postihnutý „vyráža“ jednotlivé slabiky.</w:t>
      </w:r>
      <w:r w:rsidR="001D0B3D" w:rsidRPr="003C52C3">
        <w:rPr>
          <w:lang w:val="cs-CZ"/>
        </w:rPr>
        <w:t xml:space="preserve"> V dôsledku spasticity dýchacích svalov je výrazne narušená aj plynulosť reči, dýchanie je nepravidelné s rozličnou hĺbkou vdychu a výdychu </w:t>
      </w:r>
      <w:r w:rsidR="00051301">
        <w:rPr>
          <w:lang w:val="cs-CZ"/>
        </w:rPr>
        <w:t xml:space="preserve">(J. </w:t>
      </w:r>
      <w:r w:rsidR="00051301">
        <w:rPr>
          <w:bCs/>
          <w:lang w:val="cs-CZ"/>
        </w:rPr>
        <w:t xml:space="preserve">Kraus, </w:t>
      </w:r>
      <w:r w:rsidR="001D0B3D" w:rsidRPr="003C52C3">
        <w:rPr>
          <w:bCs/>
          <w:lang w:val="cs-CZ"/>
        </w:rPr>
        <w:t>2005)</w:t>
      </w:r>
      <w:r w:rsidR="001D0B3D" w:rsidRPr="003C52C3">
        <w:rPr>
          <w:lang w:val="cs-CZ"/>
        </w:rPr>
        <w:t xml:space="preserve">. </w:t>
      </w:r>
      <w:r w:rsidR="001D0B3D">
        <w:rPr>
          <w:lang w:val="cs-CZ"/>
        </w:rPr>
        <w:t>Najťažším stupňom narušenia reči</w:t>
      </w:r>
      <w:r w:rsidR="00323EEE">
        <w:rPr>
          <w:lang w:val="cs-CZ"/>
        </w:rPr>
        <w:t xml:space="preserve"> </w:t>
      </w:r>
      <w:r w:rsidR="001D0B3D">
        <w:rPr>
          <w:lang w:val="cs-CZ"/>
        </w:rPr>
        <w:t xml:space="preserve">pri dyskinetickej forme DMO je tzv. </w:t>
      </w:r>
      <w:r w:rsidR="001D0B3D" w:rsidRPr="00DF070A">
        <w:rPr>
          <w:b/>
          <w:lang w:val="cs-CZ"/>
        </w:rPr>
        <w:t>anartria</w:t>
      </w:r>
      <w:r w:rsidR="001D0B3D">
        <w:rPr>
          <w:lang w:val="cs-CZ"/>
        </w:rPr>
        <w:t xml:space="preserve"> – neschopnosť produkovať artikulovanú reč.</w:t>
      </w:r>
    </w:p>
    <w:p w14:paraId="143273C3" w14:textId="77777777" w:rsidR="00E011E7" w:rsidRPr="003C52C3" w:rsidRDefault="00051301" w:rsidP="00EF3FBB">
      <w:r>
        <w:t xml:space="preserve">Veľmi dôležitá je </w:t>
      </w:r>
      <w:r w:rsidR="00E011E7" w:rsidRPr="003C52C3">
        <w:t xml:space="preserve">preto v tejto skupine detí včasná logopedická intervencia, respektíve u detí s ťažkou poruchou reči je </w:t>
      </w:r>
      <w:r w:rsidR="00E011E7" w:rsidRPr="00581F44">
        <w:t>potrebný nácvik alternatívnej</w:t>
      </w:r>
      <w:r w:rsidR="00E011E7">
        <w:t xml:space="preserve"> respektíve augmentatívnej komu</w:t>
      </w:r>
      <w:r w:rsidR="00E011E7" w:rsidRPr="00581F44">
        <w:t>nikácie.</w:t>
      </w:r>
    </w:p>
    <w:p w14:paraId="6E8FAD2B" w14:textId="77777777" w:rsidR="00E011E7" w:rsidRPr="003C52C3" w:rsidRDefault="00E011E7" w:rsidP="00EF3FBB">
      <w:r w:rsidRPr="003C52C3">
        <w:t>Okrem uvedených postihnutí</w:t>
      </w:r>
      <w:r w:rsidR="00051301">
        <w:t xml:space="preserve"> sa u jednotlivcov s DMO podľa </w:t>
      </w:r>
      <w:r w:rsidRPr="003C52C3">
        <w:t>Krausa</w:t>
      </w:r>
      <w:r>
        <w:t xml:space="preserve"> </w:t>
      </w:r>
      <w:r w:rsidR="00051301">
        <w:t xml:space="preserve">(2005) </w:t>
      </w:r>
      <w:r w:rsidRPr="003C52C3">
        <w:t>uvádzajú:</w:t>
      </w:r>
    </w:p>
    <w:p w14:paraId="18F346B4" w14:textId="77777777" w:rsidR="00E011E7" w:rsidRPr="003C52C3" w:rsidRDefault="00E011E7" w:rsidP="00E15B60">
      <w:pPr>
        <w:pStyle w:val="Odsekzoznamu"/>
        <w:numPr>
          <w:ilvl w:val="0"/>
          <w:numId w:val="8"/>
        </w:numPr>
      </w:pPr>
      <w:r w:rsidRPr="003C52C3">
        <w:t>poruchy telesného vývinu;</w:t>
      </w:r>
    </w:p>
    <w:p w14:paraId="47EC3970" w14:textId="77777777" w:rsidR="00E011E7" w:rsidRPr="003C52C3" w:rsidRDefault="00E011E7" w:rsidP="00E15B60">
      <w:pPr>
        <w:pStyle w:val="Odsekzoznamu"/>
        <w:numPr>
          <w:ilvl w:val="0"/>
          <w:numId w:val="8"/>
        </w:numPr>
      </w:pPr>
      <w:r w:rsidRPr="003C52C3">
        <w:t>časté epileptické záchvaty - 42% postihnutých DMO (hemiparetická forma);</w:t>
      </w:r>
    </w:p>
    <w:p w14:paraId="4C64538E" w14:textId="77777777" w:rsidR="00E011E7" w:rsidRPr="003C52C3" w:rsidRDefault="00E011E7" w:rsidP="00E15B60">
      <w:pPr>
        <w:pStyle w:val="Odsekzoznamu"/>
        <w:numPr>
          <w:ilvl w:val="0"/>
          <w:numId w:val="8"/>
        </w:numPr>
      </w:pPr>
      <w:r w:rsidRPr="003C52C3">
        <w:t>poruchy zraku (vizuálne poruchy) – škuľavosť (strabizmus), tupozrakosť (amblyopia), krátkozrakosť (myopia), mimovoľné, kmitavé pohyby očí (nystagmus), zvyšky zraku, zmenšovanie (atrofia) zrakového nervu;</w:t>
      </w:r>
    </w:p>
    <w:p w14:paraId="3FE64E92" w14:textId="77777777" w:rsidR="00E011E7" w:rsidRPr="003C52C3" w:rsidRDefault="00E011E7" w:rsidP="00E15B60">
      <w:pPr>
        <w:pStyle w:val="Odsekzoznamu"/>
        <w:numPr>
          <w:ilvl w:val="0"/>
          <w:numId w:val="8"/>
        </w:numPr>
      </w:pPr>
      <w:r w:rsidRPr="003C52C3">
        <w:t xml:space="preserve"> poruchy sluchu (auditívne poruchy) – chyby vnútorného a stredného ucha;</w:t>
      </w:r>
    </w:p>
    <w:p w14:paraId="016104AB" w14:textId="77777777" w:rsidR="00E011E7" w:rsidRPr="003C52C3" w:rsidRDefault="00E011E7" w:rsidP="00E15B60">
      <w:pPr>
        <w:pStyle w:val="Odsekzoznamu"/>
        <w:numPr>
          <w:ilvl w:val="0"/>
          <w:numId w:val="8"/>
        </w:numPr>
      </w:pPr>
      <w:r w:rsidRPr="003C52C3">
        <w:t>znížená emocionálna citlivosť - apatia, labilita nálad;</w:t>
      </w:r>
    </w:p>
    <w:p w14:paraId="01FCCE7F" w14:textId="77777777" w:rsidR="00E011E7" w:rsidRPr="003C52C3" w:rsidRDefault="00E011E7" w:rsidP="00E15B60">
      <w:pPr>
        <w:pStyle w:val="Odsekzoznamu"/>
        <w:numPr>
          <w:ilvl w:val="0"/>
          <w:numId w:val="8"/>
        </w:numPr>
      </w:pPr>
      <w:r w:rsidRPr="003C52C3">
        <w:t>anomália chrupu a horného podnebia;</w:t>
      </w:r>
    </w:p>
    <w:p w14:paraId="5A8A7E5B" w14:textId="77777777" w:rsidR="00E011E7" w:rsidRPr="003C52C3" w:rsidRDefault="00E011E7" w:rsidP="00E15B60">
      <w:pPr>
        <w:pStyle w:val="Odsekzoznamu"/>
        <w:numPr>
          <w:ilvl w:val="0"/>
          <w:numId w:val="8"/>
        </w:numPr>
      </w:pPr>
      <w:r w:rsidRPr="003C52C3">
        <w:t>poruchy dýchania ako dôsledok oblúkovitého prehnutia chrbtice dozadu (hrudníkovej kyfózy);</w:t>
      </w:r>
    </w:p>
    <w:p w14:paraId="0E1E5272" w14:textId="77777777" w:rsidR="00E011E7" w:rsidRDefault="00E011E7" w:rsidP="00E15B60">
      <w:pPr>
        <w:pStyle w:val="Odsekzoznamu"/>
        <w:numPr>
          <w:ilvl w:val="0"/>
          <w:numId w:val="8"/>
        </w:numPr>
      </w:pPr>
      <w:r>
        <w:t>obmedzenie sociálnych kontaktov.</w:t>
      </w:r>
    </w:p>
    <w:p w14:paraId="3C4DA16D" w14:textId="77777777" w:rsidR="00E011E7" w:rsidRDefault="00E011E7" w:rsidP="00EF3FBB">
      <w:r>
        <w:lastRenderedPageBreak/>
        <w:t>Prognóza jednotlivcov s DMO je rôzna. Závisí od formy a stupňa postihnutia. Možeme však konštatovať, že najdôležitejšiu úlohu v prípade medicínskej intervencie-liečebnej rehabilitácie zohráva kinezioterapia, ktorú títo jednotlivci nevyhnutne potrebujú v priebehu celého života. Jej indikácia je nevyhnutná už v najranejšom štádiu vývinu jednotlivca, t.j.čím skôr po diagnostikovaní tohto jednotlivca. Liečebná rehabilitácia má v prípade jednotlivcov s DMO celoživotný charakter.</w:t>
      </w:r>
    </w:p>
    <w:p w14:paraId="0936AD6A" w14:textId="77777777" w:rsidR="00E011E7" w:rsidRDefault="00E011E7" w:rsidP="00EF3FBB">
      <w:r>
        <w:t>V prípade zanedbania, respektíve nedostatočnej liečebnorehebilitačnej intervencie často u jednotlivcov s DMO vznikajú sekundárne nežiadúce prejavy ako sú napríklad: chybné držnia tela</w:t>
      </w:r>
      <w:r w:rsidR="00E45576">
        <w:t>,</w:t>
      </w:r>
      <w:r>
        <w:t xml:space="preserve"> kontraktúry svalov a šliach, poprípade vznikajú</w:t>
      </w:r>
      <w:r w:rsidR="00323EEE">
        <w:t xml:space="preserve"> </w:t>
      </w:r>
      <w:r>
        <w:t>atrofie svalov, čo má za následok ustrnutie v pohybovom rozvoji jednotlivca s DMO s výraznými dôsledkami na edukačný proces. Základe indikácie lekára špecialistu sú týmto jednotlivcom</w:t>
      </w:r>
      <w:r w:rsidR="00323EEE">
        <w:t xml:space="preserve"> </w:t>
      </w:r>
      <w:r>
        <w:t>k dispozícii rôzne pomocné prístroje</w:t>
      </w:r>
      <w:r w:rsidR="00E45576">
        <w:t>,</w:t>
      </w:r>
      <w:r>
        <w:t xml:space="preserve"> ktoré im umožňujú pohyb v priestore.</w:t>
      </w:r>
    </w:p>
    <w:p w14:paraId="11A774AE" w14:textId="77777777" w:rsidR="00E011E7" w:rsidRPr="008E742B" w:rsidRDefault="00E011E7" w:rsidP="00EF3FBB">
      <w:pPr>
        <w:pStyle w:val="Nadpis2"/>
        <w:rPr>
          <w:smallCaps/>
        </w:rPr>
      </w:pPr>
      <w:bookmarkStart w:id="51" w:name="_Toc309718984"/>
      <w:bookmarkStart w:id="52" w:name="_Toc309719140"/>
      <w:bookmarkStart w:id="53" w:name="_Toc310444302"/>
      <w:bookmarkStart w:id="54" w:name="_Toc471581613"/>
      <w:r w:rsidRPr="008E742B">
        <w:t>Získané telesné postihnuti</w:t>
      </w:r>
      <w:bookmarkEnd w:id="51"/>
      <w:bookmarkEnd w:id="52"/>
      <w:bookmarkEnd w:id="53"/>
      <w:r w:rsidRPr="008E742B">
        <w:t>a</w:t>
      </w:r>
      <w:bookmarkEnd w:id="54"/>
    </w:p>
    <w:p w14:paraId="60340163" w14:textId="77777777" w:rsidR="00E011E7" w:rsidRPr="00D94EF6" w:rsidRDefault="00051301" w:rsidP="00EF3FBB">
      <w:r>
        <w:t xml:space="preserve">V </w:t>
      </w:r>
      <w:r w:rsidR="00E011E7" w:rsidRPr="00D94EF6">
        <w:t>ktoromkoľvek období života jednotlivca môžu vzniknúť</w:t>
      </w:r>
      <w:r w:rsidR="00323EEE">
        <w:t xml:space="preserve"> </w:t>
      </w:r>
      <w:r w:rsidR="00E011E7" w:rsidRPr="00D94EF6">
        <w:t>telesné</w:t>
      </w:r>
      <w:r>
        <w:t xml:space="preserve"> postihnutia, buď ako následok </w:t>
      </w:r>
      <w:r w:rsidR="00E011E7" w:rsidRPr="00D94EF6">
        <w:t>závažnej choroby</w:t>
      </w:r>
      <w:r w:rsidR="00E011E7">
        <w:t xml:space="preserve"> napríklad choroby kostí a kĺbov a takisto aj ch</w:t>
      </w:r>
      <w:r w:rsidR="00A97BA4">
        <w:t>oroby mozgu a mozgových blán (e</w:t>
      </w:r>
      <w:r w:rsidR="00E011E7">
        <w:t>ncefalitída a meningoencefalitída)</w:t>
      </w:r>
      <w:r w:rsidR="00E011E7" w:rsidRPr="00D94EF6">
        <w:t xml:space="preserve">. Špecifickým typom telesného postihnutia </w:t>
      </w:r>
      <w:r w:rsidR="00E011E7">
        <w:t>sú anomálie vzniknuté napríklad tuberkulózou kostí a kĺbov alebo zápalových ochorení iného charakteru</w:t>
      </w:r>
      <w:r w:rsidR="00E011E7" w:rsidRPr="00D94EF6">
        <w:t>.</w:t>
      </w:r>
    </w:p>
    <w:p w14:paraId="46262C6C" w14:textId="77777777" w:rsidR="00E011E7" w:rsidRPr="0039468F" w:rsidRDefault="00E011E7" w:rsidP="0039468F">
      <w:pPr>
        <w:rPr>
          <w:rStyle w:val="Vrazn"/>
        </w:rPr>
      </w:pPr>
      <w:bookmarkStart w:id="55" w:name="_Toc471383297"/>
      <w:r w:rsidRPr="0039468F">
        <w:rPr>
          <w:rStyle w:val="Vrazn"/>
        </w:rPr>
        <w:t>K častým typom získaných telesných postihnutí</w:t>
      </w:r>
      <w:r w:rsidR="00A97BA4" w:rsidRPr="0039468F">
        <w:rPr>
          <w:rStyle w:val="Vrazn"/>
        </w:rPr>
        <w:t xml:space="preserve"> </w:t>
      </w:r>
      <w:r w:rsidR="00476D7E" w:rsidRPr="0039468F">
        <w:rPr>
          <w:rStyle w:val="Vrazn"/>
        </w:rPr>
        <w:t>podľa Šlapala</w:t>
      </w:r>
      <w:r w:rsidR="00051301" w:rsidRPr="0039468F">
        <w:rPr>
          <w:rStyle w:val="Vrazn"/>
        </w:rPr>
        <w:t xml:space="preserve"> </w:t>
      </w:r>
      <w:r w:rsidR="00476D7E" w:rsidRPr="0039468F">
        <w:rPr>
          <w:rStyle w:val="Vrazn"/>
        </w:rPr>
        <w:t xml:space="preserve">(2007) a </w:t>
      </w:r>
      <w:r w:rsidR="00A97BA4" w:rsidRPr="0039468F">
        <w:rPr>
          <w:rStyle w:val="Vrazn"/>
        </w:rPr>
        <w:t>Renotiérovej (2003)</w:t>
      </w:r>
      <w:r w:rsidRPr="0039468F">
        <w:rPr>
          <w:rStyle w:val="Vrazn"/>
        </w:rPr>
        <w:t xml:space="preserve"> patria </w:t>
      </w:r>
      <w:r w:rsidR="00051301" w:rsidRPr="0039468F">
        <w:rPr>
          <w:rStyle w:val="Vrazn"/>
        </w:rPr>
        <w:t>následky rôznych druhov</w:t>
      </w:r>
      <w:r w:rsidRPr="0039468F">
        <w:rPr>
          <w:rStyle w:val="Vrazn"/>
        </w:rPr>
        <w:t xml:space="preserve"> úrazov končatín vrátane amputácií.</w:t>
      </w:r>
      <w:bookmarkEnd w:id="55"/>
    </w:p>
    <w:p w14:paraId="418315EF" w14:textId="77777777" w:rsidR="00E011E7" w:rsidRPr="0039468F" w:rsidRDefault="00E011E7" w:rsidP="00EF3FBB">
      <w:pPr>
        <w:rPr>
          <w:rStyle w:val="Vrazn"/>
        </w:rPr>
      </w:pPr>
      <w:bookmarkStart w:id="56" w:name="_Toc309685069"/>
      <w:r w:rsidRPr="0039468F">
        <w:rPr>
          <w:rStyle w:val="Vrazn"/>
        </w:rPr>
        <w:t>Poranenia hlavy a mozgu</w:t>
      </w:r>
      <w:bookmarkEnd w:id="56"/>
    </w:p>
    <w:p w14:paraId="5CED3E79" w14:textId="77777777" w:rsidR="00E011E7" w:rsidRPr="003C52C3" w:rsidRDefault="00E011E7" w:rsidP="0039468F">
      <w:pPr>
        <w:rPr>
          <w:lang w:val="cs-CZ"/>
        </w:rPr>
      </w:pPr>
      <w:r w:rsidRPr="003C52C3">
        <w:rPr>
          <w:lang w:val="cs-CZ"/>
        </w:rPr>
        <w:t>Dôsledky traumy mozgu a centrálneho nervového syst</w:t>
      </w:r>
      <w:r w:rsidR="00051301">
        <w:rPr>
          <w:lang w:val="cs-CZ"/>
        </w:rPr>
        <w:t>ému sú veľmi rôznorodé. Závisia</w:t>
      </w:r>
      <w:r w:rsidRPr="003C52C3">
        <w:rPr>
          <w:lang w:val="cs-CZ"/>
        </w:rPr>
        <w:t xml:space="preserve"> od miesta a rozsahu a tiež aj od doby vzniku úrazu a od možností ošetrenia a liečenia. </w:t>
      </w:r>
    </w:p>
    <w:p w14:paraId="1482A132" w14:textId="77777777" w:rsidR="00E011E7" w:rsidRPr="003C52C3" w:rsidRDefault="00E011E7" w:rsidP="00EF3FBB">
      <w:r w:rsidRPr="003C52C3">
        <w:t xml:space="preserve">Za pomerne častý </w:t>
      </w:r>
      <w:r w:rsidRPr="003C52C3">
        <w:rPr>
          <w:b/>
        </w:rPr>
        <w:t>dôsledok poranenia mozgu a CNS</w:t>
      </w:r>
      <w:r w:rsidRPr="003C52C3">
        <w:t xml:space="preserve"> sa považuje:</w:t>
      </w:r>
    </w:p>
    <w:p w14:paraId="726EAA97" w14:textId="77777777" w:rsidR="00E011E7" w:rsidRPr="0016754A" w:rsidRDefault="00E011E7" w:rsidP="00E15B60">
      <w:pPr>
        <w:pStyle w:val="Odsekzoznamu"/>
        <w:numPr>
          <w:ilvl w:val="0"/>
          <w:numId w:val="9"/>
        </w:numPr>
      </w:pPr>
      <w:r w:rsidRPr="0016754A">
        <w:t>zníženie kvality kognitívnych (poznávacích) procesov; mentálna retardácia;</w:t>
      </w:r>
      <w:r>
        <w:t xml:space="preserve"> znížená mobilita,</w:t>
      </w:r>
      <w:r w:rsidR="00323EEE">
        <w:t xml:space="preserve"> </w:t>
      </w:r>
      <w:r w:rsidRPr="0016754A">
        <w:t>narušenie komunikačnej schopnosti; poruchy pamäti; poruchy pozornosti; poruchy myslenia; zníženie kvality abstrakcie, usudzovania, riešenia problémov; poruchy učenia; senzorické</w:t>
      </w:r>
      <w:r w:rsidR="00323EEE">
        <w:t xml:space="preserve"> </w:t>
      </w:r>
      <w:r w:rsidRPr="0016754A">
        <w:t>(zmyslové) poruchy; motorické poruchy; narušenie psychosociálneho správania.</w:t>
      </w:r>
    </w:p>
    <w:p w14:paraId="1A93623C" w14:textId="77777777" w:rsidR="00E011E7" w:rsidRPr="0039468F" w:rsidRDefault="00E011E7" w:rsidP="00EF3FBB">
      <w:pPr>
        <w:rPr>
          <w:rStyle w:val="Vrazn"/>
        </w:rPr>
      </w:pPr>
      <w:r w:rsidRPr="0039468F">
        <w:rPr>
          <w:rStyle w:val="Vrazn"/>
        </w:rPr>
        <w:lastRenderedPageBreak/>
        <w:t>Poranenia miechy</w:t>
      </w:r>
    </w:p>
    <w:p w14:paraId="232C698C" w14:textId="77777777" w:rsidR="00E011E7" w:rsidRPr="003C52C3" w:rsidRDefault="00E011E7" w:rsidP="00EF3FBB">
      <w:pPr>
        <w:rPr>
          <w:b/>
        </w:rPr>
      </w:pPr>
      <w:r w:rsidRPr="003C52C3">
        <w:rPr>
          <w:b/>
        </w:rPr>
        <w:t>Úrazy miechy</w:t>
      </w:r>
      <w:r w:rsidRPr="003C52C3">
        <w:t xml:space="preserve"> sprevádza znížená </w:t>
      </w:r>
      <w:r w:rsidRPr="003C52C3">
        <w:rPr>
          <w:b/>
        </w:rPr>
        <w:t xml:space="preserve">mobilita </w:t>
      </w:r>
      <w:r w:rsidRPr="003C52C3">
        <w:t>(schopnosť hýbať sa</w:t>
      </w:r>
      <w:r w:rsidRPr="003C52C3">
        <w:rPr>
          <w:b/>
        </w:rPr>
        <w:t xml:space="preserve">) </w:t>
      </w:r>
      <w:r w:rsidRPr="003C52C3">
        <w:t>až</w:t>
      </w:r>
      <w:r w:rsidRPr="003C52C3">
        <w:rPr>
          <w:b/>
        </w:rPr>
        <w:t xml:space="preserve"> imobilita </w:t>
      </w:r>
      <w:r w:rsidRPr="003C52C3">
        <w:t>(neschopnosť pohybovať sa).</w:t>
      </w:r>
    </w:p>
    <w:p w14:paraId="79D9D9DA" w14:textId="77777777" w:rsidR="00E011E7" w:rsidRPr="00476D7E" w:rsidRDefault="00E011E7" w:rsidP="00EF3FBB">
      <w:r w:rsidRPr="00476D7E">
        <w:t xml:space="preserve">Ďalšie dôsledky úrazov miechy </w:t>
      </w:r>
      <w:r w:rsidR="00A97BA4" w:rsidRPr="00476D7E">
        <w:t>sú:</w:t>
      </w:r>
    </w:p>
    <w:p w14:paraId="358770AA" w14:textId="77777777" w:rsidR="00E011E7" w:rsidRPr="003C52C3" w:rsidRDefault="00E011E7" w:rsidP="00E15B60">
      <w:pPr>
        <w:pStyle w:val="Odsekzoznamu"/>
        <w:numPr>
          <w:ilvl w:val="0"/>
          <w:numId w:val="9"/>
        </w:numPr>
      </w:pPr>
      <w:r w:rsidRPr="003C52C3">
        <w:t>čiastočná až úplná strata nervovosvalovej funkčnosti končatín - parézy (čiastočné ochrnutia);</w:t>
      </w:r>
    </w:p>
    <w:p w14:paraId="27F9F5F6" w14:textId="77777777" w:rsidR="00E011E7" w:rsidRPr="0016754A" w:rsidRDefault="00E011E7" w:rsidP="00E15B60">
      <w:pPr>
        <w:pStyle w:val="Odsekzoznamu"/>
        <w:numPr>
          <w:ilvl w:val="0"/>
          <w:numId w:val="9"/>
        </w:numPr>
      </w:pPr>
      <w:r w:rsidRPr="0016754A">
        <w:t>plégie (úplné ochrnutia); čiastočná až úplná strata funkčnosti nervovosvalového systému hladkého svalstva vnútorných orgánov; problémy s ovládaním zvieračov, problémy s dýchaním až neschopnosť dýchať samostatne, problémy až neschopnosť hrýzť a prehĺtať.</w:t>
      </w:r>
    </w:p>
    <w:p w14:paraId="3B5DADCB" w14:textId="77777777" w:rsidR="00E011E7" w:rsidRPr="00476D7E" w:rsidRDefault="00E011E7" w:rsidP="00EF3FBB">
      <w:r w:rsidRPr="00D94EF6">
        <w:rPr>
          <w:b/>
        </w:rPr>
        <w:t>Poranenia mozgu a</w:t>
      </w:r>
      <w:r w:rsidR="00476D7E">
        <w:rPr>
          <w:b/>
        </w:rPr>
        <w:t> </w:t>
      </w:r>
      <w:r w:rsidRPr="00D94EF6">
        <w:rPr>
          <w:b/>
        </w:rPr>
        <w:t>miechy</w:t>
      </w:r>
      <w:r w:rsidR="00476D7E">
        <w:rPr>
          <w:b/>
        </w:rPr>
        <w:t xml:space="preserve"> – </w:t>
      </w:r>
      <w:r w:rsidR="00476D7E" w:rsidRPr="00476D7E">
        <w:t xml:space="preserve">najčastejšie sa </w:t>
      </w:r>
      <w:r w:rsidR="00476D7E">
        <w:t>vyskytujú nasledujúce:</w:t>
      </w:r>
    </w:p>
    <w:p w14:paraId="13E10CE8" w14:textId="77777777" w:rsidR="00E011E7" w:rsidRPr="00EF3FBB" w:rsidRDefault="00E011E7" w:rsidP="00E15B60">
      <w:pPr>
        <w:pStyle w:val="Odsekzoznamu"/>
        <w:numPr>
          <w:ilvl w:val="0"/>
          <w:numId w:val="9"/>
        </w:numPr>
        <w:rPr>
          <w:b/>
        </w:rPr>
      </w:pPr>
      <w:r w:rsidRPr="0016754A">
        <w:t>otras mozgu (commotio cerebri) – zdravotný stav je obvykle zvratný (dočasný); stlačenie mozgu (compresio cerebri) - dôsledky sú trvalé; pomliaždenie mozgu (contusio cerebri) - dôsledky sú trvalé;krvácanie do mozgu; priame poškodenie sivej a bielej mozgovej hmoty; narušenie alebo prerušenie miechových nervových zväzkov; krvácanie do miechy.</w:t>
      </w:r>
    </w:p>
    <w:p w14:paraId="3BB8D0AF" w14:textId="77777777" w:rsidR="00E011E7" w:rsidRPr="00476D7E" w:rsidRDefault="00E011E7" w:rsidP="0039468F">
      <w:pPr>
        <w:rPr>
          <w:color w:val="FF0000"/>
          <w:lang w:val="cs-CZ"/>
        </w:rPr>
      </w:pPr>
      <w:r w:rsidRPr="00476D7E">
        <w:rPr>
          <w:lang w:val="cs-CZ"/>
        </w:rPr>
        <w:t xml:space="preserve">Medzi získané telesné postihnutia </w:t>
      </w:r>
      <w:r w:rsidRPr="00476D7E">
        <w:rPr>
          <w:b/>
          <w:lang w:val="cs-CZ"/>
        </w:rPr>
        <w:t>bez mozgového poškodenia</w:t>
      </w:r>
      <w:r w:rsidRPr="00476D7E">
        <w:rPr>
          <w:lang w:val="cs-CZ"/>
        </w:rPr>
        <w:t xml:space="preserve"> patrí:</w:t>
      </w:r>
    </w:p>
    <w:p w14:paraId="3C2AB074" w14:textId="77777777" w:rsidR="00E011E7" w:rsidRPr="003C52C3" w:rsidRDefault="00E011E7" w:rsidP="0039468F">
      <w:r w:rsidRPr="003C52C3">
        <w:rPr>
          <w:b/>
        </w:rPr>
        <w:t xml:space="preserve">Amputácia </w:t>
      </w:r>
      <w:r w:rsidRPr="003C52C3">
        <w:t>- oddelenie časti orgánu alebo časti, či celej končatiny od ostatného tela. Okrem úrazu môže byť ich prí</w:t>
      </w:r>
      <w:r w:rsidR="00A97BA4">
        <w:t>činou aj</w:t>
      </w:r>
      <w:r w:rsidRPr="003C52C3">
        <w:t xml:space="preserve"> cievne ochorenie, zhubné nádory na končatinách, prípadne sepsa, ktorú nebolo možné zvládnuť bežnými liečebnými prostriedkami. Amputácie sú indikované v tých prípadoch, kedy poúrazové alebo chorobné zmeny na končatine zhoršujú postihnutému život a jeho kvalitu, podstatne zhoršujú jeho pracovnú schopnosť a</w:t>
      </w:r>
      <w:r w:rsidR="00323EEE">
        <w:t>lebo mu priamo ohrozujú život.</w:t>
      </w:r>
    </w:p>
    <w:p w14:paraId="4CC014AD" w14:textId="77777777" w:rsidR="00E011E7" w:rsidRPr="003C52C3" w:rsidRDefault="00E011E7" w:rsidP="0039468F">
      <w:r w:rsidRPr="003C52C3">
        <w:t>Amputácia mô</w:t>
      </w:r>
      <w:r w:rsidR="00051301">
        <w:t>že nastať už v detskom veku ako</w:t>
      </w:r>
      <w:r w:rsidRPr="003C52C3">
        <w:t xml:space="preserve"> dôsledok vážnych úrazov. Aj pri amputáciách platí, že čím mladšie dieťa, tým jednoduchšie sa vyrovnáva s dôsledkami. Amputácie, ktoré sa realizujú v období dospievania a neskôr, majú za</w:t>
      </w:r>
      <w:r w:rsidR="00323EEE">
        <w:t xml:space="preserve"> </w:t>
      </w:r>
      <w:r w:rsidRPr="003C52C3">
        <w:t>následok vznik celého komplexu vnútorných problémov, ktoré zhoršujú celkovú situáciu a tým aj kv</w:t>
      </w:r>
      <w:r w:rsidR="00323EEE">
        <w:t>alitu života mladého človeka.</w:t>
      </w:r>
    </w:p>
    <w:p w14:paraId="7FE61612" w14:textId="77777777" w:rsidR="00E011E7" w:rsidRPr="003C52C3" w:rsidRDefault="00E011E7" w:rsidP="00EF3FBB">
      <w:r w:rsidRPr="003C52C3">
        <w:t>Amputácie predstavujú pre postihnutého jednotlivca nielen anatomickú stratu, ale predovšetkým funkčnú stratu. Súčasne vzniká viditeľný kozmetický defekt, ktorý vytvára mimoriadne náročnú životnú a spoločenskú situáciu a môžu vyvolať rôzne reaktívne psychické poruchy. Anatomické straty sa nahrádzajú protézami (náhradami), technickými pomôckami, ktoré majú stratu končatiny, jej časti nahradiť.</w:t>
      </w:r>
    </w:p>
    <w:p w14:paraId="38E9BFF4" w14:textId="77777777" w:rsidR="00E011E7" w:rsidRDefault="00E011E7" w:rsidP="00EF3FBB">
      <w:r w:rsidRPr="003C52C3">
        <w:lastRenderedPageBreak/>
        <w:t xml:space="preserve">Po amputácii sú na amputačný kýpeť kladené rôzne požiadavky, ktoré súvisia nielen so zachovaním jeho funkčného využitia, ale aj s možnosťou protetického vybavenia. </w:t>
      </w:r>
    </w:p>
    <w:p w14:paraId="7A75C097" w14:textId="77777777" w:rsidR="00E011E7" w:rsidRDefault="00E011E7" w:rsidP="00EF3FBB">
      <w:r>
        <w:t>Z hľasiska rozvoja motoriky horných aj dolných končatín je veľmi dôležité miesto amputácie respektíve dĺžka kýpťa. Dĺžka kýpťa ma výrazný vplyv na rozvoj jemnomotorických</w:t>
      </w:r>
      <w:r w:rsidR="00323EEE">
        <w:t xml:space="preserve"> </w:t>
      </w:r>
      <w:r>
        <w:t>zručností (zachovanie lakťa) a v prípade dolných končatín zohráva v</w:t>
      </w:r>
      <w:r w:rsidR="00837DCA">
        <w:t xml:space="preserve"> </w:t>
      </w:r>
      <w:r>
        <w:t>rámci rozvoja pohybu zachovanie kolena po amputácii.</w:t>
      </w:r>
    </w:p>
    <w:p w14:paraId="126A4F9A" w14:textId="77777777" w:rsidR="00E011E7" w:rsidRDefault="00E011E7" w:rsidP="00EF3FBB">
      <w:r>
        <w:t>Špecifickú, príbuznú skupinu v rámci amputácii tvoria tzv. vrodené amputácie horných aj dolných končatín.</w:t>
      </w:r>
    </w:p>
    <w:p w14:paraId="137C8C68" w14:textId="77777777" w:rsidR="00E011E7" w:rsidRPr="003425CA" w:rsidRDefault="00E011E7" w:rsidP="00EF3FBB">
      <w:bookmarkStart w:id="57" w:name="_Toc309685070"/>
      <w:bookmarkStart w:id="58" w:name="_Toc309718985"/>
      <w:bookmarkStart w:id="59" w:name="_Toc309719141"/>
      <w:r w:rsidRPr="003425CA">
        <w:t>K najznámejšej progresívnej chorobe, ktorá má za následok telesné postihnutie patrí svalová dystrofia.</w:t>
      </w:r>
      <w:bookmarkEnd w:id="57"/>
      <w:bookmarkEnd w:id="58"/>
      <w:bookmarkEnd w:id="59"/>
    </w:p>
    <w:p w14:paraId="2C2333DF" w14:textId="77777777" w:rsidR="00E011E7" w:rsidRPr="003425CA" w:rsidRDefault="00AC6783" w:rsidP="00EF3FBB">
      <w:bookmarkStart w:id="60" w:name="_Toc309685071"/>
      <w:bookmarkStart w:id="61" w:name="_Toc309718986"/>
      <w:bookmarkStart w:id="62" w:name="_Toc309719142"/>
      <w:r>
        <w:rPr>
          <w:b/>
        </w:rPr>
        <w:t>Myopatia -</w:t>
      </w:r>
      <w:r w:rsidR="00E011E7" w:rsidRPr="003425CA">
        <w:rPr>
          <w:b/>
        </w:rPr>
        <w:t xml:space="preserve"> progresívna svalová dystrofia</w:t>
      </w:r>
      <w:r w:rsidR="00E011E7" w:rsidRPr="003425CA">
        <w:t>. Svalová dystrofia je široký termín označujúci geneticky determinované ochorenie</w:t>
      </w:r>
      <w:r w:rsidR="00E45576">
        <w:t>,</w:t>
      </w:r>
      <w:r w:rsidR="00E011E7" w:rsidRPr="003425CA">
        <w:t xml:space="preserve"> ktoré zasahuje svalstvo. Tento termín zahŕňa viacero špecifických genetických chýb, ktoré sa prejavujú ochabovaním svalstva</w:t>
      </w:r>
      <w:r w:rsidR="00E011E7">
        <w:t xml:space="preserve"> </w:t>
      </w:r>
      <w:r w:rsidR="00E011E7" w:rsidRPr="003425CA">
        <w:t>– postupne ochabuje kostrové svalstvo končatín a trupu – a prvé príznaky sa objavujú už v detstve, pričom neskôr často dochádza až k úplnej imobilite</w:t>
      </w:r>
      <w:bookmarkEnd w:id="60"/>
      <w:bookmarkEnd w:id="61"/>
      <w:bookmarkEnd w:id="62"/>
      <w:r w:rsidR="004A74EC">
        <w:t>.</w:t>
      </w:r>
    </w:p>
    <w:p w14:paraId="5D89AD6E" w14:textId="77777777" w:rsidR="00E011E7" w:rsidRPr="003C52C3" w:rsidRDefault="00E011E7" w:rsidP="00EF3FBB">
      <w:r w:rsidRPr="003C52C3">
        <w:t>Svalovú (muskulárnu) dystrofiu zaraďujeme do skupiny nervovo – svalových ochorení. Je to progresívne, geneticky podmienené ochorenie charakterizované progresívnym ochabovaním svalov. Existuje asi tridsať typov svalových dystrofií, charakterizovaných rôznym pôsobením a rozsahom postihnutia. Základnou črtou svalovej dystrofie je postupné zlyhávanie funkcií svalových vlákien, ktoré vedie až k ich zničeniu (</w:t>
      </w:r>
      <w:r w:rsidR="00AC6783">
        <w:t xml:space="preserve">S. </w:t>
      </w:r>
      <w:r w:rsidRPr="003C52C3">
        <w:t>Červenčíková, 1995). Vek, v ktorom sa príznaky prvýkrát objavia je v rozpätí od detstva až po dospelosť. Všetky formy svalovej dystrofie sa časom zhoršujú, keďže dochádza k progresívnej degenerácii a slabnutiu svalov. Väčšina pacientov postupom času stráca schopnosť chodiť. Niektoré typy muskulárnej dystrofie (MD) postihujú okrem kostrových svalov aj svaly svalovinu srdca, tráv</w:t>
      </w:r>
      <w:r w:rsidR="00AC6783">
        <w:t xml:space="preserve">iaci systém, endokrinné žľazy, </w:t>
      </w:r>
      <w:r w:rsidRPr="003C52C3">
        <w:t>chrbticu, oči, mozog a ďalšie orgány. Časté sú srdcové a pľúcne choroby, u niektorých pacientov sa mô</w:t>
      </w:r>
      <w:r w:rsidR="00E12F12">
        <w:t>že vyvinúť problém s prehĺtaním.</w:t>
      </w:r>
      <w:r w:rsidRPr="003C52C3">
        <w:t>Termín myopatia v širšom slova zmysle znamená akékoľvek poškodenie svalového vlákna, ktoré je podmien</w:t>
      </w:r>
      <w:r w:rsidR="00AC6783">
        <w:t>ené buď geneticky alebo rôznymi</w:t>
      </w:r>
      <w:r w:rsidRPr="003C52C3">
        <w:t xml:space="preserve"> vonkajšími faktormi ako je napríklad úraz, intoxikácia, zápal, nádorové ochorenie, atď.</w:t>
      </w:r>
      <w:r w:rsidR="00E12F12">
        <w:t xml:space="preserve"> </w:t>
      </w:r>
      <w:r w:rsidRPr="003C52C3">
        <w:t xml:space="preserve">Medzi svalovými ochoreniami, ktoré sa vyskytujú v populácii, </w:t>
      </w:r>
      <w:r w:rsidR="00AC6783">
        <w:t xml:space="preserve">predstavujú svalové dystrofie </w:t>
      </w:r>
      <w:r w:rsidRPr="003C52C3">
        <w:t>viac než 50% (</w:t>
      </w:r>
      <w:r w:rsidR="00AC6783">
        <w:t>J. Tichý 1998 in Vítková,</w:t>
      </w:r>
      <w:r w:rsidRPr="003C52C3">
        <w:t xml:space="preserve"> 2006). Ide o ochorenie primárne priečne pruhovaného svalstva, pri ktorom dochádza k rýchlej degenerácii </w:t>
      </w:r>
      <w:r w:rsidRPr="003C52C3">
        <w:lastRenderedPageBreak/>
        <w:t>svalových vlákien, ktoré sú postupne nahrádzané</w:t>
      </w:r>
      <w:r w:rsidR="00323EEE">
        <w:t xml:space="preserve"> </w:t>
      </w:r>
      <w:r w:rsidRPr="003C52C3">
        <w:t>neplnohodnotným tukovým alebo väzivovým tkanivom. Sú geneticky podmienené.</w:t>
      </w:r>
    </w:p>
    <w:p w14:paraId="05CF3061" w14:textId="77777777" w:rsidR="00E011E7" w:rsidRPr="003C52C3" w:rsidRDefault="00E011E7" w:rsidP="00EF3FBB">
      <w:r w:rsidRPr="003C52C3">
        <w:t>K najčastejšie sa vyskytujúcim typom svalových dystrofií podľa Tichého (1998) patria:</w:t>
      </w:r>
    </w:p>
    <w:p w14:paraId="787F9D6D" w14:textId="77777777" w:rsidR="00E011E7" w:rsidRPr="0008214E" w:rsidRDefault="00E011E7" w:rsidP="00E15B60">
      <w:pPr>
        <w:pStyle w:val="Odsekzoznamu"/>
        <w:numPr>
          <w:ilvl w:val="0"/>
          <w:numId w:val="9"/>
        </w:numPr>
      </w:pPr>
      <w:r w:rsidRPr="0008214E">
        <w:t>duchennova muskulárna dystrofia, Beckerova muskulárna dystrofia, kongenitálna (vrodená) muskulárna dystrofia, Emery-Dreifuss muskulárna dystrofia, pletencová muskulárna dystrofia, facioscapulohumerálna muskulárna dystrofia, myotonická muskulárna dystrofia, oftalmoplegická muskulárna dystrofia</w:t>
      </w:r>
      <w:r w:rsidR="00E45576">
        <w:t>,</w:t>
      </w:r>
      <w:r w:rsidRPr="0008214E">
        <w:t xml:space="preserve"> distálna muskulárna dystrofia </w:t>
      </w:r>
    </w:p>
    <w:p w14:paraId="52C75489" w14:textId="77777777" w:rsidR="00E011E7" w:rsidRDefault="00E011E7" w:rsidP="00EF3FBB">
      <w:r>
        <w:t>K najčastejšie sa vyskytujúcim a najprogresí</w:t>
      </w:r>
      <w:r w:rsidR="00AC6783">
        <w:t xml:space="preserve">vnejším svalovým </w:t>
      </w:r>
      <w:r>
        <w:t>dystrofiám v detskom veku patrí tzv.</w:t>
      </w:r>
    </w:p>
    <w:p w14:paraId="4402E203" w14:textId="77777777" w:rsidR="00E011E7" w:rsidRPr="003C52C3" w:rsidRDefault="00E011E7" w:rsidP="00EF3FBB">
      <w:r>
        <w:t>Duchenová svalová dyst</w:t>
      </w:r>
      <w:r w:rsidR="00AC6783">
        <w:t xml:space="preserve">rofia, preto jej budeme venovať </w:t>
      </w:r>
      <w:r>
        <w:t xml:space="preserve">v nasledujúcom texte viac pozornosti. </w:t>
      </w:r>
    </w:p>
    <w:p w14:paraId="3DA5698D" w14:textId="77777777" w:rsidR="00E011E7" w:rsidRPr="0039468F" w:rsidRDefault="00E011E7" w:rsidP="00EF3FBB">
      <w:pPr>
        <w:rPr>
          <w:rStyle w:val="Vrazn"/>
        </w:rPr>
      </w:pPr>
      <w:r w:rsidRPr="0039468F">
        <w:rPr>
          <w:rStyle w:val="Vrazn"/>
        </w:rPr>
        <w:t>Duchennova muskulárna dystrofia (DMD)</w:t>
      </w:r>
    </w:p>
    <w:p w14:paraId="0DCF259C" w14:textId="77777777" w:rsidR="00E011E7" w:rsidRPr="003C52C3" w:rsidRDefault="00E011E7" w:rsidP="00EF3FBB">
      <w:r w:rsidRPr="003C52C3">
        <w:t>Špecifickým prípad</w:t>
      </w:r>
      <w:r w:rsidR="00AC6783">
        <w:t xml:space="preserve">om s nepriaznivou prognózou je </w:t>
      </w:r>
      <w:r w:rsidRPr="003C52C3">
        <w:t>Duchenova svalová dystrof</w:t>
      </w:r>
      <w:r w:rsidR="00AC6783">
        <w:t xml:space="preserve">ia (myopatia), ktorá postihuje </w:t>
      </w:r>
      <w:r w:rsidRPr="003C52C3">
        <w:t xml:space="preserve">výlučne chlapcov vo veľmi ojedinelých prípadoch aj dievčatá. V odbornej literatúre sa uvádza 1: </w:t>
      </w:r>
      <w:r w:rsidR="00AC6783">
        <w:t xml:space="preserve">3 500 novonarodených chlapcov. </w:t>
      </w:r>
      <w:r w:rsidRPr="003C52C3">
        <w:t>Táto svalová dystrofia bola podrobne popísaná v roku 1861 lekárom G. B. Duchennom, po ktorom bola aj následne pomenovaná. Choroba sa viaže buď na X – chromozóm recesívne, alebo vzniká spontánne vo vaječnej bunke matky (Mortier 1994</w:t>
      </w:r>
      <w:r w:rsidR="00323EEE">
        <w:t xml:space="preserve"> </w:t>
      </w:r>
      <w:r w:rsidRPr="003C52C3">
        <w:t>in Vítková 2006). Vedie k úplnému rozpadu svalových vlákien. Je spôsobený mutáciou génu, ktorý kóduje proteín dystrofín. Dystrofínový gén je lokalizovaný práve na X – chromozóme, keďže ženy majú dve kópie X – chromozómu, väčšinou sú len prenášačkami a majú len nepatrné problémy. Všetci muži postihnutí DMD majú poškodený dystrofínový gén a preto neprodukujú dostatok proteín</w:t>
      </w:r>
      <w:r w:rsidR="00AC6783">
        <w:t xml:space="preserve">u vo svojich svaloch. Existuje </w:t>
      </w:r>
      <w:r w:rsidRPr="003C52C3">
        <w:t>mnoho spôsobov poškodenia dystrofínového génu.</w:t>
      </w:r>
    </w:p>
    <w:p w14:paraId="5EE28DEA" w14:textId="77777777" w:rsidR="00E011E7" w:rsidRPr="00F622BA" w:rsidRDefault="00E011E7" w:rsidP="00E15B60">
      <w:pPr>
        <w:pStyle w:val="Odsekzoznamu"/>
        <w:numPr>
          <w:ilvl w:val="0"/>
          <w:numId w:val="9"/>
        </w:numPr>
      </w:pPr>
      <w:r w:rsidRPr="00F622BA">
        <w:t>Najčastejšie je chýbanie určitej časti informácie v géne.</w:t>
      </w:r>
    </w:p>
    <w:p w14:paraId="346B2559" w14:textId="77777777" w:rsidR="00E011E7" w:rsidRPr="00F622BA" w:rsidRDefault="00E011E7" w:rsidP="00E15B60">
      <w:pPr>
        <w:pStyle w:val="Odsekzoznamu"/>
        <w:numPr>
          <w:ilvl w:val="0"/>
          <w:numId w:val="9"/>
        </w:numPr>
      </w:pPr>
      <w:r w:rsidRPr="00F622BA">
        <w:t>Menej často dochádza k zdvojeniu časti informácie v géne.</w:t>
      </w:r>
    </w:p>
    <w:p w14:paraId="0D848AEC" w14:textId="77777777" w:rsidR="00E011E7" w:rsidRPr="00F622BA" w:rsidRDefault="00E011E7" w:rsidP="00E15B60">
      <w:pPr>
        <w:pStyle w:val="Odsekzoznamu"/>
        <w:numPr>
          <w:ilvl w:val="0"/>
          <w:numId w:val="9"/>
        </w:numPr>
      </w:pPr>
      <w:r w:rsidRPr="00F622BA">
        <w:t>Niekedy dochádza k zmene jedného</w:t>
      </w:r>
      <w:r>
        <w:t xml:space="preserve"> </w:t>
      </w:r>
      <w:r w:rsidRPr="00F622BA">
        <w:t>nukleotidu (The Australasian Genetics Resource Book, 2007.).</w:t>
      </w:r>
    </w:p>
    <w:p w14:paraId="30D22D11" w14:textId="77777777" w:rsidR="00E011E7" w:rsidRPr="003C52C3" w:rsidRDefault="00E011E7" w:rsidP="00EF3FBB">
      <w:r>
        <w:t>Duchenová muskulárna dystrofia</w:t>
      </w:r>
      <w:r w:rsidRPr="003C52C3">
        <w:t xml:space="preserve"> môže postihnúť ktorúkoľvek rodinu, aj takú, kde sa svalové ochorenie nikdy nevyskytlo. </w:t>
      </w:r>
    </w:p>
    <w:p w14:paraId="0A17BAE6" w14:textId="77777777" w:rsidR="00E011E7" w:rsidRPr="003C52C3" w:rsidRDefault="00E011E7" w:rsidP="00EF3FBB">
      <w:r w:rsidRPr="003C52C3">
        <w:t xml:space="preserve">Prvé príznaky choroby sa objavujú medzi 2. až 6. rokom života. Najskôr zasahuje priečne pruhované svaly panvy, neskôr prechádza na priečne </w:t>
      </w:r>
      <w:r w:rsidRPr="003C52C3">
        <w:lastRenderedPageBreak/>
        <w:t>pruhované svaly pletencov končatín. K počiatočným symptómom patria časté pády, iný spôsob chôdze ako majú iné – zdravé detí. Je to takzvaná kačacia chôdza, typická pre jednotlivcov s</w:t>
      </w:r>
      <w:r>
        <w:t> </w:t>
      </w:r>
      <w:r w:rsidRPr="003C52C3">
        <w:t>myopatiou</w:t>
      </w:r>
      <w:r>
        <w:t xml:space="preserve"> </w:t>
      </w:r>
      <w:r w:rsidRPr="003C52C3">
        <w:t>(dieťa začína</w:t>
      </w:r>
      <w:r>
        <w:t xml:space="preserve"> </w:t>
      </w:r>
      <w:r w:rsidRPr="003C52C3">
        <w:t xml:space="preserve">chodiť v hyperlordóze, kolísavo s vystrčeným bruškom), zväčšená lordóza, problémy s chôdzou po schodoch, šplhavý spôsob vstávania zo zeme (myopatické šplhanie), neschopnosť skákať, svalová slabosť vo všeobecnosti, hypertrofia lýtok. Asi po 6 až 10 rokov po vypuknutí choroby (je to veľmi individuálne) je dieťa absolútne odkázané na invalidný vozík v dôsledku neschopnosti chodiť. Je to ochorenie, ktoré sa končí letálne, odborná literatúra uvádza vekovú hranicu 20 až 30 rokov. </w:t>
      </w:r>
    </w:p>
    <w:p w14:paraId="4B69B53D" w14:textId="77777777" w:rsidR="00E011E7" w:rsidRPr="003C52C3" w:rsidRDefault="00E011E7" w:rsidP="00EF3FBB">
      <w:r w:rsidRPr="003C52C3">
        <w:t>Kvalitu života detí, mladistvých a dospelých môže podľa Vítkovej (2006)</w:t>
      </w:r>
      <w:r>
        <w:t xml:space="preserve"> </w:t>
      </w:r>
      <w:r w:rsidRPr="003C52C3">
        <w:t>zlepšiť individuálna špeciálno</w:t>
      </w:r>
      <w:r>
        <w:t>-</w:t>
      </w:r>
      <w:r w:rsidRPr="003C52C3">
        <w:t>pedagogická podpora. Mladí ľudia trpiaci touto diagnózou zažívajú postupný rozpad telesnej sily a stále progredujúci úbytok motorických schopností. Ich psychický, sociálny a kognitívny vývin pokračuje v súvislosti s ich vekom. V priebehu ochorenia zažívajú priamo na sebe rôzne stupne postihnutia. Kým jednotlivcom s Duchenovou svalovou dystrofiou ubúdajú sily a telesná vitalita vo svojom blízkom okolí, u svojich zdravých rovesníkov, môžu pozorovať pribúdajúcu silu a s ňou súvisiaci motorický výkon. Postihnutí jednotlivci prežívajú rôzne fázy prejavov svojho postihnutia, od ľahkého motorického obmedzenia v predškolskom veku, cez podstatné pohybové obmedzenie v období dospievania až po najťažšie postihnutie, ktoré vedie k smrti.</w:t>
      </w:r>
    </w:p>
    <w:p w14:paraId="315ABB07" w14:textId="77777777" w:rsidR="00E011E7" w:rsidRDefault="00A41256" w:rsidP="00EF3FBB">
      <w:r>
        <w:t xml:space="preserve">Pedagogická podpora </w:t>
      </w:r>
      <w:r w:rsidR="00E011E7" w:rsidRPr="003C52C3">
        <w:t>umierajúcich detí a mládeže</w:t>
      </w:r>
      <w:r w:rsidR="00323EEE">
        <w:t xml:space="preserve"> </w:t>
      </w:r>
      <w:r w:rsidR="00E011E7" w:rsidRPr="003C52C3">
        <w:t>s progresívnym ochorením patrí k jednej z najťažších úloh špeciálnej pedagogiky (</w:t>
      </w:r>
      <w:r w:rsidR="00343243">
        <w:t xml:space="preserve">J. </w:t>
      </w:r>
      <w:r w:rsidR="00E011E7" w:rsidRPr="003C52C3">
        <w:t>Jankovský</w:t>
      </w:r>
      <w:r w:rsidR="00E011E7">
        <w:t>,</w:t>
      </w:r>
      <w:r w:rsidR="004A74EC">
        <w:t xml:space="preserve"> 2006</w:t>
      </w:r>
      <w:r w:rsidR="00E011E7" w:rsidRPr="003C52C3">
        <w:t xml:space="preserve">). Kladie vysoké nároky na všetkých, ktorí s takto postihnutým jednotlivcom prichádzajú do kontaktu. Je veľmi ťažké a problematické učiteľom, vychovávateľom a zvlášť rodičom detí s postihnutím odpovedať na otázky týkajúce sa blížiacej sa smrti, zvlášť vtedy, ak je u nich intelekt zachovaný až do poslednej chvíle a svoju situáciu si plne uvedomujú. </w:t>
      </w:r>
      <w:r w:rsidR="00476D7E">
        <w:t>Títo jednotlivci</w:t>
      </w:r>
      <w:r w:rsidR="007F5E39">
        <w:t>, pri</w:t>
      </w:r>
      <w:r w:rsidR="00323EEE">
        <w:t xml:space="preserve"> </w:t>
      </w:r>
      <w:r w:rsidR="007F5E39">
        <w:t>dobrých intelektových schopnostiach,</w:t>
      </w:r>
      <w:r w:rsidR="00476D7E">
        <w:t xml:space="preserve"> aj napriek svojmu postihnutiu a pri zredukovaní vyučovacích metód, možu dosiahnuť aj veľm</w:t>
      </w:r>
      <w:r w:rsidR="007F5E39">
        <w:t>i dobré výsledky vo vzdelávaní.</w:t>
      </w:r>
    </w:p>
    <w:p w14:paraId="00C5DB88" w14:textId="77777777" w:rsidR="00E011E7" w:rsidRPr="0039468F" w:rsidRDefault="00E011E7" w:rsidP="00EF3FBB">
      <w:pPr>
        <w:rPr>
          <w:rStyle w:val="Vrazn"/>
        </w:rPr>
      </w:pPr>
      <w:r w:rsidRPr="0039468F">
        <w:rPr>
          <w:rStyle w:val="Vrazn"/>
        </w:rPr>
        <w:t>Poruchy zakrivenia chrbtice – idiopatická skolióza</w:t>
      </w:r>
    </w:p>
    <w:p w14:paraId="418397AB" w14:textId="77777777" w:rsidR="00E011E7" w:rsidRPr="00B52A36" w:rsidRDefault="00E011E7" w:rsidP="00EF3FBB">
      <w:r w:rsidRPr="00B52A36">
        <w:t>Sk</w:t>
      </w:r>
      <w:r>
        <w:t>o</w:t>
      </w:r>
      <w:r w:rsidRPr="00B52A36">
        <w:t>liózu defin</w:t>
      </w:r>
      <w:r w:rsidR="00343243">
        <w:t>ujeme ako vybočenie chrbtice vo</w:t>
      </w:r>
      <w:r w:rsidRPr="00B52A36">
        <w:t xml:space="preserve"> frontálnej rovine.</w:t>
      </w:r>
      <w:r>
        <w:t xml:space="preserve"> Rozoznáveme niekoľko typov. K najčastejšie sa vyskytujúcim a zároveň k najkomplikovanejším skoliózam v oblasti jej fyziologických prejavov</w:t>
      </w:r>
      <w:r w:rsidR="00323EEE">
        <w:t xml:space="preserve"> </w:t>
      </w:r>
      <w:r>
        <w:t>a následnej liečby patrí idiopatická skolióza, ktorá závažným spôsobom ovplyvňuje pohyblivosť jednotlivca.</w:t>
      </w:r>
    </w:p>
    <w:p w14:paraId="705E5BDA" w14:textId="77777777" w:rsidR="00E011E7" w:rsidRDefault="00E011E7" w:rsidP="00EF3FBB">
      <w:r w:rsidRPr="000B3A25">
        <w:lastRenderedPageBreak/>
        <w:t>Id</w:t>
      </w:r>
      <w:r>
        <w:t>iopatická skolióza má neznámu etiológiu. Je najpočetnejšia so všetkých typov skolióz. Začiatok tohto typu skoliózy môže byť v ktoromkoľvek veku od narodenia až po ukončenie rastu kostí. Idiopatická skolióza vzniká u zdravých detí. Začiatok tejto skoliózy je sústredený do troch vekových období:</w:t>
      </w:r>
    </w:p>
    <w:p w14:paraId="6EF6B29A" w14:textId="77777777" w:rsidR="00E011E7" w:rsidRDefault="00E011E7" w:rsidP="00E15B60">
      <w:pPr>
        <w:pStyle w:val="Odsekzoznamu"/>
        <w:numPr>
          <w:ilvl w:val="0"/>
          <w:numId w:val="10"/>
        </w:numPr>
      </w:pPr>
      <w:r>
        <w:t>v 1.roku života dieťaťa,</w:t>
      </w:r>
    </w:p>
    <w:p w14:paraId="092EBA41" w14:textId="77777777" w:rsidR="00E011E7" w:rsidRDefault="00E011E7" w:rsidP="00E15B60">
      <w:pPr>
        <w:pStyle w:val="Odsekzoznamu"/>
        <w:numPr>
          <w:ilvl w:val="0"/>
          <w:numId w:val="10"/>
        </w:numPr>
      </w:pPr>
      <w:r>
        <w:t>medzi 5. a 6. rokom života dieťaťa,</w:t>
      </w:r>
    </w:p>
    <w:p w14:paraId="60AC1046" w14:textId="77777777" w:rsidR="00E011E7" w:rsidRDefault="00E011E7" w:rsidP="00E15B60">
      <w:pPr>
        <w:pStyle w:val="Odsekzoznamu"/>
        <w:numPr>
          <w:ilvl w:val="0"/>
          <w:numId w:val="10"/>
        </w:numPr>
      </w:pPr>
      <w:r>
        <w:t>medzi 11. rokom a ukončením rastu kostí.</w:t>
      </w:r>
    </w:p>
    <w:p w14:paraId="43F94444" w14:textId="77777777" w:rsidR="00E011E7" w:rsidRDefault="00E011E7" w:rsidP="00EF3FBB">
      <w:r>
        <w:t>Len výnimočne je začiatok tejto skoliózy medzi 8. a 9. rokom veku dieťaťa. Ako príčinu uvádzajú autori tzv.multifaktoriálnosť. Podiel dedičnosti je minimálny.Najvýznamnejším etiologickým fakotrom je nerovnomerný rast. V ktorejkoľvek rastovej fáze môžu nastať poruchy, ktoré sú aj príčinou nerovnomerného rastu a teda aj skoliózy.</w:t>
      </w:r>
    </w:p>
    <w:p w14:paraId="4CBCC1B0" w14:textId="77777777" w:rsidR="00E011E7" w:rsidRDefault="00E011E7" w:rsidP="00EF3FBB">
      <w:r>
        <w:t>Idiopatické skoliózy v ranom veku predstavujú špeciálnu skupinu skolióz hlavne preto, že ich výskyt je pomerne častý a tiež majú nie priaznivú prognózu. Pri tomto type skolióz sa vyskytujú aj anomálie tvaru lebky, veľmi často plagiocefalia. Viac ako 5% týchto skolióz má progredujúci charakter (</w:t>
      </w:r>
      <w:r w:rsidR="00343243">
        <w:t xml:space="preserve">R. </w:t>
      </w:r>
      <w:r>
        <w:t>Kubát, 1975). K terapeutickým prostriedkom v liečbe skolióz zaraďujeme jednak liečebnorehabilitačné prostriedky,</w:t>
      </w:r>
      <w:r w:rsidR="00343243">
        <w:t xml:space="preserve"> respektíve operačné riešenia. </w:t>
      </w:r>
      <w:r>
        <w:t>K pomerne účinným prostriedkom pri zabraňovaní zhoršovania stavu a takisto aj ako podporný prostriedok u jednotlivcov s týmto typom skoliózy radíme aj tzv. Bostonský a Milwoukee korzet.</w:t>
      </w:r>
    </w:p>
    <w:p w14:paraId="005F66BE" w14:textId="77777777" w:rsidR="00E011E7" w:rsidRDefault="00E011E7" w:rsidP="0039468F">
      <w:r>
        <w:t xml:space="preserve"> V procese edukácie sú u skoliotických jednotlivcov využívané aj iné podporné opatrenia ako napríklad polohovanie na bruchu s pomocou špeciálnych ležadiel, respektíve iných pomôcok.</w:t>
      </w:r>
      <w:bookmarkStart w:id="63" w:name="_Toc309718994"/>
      <w:bookmarkStart w:id="64" w:name="_Toc309719150"/>
      <w:bookmarkStart w:id="65" w:name="_Toc310444310"/>
    </w:p>
    <w:p w14:paraId="66F5266B" w14:textId="77777777" w:rsidR="00E011E7" w:rsidRDefault="00E011E7" w:rsidP="00EF3FBB">
      <w:pPr>
        <w:pStyle w:val="Nadpis2"/>
      </w:pPr>
      <w:bookmarkStart w:id="66" w:name="_Toc471581614"/>
      <w:r w:rsidRPr="008E742B">
        <w:t>Charakteristika chorých a zdravotne oslabených</w:t>
      </w:r>
      <w:r w:rsidR="00323EEE">
        <w:t xml:space="preserve"> </w:t>
      </w:r>
      <w:r w:rsidRPr="008E742B">
        <w:t>jednotlivcov</w:t>
      </w:r>
      <w:bookmarkEnd w:id="63"/>
      <w:bookmarkEnd w:id="64"/>
      <w:bookmarkEnd w:id="65"/>
      <w:bookmarkEnd w:id="66"/>
    </w:p>
    <w:p w14:paraId="65CFB4D5" w14:textId="77777777" w:rsidR="006621F2" w:rsidRDefault="006621F2" w:rsidP="0039468F">
      <w:r w:rsidRPr="003C52C3">
        <w:t>V nasledujúcej tabuľke</w:t>
      </w:r>
      <w:r w:rsidR="00C414D6">
        <w:t>č.1 sme spracovali prehľad údajov o chorobách ako ich uvádza Slezáková</w:t>
      </w:r>
      <w:r w:rsidRPr="003C52C3">
        <w:t xml:space="preserve"> (2005).</w:t>
      </w:r>
    </w:p>
    <w:p w14:paraId="6C592F0F" w14:textId="77777777" w:rsidR="006621F2" w:rsidRPr="004E02E5" w:rsidRDefault="006621F2" w:rsidP="008770EF">
      <w:r>
        <w:rPr>
          <w:b/>
        </w:rPr>
        <w:t xml:space="preserve">Tab 1 </w:t>
      </w:r>
      <w:r w:rsidRPr="004E02E5">
        <w:t xml:space="preserve">Klasifikácia a kategorizácia chorôb </w:t>
      </w:r>
      <w:r w:rsidR="00D91A1B" w:rsidRPr="004E02E5">
        <w:fldChar w:fldCharType="begin"/>
      </w:r>
      <w:r w:rsidRPr="004E02E5">
        <w:instrText>xe "Tab č. 4 Klasifikácia a kategorizácia chorôb podľa Slezákovej (2005)"</w:instrText>
      </w:r>
      <w:r w:rsidR="00D91A1B" w:rsidRPr="004E02E5">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904"/>
        <w:gridCol w:w="3423"/>
      </w:tblGrid>
      <w:tr w:rsidR="0039468F" w:rsidRPr="003C52C3" w14:paraId="7CB61C32" w14:textId="77777777" w:rsidTr="0039468F">
        <w:tc>
          <w:tcPr>
            <w:tcW w:w="1513" w:type="dxa"/>
          </w:tcPr>
          <w:p w14:paraId="346F50EE" w14:textId="77777777" w:rsidR="006621F2" w:rsidRPr="0039468F" w:rsidRDefault="006621F2" w:rsidP="0039468F">
            <w:pPr>
              <w:pStyle w:val="Default"/>
              <w:rPr>
                <w:rStyle w:val="Vrazn"/>
              </w:rPr>
            </w:pPr>
          </w:p>
        </w:tc>
        <w:tc>
          <w:tcPr>
            <w:tcW w:w="1966" w:type="dxa"/>
          </w:tcPr>
          <w:p w14:paraId="2D808551" w14:textId="77777777" w:rsidR="006621F2" w:rsidRPr="0039468F" w:rsidRDefault="006621F2" w:rsidP="0039468F">
            <w:pPr>
              <w:pStyle w:val="Default"/>
              <w:rPr>
                <w:rStyle w:val="Vrazn"/>
              </w:rPr>
            </w:pPr>
          </w:p>
        </w:tc>
        <w:tc>
          <w:tcPr>
            <w:tcW w:w="3541" w:type="dxa"/>
          </w:tcPr>
          <w:p w14:paraId="36873983" w14:textId="77777777" w:rsidR="006621F2" w:rsidRPr="00BE1B5E" w:rsidRDefault="006621F2" w:rsidP="0039468F">
            <w:pPr>
              <w:pStyle w:val="Default"/>
            </w:pPr>
          </w:p>
        </w:tc>
      </w:tr>
      <w:tr w:rsidR="0039468F" w:rsidRPr="003C52C3" w14:paraId="55ADD4BE" w14:textId="77777777" w:rsidTr="0039468F">
        <w:tc>
          <w:tcPr>
            <w:tcW w:w="1513" w:type="dxa"/>
          </w:tcPr>
          <w:p w14:paraId="7164A08C" w14:textId="77777777" w:rsidR="006621F2" w:rsidRPr="0039468F" w:rsidRDefault="006621F2" w:rsidP="0039468F">
            <w:pPr>
              <w:pStyle w:val="Default"/>
              <w:rPr>
                <w:rStyle w:val="Vrazn"/>
              </w:rPr>
            </w:pPr>
            <w:r w:rsidRPr="0039468F">
              <w:rPr>
                <w:rStyle w:val="Vrazn"/>
              </w:rPr>
              <w:t>Výživa a jej poruchy</w:t>
            </w:r>
          </w:p>
        </w:tc>
        <w:tc>
          <w:tcPr>
            <w:tcW w:w="1966" w:type="dxa"/>
          </w:tcPr>
          <w:p w14:paraId="3C701AC3" w14:textId="77777777" w:rsidR="006621F2" w:rsidRPr="0039468F" w:rsidRDefault="006621F2" w:rsidP="0039468F">
            <w:pPr>
              <w:pStyle w:val="Default"/>
              <w:rPr>
                <w:rStyle w:val="Vrazn"/>
              </w:rPr>
            </w:pPr>
            <w:r w:rsidRPr="0039468F">
              <w:rPr>
                <w:rStyle w:val="Vrazn"/>
              </w:rPr>
              <w:t>Poruchy výživy</w:t>
            </w:r>
          </w:p>
        </w:tc>
        <w:tc>
          <w:tcPr>
            <w:tcW w:w="3541" w:type="dxa"/>
          </w:tcPr>
          <w:p w14:paraId="33BF8714" w14:textId="77777777" w:rsidR="006621F2" w:rsidRPr="00BE1B5E" w:rsidRDefault="006621F2" w:rsidP="0039468F">
            <w:pPr>
              <w:pStyle w:val="Default"/>
            </w:pPr>
            <w:r w:rsidRPr="00BE1B5E">
              <w:t xml:space="preserve">hnačkové ochorenia, proteínova malnutrícia, obezita, chudosť, mentálna anorexia, bulímia neurosa, </w:t>
            </w:r>
          </w:p>
        </w:tc>
      </w:tr>
      <w:tr w:rsidR="0039468F" w:rsidRPr="003C52C3" w14:paraId="5425EF19" w14:textId="77777777" w:rsidTr="0039468F">
        <w:tc>
          <w:tcPr>
            <w:tcW w:w="1513" w:type="dxa"/>
          </w:tcPr>
          <w:p w14:paraId="08C76BFF" w14:textId="77777777" w:rsidR="006621F2" w:rsidRPr="0039468F" w:rsidRDefault="006621F2" w:rsidP="0039468F">
            <w:pPr>
              <w:pStyle w:val="Default"/>
              <w:rPr>
                <w:rStyle w:val="Vrazn"/>
              </w:rPr>
            </w:pPr>
          </w:p>
        </w:tc>
        <w:tc>
          <w:tcPr>
            <w:tcW w:w="1966" w:type="dxa"/>
          </w:tcPr>
          <w:p w14:paraId="6586C97C" w14:textId="77777777" w:rsidR="006621F2" w:rsidRPr="0039468F" w:rsidRDefault="006621F2" w:rsidP="0039468F">
            <w:pPr>
              <w:pStyle w:val="Default"/>
              <w:rPr>
                <w:rStyle w:val="Vrazn"/>
              </w:rPr>
            </w:pPr>
            <w:r w:rsidRPr="0039468F">
              <w:rPr>
                <w:rStyle w:val="Vrazn"/>
              </w:rPr>
              <w:t>Choroby z nedostatku vitamínov</w:t>
            </w:r>
          </w:p>
        </w:tc>
        <w:tc>
          <w:tcPr>
            <w:tcW w:w="3541" w:type="dxa"/>
          </w:tcPr>
          <w:p w14:paraId="7EEC8E8F" w14:textId="77777777" w:rsidR="006621F2" w:rsidRPr="00BE1B5E" w:rsidRDefault="006621F2" w:rsidP="0039468F">
            <w:pPr>
              <w:pStyle w:val="Default"/>
            </w:pPr>
            <w:r w:rsidRPr="00BE1B5E">
              <w:t>avitaminózy</w:t>
            </w:r>
          </w:p>
        </w:tc>
      </w:tr>
      <w:tr w:rsidR="0039468F" w:rsidRPr="003C52C3" w14:paraId="1F759D42" w14:textId="77777777" w:rsidTr="0039468F">
        <w:tc>
          <w:tcPr>
            <w:tcW w:w="1513" w:type="dxa"/>
          </w:tcPr>
          <w:p w14:paraId="4E526254" w14:textId="77777777" w:rsidR="006621F2" w:rsidRPr="0039468F" w:rsidRDefault="006621F2" w:rsidP="0039468F">
            <w:pPr>
              <w:pStyle w:val="Default"/>
              <w:rPr>
                <w:rStyle w:val="Vrazn"/>
              </w:rPr>
            </w:pPr>
            <w:r w:rsidRPr="0039468F">
              <w:rPr>
                <w:rStyle w:val="Vrazn"/>
              </w:rPr>
              <w:t>Poruchy metabolizmu</w:t>
            </w:r>
          </w:p>
        </w:tc>
        <w:tc>
          <w:tcPr>
            <w:tcW w:w="1966" w:type="dxa"/>
          </w:tcPr>
          <w:p w14:paraId="49931EF6" w14:textId="77777777" w:rsidR="006621F2" w:rsidRPr="0039468F" w:rsidRDefault="006621F2" w:rsidP="0039468F">
            <w:pPr>
              <w:pStyle w:val="Default"/>
              <w:rPr>
                <w:rStyle w:val="Vrazn"/>
              </w:rPr>
            </w:pPr>
            <w:r w:rsidRPr="0039468F">
              <w:rPr>
                <w:rStyle w:val="Vrazn"/>
              </w:rPr>
              <w:t>Vrodené poruchy metabolizmu proteínov</w:t>
            </w:r>
          </w:p>
        </w:tc>
        <w:tc>
          <w:tcPr>
            <w:tcW w:w="3541" w:type="dxa"/>
          </w:tcPr>
          <w:p w14:paraId="2C17932B" w14:textId="77777777" w:rsidR="006621F2" w:rsidRPr="00BE1B5E" w:rsidRDefault="006621F2" w:rsidP="0039468F">
            <w:pPr>
              <w:pStyle w:val="Default"/>
            </w:pPr>
            <w:r w:rsidRPr="00BE1B5E">
              <w:t>fenylketonúria, albinizmus</w:t>
            </w:r>
          </w:p>
        </w:tc>
      </w:tr>
      <w:tr w:rsidR="0039468F" w:rsidRPr="003C52C3" w14:paraId="7030256C" w14:textId="77777777" w:rsidTr="0039468F">
        <w:tc>
          <w:tcPr>
            <w:tcW w:w="1513" w:type="dxa"/>
          </w:tcPr>
          <w:p w14:paraId="7E1EAF23" w14:textId="77777777" w:rsidR="006621F2" w:rsidRPr="0039468F" w:rsidRDefault="006621F2" w:rsidP="0039468F">
            <w:pPr>
              <w:pStyle w:val="Default"/>
              <w:rPr>
                <w:rStyle w:val="Vrazn"/>
              </w:rPr>
            </w:pPr>
          </w:p>
        </w:tc>
        <w:tc>
          <w:tcPr>
            <w:tcW w:w="1966" w:type="dxa"/>
          </w:tcPr>
          <w:p w14:paraId="7A31BA76" w14:textId="77777777" w:rsidR="006621F2" w:rsidRPr="0039468F" w:rsidRDefault="006621F2" w:rsidP="0039468F">
            <w:pPr>
              <w:pStyle w:val="Default"/>
              <w:rPr>
                <w:rStyle w:val="Vrazn"/>
              </w:rPr>
            </w:pPr>
            <w:r w:rsidRPr="0039468F">
              <w:rPr>
                <w:rStyle w:val="Vrazn"/>
              </w:rPr>
              <w:t>Vrodené poruchy metabolizmu sacharidov</w:t>
            </w:r>
          </w:p>
        </w:tc>
        <w:tc>
          <w:tcPr>
            <w:tcW w:w="3541" w:type="dxa"/>
          </w:tcPr>
          <w:p w14:paraId="60CB3EAC" w14:textId="77777777" w:rsidR="006621F2" w:rsidRPr="00BE1B5E" w:rsidRDefault="006621F2" w:rsidP="0039468F">
            <w:pPr>
              <w:pStyle w:val="Default"/>
            </w:pPr>
            <w:r w:rsidRPr="00BE1B5E">
              <w:t>galaktozémia,glykogenóza, mukopolysacharidózy</w:t>
            </w:r>
          </w:p>
        </w:tc>
      </w:tr>
      <w:tr w:rsidR="0039468F" w:rsidRPr="003C52C3" w14:paraId="5FF1CFCE" w14:textId="77777777" w:rsidTr="0039468F">
        <w:tc>
          <w:tcPr>
            <w:tcW w:w="1513" w:type="dxa"/>
          </w:tcPr>
          <w:p w14:paraId="02189161" w14:textId="77777777" w:rsidR="006621F2" w:rsidRPr="0039468F" w:rsidRDefault="006621F2" w:rsidP="0039468F">
            <w:pPr>
              <w:pStyle w:val="Default"/>
              <w:rPr>
                <w:rStyle w:val="Vrazn"/>
              </w:rPr>
            </w:pPr>
          </w:p>
        </w:tc>
        <w:tc>
          <w:tcPr>
            <w:tcW w:w="1966" w:type="dxa"/>
          </w:tcPr>
          <w:p w14:paraId="038DF482" w14:textId="77777777" w:rsidR="006621F2" w:rsidRPr="0039468F" w:rsidRDefault="006621F2" w:rsidP="0039468F">
            <w:pPr>
              <w:pStyle w:val="Default"/>
              <w:rPr>
                <w:rStyle w:val="Vrazn"/>
              </w:rPr>
            </w:pPr>
            <w:r w:rsidRPr="0039468F">
              <w:rPr>
                <w:rStyle w:val="Vrazn"/>
              </w:rPr>
              <w:t>Vrodené poruchy metabolizmu lipidov</w:t>
            </w:r>
          </w:p>
        </w:tc>
        <w:tc>
          <w:tcPr>
            <w:tcW w:w="3541" w:type="dxa"/>
          </w:tcPr>
          <w:p w14:paraId="77E9D087" w14:textId="77777777" w:rsidR="006621F2" w:rsidRPr="00BE1B5E" w:rsidRDefault="006621F2" w:rsidP="0039468F">
            <w:pPr>
              <w:pStyle w:val="Default"/>
            </w:pPr>
            <w:r w:rsidRPr="00BE1B5E">
              <w:t>Gaucherova choroba, Tayova-Sachsova choroba, Niemannova-Pickova</w:t>
            </w:r>
            <w:r>
              <w:t xml:space="preserve"> c</w:t>
            </w:r>
            <w:r w:rsidRPr="00BE1B5E">
              <w:t>horoba, hyperlipoproteinémie,tezaurizmózy</w:t>
            </w:r>
          </w:p>
        </w:tc>
      </w:tr>
      <w:tr w:rsidR="0039468F" w:rsidRPr="003C52C3" w14:paraId="75BCCF0C" w14:textId="77777777" w:rsidTr="0039468F">
        <w:tc>
          <w:tcPr>
            <w:tcW w:w="1513" w:type="dxa"/>
          </w:tcPr>
          <w:p w14:paraId="5ABDFDCE" w14:textId="77777777" w:rsidR="006621F2" w:rsidRPr="0039468F" w:rsidRDefault="006621F2" w:rsidP="0039468F">
            <w:pPr>
              <w:pStyle w:val="Default"/>
              <w:rPr>
                <w:rStyle w:val="Vrazn"/>
              </w:rPr>
            </w:pPr>
          </w:p>
        </w:tc>
        <w:tc>
          <w:tcPr>
            <w:tcW w:w="1966" w:type="dxa"/>
          </w:tcPr>
          <w:p w14:paraId="45BEBE39" w14:textId="77777777" w:rsidR="006621F2" w:rsidRPr="0039468F" w:rsidRDefault="006621F2" w:rsidP="0039468F">
            <w:pPr>
              <w:pStyle w:val="Default"/>
              <w:rPr>
                <w:rStyle w:val="Vrazn"/>
              </w:rPr>
            </w:pPr>
            <w:r w:rsidRPr="0039468F">
              <w:rPr>
                <w:rStyle w:val="Vrazn"/>
              </w:rPr>
              <w:t>Diabetes mellitus</w:t>
            </w:r>
          </w:p>
        </w:tc>
        <w:tc>
          <w:tcPr>
            <w:tcW w:w="3541" w:type="dxa"/>
          </w:tcPr>
          <w:p w14:paraId="41946A3F" w14:textId="77777777" w:rsidR="006621F2" w:rsidRPr="00BE1B5E" w:rsidRDefault="006621F2" w:rsidP="0039468F">
            <w:pPr>
              <w:pStyle w:val="Default"/>
            </w:pPr>
          </w:p>
        </w:tc>
      </w:tr>
      <w:tr w:rsidR="0039468F" w:rsidRPr="003C52C3" w14:paraId="55D6C6E1" w14:textId="77777777" w:rsidTr="0039468F">
        <w:tc>
          <w:tcPr>
            <w:tcW w:w="1513" w:type="dxa"/>
          </w:tcPr>
          <w:p w14:paraId="675FE93B" w14:textId="77777777" w:rsidR="006621F2" w:rsidRPr="0039468F" w:rsidRDefault="006621F2" w:rsidP="0039468F">
            <w:pPr>
              <w:pStyle w:val="Default"/>
              <w:rPr>
                <w:rStyle w:val="Vrazn"/>
              </w:rPr>
            </w:pPr>
            <w:r w:rsidRPr="0039468F">
              <w:rPr>
                <w:rStyle w:val="Vrazn"/>
              </w:rPr>
              <w:t>Choroby dýchacích orgánov</w:t>
            </w:r>
          </w:p>
        </w:tc>
        <w:tc>
          <w:tcPr>
            <w:tcW w:w="1966" w:type="dxa"/>
          </w:tcPr>
          <w:p w14:paraId="65836F99" w14:textId="77777777" w:rsidR="006621F2" w:rsidRPr="0039468F" w:rsidRDefault="006621F2" w:rsidP="0039468F">
            <w:pPr>
              <w:pStyle w:val="Default"/>
              <w:rPr>
                <w:rStyle w:val="Vrazn"/>
              </w:rPr>
            </w:pPr>
            <w:r w:rsidRPr="0039468F">
              <w:rPr>
                <w:rStyle w:val="Vrazn"/>
              </w:rPr>
              <w:t>Choroby horných dýchacích ciest</w:t>
            </w:r>
          </w:p>
        </w:tc>
        <w:tc>
          <w:tcPr>
            <w:tcW w:w="3541" w:type="dxa"/>
          </w:tcPr>
          <w:p w14:paraId="7E5D2163" w14:textId="77777777" w:rsidR="006621F2" w:rsidRPr="00BE1B5E" w:rsidRDefault="006621F2" w:rsidP="0039468F">
            <w:pPr>
              <w:pStyle w:val="Default"/>
            </w:pPr>
            <w:r w:rsidRPr="00BE1B5E">
              <w:t>chrípka, nádcha,</w:t>
            </w:r>
            <w:r>
              <w:t xml:space="preserve"> </w:t>
            </w:r>
            <w:r w:rsidRPr="00BE1B5E">
              <w:t xml:space="preserve">adenoidné vegetácie, sinusitis, angína, tonsilitis, pharyngitis, laryngitis, </w:t>
            </w:r>
          </w:p>
        </w:tc>
      </w:tr>
      <w:tr w:rsidR="0039468F" w:rsidRPr="003C52C3" w14:paraId="6ACF597D" w14:textId="77777777" w:rsidTr="0039468F">
        <w:tc>
          <w:tcPr>
            <w:tcW w:w="1513" w:type="dxa"/>
          </w:tcPr>
          <w:p w14:paraId="2B987F94" w14:textId="77777777" w:rsidR="006621F2" w:rsidRPr="0039468F" w:rsidRDefault="006621F2" w:rsidP="0039468F">
            <w:pPr>
              <w:pStyle w:val="Default"/>
              <w:rPr>
                <w:rStyle w:val="Vrazn"/>
              </w:rPr>
            </w:pPr>
          </w:p>
        </w:tc>
        <w:tc>
          <w:tcPr>
            <w:tcW w:w="1966" w:type="dxa"/>
          </w:tcPr>
          <w:p w14:paraId="14632271" w14:textId="77777777" w:rsidR="006621F2" w:rsidRPr="0039468F" w:rsidRDefault="006621F2" w:rsidP="0039468F">
            <w:pPr>
              <w:pStyle w:val="Default"/>
              <w:rPr>
                <w:rStyle w:val="Vrazn"/>
              </w:rPr>
            </w:pPr>
            <w:r w:rsidRPr="0039468F">
              <w:rPr>
                <w:rStyle w:val="Vrazn"/>
              </w:rPr>
              <w:t>Choroby dolných dýchacích ciest a pohrudnice</w:t>
            </w:r>
          </w:p>
        </w:tc>
        <w:tc>
          <w:tcPr>
            <w:tcW w:w="3541" w:type="dxa"/>
          </w:tcPr>
          <w:p w14:paraId="3A2CFC14" w14:textId="77777777" w:rsidR="006621F2" w:rsidRPr="00BE1B5E" w:rsidRDefault="006621F2" w:rsidP="0039468F">
            <w:pPr>
              <w:pStyle w:val="Default"/>
            </w:pPr>
            <w:r w:rsidRPr="00BE1B5E">
              <w:t>zápal dýchacej trubice a priedušiek, zápal pľúc, bronchiektázie, atelektáza, enfyzém, zápal pohrudnice, pneumothorax, cystická fibróza, (mukoviscidóza)</w:t>
            </w:r>
          </w:p>
        </w:tc>
      </w:tr>
      <w:tr w:rsidR="0039468F" w:rsidRPr="003C52C3" w14:paraId="6917BA70" w14:textId="77777777" w:rsidTr="0039468F">
        <w:tc>
          <w:tcPr>
            <w:tcW w:w="1513" w:type="dxa"/>
          </w:tcPr>
          <w:p w14:paraId="2FA90287" w14:textId="77777777" w:rsidR="006621F2" w:rsidRPr="0039468F" w:rsidRDefault="006621F2" w:rsidP="0039468F">
            <w:pPr>
              <w:pStyle w:val="Default"/>
              <w:rPr>
                <w:rStyle w:val="Vrazn"/>
              </w:rPr>
            </w:pPr>
            <w:r w:rsidRPr="0039468F">
              <w:rPr>
                <w:rStyle w:val="Vrazn"/>
              </w:rPr>
              <w:t>Choroby srdca a krvného obehu</w:t>
            </w:r>
          </w:p>
        </w:tc>
        <w:tc>
          <w:tcPr>
            <w:tcW w:w="1966" w:type="dxa"/>
          </w:tcPr>
          <w:p w14:paraId="01D2C119" w14:textId="77777777" w:rsidR="006621F2" w:rsidRPr="0039468F" w:rsidRDefault="006621F2" w:rsidP="0039468F">
            <w:pPr>
              <w:pStyle w:val="Default"/>
              <w:rPr>
                <w:rStyle w:val="Vrazn"/>
              </w:rPr>
            </w:pPr>
            <w:r w:rsidRPr="0039468F">
              <w:rPr>
                <w:rStyle w:val="Vrazn"/>
              </w:rPr>
              <w:t>Poruchy srdcového rytmu</w:t>
            </w:r>
          </w:p>
        </w:tc>
        <w:tc>
          <w:tcPr>
            <w:tcW w:w="3541" w:type="dxa"/>
          </w:tcPr>
          <w:p w14:paraId="0D469D93" w14:textId="77777777" w:rsidR="006621F2" w:rsidRPr="00BE1B5E" w:rsidRDefault="006621F2" w:rsidP="0039468F">
            <w:pPr>
              <w:pStyle w:val="Default"/>
            </w:pPr>
            <w:r w:rsidRPr="00BE1B5E">
              <w:t>tachykardia, bradykardia, dysrytmie, paroxyzmálna tachykardia</w:t>
            </w:r>
          </w:p>
        </w:tc>
      </w:tr>
      <w:tr w:rsidR="0039468F" w:rsidRPr="003C52C3" w14:paraId="411388E8" w14:textId="77777777" w:rsidTr="0039468F">
        <w:tc>
          <w:tcPr>
            <w:tcW w:w="1513" w:type="dxa"/>
          </w:tcPr>
          <w:p w14:paraId="4E5847B3" w14:textId="77777777" w:rsidR="006621F2" w:rsidRPr="0039468F" w:rsidRDefault="006621F2" w:rsidP="0039468F">
            <w:pPr>
              <w:pStyle w:val="Default"/>
              <w:rPr>
                <w:rStyle w:val="Vrazn"/>
              </w:rPr>
            </w:pPr>
          </w:p>
        </w:tc>
        <w:tc>
          <w:tcPr>
            <w:tcW w:w="1966" w:type="dxa"/>
          </w:tcPr>
          <w:p w14:paraId="2BC37399" w14:textId="77777777" w:rsidR="006621F2" w:rsidRPr="0039468F" w:rsidRDefault="006621F2" w:rsidP="0039468F">
            <w:pPr>
              <w:pStyle w:val="Default"/>
              <w:rPr>
                <w:rStyle w:val="Vrazn"/>
              </w:rPr>
            </w:pPr>
          </w:p>
          <w:p w14:paraId="043678B2" w14:textId="77777777" w:rsidR="006621F2" w:rsidRPr="0039468F" w:rsidRDefault="006621F2" w:rsidP="0039468F">
            <w:pPr>
              <w:pStyle w:val="Default"/>
              <w:rPr>
                <w:rStyle w:val="Vrazn"/>
              </w:rPr>
            </w:pPr>
          </w:p>
          <w:p w14:paraId="38C0FC69" w14:textId="77777777" w:rsidR="006621F2" w:rsidRPr="0039468F" w:rsidRDefault="006621F2" w:rsidP="0039468F">
            <w:pPr>
              <w:pStyle w:val="Default"/>
              <w:rPr>
                <w:rStyle w:val="Vrazn"/>
              </w:rPr>
            </w:pPr>
            <w:r w:rsidRPr="0039468F">
              <w:rPr>
                <w:rStyle w:val="Vrazn"/>
              </w:rPr>
              <w:t>Vrodené chyby srdca</w:t>
            </w:r>
          </w:p>
        </w:tc>
        <w:tc>
          <w:tcPr>
            <w:tcW w:w="3541" w:type="dxa"/>
          </w:tcPr>
          <w:p w14:paraId="5EA02760" w14:textId="77777777" w:rsidR="006621F2" w:rsidRPr="00BE1B5E" w:rsidRDefault="006621F2" w:rsidP="0039468F">
            <w:pPr>
              <w:pStyle w:val="Default"/>
            </w:pPr>
            <w:r w:rsidRPr="00BE1B5E">
              <w:t xml:space="preserve">dextrokardia, vrodená stenóza pľúcnice, anomálie odstupu aorty, fibroelastóza, ectopia cordis, vrodená stenóza aorty, defekt predsieňového septa, </w:t>
            </w:r>
            <w:r w:rsidRPr="00BE1B5E">
              <w:lastRenderedPageBreak/>
              <w:t>defekt komorového septa, otvorená Bottalova spojka, Fallotova tetralógia, Fallotova pentalógia, Fallotova trilógia, transpozícia veľkých ciev, Eisenmengerov komplex</w:t>
            </w:r>
          </w:p>
        </w:tc>
      </w:tr>
      <w:tr w:rsidR="0039468F" w:rsidRPr="003C52C3" w14:paraId="029B4C92" w14:textId="77777777" w:rsidTr="0039468F">
        <w:tc>
          <w:tcPr>
            <w:tcW w:w="1513" w:type="dxa"/>
          </w:tcPr>
          <w:p w14:paraId="25780FDD" w14:textId="77777777" w:rsidR="006621F2" w:rsidRPr="0039468F" w:rsidRDefault="006621F2" w:rsidP="0039468F">
            <w:pPr>
              <w:pStyle w:val="Default"/>
              <w:rPr>
                <w:rStyle w:val="Vrazn"/>
              </w:rPr>
            </w:pPr>
          </w:p>
        </w:tc>
        <w:tc>
          <w:tcPr>
            <w:tcW w:w="1966" w:type="dxa"/>
          </w:tcPr>
          <w:p w14:paraId="0A055420" w14:textId="77777777" w:rsidR="006621F2" w:rsidRPr="0039468F" w:rsidRDefault="006621F2" w:rsidP="0039468F">
            <w:pPr>
              <w:pStyle w:val="Default"/>
              <w:rPr>
                <w:rStyle w:val="Vrazn"/>
              </w:rPr>
            </w:pPr>
            <w:r w:rsidRPr="0039468F">
              <w:rPr>
                <w:rStyle w:val="Vrazn"/>
              </w:rPr>
              <w:t>Zápalové choroby srdca</w:t>
            </w:r>
          </w:p>
        </w:tc>
        <w:tc>
          <w:tcPr>
            <w:tcW w:w="3541" w:type="dxa"/>
          </w:tcPr>
          <w:p w14:paraId="09790401" w14:textId="77777777" w:rsidR="006621F2" w:rsidRPr="00BE1B5E" w:rsidRDefault="006621F2" w:rsidP="0039468F">
            <w:pPr>
              <w:pStyle w:val="Default"/>
            </w:pPr>
            <w:r w:rsidRPr="00BE1B5E">
              <w:t>myokarditída, endokarditída, perikarditída</w:t>
            </w:r>
          </w:p>
        </w:tc>
      </w:tr>
      <w:tr w:rsidR="0039468F" w:rsidRPr="003C52C3" w14:paraId="1E948767" w14:textId="77777777" w:rsidTr="0039468F">
        <w:tc>
          <w:tcPr>
            <w:tcW w:w="1513" w:type="dxa"/>
          </w:tcPr>
          <w:p w14:paraId="1AD524FA" w14:textId="77777777" w:rsidR="006621F2" w:rsidRPr="0039468F" w:rsidRDefault="006621F2" w:rsidP="0039468F">
            <w:pPr>
              <w:pStyle w:val="Default"/>
              <w:rPr>
                <w:rStyle w:val="Vrazn"/>
              </w:rPr>
            </w:pPr>
          </w:p>
        </w:tc>
        <w:tc>
          <w:tcPr>
            <w:tcW w:w="1966" w:type="dxa"/>
          </w:tcPr>
          <w:p w14:paraId="7DF85D8A" w14:textId="77777777" w:rsidR="006621F2" w:rsidRPr="0039468F" w:rsidRDefault="006621F2" w:rsidP="0039468F">
            <w:pPr>
              <w:pStyle w:val="Default"/>
              <w:rPr>
                <w:rStyle w:val="Vrazn"/>
              </w:rPr>
            </w:pPr>
            <w:r w:rsidRPr="0039468F">
              <w:rPr>
                <w:rStyle w:val="Vrazn"/>
              </w:rPr>
              <w:t>Chlopňové chyby</w:t>
            </w:r>
          </w:p>
        </w:tc>
        <w:tc>
          <w:tcPr>
            <w:tcW w:w="3541" w:type="dxa"/>
          </w:tcPr>
          <w:p w14:paraId="3C297C5B" w14:textId="77777777" w:rsidR="006621F2" w:rsidRPr="00BE1B5E" w:rsidRDefault="006621F2" w:rsidP="0039468F">
            <w:pPr>
              <w:pStyle w:val="Default"/>
            </w:pPr>
            <w:r w:rsidRPr="00BE1B5E">
              <w:t>stenózy a insufinciencie chlopní</w:t>
            </w:r>
          </w:p>
        </w:tc>
      </w:tr>
      <w:tr w:rsidR="0039468F" w:rsidRPr="003C52C3" w14:paraId="75DBC917" w14:textId="77777777" w:rsidTr="0039468F">
        <w:tc>
          <w:tcPr>
            <w:tcW w:w="1513" w:type="dxa"/>
          </w:tcPr>
          <w:p w14:paraId="431B33D0" w14:textId="77777777" w:rsidR="006621F2" w:rsidRPr="0039468F" w:rsidRDefault="006621F2" w:rsidP="0039468F">
            <w:pPr>
              <w:pStyle w:val="Default"/>
              <w:rPr>
                <w:rStyle w:val="Vrazn"/>
              </w:rPr>
            </w:pPr>
          </w:p>
        </w:tc>
        <w:tc>
          <w:tcPr>
            <w:tcW w:w="1966" w:type="dxa"/>
          </w:tcPr>
          <w:p w14:paraId="059F91A7" w14:textId="77777777" w:rsidR="006621F2" w:rsidRPr="0039468F" w:rsidRDefault="006621F2" w:rsidP="0039468F">
            <w:pPr>
              <w:pStyle w:val="Default"/>
              <w:rPr>
                <w:rStyle w:val="Vrazn"/>
              </w:rPr>
            </w:pPr>
            <w:r w:rsidRPr="0039468F">
              <w:rPr>
                <w:rStyle w:val="Vrazn"/>
              </w:rPr>
              <w:t>Hypertenzia</w:t>
            </w:r>
          </w:p>
        </w:tc>
        <w:tc>
          <w:tcPr>
            <w:tcW w:w="3541" w:type="dxa"/>
          </w:tcPr>
          <w:p w14:paraId="55A35409" w14:textId="77777777" w:rsidR="006621F2" w:rsidRPr="00BE1B5E" w:rsidRDefault="006621F2" w:rsidP="0039468F">
            <w:pPr>
              <w:pStyle w:val="Default"/>
            </w:pPr>
          </w:p>
        </w:tc>
      </w:tr>
      <w:tr w:rsidR="0039468F" w:rsidRPr="003C52C3" w14:paraId="6437CCE5" w14:textId="77777777" w:rsidTr="0039468F">
        <w:tc>
          <w:tcPr>
            <w:tcW w:w="1513" w:type="dxa"/>
          </w:tcPr>
          <w:p w14:paraId="0BBE5FCF" w14:textId="77777777" w:rsidR="006621F2" w:rsidRPr="0039468F" w:rsidRDefault="006621F2" w:rsidP="0039468F">
            <w:pPr>
              <w:pStyle w:val="Default"/>
              <w:rPr>
                <w:rStyle w:val="Vrazn"/>
              </w:rPr>
            </w:pPr>
            <w:r w:rsidRPr="0039468F">
              <w:rPr>
                <w:rStyle w:val="Vrazn"/>
              </w:rPr>
              <w:t>Choroby krvi</w:t>
            </w:r>
          </w:p>
        </w:tc>
        <w:tc>
          <w:tcPr>
            <w:tcW w:w="1966" w:type="dxa"/>
          </w:tcPr>
          <w:p w14:paraId="216E43C5" w14:textId="77777777" w:rsidR="006621F2" w:rsidRPr="0039468F" w:rsidRDefault="006621F2" w:rsidP="0039468F">
            <w:pPr>
              <w:pStyle w:val="Default"/>
              <w:rPr>
                <w:rStyle w:val="Vrazn"/>
              </w:rPr>
            </w:pPr>
            <w:r w:rsidRPr="0039468F">
              <w:rPr>
                <w:rStyle w:val="Vrazn"/>
              </w:rPr>
              <w:t>Choroby červenej krvnej zložky</w:t>
            </w:r>
          </w:p>
        </w:tc>
        <w:tc>
          <w:tcPr>
            <w:tcW w:w="3541" w:type="dxa"/>
          </w:tcPr>
          <w:p w14:paraId="1E2A9F8E" w14:textId="77777777" w:rsidR="006621F2" w:rsidRPr="00BE1B5E" w:rsidRDefault="006621F2" w:rsidP="0039468F">
            <w:pPr>
              <w:pStyle w:val="Default"/>
            </w:pPr>
            <w:r w:rsidRPr="00BE1B5E">
              <w:t>anémia, hemonoglobinopatiapolyglobúlia</w:t>
            </w:r>
          </w:p>
        </w:tc>
      </w:tr>
      <w:tr w:rsidR="0039468F" w:rsidRPr="003C52C3" w14:paraId="5282694B" w14:textId="77777777" w:rsidTr="0039468F">
        <w:tc>
          <w:tcPr>
            <w:tcW w:w="1513" w:type="dxa"/>
          </w:tcPr>
          <w:p w14:paraId="4BBC63E1" w14:textId="77777777" w:rsidR="006621F2" w:rsidRPr="0039468F" w:rsidRDefault="006621F2" w:rsidP="0039468F">
            <w:pPr>
              <w:pStyle w:val="Default"/>
              <w:rPr>
                <w:rStyle w:val="Vrazn"/>
              </w:rPr>
            </w:pPr>
          </w:p>
        </w:tc>
        <w:tc>
          <w:tcPr>
            <w:tcW w:w="1966" w:type="dxa"/>
          </w:tcPr>
          <w:p w14:paraId="15507DCA" w14:textId="77777777" w:rsidR="006621F2" w:rsidRPr="0039468F" w:rsidRDefault="006621F2" w:rsidP="0039468F">
            <w:pPr>
              <w:pStyle w:val="Default"/>
              <w:rPr>
                <w:rStyle w:val="Vrazn"/>
              </w:rPr>
            </w:pPr>
          </w:p>
          <w:p w14:paraId="4BF67A0F" w14:textId="77777777" w:rsidR="006621F2" w:rsidRPr="0039468F" w:rsidRDefault="006621F2" w:rsidP="0039468F">
            <w:pPr>
              <w:pStyle w:val="Default"/>
              <w:rPr>
                <w:rStyle w:val="Vrazn"/>
              </w:rPr>
            </w:pPr>
            <w:r w:rsidRPr="0039468F">
              <w:rPr>
                <w:rStyle w:val="Vrazn"/>
              </w:rPr>
              <w:t>Choroby bielej krvnej zložky</w:t>
            </w:r>
          </w:p>
        </w:tc>
        <w:tc>
          <w:tcPr>
            <w:tcW w:w="3541" w:type="dxa"/>
          </w:tcPr>
          <w:p w14:paraId="49B57CD2" w14:textId="77777777" w:rsidR="006621F2" w:rsidRPr="00BE1B5E" w:rsidRDefault="006621F2" w:rsidP="0039468F">
            <w:pPr>
              <w:pStyle w:val="Default"/>
            </w:pPr>
            <w:r w:rsidRPr="00BE1B5E">
              <w:t>leukocyt</w:t>
            </w:r>
            <w:r>
              <w:t>ó</w:t>
            </w:r>
            <w:r w:rsidRPr="00BE1B5E">
              <w:t>źa, eozinofília, leukopénia, leukémia, malígne lymfómy, akútna lymfoblastická leukémia, akútna nelymfoblastická leukémia, chronická myeloidná leukémia, malígne lymfómy, Hodgkinova choroba, nehodgkinove lymfómy</w:t>
            </w:r>
          </w:p>
        </w:tc>
      </w:tr>
      <w:tr w:rsidR="0039468F" w:rsidRPr="003C52C3" w14:paraId="38E58870" w14:textId="77777777" w:rsidTr="0039468F">
        <w:tc>
          <w:tcPr>
            <w:tcW w:w="1513" w:type="dxa"/>
          </w:tcPr>
          <w:p w14:paraId="700E3663" w14:textId="77777777" w:rsidR="006621F2" w:rsidRPr="0039468F" w:rsidRDefault="006621F2" w:rsidP="0039468F">
            <w:pPr>
              <w:pStyle w:val="Default"/>
              <w:rPr>
                <w:rStyle w:val="Vrazn"/>
              </w:rPr>
            </w:pPr>
          </w:p>
        </w:tc>
        <w:tc>
          <w:tcPr>
            <w:tcW w:w="1966" w:type="dxa"/>
          </w:tcPr>
          <w:p w14:paraId="6C49737E" w14:textId="77777777" w:rsidR="006621F2" w:rsidRPr="0039468F" w:rsidRDefault="006621F2" w:rsidP="0039468F">
            <w:pPr>
              <w:pStyle w:val="Default"/>
              <w:rPr>
                <w:rStyle w:val="Vrazn"/>
              </w:rPr>
            </w:pPr>
            <w:r w:rsidRPr="0039468F">
              <w:rPr>
                <w:rStyle w:val="Vrazn"/>
              </w:rPr>
              <w:t>Poruchy hemostázy</w:t>
            </w:r>
          </w:p>
        </w:tc>
        <w:tc>
          <w:tcPr>
            <w:tcW w:w="3541" w:type="dxa"/>
          </w:tcPr>
          <w:p w14:paraId="58E0889B" w14:textId="77777777" w:rsidR="006621F2" w:rsidRPr="00BE1B5E" w:rsidRDefault="006621F2" w:rsidP="0039468F">
            <w:pPr>
              <w:pStyle w:val="Default"/>
            </w:pPr>
            <w:r w:rsidRPr="00BE1B5E">
              <w:t>poruchy trombocytov, trombocytopénia, trombocytopatia, koagulopatie, hemofília,vasopatie</w:t>
            </w:r>
          </w:p>
        </w:tc>
      </w:tr>
      <w:tr w:rsidR="0039468F" w:rsidRPr="003C52C3" w14:paraId="4F6BEC3C" w14:textId="77777777" w:rsidTr="0039468F">
        <w:tc>
          <w:tcPr>
            <w:tcW w:w="1513" w:type="dxa"/>
          </w:tcPr>
          <w:p w14:paraId="58AFFA44" w14:textId="77777777" w:rsidR="006621F2" w:rsidRPr="0039468F" w:rsidRDefault="006621F2" w:rsidP="0039468F">
            <w:pPr>
              <w:pStyle w:val="Default"/>
              <w:rPr>
                <w:rStyle w:val="Vrazn"/>
              </w:rPr>
            </w:pPr>
            <w:r w:rsidRPr="0039468F">
              <w:rPr>
                <w:rStyle w:val="Vrazn"/>
              </w:rPr>
              <w:t>Choroby</w:t>
            </w:r>
            <w:r w:rsidR="00323EEE" w:rsidRPr="0039468F">
              <w:rPr>
                <w:rStyle w:val="Vrazn"/>
              </w:rPr>
              <w:t xml:space="preserve"> </w:t>
            </w:r>
            <w:r w:rsidRPr="0039468F">
              <w:rPr>
                <w:rStyle w:val="Vrazn"/>
              </w:rPr>
              <w:t>tráviacej sústavy</w:t>
            </w:r>
          </w:p>
        </w:tc>
        <w:tc>
          <w:tcPr>
            <w:tcW w:w="1966" w:type="dxa"/>
          </w:tcPr>
          <w:p w14:paraId="7220EAC7" w14:textId="77777777" w:rsidR="006621F2" w:rsidRPr="0039468F" w:rsidRDefault="006621F2" w:rsidP="0039468F">
            <w:pPr>
              <w:pStyle w:val="Default"/>
              <w:rPr>
                <w:rStyle w:val="Vrazn"/>
              </w:rPr>
            </w:pPr>
            <w:r w:rsidRPr="0039468F">
              <w:rPr>
                <w:rStyle w:val="Vrazn"/>
              </w:rPr>
              <w:t>Choroby ústnej dutiny</w:t>
            </w:r>
          </w:p>
        </w:tc>
        <w:tc>
          <w:tcPr>
            <w:tcW w:w="3541" w:type="dxa"/>
          </w:tcPr>
          <w:p w14:paraId="73DBB998" w14:textId="77777777" w:rsidR="006621F2" w:rsidRPr="00BE1B5E" w:rsidRDefault="006621F2" w:rsidP="0039468F">
            <w:pPr>
              <w:pStyle w:val="Default"/>
            </w:pPr>
            <w:r w:rsidRPr="00BE1B5E">
              <w:t xml:space="preserve">anomálie čeľustí, rázštepy, stomatitis, zubný kaz, </w:t>
            </w:r>
          </w:p>
        </w:tc>
      </w:tr>
      <w:tr w:rsidR="0039468F" w:rsidRPr="003C52C3" w14:paraId="39292F1D" w14:textId="77777777" w:rsidTr="0039468F">
        <w:tc>
          <w:tcPr>
            <w:tcW w:w="1513" w:type="dxa"/>
          </w:tcPr>
          <w:p w14:paraId="7A52A8EA" w14:textId="77777777" w:rsidR="006621F2" w:rsidRPr="0039468F" w:rsidRDefault="006621F2" w:rsidP="0039468F">
            <w:pPr>
              <w:pStyle w:val="Default"/>
              <w:rPr>
                <w:rStyle w:val="Vrazn"/>
              </w:rPr>
            </w:pPr>
          </w:p>
        </w:tc>
        <w:tc>
          <w:tcPr>
            <w:tcW w:w="1966" w:type="dxa"/>
          </w:tcPr>
          <w:p w14:paraId="50270128" w14:textId="77777777" w:rsidR="006621F2" w:rsidRPr="0039468F" w:rsidRDefault="006621F2" w:rsidP="0039468F">
            <w:pPr>
              <w:pStyle w:val="Default"/>
              <w:rPr>
                <w:rStyle w:val="Vrazn"/>
              </w:rPr>
            </w:pPr>
            <w:r w:rsidRPr="0039468F">
              <w:rPr>
                <w:rStyle w:val="Vrazn"/>
              </w:rPr>
              <w:t>Choroby pažeráka</w:t>
            </w:r>
          </w:p>
        </w:tc>
        <w:tc>
          <w:tcPr>
            <w:tcW w:w="3541" w:type="dxa"/>
          </w:tcPr>
          <w:p w14:paraId="036447F5" w14:textId="77777777" w:rsidR="006621F2" w:rsidRPr="00BE1B5E" w:rsidRDefault="006621F2" w:rsidP="0039468F">
            <w:pPr>
              <w:pStyle w:val="Default"/>
            </w:pPr>
            <w:r w:rsidRPr="00BE1B5E">
              <w:t>artézia, stenóza, kardiospazmus</w:t>
            </w:r>
          </w:p>
        </w:tc>
      </w:tr>
      <w:tr w:rsidR="0039468F" w:rsidRPr="003C52C3" w14:paraId="20F5F2C1" w14:textId="77777777" w:rsidTr="0039468F">
        <w:tc>
          <w:tcPr>
            <w:tcW w:w="1513" w:type="dxa"/>
          </w:tcPr>
          <w:p w14:paraId="7C012C58" w14:textId="77777777" w:rsidR="006621F2" w:rsidRPr="0039468F" w:rsidRDefault="006621F2" w:rsidP="0039468F">
            <w:pPr>
              <w:pStyle w:val="Default"/>
              <w:rPr>
                <w:rStyle w:val="Vrazn"/>
              </w:rPr>
            </w:pPr>
          </w:p>
        </w:tc>
        <w:tc>
          <w:tcPr>
            <w:tcW w:w="1966" w:type="dxa"/>
          </w:tcPr>
          <w:p w14:paraId="540F30BE" w14:textId="77777777" w:rsidR="006621F2" w:rsidRPr="0039468F" w:rsidRDefault="006621F2" w:rsidP="0039468F">
            <w:pPr>
              <w:pStyle w:val="Default"/>
              <w:rPr>
                <w:rStyle w:val="Vrazn"/>
              </w:rPr>
            </w:pPr>
            <w:r w:rsidRPr="0039468F">
              <w:rPr>
                <w:rStyle w:val="Vrazn"/>
              </w:rPr>
              <w:t>Choroby žalúdka</w:t>
            </w:r>
          </w:p>
        </w:tc>
        <w:tc>
          <w:tcPr>
            <w:tcW w:w="3541" w:type="dxa"/>
          </w:tcPr>
          <w:p w14:paraId="65CDBDC4" w14:textId="77777777" w:rsidR="006621F2" w:rsidRPr="00BE1B5E" w:rsidRDefault="006621F2" w:rsidP="0039468F">
            <w:pPr>
              <w:pStyle w:val="Default"/>
            </w:pPr>
            <w:r w:rsidRPr="00BE1B5E">
              <w:t>vredová choroba (peptický vred), gastritída</w:t>
            </w:r>
          </w:p>
        </w:tc>
      </w:tr>
      <w:tr w:rsidR="0039468F" w:rsidRPr="003C52C3" w14:paraId="0BFFE1F8" w14:textId="77777777" w:rsidTr="0039468F">
        <w:tc>
          <w:tcPr>
            <w:tcW w:w="1513" w:type="dxa"/>
          </w:tcPr>
          <w:p w14:paraId="166E94D5" w14:textId="77777777" w:rsidR="006621F2" w:rsidRPr="0039468F" w:rsidRDefault="006621F2" w:rsidP="0039468F">
            <w:pPr>
              <w:pStyle w:val="Default"/>
              <w:rPr>
                <w:rStyle w:val="Vrazn"/>
              </w:rPr>
            </w:pPr>
          </w:p>
        </w:tc>
        <w:tc>
          <w:tcPr>
            <w:tcW w:w="1966" w:type="dxa"/>
          </w:tcPr>
          <w:p w14:paraId="2B506421" w14:textId="77777777" w:rsidR="006621F2" w:rsidRPr="0039468F" w:rsidRDefault="006621F2" w:rsidP="0039468F">
            <w:pPr>
              <w:pStyle w:val="Default"/>
              <w:rPr>
                <w:rStyle w:val="Vrazn"/>
              </w:rPr>
            </w:pPr>
            <w:r w:rsidRPr="0039468F">
              <w:rPr>
                <w:rStyle w:val="Vrazn"/>
              </w:rPr>
              <w:t>Choroby tenkého a hrubého čreva</w:t>
            </w:r>
          </w:p>
        </w:tc>
        <w:tc>
          <w:tcPr>
            <w:tcW w:w="3541" w:type="dxa"/>
          </w:tcPr>
          <w:p w14:paraId="461E1B08" w14:textId="77777777" w:rsidR="006621F2" w:rsidRPr="00BE1B5E" w:rsidRDefault="006621F2" w:rsidP="0039468F">
            <w:pPr>
              <w:pStyle w:val="Default"/>
            </w:pPr>
            <w:r w:rsidRPr="00BE1B5E">
              <w:t xml:space="preserve">enteritis, colitis, celiakia, vrodená pylorostenóza, vrodené </w:t>
            </w:r>
            <w:r w:rsidRPr="00BE1B5E">
              <w:lastRenderedPageBreak/>
              <w:t xml:space="preserve">megakolon, appendicitis, hernia, ileus, peritonitis </w:t>
            </w:r>
          </w:p>
        </w:tc>
      </w:tr>
      <w:tr w:rsidR="0039468F" w:rsidRPr="003C52C3" w14:paraId="43266242" w14:textId="77777777" w:rsidTr="0039468F">
        <w:tc>
          <w:tcPr>
            <w:tcW w:w="1513" w:type="dxa"/>
          </w:tcPr>
          <w:p w14:paraId="728C9552" w14:textId="77777777" w:rsidR="006621F2" w:rsidRPr="0039468F" w:rsidRDefault="006621F2" w:rsidP="0039468F">
            <w:pPr>
              <w:pStyle w:val="Default"/>
              <w:rPr>
                <w:rStyle w:val="Vrazn"/>
              </w:rPr>
            </w:pPr>
          </w:p>
        </w:tc>
        <w:tc>
          <w:tcPr>
            <w:tcW w:w="1966" w:type="dxa"/>
          </w:tcPr>
          <w:p w14:paraId="16496DC4" w14:textId="77777777" w:rsidR="006621F2" w:rsidRPr="0039468F" w:rsidRDefault="006621F2" w:rsidP="0039468F">
            <w:pPr>
              <w:pStyle w:val="Default"/>
              <w:rPr>
                <w:rStyle w:val="Vrazn"/>
              </w:rPr>
            </w:pPr>
            <w:r w:rsidRPr="0039468F">
              <w:rPr>
                <w:rStyle w:val="Vrazn"/>
              </w:rPr>
              <w:t>Choroby pečene a</w:t>
            </w:r>
            <w:r w:rsidR="00A41256" w:rsidRPr="0039468F">
              <w:rPr>
                <w:rStyle w:val="Vrazn"/>
              </w:rPr>
              <w:t> </w:t>
            </w:r>
            <w:r w:rsidRPr="0039468F">
              <w:rPr>
                <w:rStyle w:val="Vrazn"/>
              </w:rPr>
              <w:t>žlčníka</w:t>
            </w:r>
          </w:p>
        </w:tc>
        <w:tc>
          <w:tcPr>
            <w:tcW w:w="3541" w:type="dxa"/>
          </w:tcPr>
          <w:p w14:paraId="1A04BF2A" w14:textId="77777777" w:rsidR="006621F2" w:rsidRPr="00BE1B5E" w:rsidRDefault="006621F2" w:rsidP="0039468F">
            <w:pPr>
              <w:pStyle w:val="Default"/>
            </w:pPr>
            <w:r w:rsidRPr="00BE1B5E">
              <w:t>Ikterus ex,</w:t>
            </w:r>
            <w:r w:rsidR="00323EEE">
              <w:t xml:space="preserve"> </w:t>
            </w:r>
            <w:r w:rsidRPr="00BE1B5E">
              <w:t>hepatitis, cirhóza pečene</w:t>
            </w:r>
          </w:p>
        </w:tc>
      </w:tr>
      <w:tr w:rsidR="0039468F" w:rsidRPr="003C52C3" w14:paraId="47E2A0C4" w14:textId="77777777" w:rsidTr="0039468F">
        <w:tc>
          <w:tcPr>
            <w:tcW w:w="1513" w:type="dxa"/>
          </w:tcPr>
          <w:p w14:paraId="32945A11" w14:textId="77777777" w:rsidR="006621F2" w:rsidRPr="0039468F" w:rsidRDefault="006621F2" w:rsidP="0039468F">
            <w:pPr>
              <w:pStyle w:val="Default"/>
              <w:rPr>
                <w:rStyle w:val="Vrazn"/>
              </w:rPr>
            </w:pPr>
          </w:p>
        </w:tc>
        <w:tc>
          <w:tcPr>
            <w:tcW w:w="1966" w:type="dxa"/>
          </w:tcPr>
          <w:p w14:paraId="004FFAB9" w14:textId="77777777" w:rsidR="006621F2" w:rsidRPr="0039468F" w:rsidRDefault="006621F2" w:rsidP="0039468F">
            <w:pPr>
              <w:pStyle w:val="Default"/>
              <w:rPr>
                <w:rStyle w:val="Vrazn"/>
              </w:rPr>
            </w:pPr>
            <w:r w:rsidRPr="0039468F">
              <w:rPr>
                <w:rStyle w:val="Vrazn"/>
              </w:rPr>
              <w:t>Choroby pankreasu</w:t>
            </w:r>
          </w:p>
        </w:tc>
        <w:tc>
          <w:tcPr>
            <w:tcW w:w="3541" w:type="dxa"/>
          </w:tcPr>
          <w:p w14:paraId="175235B2" w14:textId="77777777" w:rsidR="006621F2" w:rsidRPr="00BE1B5E" w:rsidRDefault="006621F2" w:rsidP="0039468F">
            <w:pPr>
              <w:pStyle w:val="Default"/>
            </w:pPr>
            <w:r w:rsidRPr="00BE1B5E">
              <w:t>pankreatitis</w:t>
            </w:r>
          </w:p>
        </w:tc>
      </w:tr>
      <w:tr w:rsidR="0039468F" w:rsidRPr="003C52C3" w14:paraId="70C6A9DA" w14:textId="77777777" w:rsidTr="0039468F">
        <w:tc>
          <w:tcPr>
            <w:tcW w:w="1513" w:type="dxa"/>
          </w:tcPr>
          <w:p w14:paraId="5C3E62C3" w14:textId="77777777" w:rsidR="006621F2" w:rsidRPr="0039468F" w:rsidRDefault="006621F2" w:rsidP="0039468F">
            <w:pPr>
              <w:pStyle w:val="Default"/>
              <w:rPr>
                <w:rStyle w:val="Vrazn"/>
              </w:rPr>
            </w:pPr>
            <w:r w:rsidRPr="0039468F">
              <w:rPr>
                <w:rStyle w:val="Vrazn"/>
              </w:rPr>
              <w:t>Choroby močových</w:t>
            </w:r>
          </w:p>
          <w:p w14:paraId="605FC3E8" w14:textId="77777777" w:rsidR="006621F2" w:rsidRPr="0039468F" w:rsidRDefault="006621F2" w:rsidP="0039468F">
            <w:pPr>
              <w:pStyle w:val="Default"/>
              <w:rPr>
                <w:rStyle w:val="Vrazn"/>
              </w:rPr>
            </w:pPr>
            <w:r w:rsidRPr="0039468F">
              <w:rPr>
                <w:rStyle w:val="Vrazn"/>
              </w:rPr>
              <w:t xml:space="preserve"> a pohlavných ústrojov</w:t>
            </w:r>
          </w:p>
        </w:tc>
        <w:tc>
          <w:tcPr>
            <w:tcW w:w="1966" w:type="dxa"/>
          </w:tcPr>
          <w:p w14:paraId="54EB78CA" w14:textId="77777777" w:rsidR="006621F2" w:rsidRPr="0039468F" w:rsidRDefault="006621F2" w:rsidP="0039468F">
            <w:pPr>
              <w:pStyle w:val="Default"/>
              <w:rPr>
                <w:rStyle w:val="Vrazn"/>
              </w:rPr>
            </w:pPr>
            <w:r w:rsidRPr="0039468F">
              <w:rPr>
                <w:rStyle w:val="Vrazn"/>
              </w:rPr>
              <w:t>Poruchy vylučovania moču, močenia a zloženia moču</w:t>
            </w:r>
          </w:p>
        </w:tc>
        <w:tc>
          <w:tcPr>
            <w:tcW w:w="3541" w:type="dxa"/>
          </w:tcPr>
          <w:p w14:paraId="6885D198" w14:textId="77777777" w:rsidR="006621F2" w:rsidRPr="00BE1B5E" w:rsidRDefault="006621F2" w:rsidP="0039468F">
            <w:pPr>
              <w:pStyle w:val="Default"/>
            </w:pPr>
            <w:r w:rsidRPr="00BE1B5E">
              <w:t>oligúria, anúria, retencia, polyúria, incontinentia urinae, proteinúria, hematúria, pyúria, glykozúria, urémia</w:t>
            </w:r>
          </w:p>
        </w:tc>
      </w:tr>
      <w:tr w:rsidR="0039468F" w:rsidRPr="003C52C3" w14:paraId="2A216862" w14:textId="77777777" w:rsidTr="0039468F">
        <w:tc>
          <w:tcPr>
            <w:tcW w:w="1513" w:type="dxa"/>
          </w:tcPr>
          <w:p w14:paraId="106F1725" w14:textId="77777777" w:rsidR="006621F2" w:rsidRPr="0039468F" w:rsidRDefault="006621F2" w:rsidP="0039468F">
            <w:pPr>
              <w:pStyle w:val="Default"/>
              <w:rPr>
                <w:rStyle w:val="Vrazn"/>
              </w:rPr>
            </w:pPr>
          </w:p>
        </w:tc>
        <w:tc>
          <w:tcPr>
            <w:tcW w:w="1966" w:type="dxa"/>
          </w:tcPr>
          <w:p w14:paraId="10D79F2A" w14:textId="77777777" w:rsidR="006621F2" w:rsidRPr="0039468F" w:rsidRDefault="006621F2" w:rsidP="0039468F">
            <w:pPr>
              <w:pStyle w:val="Default"/>
              <w:rPr>
                <w:rStyle w:val="Vrazn"/>
              </w:rPr>
            </w:pPr>
          </w:p>
          <w:p w14:paraId="3B01D4FE" w14:textId="77777777" w:rsidR="006621F2" w:rsidRPr="0039468F" w:rsidRDefault="006621F2" w:rsidP="0039468F">
            <w:pPr>
              <w:pStyle w:val="Default"/>
              <w:rPr>
                <w:rStyle w:val="Vrazn"/>
              </w:rPr>
            </w:pPr>
          </w:p>
          <w:p w14:paraId="5054D9BB" w14:textId="77777777" w:rsidR="006621F2" w:rsidRPr="0039468F" w:rsidRDefault="006621F2" w:rsidP="0039468F">
            <w:pPr>
              <w:pStyle w:val="Default"/>
              <w:rPr>
                <w:rStyle w:val="Vrazn"/>
              </w:rPr>
            </w:pPr>
            <w:r w:rsidRPr="0039468F">
              <w:rPr>
                <w:rStyle w:val="Vrazn"/>
              </w:rPr>
              <w:t>Nefritídy</w:t>
            </w:r>
          </w:p>
        </w:tc>
        <w:tc>
          <w:tcPr>
            <w:tcW w:w="3541" w:type="dxa"/>
          </w:tcPr>
          <w:p w14:paraId="6231C362" w14:textId="77777777" w:rsidR="006621F2" w:rsidRPr="00BE1B5E" w:rsidRDefault="006621F2" w:rsidP="0039468F">
            <w:pPr>
              <w:pStyle w:val="Default"/>
            </w:pPr>
            <w:r w:rsidRPr="00BE1B5E">
              <w:t>glomerulonefritídy, nefrotický syndróm, Alportov syndróm, tubulointersticiálne nefritídy, Fanconiho syndróm, renálna glykozúria, renálna aminoacidúria, nefrogénny diabetes insipidus, infekcia močových ciest, urolitiáza, nádory obličiek, vrodené vývinové anomálie obličiek</w:t>
            </w:r>
          </w:p>
        </w:tc>
      </w:tr>
      <w:tr w:rsidR="0039468F" w:rsidRPr="003C52C3" w14:paraId="109AAF12" w14:textId="77777777" w:rsidTr="0039468F">
        <w:tc>
          <w:tcPr>
            <w:tcW w:w="1513" w:type="dxa"/>
          </w:tcPr>
          <w:p w14:paraId="5EAE5303" w14:textId="77777777" w:rsidR="006621F2" w:rsidRPr="0039468F" w:rsidRDefault="006621F2" w:rsidP="0039468F">
            <w:pPr>
              <w:pStyle w:val="Default"/>
              <w:rPr>
                <w:rStyle w:val="Vrazn"/>
              </w:rPr>
            </w:pPr>
          </w:p>
        </w:tc>
        <w:tc>
          <w:tcPr>
            <w:tcW w:w="1966" w:type="dxa"/>
          </w:tcPr>
          <w:p w14:paraId="60B38B01" w14:textId="77777777" w:rsidR="006621F2" w:rsidRPr="0039468F" w:rsidRDefault="006621F2" w:rsidP="0039468F">
            <w:pPr>
              <w:pStyle w:val="Default"/>
              <w:rPr>
                <w:rStyle w:val="Vrazn"/>
              </w:rPr>
            </w:pPr>
            <w:r w:rsidRPr="0039468F">
              <w:rPr>
                <w:rStyle w:val="Vrazn"/>
              </w:rPr>
              <w:t>Choroby pohlavných orgánov</w:t>
            </w:r>
          </w:p>
        </w:tc>
        <w:tc>
          <w:tcPr>
            <w:tcW w:w="3541" w:type="dxa"/>
          </w:tcPr>
          <w:p w14:paraId="62E89B4C" w14:textId="77777777" w:rsidR="006621F2" w:rsidRPr="00BE1B5E" w:rsidRDefault="006621F2" w:rsidP="0039468F">
            <w:pPr>
              <w:pStyle w:val="Default"/>
            </w:pPr>
            <w:r w:rsidRPr="00BE1B5E">
              <w:t xml:space="preserve">hypospádia, epispádia, fimóza, kryptorchizmus, orchitis, fluor, </w:t>
            </w:r>
          </w:p>
        </w:tc>
      </w:tr>
      <w:tr w:rsidR="0039468F" w:rsidRPr="003C52C3" w14:paraId="183A024D" w14:textId="77777777" w:rsidTr="0039468F">
        <w:tc>
          <w:tcPr>
            <w:tcW w:w="1513" w:type="dxa"/>
          </w:tcPr>
          <w:p w14:paraId="193AEDB4" w14:textId="77777777" w:rsidR="006621F2" w:rsidRPr="0039468F" w:rsidRDefault="006621F2" w:rsidP="0039468F">
            <w:pPr>
              <w:pStyle w:val="Default"/>
              <w:rPr>
                <w:rStyle w:val="Vrazn"/>
              </w:rPr>
            </w:pPr>
            <w:r w:rsidRPr="0039468F">
              <w:rPr>
                <w:rStyle w:val="Vrazn"/>
              </w:rPr>
              <w:t xml:space="preserve">Choroby </w:t>
            </w:r>
          </w:p>
          <w:p w14:paraId="04BDD3A8" w14:textId="77777777" w:rsidR="006621F2" w:rsidRPr="0039468F" w:rsidRDefault="006621F2" w:rsidP="0039468F">
            <w:pPr>
              <w:pStyle w:val="Default"/>
              <w:rPr>
                <w:rStyle w:val="Vrazn"/>
              </w:rPr>
            </w:pPr>
            <w:r w:rsidRPr="0039468F">
              <w:rPr>
                <w:rStyle w:val="Vrazn"/>
              </w:rPr>
              <w:t>Žliaz s vnútornou sekréciou</w:t>
            </w:r>
          </w:p>
        </w:tc>
        <w:tc>
          <w:tcPr>
            <w:tcW w:w="1966" w:type="dxa"/>
          </w:tcPr>
          <w:p w14:paraId="016D8F87" w14:textId="77777777" w:rsidR="006621F2" w:rsidRPr="0039468F" w:rsidRDefault="006621F2" w:rsidP="0039468F">
            <w:pPr>
              <w:pStyle w:val="Default"/>
              <w:rPr>
                <w:rStyle w:val="Vrazn"/>
              </w:rPr>
            </w:pPr>
          </w:p>
          <w:p w14:paraId="6327EA0F" w14:textId="77777777" w:rsidR="006621F2" w:rsidRPr="0039468F" w:rsidRDefault="006621F2" w:rsidP="0039468F">
            <w:pPr>
              <w:pStyle w:val="Default"/>
              <w:rPr>
                <w:rStyle w:val="Vrazn"/>
              </w:rPr>
            </w:pPr>
            <w:r w:rsidRPr="0039468F">
              <w:rPr>
                <w:rStyle w:val="Vrazn"/>
              </w:rPr>
              <w:t>Hypofýza</w:t>
            </w:r>
          </w:p>
        </w:tc>
        <w:tc>
          <w:tcPr>
            <w:tcW w:w="3541" w:type="dxa"/>
          </w:tcPr>
          <w:p w14:paraId="0D4B2E40" w14:textId="77777777" w:rsidR="006621F2" w:rsidRPr="00BE1B5E" w:rsidRDefault="006621F2" w:rsidP="0039468F">
            <w:pPr>
              <w:pStyle w:val="Default"/>
            </w:pPr>
            <w:r w:rsidRPr="00BE1B5E">
              <w:t>deficit rastového hormónu, nanizmus, gigantizmus, diabetes insipidus</w:t>
            </w:r>
          </w:p>
        </w:tc>
      </w:tr>
      <w:tr w:rsidR="0039468F" w:rsidRPr="003C52C3" w14:paraId="2D6B674D" w14:textId="77777777" w:rsidTr="0039468F">
        <w:tc>
          <w:tcPr>
            <w:tcW w:w="1513" w:type="dxa"/>
          </w:tcPr>
          <w:p w14:paraId="04770E88" w14:textId="77777777" w:rsidR="006621F2" w:rsidRPr="0039468F" w:rsidRDefault="006621F2" w:rsidP="0039468F">
            <w:pPr>
              <w:pStyle w:val="Default"/>
              <w:rPr>
                <w:rStyle w:val="Vrazn"/>
              </w:rPr>
            </w:pPr>
          </w:p>
        </w:tc>
        <w:tc>
          <w:tcPr>
            <w:tcW w:w="1966" w:type="dxa"/>
          </w:tcPr>
          <w:p w14:paraId="6675209D" w14:textId="77777777" w:rsidR="006621F2" w:rsidRPr="0039468F" w:rsidRDefault="006621F2" w:rsidP="0039468F">
            <w:pPr>
              <w:pStyle w:val="Default"/>
              <w:rPr>
                <w:rStyle w:val="Vrazn"/>
              </w:rPr>
            </w:pPr>
            <w:r w:rsidRPr="0039468F">
              <w:rPr>
                <w:rStyle w:val="Vrazn"/>
              </w:rPr>
              <w:t>Štítna žľaza</w:t>
            </w:r>
          </w:p>
        </w:tc>
        <w:tc>
          <w:tcPr>
            <w:tcW w:w="3541" w:type="dxa"/>
          </w:tcPr>
          <w:p w14:paraId="3671237E" w14:textId="77777777" w:rsidR="006621F2" w:rsidRPr="00BE1B5E" w:rsidRDefault="006621F2" w:rsidP="0039468F">
            <w:pPr>
              <w:pStyle w:val="Default"/>
            </w:pPr>
            <w:r w:rsidRPr="00BE1B5E">
              <w:t xml:space="preserve">hypotyreóza, hypertyreóza, </w:t>
            </w:r>
          </w:p>
        </w:tc>
      </w:tr>
      <w:tr w:rsidR="0039468F" w:rsidRPr="003C52C3" w14:paraId="616B0327" w14:textId="77777777" w:rsidTr="0039468F">
        <w:tc>
          <w:tcPr>
            <w:tcW w:w="1513" w:type="dxa"/>
          </w:tcPr>
          <w:p w14:paraId="0C66B63D" w14:textId="77777777" w:rsidR="006621F2" w:rsidRPr="0039468F" w:rsidRDefault="006621F2" w:rsidP="0039468F">
            <w:pPr>
              <w:pStyle w:val="Default"/>
              <w:rPr>
                <w:rStyle w:val="Vrazn"/>
              </w:rPr>
            </w:pPr>
          </w:p>
        </w:tc>
        <w:tc>
          <w:tcPr>
            <w:tcW w:w="1966" w:type="dxa"/>
          </w:tcPr>
          <w:p w14:paraId="5B69FDA7" w14:textId="77777777" w:rsidR="006621F2" w:rsidRPr="0039468F" w:rsidRDefault="006621F2" w:rsidP="0039468F">
            <w:pPr>
              <w:pStyle w:val="Default"/>
              <w:rPr>
                <w:rStyle w:val="Vrazn"/>
              </w:rPr>
            </w:pPr>
            <w:r w:rsidRPr="0039468F">
              <w:rPr>
                <w:rStyle w:val="Vrazn"/>
              </w:rPr>
              <w:t>Príštitné žľazy</w:t>
            </w:r>
          </w:p>
        </w:tc>
        <w:tc>
          <w:tcPr>
            <w:tcW w:w="3541" w:type="dxa"/>
          </w:tcPr>
          <w:p w14:paraId="0C34D20D" w14:textId="77777777" w:rsidR="006621F2" w:rsidRPr="00BE1B5E" w:rsidRDefault="006621F2" w:rsidP="0039468F">
            <w:pPr>
              <w:pStyle w:val="Default"/>
            </w:pPr>
            <w:r w:rsidRPr="00BE1B5E">
              <w:t>hypoparatyreóza, hyperparatyreóza</w:t>
            </w:r>
          </w:p>
        </w:tc>
      </w:tr>
      <w:tr w:rsidR="0039468F" w:rsidRPr="003C52C3" w14:paraId="587EC76B" w14:textId="77777777" w:rsidTr="0039468F">
        <w:tc>
          <w:tcPr>
            <w:tcW w:w="1513" w:type="dxa"/>
          </w:tcPr>
          <w:p w14:paraId="6164E57A" w14:textId="77777777" w:rsidR="006621F2" w:rsidRPr="0039468F" w:rsidRDefault="006621F2" w:rsidP="0039468F">
            <w:pPr>
              <w:pStyle w:val="Default"/>
              <w:rPr>
                <w:rStyle w:val="Vrazn"/>
              </w:rPr>
            </w:pPr>
          </w:p>
        </w:tc>
        <w:tc>
          <w:tcPr>
            <w:tcW w:w="1966" w:type="dxa"/>
          </w:tcPr>
          <w:p w14:paraId="76C47240" w14:textId="77777777" w:rsidR="006621F2" w:rsidRPr="0039468F" w:rsidRDefault="006621F2" w:rsidP="0039468F">
            <w:pPr>
              <w:pStyle w:val="Default"/>
              <w:rPr>
                <w:rStyle w:val="Vrazn"/>
              </w:rPr>
            </w:pPr>
          </w:p>
          <w:p w14:paraId="696007E5" w14:textId="77777777" w:rsidR="006621F2" w:rsidRPr="0039468F" w:rsidRDefault="006621F2" w:rsidP="0039468F">
            <w:pPr>
              <w:pStyle w:val="Default"/>
              <w:rPr>
                <w:rStyle w:val="Vrazn"/>
              </w:rPr>
            </w:pPr>
            <w:r w:rsidRPr="0039468F">
              <w:rPr>
                <w:rStyle w:val="Vrazn"/>
              </w:rPr>
              <w:t>Nadobličky</w:t>
            </w:r>
          </w:p>
        </w:tc>
        <w:tc>
          <w:tcPr>
            <w:tcW w:w="3541" w:type="dxa"/>
          </w:tcPr>
          <w:p w14:paraId="241BC5C4" w14:textId="77777777" w:rsidR="006621F2" w:rsidRPr="00BE1B5E" w:rsidRDefault="006621F2" w:rsidP="0039468F">
            <w:pPr>
              <w:pStyle w:val="Default"/>
            </w:pPr>
            <w:r w:rsidRPr="00BE1B5E">
              <w:t>adrenogenitálny syndróm, Cuschingov syndróm, hyperaldosteronizmus, Addisonova choroba, nádory drene nadobličky</w:t>
            </w:r>
          </w:p>
        </w:tc>
      </w:tr>
      <w:tr w:rsidR="0039468F" w:rsidRPr="003C52C3" w14:paraId="1F9BEF77" w14:textId="77777777" w:rsidTr="0039468F">
        <w:tc>
          <w:tcPr>
            <w:tcW w:w="1513" w:type="dxa"/>
          </w:tcPr>
          <w:p w14:paraId="12B53E33" w14:textId="77777777" w:rsidR="006621F2" w:rsidRPr="0039468F" w:rsidRDefault="006621F2" w:rsidP="0039468F">
            <w:pPr>
              <w:pStyle w:val="Default"/>
              <w:rPr>
                <w:rStyle w:val="Vrazn"/>
              </w:rPr>
            </w:pPr>
          </w:p>
        </w:tc>
        <w:tc>
          <w:tcPr>
            <w:tcW w:w="1966" w:type="dxa"/>
          </w:tcPr>
          <w:p w14:paraId="4E1FD456" w14:textId="77777777" w:rsidR="006621F2" w:rsidRPr="0039468F" w:rsidRDefault="006621F2" w:rsidP="0039468F">
            <w:pPr>
              <w:pStyle w:val="Default"/>
              <w:rPr>
                <w:rStyle w:val="Vrazn"/>
              </w:rPr>
            </w:pPr>
          </w:p>
          <w:p w14:paraId="3621CEB8" w14:textId="77777777" w:rsidR="006621F2" w:rsidRPr="0039468F" w:rsidRDefault="006621F2" w:rsidP="0039468F">
            <w:pPr>
              <w:pStyle w:val="Default"/>
              <w:rPr>
                <w:rStyle w:val="Vrazn"/>
              </w:rPr>
            </w:pPr>
            <w:r w:rsidRPr="0039468F">
              <w:rPr>
                <w:rStyle w:val="Vrazn"/>
              </w:rPr>
              <w:t>Pohlavné žľazy</w:t>
            </w:r>
          </w:p>
        </w:tc>
        <w:tc>
          <w:tcPr>
            <w:tcW w:w="3541" w:type="dxa"/>
          </w:tcPr>
          <w:p w14:paraId="4A043CC3" w14:textId="77777777" w:rsidR="006621F2" w:rsidRPr="00BE1B5E" w:rsidRDefault="006621F2" w:rsidP="0039468F">
            <w:pPr>
              <w:pStyle w:val="Default"/>
            </w:pPr>
            <w:r w:rsidRPr="00BE1B5E">
              <w:t>hypogonadizmus, pubertas tarda, pubertas praecox, hypergonadizmus, hermafroditizmus, Turnerov syndróm, Klineferterov syndróm</w:t>
            </w:r>
          </w:p>
        </w:tc>
      </w:tr>
      <w:tr w:rsidR="0039468F" w:rsidRPr="003C52C3" w14:paraId="6EA98F68" w14:textId="77777777" w:rsidTr="0039468F">
        <w:tc>
          <w:tcPr>
            <w:tcW w:w="1513" w:type="dxa"/>
          </w:tcPr>
          <w:p w14:paraId="3C3E6DEA" w14:textId="77777777" w:rsidR="006621F2" w:rsidRPr="0039468F" w:rsidRDefault="006621F2" w:rsidP="0039468F">
            <w:pPr>
              <w:pStyle w:val="Default"/>
              <w:rPr>
                <w:rStyle w:val="Vrazn"/>
              </w:rPr>
            </w:pPr>
            <w:r w:rsidRPr="0039468F">
              <w:rPr>
                <w:rStyle w:val="Vrazn"/>
              </w:rPr>
              <w:t>Poruchy imunity a alergické choroby</w:t>
            </w:r>
          </w:p>
        </w:tc>
        <w:tc>
          <w:tcPr>
            <w:tcW w:w="1966" w:type="dxa"/>
          </w:tcPr>
          <w:p w14:paraId="420B8100" w14:textId="77777777" w:rsidR="006621F2" w:rsidRPr="0039468F" w:rsidRDefault="006621F2" w:rsidP="0039468F">
            <w:pPr>
              <w:pStyle w:val="Default"/>
              <w:rPr>
                <w:rStyle w:val="Vrazn"/>
              </w:rPr>
            </w:pPr>
            <w:r w:rsidRPr="0039468F">
              <w:rPr>
                <w:rStyle w:val="Vrazn"/>
              </w:rPr>
              <w:t>Imunodeficientné syndrómy</w:t>
            </w:r>
          </w:p>
        </w:tc>
        <w:tc>
          <w:tcPr>
            <w:tcW w:w="3541" w:type="dxa"/>
          </w:tcPr>
          <w:p w14:paraId="4E60B26B" w14:textId="77777777" w:rsidR="006621F2" w:rsidRPr="00BE1B5E" w:rsidRDefault="006621F2" w:rsidP="0039468F">
            <w:pPr>
              <w:pStyle w:val="Default"/>
            </w:pPr>
            <w:r w:rsidRPr="00BE1B5E">
              <w:t>primárne imudeficientné syndrómy, sekundárne imudodeficientné syndrómy, syndróm získanej imuniodeficiencie</w:t>
            </w:r>
          </w:p>
        </w:tc>
      </w:tr>
      <w:tr w:rsidR="0039468F" w:rsidRPr="003C52C3" w14:paraId="7D4B664B" w14:textId="77777777" w:rsidTr="0039468F">
        <w:tc>
          <w:tcPr>
            <w:tcW w:w="1513" w:type="dxa"/>
          </w:tcPr>
          <w:p w14:paraId="79EF6F21" w14:textId="77777777" w:rsidR="006621F2" w:rsidRPr="0039468F" w:rsidRDefault="006621F2" w:rsidP="0039468F">
            <w:pPr>
              <w:pStyle w:val="Default"/>
              <w:rPr>
                <w:rStyle w:val="Vrazn"/>
              </w:rPr>
            </w:pPr>
          </w:p>
        </w:tc>
        <w:tc>
          <w:tcPr>
            <w:tcW w:w="1966" w:type="dxa"/>
          </w:tcPr>
          <w:p w14:paraId="718749FC" w14:textId="77777777" w:rsidR="006621F2" w:rsidRPr="0039468F" w:rsidRDefault="006621F2" w:rsidP="0039468F">
            <w:pPr>
              <w:pStyle w:val="Default"/>
              <w:rPr>
                <w:rStyle w:val="Vrazn"/>
              </w:rPr>
            </w:pPr>
            <w:r w:rsidRPr="0039468F">
              <w:rPr>
                <w:rStyle w:val="Vrazn"/>
              </w:rPr>
              <w:t>Alergické choroby dýchacieho ústrojenstva</w:t>
            </w:r>
          </w:p>
        </w:tc>
        <w:tc>
          <w:tcPr>
            <w:tcW w:w="3541" w:type="dxa"/>
          </w:tcPr>
          <w:p w14:paraId="6E2E3245" w14:textId="77777777" w:rsidR="006621F2" w:rsidRPr="00BE1B5E" w:rsidRDefault="006621F2" w:rsidP="0039468F">
            <w:pPr>
              <w:pStyle w:val="Default"/>
            </w:pPr>
            <w:r w:rsidRPr="00BE1B5E">
              <w:t xml:space="preserve">alergická nádcha, sezónna peľová nádcha, bronchiálna astma </w:t>
            </w:r>
          </w:p>
        </w:tc>
      </w:tr>
      <w:tr w:rsidR="0039468F" w:rsidRPr="003C52C3" w14:paraId="2E7F7849" w14:textId="77777777" w:rsidTr="0039468F">
        <w:tc>
          <w:tcPr>
            <w:tcW w:w="1513" w:type="dxa"/>
          </w:tcPr>
          <w:p w14:paraId="50A0345F" w14:textId="77777777" w:rsidR="006621F2" w:rsidRPr="0039468F" w:rsidRDefault="006621F2" w:rsidP="0039468F">
            <w:pPr>
              <w:pStyle w:val="Default"/>
              <w:rPr>
                <w:rStyle w:val="Vrazn"/>
              </w:rPr>
            </w:pPr>
          </w:p>
        </w:tc>
        <w:tc>
          <w:tcPr>
            <w:tcW w:w="1966" w:type="dxa"/>
          </w:tcPr>
          <w:p w14:paraId="2D05F45C" w14:textId="77777777" w:rsidR="006621F2" w:rsidRPr="0039468F" w:rsidRDefault="006621F2" w:rsidP="0039468F">
            <w:pPr>
              <w:pStyle w:val="Default"/>
              <w:rPr>
                <w:rStyle w:val="Vrazn"/>
              </w:rPr>
            </w:pPr>
            <w:r w:rsidRPr="0039468F">
              <w:rPr>
                <w:rStyle w:val="Vrazn"/>
              </w:rPr>
              <w:t>Kožné prejavy alergia</w:t>
            </w:r>
          </w:p>
        </w:tc>
        <w:tc>
          <w:tcPr>
            <w:tcW w:w="3541" w:type="dxa"/>
          </w:tcPr>
          <w:p w14:paraId="587C2AB6" w14:textId="77777777" w:rsidR="006621F2" w:rsidRPr="00BE1B5E" w:rsidRDefault="006621F2" w:rsidP="0039468F">
            <w:pPr>
              <w:pStyle w:val="Default"/>
            </w:pPr>
            <w:r w:rsidRPr="00BE1B5E">
              <w:t>atopický ekzém, atopická dermatitída, žihľavka</w:t>
            </w:r>
          </w:p>
        </w:tc>
      </w:tr>
      <w:tr w:rsidR="0039468F" w:rsidRPr="003C52C3" w14:paraId="3F1A6E8D" w14:textId="77777777" w:rsidTr="0039468F">
        <w:tc>
          <w:tcPr>
            <w:tcW w:w="1513" w:type="dxa"/>
          </w:tcPr>
          <w:p w14:paraId="6B365F22" w14:textId="77777777" w:rsidR="006621F2" w:rsidRPr="0039468F" w:rsidRDefault="006621F2" w:rsidP="0039468F">
            <w:pPr>
              <w:pStyle w:val="Default"/>
              <w:rPr>
                <w:rStyle w:val="Vrazn"/>
              </w:rPr>
            </w:pPr>
          </w:p>
        </w:tc>
        <w:tc>
          <w:tcPr>
            <w:tcW w:w="1966" w:type="dxa"/>
          </w:tcPr>
          <w:p w14:paraId="1FEC9AA8" w14:textId="77777777" w:rsidR="006621F2" w:rsidRPr="0039468F" w:rsidRDefault="006621F2" w:rsidP="0039468F">
            <w:pPr>
              <w:pStyle w:val="Default"/>
              <w:rPr>
                <w:rStyle w:val="Vrazn"/>
              </w:rPr>
            </w:pPr>
            <w:r w:rsidRPr="0039468F">
              <w:rPr>
                <w:rStyle w:val="Vrazn"/>
              </w:rPr>
              <w:t>Potravinové alergie</w:t>
            </w:r>
          </w:p>
        </w:tc>
        <w:tc>
          <w:tcPr>
            <w:tcW w:w="3541" w:type="dxa"/>
          </w:tcPr>
          <w:p w14:paraId="52F5E9E2" w14:textId="77777777" w:rsidR="006621F2" w:rsidRPr="00BE1B5E" w:rsidRDefault="006621F2" w:rsidP="0039468F">
            <w:pPr>
              <w:pStyle w:val="Default"/>
            </w:pPr>
          </w:p>
        </w:tc>
      </w:tr>
      <w:tr w:rsidR="0039468F" w:rsidRPr="003C52C3" w14:paraId="0484DA2B" w14:textId="77777777" w:rsidTr="0039468F">
        <w:tc>
          <w:tcPr>
            <w:tcW w:w="1513" w:type="dxa"/>
          </w:tcPr>
          <w:p w14:paraId="740FDCD4" w14:textId="77777777" w:rsidR="006621F2" w:rsidRPr="0039468F" w:rsidRDefault="006621F2" w:rsidP="0039468F">
            <w:pPr>
              <w:pStyle w:val="Default"/>
              <w:rPr>
                <w:rStyle w:val="Vrazn"/>
              </w:rPr>
            </w:pPr>
          </w:p>
        </w:tc>
        <w:tc>
          <w:tcPr>
            <w:tcW w:w="1966" w:type="dxa"/>
          </w:tcPr>
          <w:p w14:paraId="1F97A768" w14:textId="77777777" w:rsidR="006621F2" w:rsidRPr="0039468F" w:rsidRDefault="006621F2" w:rsidP="0039468F">
            <w:pPr>
              <w:pStyle w:val="Default"/>
              <w:rPr>
                <w:rStyle w:val="Vrazn"/>
              </w:rPr>
            </w:pPr>
            <w:r w:rsidRPr="0039468F">
              <w:rPr>
                <w:rStyle w:val="Vrazn"/>
              </w:rPr>
              <w:t>Polysystémové alergické reakcie</w:t>
            </w:r>
          </w:p>
        </w:tc>
        <w:tc>
          <w:tcPr>
            <w:tcW w:w="3541" w:type="dxa"/>
          </w:tcPr>
          <w:p w14:paraId="17FDF3F6" w14:textId="77777777" w:rsidR="006621F2" w:rsidRPr="00BE1B5E" w:rsidRDefault="006621F2" w:rsidP="0039468F">
            <w:pPr>
              <w:pStyle w:val="Default"/>
            </w:pPr>
            <w:r w:rsidRPr="00BE1B5E">
              <w:t xml:space="preserve">anyfylaktický šok </w:t>
            </w:r>
          </w:p>
        </w:tc>
      </w:tr>
      <w:tr w:rsidR="0039468F" w:rsidRPr="003C52C3" w14:paraId="381A827B" w14:textId="77777777" w:rsidTr="0039468F">
        <w:tc>
          <w:tcPr>
            <w:tcW w:w="1513" w:type="dxa"/>
          </w:tcPr>
          <w:p w14:paraId="77B26721" w14:textId="77777777" w:rsidR="006621F2" w:rsidRPr="0039468F" w:rsidRDefault="006621F2" w:rsidP="0039468F">
            <w:pPr>
              <w:pStyle w:val="Default"/>
              <w:rPr>
                <w:rStyle w:val="Vrazn"/>
              </w:rPr>
            </w:pPr>
          </w:p>
        </w:tc>
        <w:tc>
          <w:tcPr>
            <w:tcW w:w="1966" w:type="dxa"/>
          </w:tcPr>
          <w:p w14:paraId="122B5015" w14:textId="77777777" w:rsidR="006621F2" w:rsidRPr="0039468F" w:rsidRDefault="006621F2" w:rsidP="0039468F">
            <w:pPr>
              <w:pStyle w:val="Default"/>
              <w:rPr>
                <w:rStyle w:val="Vrazn"/>
              </w:rPr>
            </w:pPr>
            <w:r w:rsidRPr="0039468F">
              <w:rPr>
                <w:rStyle w:val="Vrazn"/>
              </w:rPr>
              <w:t>Autoimunitné choroby</w:t>
            </w:r>
          </w:p>
        </w:tc>
        <w:tc>
          <w:tcPr>
            <w:tcW w:w="3541" w:type="dxa"/>
          </w:tcPr>
          <w:p w14:paraId="22ABE91B" w14:textId="77777777" w:rsidR="006621F2" w:rsidRPr="00BE1B5E" w:rsidRDefault="006621F2" w:rsidP="0039468F">
            <w:pPr>
              <w:pStyle w:val="Default"/>
            </w:pPr>
            <w:r w:rsidRPr="00BE1B5E">
              <w:t>reumatická horúčka, chronická juvenilná artritída, systémový lupus erytematotusus,</w:t>
            </w:r>
          </w:p>
        </w:tc>
      </w:tr>
      <w:tr w:rsidR="0039468F" w:rsidRPr="003C52C3" w14:paraId="010C9701" w14:textId="77777777" w:rsidTr="0039468F">
        <w:tc>
          <w:tcPr>
            <w:tcW w:w="1513" w:type="dxa"/>
          </w:tcPr>
          <w:p w14:paraId="6C0C8212" w14:textId="77777777" w:rsidR="006621F2" w:rsidRPr="0039468F" w:rsidRDefault="006621F2" w:rsidP="0039468F">
            <w:pPr>
              <w:pStyle w:val="Default"/>
              <w:rPr>
                <w:rStyle w:val="Vrazn"/>
              </w:rPr>
            </w:pPr>
            <w:r w:rsidRPr="0039468F">
              <w:rPr>
                <w:rStyle w:val="Vrazn"/>
              </w:rPr>
              <w:t>Infekčné choroby</w:t>
            </w:r>
          </w:p>
        </w:tc>
        <w:tc>
          <w:tcPr>
            <w:tcW w:w="1966" w:type="dxa"/>
          </w:tcPr>
          <w:p w14:paraId="36E6E121" w14:textId="77777777" w:rsidR="006621F2" w:rsidRPr="0039468F" w:rsidRDefault="006621F2" w:rsidP="0039468F">
            <w:pPr>
              <w:pStyle w:val="Default"/>
              <w:rPr>
                <w:rStyle w:val="Vrazn"/>
              </w:rPr>
            </w:pPr>
            <w:r w:rsidRPr="0039468F">
              <w:rPr>
                <w:rStyle w:val="Vrazn"/>
              </w:rPr>
              <w:t>Nákazy dýchacích ciest</w:t>
            </w:r>
          </w:p>
        </w:tc>
        <w:tc>
          <w:tcPr>
            <w:tcW w:w="3541" w:type="dxa"/>
          </w:tcPr>
          <w:p w14:paraId="52577ABD" w14:textId="77777777" w:rsidR="006621F2" w:rsidRPr="00BE1B5E" w:rsidRDefault="006621F2" w:rsidP="0039468F">
            <w:pPr>
              <w:pStyle w:val="Default"/>
            </w:pPr>
            <w:r w:rsidRPr="00BE1B5E">
              <w:t>streptokokové nákazy, šarlach, čierny kašeľ, tuberkulóza, respiračné nákazy vírusového pôvodu-chrípková viróza, infekčná mononukleóza, mumps, osýpky, ružienka, ovčie kiahne</w:t>
            </w:r>
          </w:p>
        </w:tc>
      </w:tr>
      <w:tr w:rsidR="0039468F" w:rsidRPr="003C52C3" w14:paraId="0B97FB13" w14:textId="77777777" w:rsidTr="0039468F">
        <w:tc>
          <w:tcPr>
            <w:tcW w:w="1513" w:type="dxa"/>
          </w:tcPr>
          <w:p w14:paraId="5B09BBE2" w14:textId="77777777" w:rsidR="006621F2" w:rsidRPr="0039468F" w:rsidRDefault="006621F2" w:rsidP="0039468F">
            <w:pPr>
              <w:pStyle w:val="Default"/>
              <w:rPr>
                <w:rStyle w:val="Vrazn"/>
              </w:rPr>
            </w:pPr>
          </w:p>
        </w:tc>
        <w:tc>
          <w:tcPr>
            <w:tcW w:w="1966" w:type="dxa"/>
          </w:tcPr>
          <w:p w14:paraId="1F79A1A0" w14:textId="77777777" w:rsidR="006621F2" w:rsidRPr="0039468F" w:rsidRDefault="006621F2" w:rsidP="0039468F">
            <w:pPr>
              <w:pStyle w:val="Default"/>
              <w:rPr>
                <w:rStyle w:val="Vrazn"/>
              </w:rPr>
            </w:pPr>
            <w:r w:rsidRPr="0039468F">
              <w:rPr>
                <w:rStyle w:val="Vrazn"/>
              </w:rPr>
              <w:t>Nákazy tráviaceho systému</w:t>
            </w:r>
          </w:p>
        </w:tc>
        <w:tc>
          <w:tcPr>
            <w:tcW w:w="3541" w:type="dxa"/>
          </w:tcPr>
          <w:p w14:paraId="183A31DF" w14:textId="77777777" w:rsidR="006621F2" w:rsidRPr="00BE1B5E" w:rsidRDefault="006621F2" w:rsidP="0039468F">
            <w:pPr>
              <w:pStyle w:val="Default"/>
            </w:pPr>
            <w:r w:rsidRPr="00BE1B5E">
              <w:t xml:space="preserve">salmonelóza, týfus, bacilárna dyzentéria, vírusova hepatitída typu A, črevné parazity- mrľa, škrtavky, lamblióza </w:t>
            </w:r>
          </w:p>
        </w:tc>
      </w:tr>
      <w:tr w:rsidR="0039468F" w:rsidRPr="003C52C3" w14:paraId="7FE9D77F" w14:textId="77777777" w:rsidTr="0039468F">
        <w:tc>
          <w:tcPr>
            <w:tcW w:w="1513" w:type="dxa"/>
          </w:tcPr>
          <w:p w14:paraId="6087D12E" w14:textId="77777777" w:rsidR="006621F2" w:rsidRPr="0039468F" w:rsidRDefault="006621F2" w:rsidP="0039468F">
            <w:pPr>
              <w:pStyle w:val="Default"/>
              <w:rPr>
                <w:rStyle w:val="Vrazn"/>
              </w:rPr>
            </w:pPr>
          </w:p>
        </w:tc>
        <w:tc>
          <w:tcPr>
            <w:tcW w:w="1966" w:type="dxa"/>
          </w:tcPr>
          <w:p w14:paraId="5570C446" w14:textId="77777777" w:rsidR="006621F2" w:rsidRPr="0039468F" w:rsidRDefault="006621F2" w:rsidP="0039468F">
            <w:pPr>
              <w:pStyle w:val="Default"/>
              <w:rPr>
                <w:rStyle w:val="Vrazn"/>
              </w:rPr>
            </w:pPr>
            <w:r w:rsidRPr="0039468F">
              <w:rPr>
                <w:rStyle w:val="Vrazn"/>
              </w:rPr>
              <w:t>Krvné nákazy</w:t>
            </w:r>
          </w:p>
        </w:tc>
        <w:tc>
          <w:tcPr>
            <w:tcW w:w="3541" w:type="dxa"/>
          </w:tcPr>
          <w:p w14:paraId="6226A737" w14:textId="77777777" w:rsidR="006621F2" w:rsidRPr="00BE1B5E" w:rsidRDefault="006621F2" w:rsidP="0039468F">
            <w:pPr>
              <w:pStyle w:val="Default"/>
            </w:pPr>
            <w:r w:rsidRPr="00BE1B5E">
              <w:t xml:space="preserve">vírusova hepatitída B, vírusová hepatitída C, AIDS, kliešťový zápal mozgu, lymská borelióza, </w:t>
            </w:r>
          </w:p>
        </w:tc>
      </w:tr>
      <w:tr w:rsidR="0039468F" w:rsidRPr="003C52C3" w14:paraId="10C3DFC5" w14:textId="77777777" w:rsidTr="0039468F">
        <w:tc>
          <w:tcPr>
            <w:tcW w:w="1513" w:type="dxa"/>
          </w:tcPr>
          <w:p w14:paraId="48FD2044" w14:textId="77777777" w:rsidR="006621F2" w:rsidRPr="0039468F" w:rsidRDefault="006621F2" w:rsidP="0039468F">
            <w:pPr>
              <w:pStyle w:val="Default"/>
              <w:rPr>
                <w:rStyle w:val="Vrazn"/>
              </w:rPr>
            </w:pPr>
          </w:p>
        </w:tc>
        <w:tc>
          <w:tcPr>
            <w:tcW w:w="1966" w:type="dxa"/>
          </w:tcPr>
          <w:p w14:paraId="31CBB7BB" w14:textId="77777777" w:rsidR="006621F2" w:rsidRPr="0039468F" w:rsidRDefault="006621F2" w:rsidP="0039468F">
            <w:pPr>
              <w:pStyle w:val="Default"/>
              <w:rPr>
                <w:rStyle w:val="Vrazn"/>
              </w:rPr>
            </w:pPr>
            <w:r w:rsidRPr="0039468F">
              <w:rPr>
                <w:rStyle w:val="Vrazn"/>
              </w:rPr>
              <w:t>Nákazy kože a povrchových slizníc</w:t>
            </w:r>
          </w:p>
        </w:tc>
        <w:tc>
          <w:tcPr>
            <w:tcW w:w="3541" w:type="dxa"/>
          </w:tcPr>
          <w:p w14:paraId="6F545167" w14:textId="77777777" w:rsidR="006621F2" w:rsidRPr="00BE1B5E" w:rsidRDefault="006621F2" w:rsidP="0039468F">
            <w:pPr>
              <w:pStyle w:val="Default"/>
            </w:pPr>
            <w:r w:rsidRPr="00BE1B5E">
              <w:t xml:space="preserve">dermatózy, herpes simplex, herpes zoster, mykózy, tetanus, syfilis, kvapavka, trichomoniáza, epizoonózy, svrab, pedikulóza </w:t>
            </w:r>
          </w:p>
        </w:tc>
      </w:tr>
      <w:tr w:rsidR="0039468F" w:rsidRPr="003C52C3" w14:paraId="030F0B36" w14:textId="77777777" w:rsidTr="0039468F">
        <w:tc>
          <w:tcPr>
            <w:tcW w:w="1513" w:type="dxa"/>
          </w:tcPr>
          <w:p w14:paraId="456C4C14" w14:textId="77777777" w:rsidR="006621F2" w:rsidRPr="0039468F" w:rsidRDefault="006621F2" w:rsidP="0039468F">
            <w:pPr>
              <w:pStyle w:val="Default"/>
              <w:rPr>
                <w:rStyle w:val="Vrazn"/>
              </w:rPr>
            </w:pPr>
            <w:r w:rsidRPr="0039468F">
              <w:rPr>
                <w:rStyle w:val="Vrazn"/>
              </w:rPr>
              <w:t>Tuberkulóza</w:t>
            </w:r>
          </w:p>
        </w:tc>
        <w:tc>
          <w:tcPr>
            <w:tcW w:w="1966" w:type="dxa"/>
          </w:tcPr>
          <w:p w14:paraId="66AF67FD" w14:textId="77777777" w:rsidR="006621F2" w:rsidRPr="0039468F" w:rsidRDefault="006621F2" w:rsidP="0039468F">
            <w:pPr>
              <w:pStyle w:val="Default"/>
              <w:rPr>
                <w:rStyle w:val="Vrazn"/>
              </w:rPr>
            </w:pPr>
          </w:p>
        </w:tc>
        <w:tc>
          <w:tcPr>
            <w:tcW w:w="3541" w:type="dxa"/>
          </w:tcPr>
          <w:p w14:paraId="7235551C" w14:textId="77777777" w:rsidR="006621F2" w:rsidRPr="00BE1B5E" w:rsidRDefault="006621F2" w:rsidP="0039468F">
            <w:pPr>
              <w:pStyle w:val="Default"/>
            </w:pPr>
            <w:r w:rsidRPr="00BE1B5E">
              <w:t xml:space="preserve">tuberkulóza pľúc, mimopľúcna tuberkulóza- tuberkulóza lymfatických uzlín, čriev, mozgových obalov, kostí, kĺbov, močových ústrojov, oka, kože </w:t>
            </w:r>
          </w:p>
        </w:tc>
      </w:tr>
    </w:tbl>
    <w:p w14:paraId="732DC9CA" w14:textId="77777777" w:rsidR="006621F2" w:rsidRPr="003C52C3" w:rsidRDefault="006621F2" w:rsidP="0039468F">
      <w:pPr>
        <w:pStyle w:val="Zarkazkladnhotextu2"/>
        <w:ind w:left="0"/>
      </w:pPr>
    </w:p>
    <w:p w14:paraId="3EA34CE9" w14:textId="77777777" w:rsidR="000176CD" w:rsidRDefault="0071185C" w:rsidP="0039468F">
      <w:bookmarkStart w:id="67" w:name="_Toc309718995"/>
      <w:bookmarkStart w:id="68" w:name="_Toc309719151"/>
      <w:bookmarkStart w:id="69" w:name="_Toc310444312"/>
      <w:r w:rsidRPr="003C52C3">
        <w:t xml:space="preserve">Problematika </w:t>
      </w:r>
      <w:r w:rsidRPr="00680D86">
        <w:rPr>
          <w:b/>
        </w:rPr>
        <w:t>chorých</w:t>
      </w:r>
      <w:r w:rsidRPr="003C52C3">
        <w:t xml:space="preserve"> a </w:t>
      </w:r>
      <w:r w:rsidRPr="00680D86">
        <w:rPr>
          <w:b/>
        </w:rPr>
        <w:t>chronicky chorých</w:t>
      </w:r>
      <w:r w:rsidRPr="003C52C3">
        <w:t xml:space="preserve"> je veľmi široká a rôznorodá, je veľkým problémom jednotlivé choroby klasifikovať a kategorizovať s ohľadom na potreby špeciálnopedagogickej praxe. </w:t>
      </w:r>
    </w:p>
    <w:p w14:paraId="19CA613C" w14:textId="77777777" w:rsidR="006621F2" w:rsidRPr="003C52C3" w:rsidRDefault="006621F2" w:rsidP="0039468F">
      <w:r>
        <w:t xml:space="preserve">Každá choroba predstavuje istú záťaž pre organizmus. Ovplyvňuje jeho telesné funkcie a pohybový rozvoj. Osobitnú pozornosť je potrebné venovať tým chorobám, ktorých dôsledkom sú závažnejšie zmeny v tejto oblasti (ortopedické, neurologické, srdcovo-cievne choroby a iné). </w:t>
      </w:r>
    </w:p>
    <w:p w14:paraId="0401056E" w14:textId="77777777" w:rsidR="000176CD" w:rsidRDefault="000176CD" w:rsidP="0039468F">
      <w:r w:rsidRPr="003C52C3">
        <w:t>Toto všetko môže byť spôsobené dlhodobou chorobou spojenou s úzkostlivou starostlivosťou, ale aj slabým vplyvom rodiny, neurovnanými rodinnými a školskými pomermi, neúspechom v škole, ktorý úzko súvisí s dlhodobým telesným a zdravotným oslabením.</w:t>
      </w:r>
    </w:p>
    <w:bookmarkEnd w:id="67"/>
    <w:bookmarkEnd w:id="68"/>
    <w:bookmarkEnd w:id="69"/>
    <w:p w14:paraId="3639FD24" w14:textId="77777777" w:rsidR="003565B8" w:rsidRDefault="00C414D6" w:rsidP="0039468F">
      <w:r>
        <w:t xml:space="preserve">Z väčšiny chorôb vyplýva stav </w:t>
      </w:r>
      <w:r w:rsidRPr="00680D86">
        <w:rPr>
          <w:b/>
        </w:rPr>
        <w:t>zdravotného oslabenia</w:t>
      </w:r>
      <w:r>
        <w:t>, ktorý môže mať dočasný alebo dlhodobý charakter.</w:t>
      </w:r>
      <w:r w:rsidR="003565B8">
        <w:t xml:space="preserve"> Súvisí to hlavne s chronickýmii chorobami. Často je zdravotné oslabenie len dôsledkom choroby, inokedy je sprievodným prejavom choroby. Zdravotné oslabenie vplýva na rôzne oblasti života jednotlivca, prejavuje sa v oblasti somatickej</w:t>
      </w:r>
      <w:r w:rsidR="00E45576">
        <w:t>,</w:t>
      </w:r>
      <w:r w:rsidR="003565B8">
        <w:t xml:space="preserve"> psychickej, edukačnej, sociálnej. Niektoré druhy zdravotných oslabení vznikajú následkom pôsobenia negatívnych činiteľov životného prostredia. V súčasnosti je aktuálnou otázka správnej životosprávy v rodine (režim dňa, pohybový režim, nesprávne stravovacie návyky). </w:t>
      </w:r>
    </w:p>
    <w:p w14:paraId="69B1200C" w14:textId="77777777" w:rsidR="00011898" w:rsidRDefault="00011898" w:rsidP="0039468F">
      <w:r>
        <w:t>Špeciálne typy zdravotne oslabených</w:t>
      </w:r>
      <w:r w:rsidR="00323EEE">
        <w:t xml:space="preserve"> </w:t>
      </w:r>
      <w:r>
        <w:t>predstavujú na jednej strane</w:t>
      </w:r>
      <w:r w:rsidR="00323EEE">
        <w:t xml:space="preserve"> </w:t>
      </w:r>
      <w:r>
        <w:t xml:space="preserve">jednotlivci, ktorí sa vyznačujú zvýšenou hmotnosťou, t.j. jednotlivci s obezitou, ktorá </w:t>
      </w:r>
      <w:r>
        <w:lastRenderedPageBreak/>
        <w:t xml:space="preserve">vznikla v dôsledku nadmernej výživy </w:t>
      </w:r>
      <w:r w:rsidR="00343243">
        <w:t>a zníženej pohybovej aktivity (</w:t>
      </w:r>
      <w:r>
        <w:t>ak má obezita endokrinnú príčinu, zaraďujeme ju medzi choroby) a na strane druhej, jednotlivci so zníženou hmotnosťou so slabým posturálnym svalstvom, v súvislosti s nedostatočnou výživou. Oba typy zdravotne oslabených sprevádzajú také telesné prejavy ako je chybné držanie tela, vbočené kolená, či ploché nohy.</w:t>
      </w:r>
    </w:p>
    <w:p w14:paraId="4B27619F" w14:textId="77777777" w:rsidR="0039468F" w:rsidRDefault="00680D86" w:rsidP="0039468F">
      <w:pPr>
        <w:rPr>
          <w:bCs/>
        </w:rPr>
      </w:pPr>
      <w:r>
        <w:t>U chorých,</w:t>
      </w:r>
      <w:r w:rsidRPr="003C52C3">
        <w:t xml:space="preserve"> chronicky chorých</w:t>
      </w:r>
      <w:r w:rsidR="00323EEE">
        <w:t xml:space="preserve"> </w:t>
      </w:r>
      <w:r>
        <w:t xml:space="preserve">a zdravotne oslabených </w:t>
      </w:r>
      <w:r w:rsidR="00343243">
        <w:t xml:space="preserve">jednotlivcov sa môžu </w:t>
      </w:r>
      <w:r w:rsidRPr="003C52C3">
        <w:t xml:space="preserve">v dôsledku choroby </w:t>
      </w:r>
      <w:r>
        <w:t xml:space="preserve">a zdravotného oslabenia </w:t>
      </w:r>
      <w:r w:rsidRPr="003C52C3">
        <w:t>prejavovať:</w:t>
      </w:r>
      <w:r>
        <w:t xml:space="preserve"> </w:t>
      </w:r>
      <w:r w:rsidRPr="00A10C31">
        <w:rPr>
          <w:bCs/>
        </w:rPr>
        <w:t>neurotické stavy, neurózy a psychoneurózy, rýchla a častá unaviteľnosť, strach z liečebných procedúr, strach z bolesti a recidívy choroby,</w:t>
      </w:r>
      <w:r>
        <w:rPr>
          <w:bCs/>
        </w:rPr>
        <w:t xml:space="preserve"> </w:t>
      </w:r>
      <w:r w:rsidRPr="00F622BA">
        <w:rPr>
          <w:bCs/>
        </w:rPr>
        <w:t>strach zo smrti,</w:t>
      </w:r>
      <w:r>
        <w:rPr>
          <w:bCs/>
        </w:rPr>
        <w:t xml:space="preserve"> </w:t>
      </w:r>
      <w:r w:rsidRPr="00F622BA">
        <w:rPr>
          <w:bCs/>
        </w:rPr>
        <w:t>strach z nových ľudí,</w:t>
      </w:r>
      <w:r>
        <w:rPr>
          <w:bCs/>
        </w:rPr>
        <w:t xml:space="preserve"> </w:t>
      </w:r>
      <w:r w:rsidRPr="00F622BA">
        <w:rPr>
          <w:bCs/>
        </w:rPr>
        <w:t>celková dráždivosť,</w:t>
      </w:r>
      <w:r>
        <w:rPr>
          <w:bCs/>
        </w:rPr>
        <w:t xml:space="preserve"> </w:t>
      </w:r>
      <w:r w:rsidRPr="00F622BA">
        <w:rPr>
          <w:bCs/>
        </w:rPr>
        <w:t>nechuť do jedla,</w:t>
      </w:r>
      <w:r>
        <w:rPr>
          <w:bCs/>
        </w:rPr>
        <w:t xml:space="preserve"> </w:t>
      </w:r>
      <w:r w:rsidRPr="00F622BA">
        <w:rPr>
          <w:bCs/>
        </w:rPr>
        <w:t>nespavosť,</w:t>
      </w:r>
      <w:r>
        <w:rPr>
          <w:bCs/>
        </w:rPr>
        <w:t xml:space="preserve"> </w:t>
      </w:r>
      <w:r w:rsidRPr="00F622BA">
        <w:rPr>
          <w:bCs/>
        </w:rPr>
        <w:t>anxióznosť,</w:t>
      </w:r>
      <w:r>
        <w:rPr>
          <w:bCs/>
        </w:rPr>
        <w:t xml:space="preserve"> problémy v správaní</w:t>
      </w:r>
      <w:r w:rsidRPr="00F622BA">
        <w:rPr>
          <w:bCs/>
        </w:rPr>
        <w:t>,</w:t>
      </w:r>
      <w:r>
        <w:rPr>
          <w:bCs/>
        </w:rPr>
        <w:t xml:space="preserve"> </w:t>
      </w:r>
      <w:r w:rsidRPr="00F622BA">
        <w:rPr>
          <w:bCs/>
        </w:rPr>
        <w:t>nesprávne hygienické a spoločenské návyky.</w:t>
      </w:r>
    </w:p>
    <w:p w14:paraId="40D8F4DE" w14:textId="77777777" w:rsidR="0039468F" w:rsidRDefault="0039468F">
      <w:pPr>
        <w:autoSpaceDE/>
        <w:autoSpaceDN/>
        <w:adjustRightInd/>
        <w:spacing w:after="0"/>
        <w:jc w:val="left"/>
        <w:rPr>
          <w:bCs/>
        </w:rPr>
      </w:pPr>
      <w:r>
        <w:rPr>
          <w:bCs/>
        </w:rPr>
        <w:br w:type="page"/>
      </w:r>
    </w:p>
    <w:p w14:paraId="5E36B5E6" w14:textId="77777777" w:rsidR="00992238" w:rsidRDefault="00992238" w:rsidP="00EF3FBB">
      <w:pPr>
        <w:pStyle w:val="Nadpis2"/>
        <w:rPr>
          <w:smallCaps/>
        </w:rPr>
      </w:pPr>
      <w:bookmarkStart w:id="70" w:name="_Toc471581615"/>
      <w:r w:rsidRPr="004B0FD4">
        <w:lastRenderedPageBreak/>
        <w:t>Kontrolné otázky a úlohy k</w:t>
      </w:r>
      <w:r>
        <w:t xml:space="preserve"> 2</w:t>
      </w:r>
      <w:r w:rsidRPr="004B0FD4">
        <w:t>. kapitole</w:t>
      </w:r>
      <w:bookmarkEnd w:id="70"/>
    </w:p>
    <w:p w14:paraId="73ED1CCE" w14:textId="77777777" w:rsidR="00992238" w:rsidRDefault="00A10EBE" w:rsidP="0039468F">
      <w:r w:rsidRPr="00A10EBE">
        <w:t>Aký význam má v edukácii jednotlivcov s telesným postihnutím faktor času vzniku telesného postihnutia?</w:t>
      </w:r>
    </w:p>
    <w:p w14:paraId="6A770C62" w14:textId="77777777" w:rsidR="00E61A23" w:rsidRPr="00E61A23" w:rsidRDefault="00E61A23" w:rsidP="0039468F">
      <w:r w:rsidRPr="00E61A23">
        <w:t>Charakterizujte jednotlivca s progresívnou svalovou dystrofiou</w:t>
      </w:r>
      <w:r w:rsidR="00343243">
        <w:t>.</w:t>
      </w:r>
    </w:p>
    <w:p w14:paraId="74230E0D" w14:textId="77777777" w:rsidR="00A10EBE" w:rsidRPr="00A10EBE" w:rsidRDefault="00A10EBE" w:rsidP="0039468F">
      <w:r w:rsidRPr="00A10EBE">
        <w:t>Aké sú perspektívy jednotlivca s muskulárnou dystrofiou v oblasti edukácie a v oblasti zamestnania?</w:t>
      </w:r>
    </w:p>
    <w:p w14:paraId="7FDEEBA0" w14:textId="77777777" w:rsidR="00A10EBE" w:rsidRPr="00A10EBE" w:rsidRDefault="00A10EBE" w:rsidP="0039468F">
      <w:r w:rsidRPr="00A10EBE">
        <w:t>Ktoré choroby v detskom veku najviac ohrozujú telesný a pohybový vývin jednotlivca?</w:t>
      </w:r>
    </w:p>
    <w:p w14:paraId="26025056" w14:textId="77777777" w:rsidR="00A10EBE" w:rsidRPr="00A10EBE" w:rsidRDefault="00A10EBE" w:rsidP="0039468F">
      <w:r w:rsidRPr="00A10EBE">
        <w:t>Prečo potrebujú deti so zdravotným oslabením špeciálnu edukáciu?</w:t>
      </w:r>
    </w:p>
    <w:p w14:paraId="41D0CCC8" w14:textId="77777777" w:rsidR="00B75234" w:rsidRPr="00B75234" w:rsidRDefault="00B75234" w:rsidP="00EF3FBB">
      <w:r w:rsidRPr="00E61A23">
        <w:t>Vymenujte dôsledky získaných telesných postihnutí</w:t>
      </w:r>
      <w:r w:rsidR="00E61A23">
        <w:t>.</w:t>
      </w:r>
    </w:p>
    <w:p w14:paraId="024CF0D2" w14:textId="77777777" w:rsidR="00E011E7" w:rsidRPr="00343243" w:rsidRDefault="00E011E7" w:rsidP="0039468F">
      <w:pPr>
        <w:pStyle w:val="Nadpis1"/>
      </w:pPr>
      <w:r w:rsidRPr="00E011E7">
        <w:rPr>
          <w:i/>
        </w:rPr>
        <w:br w:type="page"/>
      </w:r>
      <w:bookmarkStart w:id="71" w:name="_Toc471581616"/>
      <w:r w:rsidRPr="00D70591">
        <w:lastRenderedPageBreak/>
        <w:t>Komplexná rehabilitačná starostlivosť o telesne postihnutých, chorých a zdravotne oslabených</w:t>
      </w:r>
      <w:bookmarkEnd w:id="71"/>
    </w:p>
    <w:p w14:paraId="5CBF6BCC" w14:textId="77777777" w:rsidR="00E011E7" w:rsidRPr="00D70F1A" w:rsidRDefault="00E011E7" w:rsidP="00EF3FBB">
      <w:pPr>
        <w:pStyle w:val="Nadpis2"/>
      </w:pPr>
      <w:bookmarkStart w:id="72" w:name="_Toc471581617"/>
      <w:r>
        <w:t>Rehabilitácia</w:t>
      </w:r>
      <w:bookmarkEnd w:id="72"/>
    </w:p>
    <w:p w14:paraId="36976434" w14:textId="77777777" w:rsidR="00E011E7" w:rsidRPr="00D70F1A" w:rsidRDefault="00E011E7" w:rsidP="00EF3FBB">
      <w:r w:rsidRPr="00D70F1A">
        <w:t xml:space="preserve">Rehabilitácia </w:t>
      </w:r>
      <w:r>
        <w:t xml:space="preserve">je termín latinského pôvodu (re - </w:t>
      </w:r>
      <w:r w:rsidRPr="00D70F1A">
        <w:t>znovu, opäť, späť; habilitas</w:t>
      </w:r>
      <w:r>
        <w:t xml:space="preserve"> - </w:t>
      </w:r>
      <w:r w:rsidRPr="00D70F1A">
        <w:t>spôsobilosť, schopnosť, súcnosť). Je známy z medicínskej i právnickej terminológie a našiel široké uplatnenie i v špeciálnopedagogickej termino</w:t>
      </w:r>
      <w:r>
        <w:t>lógii, do ktorej prenikol v 2. p</w:t>
      </w:r>
      <w:r w:rsidRPr="00D70F1A">
        <w:t>olovici 20. storočia. K používaniu termínu rehabilitácia môžu byť výhrady z jazykovedného hľadiska, ak by sa aplikoval na jednotlivcov s vrodeným alebo v ranom detstve získaným postihnutím. Tu by bolo najlepšie použiť termín habilitácia. To znamená, že jednotlivca treba uspôsobiť, uschopniť, teda habilitovať. Na druhej strane, ak by išlo o jednotlivca, ktorý sa vyvíjal ako zdravý, avšak choroba, či úraz zapríčinili jeho vyčlenenie</w:t>
      </w:r>
      <w:r>
        <w:t xml:space="preserve"> z rozličných oblastí činností,</w:t>
      </w:r>
      <w:r w:rsidR="00323EEE">
        <w:t xml:space="preserve"> </w:t>
      </w:r>
      <w:r w:rsidRPr="00D70F1A">
        <w:t>tak tohto jed</w:t>
      </w:r>
      <w:r>
        <w:t>notlivca treba znovu uspôsobiť,</w:t>
      </w:r>
      <w:r w:rsidRPr="00D70F1A">
        <w:t xml:space="preserve"> uschopniť, teda rehabilitovať. </w:t>
      </w:r>
    </w:p>
    <w:p w14:paraId="68EBE95E" w14:textId="77777777" w:rsidR="00E011E7" w:rsidRPr="00D70F1A" w:rsidRDefault="00E011E7" w:rsidP="00EF3FBB">
      <w:r w:rsidRPr="00D70F1A">
        <w:t>Niektorí odborníci (čo vidíme najmä v zahraničnej literatúre) používajú oba termíny v uvedených významoch. Z praktických dôvodov ale prevláda tendencia používať termín rehabilitácia jednotne, pre všetky prípady, bez ohľadu na to, v akom štádiu vývinu jednotlivca vzniklo postihnutie. V takom zmysle tento termín používame aj v špeciálnej pedagogike.</w:t>
      </w:r>
    </w:p>
    <w:p w14:paraId="3D64AA1E" w14:textId="77777777" w:rsidR="00E011E7" w:rsidRDefault="00E011E7" w:rsidP="0039468F">
      <w:r w:rsidRPr="00D70F1A">
        <w:t>Rehabilitáciu pokladáme za súbor činností, ktoré slúžia na uspôsobenie jednotlivcov so špeciálnymi potrebami, vzniknutými v dôsledku pôsobenia nepriaznivých zdravotných či sociálnych činiteľov, na ich primerané začlenenie do spoločnosti.</w:t>
      </w:r>
    </w:p>
    <w:p w14:paraId="59DF1B1C" w14:textId="77777777" w:rsidR="00E011E7" w:rsidRPr="00D70F1A" w:rsidRDefault="00E011E7" w:rsidP="00EF3FBB">
      <w:pPr>
        <w:pStyle w:val="Nadpis2"/>
      </w:pPr>
      <w:bookmarkStart w:id="73" w:name="_Toc471581618"/>
      <w:r>
        <w:t>Komplexná rehabilitačná starostlivosť</w:t>
      </w:r>
      <w:bookmarkEnd w:id="73"/>
    </w:p>
    <w:p w14:paraId="5F1FF5AF" w14:textId="77777777" w:rsidR="00E011E7" w:rsidRPr="00D70F1A" w:rsidRDefault="00E011E7" w:rsidP="00EF3FBB">
      <w:r w:rsidRPr="00D70F1A">
        <w:t xml:space="preserve">Rehabilitácia v špeciálnej pedagogike sa rozlišuje podľa toho, v akej oblasti starostlivosti sa uplatňuje, aký druh starostlivosti sa poskytuje so zreteľom na potreby jednotlivcov. Telesne postihnutých, chorých a zdravotne postihnutých treba liečiť, vychovávať, pripravovať na povolanie a zapojiť do pracovného procesu ako aj uspôsobovať pre primeranú pozíciu v sociálnych vzťahoch. Znamená to, že ich treba rehabilitovať komplexne, pristupovať v procese ich rehabilitácie z pozície viacerých odborov. </w:t>
      </w:r>
    </w:p>
    <w:p w14:paraId="682125B8" w14:textId="77777777" w:rsidR="00E011E7" w:rsidRPr="00D70F1A" w:rsidRDefault="00E011E7" w:rsidP="00EF3FBB">
      <w:r>
        <w:t>Vládnym uznesením z 12. n</w:t>
      </w:r>
      <w:r w:rsidRPr="00D70F1A">
        <w:t>ovembra 1959 o zabezpečení komplexnej starostlivosti o defektné deti a mládež sa v Československu dal základ pre zavádzanie početných</w:t>
      </w:r>
      <w:r w:rsidR="00E45576">
        <w:t>,</w:t>
      </w:r>
      <w:r w:rsidRPr="00D70F1A">
        <w:t xml:space="preserve"> celoštátne platných opatrení v tomto smere. </w:t>
      </w:r>
    </w:p>
    <w:p w14:paraId="5AB0FA4E" w14:textId="77777777" w:rsidR="00E011E7" w:rsidRPr="00D70F1A" w:rsidRDefault="00E011E7" w:rsidP="00EF3FBB">
      <w:r w:rsidRPr="00D70F1A">
        <w:lastRenderedPageBreak/>
        <w:t xml:space="preserve">Svetová zdravotnícka organizácia v roku 1969 definovala rehabilitáciu ako komplexné a koordinované využívanie medicínskych, sociálnych, výchovných a pracovných prostriedkov na výcvik alebo precvičovanie jednotlivca do najvyššej možnej miery. (Terminology, Special Education, 1977). Je to širšie poňatie termínu rehabilitácia a obsahovo mu zodpovedá naša štruktúra komplexnej rehabilitačnej starostlivosti. </w:t>
      </w:r>
    </w:p>
    <w:p w14:paraId="527F62D8" w14:textId="77777777" w:rsidR="00E011E7" w:rsidRPr="00D70F1A" w:rsidRDefault="00E011E7" w:rsidP="00EF3FBB">
      <w:r w:rsidRPr="00D70F1A">
        <w:t xml:space="preserve">J. </w:t>
      </w:r>
      <w:r>
        <w:t xml:space="preserve">Jesenský </w:t>
      </w:r>
      <w:r w:rsidRPr="00D70F1A">
        <w:t>(1995) použív</w:t>
      </w:r>
      <w:r>
        <w:t>a v tomto význame termín kompre</w:t>
      </w:r>
      <w:r w:rsidR="00343243">
        <w:t xml:space="preserve">henzívna rehabilitácia a </w:t>
      </w:r>
      <w:r w:rsidRPr="00D70F1A">
        <w:t>J. Jankovský (2001) podobne ako J. Votava (2003) termín ucelená rehabilitácia.</w:t>
      </w:r>
    </w:p>
    <w:p w14:paraId="7BFFD082" w14:textId="77777777" w:rsidR="00E011E7" w:rsidRPr="00D70F1A" w:rsidRDefault="00E011E7" w:rsidP="00EF3FBB">
      <w:r w:rsidRPr="00D70F1A">
        <w:t>Princíp komplexnosti v praxi začali uplatňovať významní českí lekári už</w:t>
      </w:r>
      <w:r w:rsidR="005723F1">
        <w:t xml:space="preserve"> v období prvých desaťročí 20. s</w:t>
      </w:r>
      <w:r w:rsidRPr="00D70F1A">
        <w:t>toročia, a to Rudolf Jedlička, v ústavnej starostlivosti o telesne postihnutých v Prahe</w:t>
      </w:r>
      <w:r>
        <w:t xml:space="preserve"> a František Ham</w:t>
      </w:r>
      <w:r w:rsidRPr="00D70F1A">
        <w:t>za v starostlivost</w:t>
      </w:r>
      <w:r w:rsidR="00343243">
        <w:t xml:space="preserve">i o choré deti v liečebni </w:t>
      </w:r>
      <w:r>
        <w:t>v Luži-K</w:t>
      </w:r>
      <w:r w:rsidR="00343243">
        <w:t>ošumberku (v</w:t>
      </w:r>
      <w:r w:rsidRPr="00D70F1A">
        <w:t xml:space="preserve"> tom čase sa ešte termín rehabilitác</w:t>
      </w:r>
      <w:r w:rsidR="00343243">
        <w:t>ia nepoužíval</w:t>
      </w:r>
      <w:r w:rsidRPr="00D70F1A">
        <w:t>)</w:t>
      </w:r>
      <w:r w:rsidR="00343243">
        <w:t>.</w:t>
      </w:r>
      <w:r>
        <w:t xml:space="preserve"> </w:t>
      </w:r>
      <w:r w:rsidRPr="00D70F1A">
        <w:t xml:space="preserve">Koncepciu komplexnej rehabilitačnej starostlivosti teoreticky rozpracoval v odbore </w:t>
      </w:r>
      <w:r w:rsidRPr="00E12F12">
        <w:t>somatopédie - pedagogiky telesne postihnutých, chorých a zdravotne oslabených</w:t>
      </w:r>
      <w:r w:rsidR="00E12F12">
        <w:t>,</w:t>
      </w:r>
      <w:r w:rsidR="00323EEE">
        <w:t xml:space="preserve"> </w:t>
      </w:r>
      <w:r w:rsidRPr="00E12F12">
        <w:t>František Kábele.</w:t>
      </w:r>
      <w:r w:rsidRPr="00D70F1A">
        <w:t xml:space="preserve"> </w:t>
      </w:r>
    </w:p>
    <w:p w14:paraId="1FEEF57A" w14:textId="77777777" w:rsidR="00E011E7" w:rsidRPr="00D70F1A" w:rsidRDefault="00E011E7" w:rsidP="00EF3FBB">
      <w:pPr>
        <w:pStyle w:val="Nadpis2"/>
      </w:pPr>
      <w:bookmarkStart w:id="74" w:name="_Toc471581619"/>
      <w:r w:rsidRPr="00D70F1A">
        <w:t>Cieľ, obsah a význam komplexnej rehabilitačnej starostlivosti</w:t>
      </w:r>
      <w:bookmarkEnd w:id="74"/>
    </w:p>
    <w:p w14:paraId="2D4C12AD" w14:textId="77777777" w:rsidR="00E011E7" w:rsidRPr="00D70F1A" w:rsidRDefault="00E011E7" w:rsidP="00EF3FBB">
      <w:r w:rsidRPr="00D70F1A">
        <w:t>Cieľom komplexnej rehabilitačnej starostlivosti je spoločenské začlenenie alebo znovuzačlenenie telesne postihnutého, chorého a zdravotne oslabeného jednotlivca pri využití prostriedkov z oblasti viacerých vied. Pre dieťa alebo adolescenta je aktuálne začlenenie, ktoré predstavuje jeho participáciu tak v školských činnostiach na jednotlivých stupňoch a druhoch škôl ako aj v spektre voľnočasových aktivít, pričom je na zreteli jeho perspektíva života v dospelosti. U dospelého jednotlivca sa pod spoločenským začlenením rozumie jeho účasť v pracovnom procese a v spoločenských aktivitách</w:t>
      </w:r>
      <w:r w:rsidR="00323EEE">
        <w:t xml:space="preserve"> </w:t>
      </w:r>
      <w:r w:rsidRPr="00D70F1A">
        <w:t>v oblasti verejného života aj v oblasti súkromného života.</w:t>
      </w:r>
    </w:p>
    <w:p w14:paraId="5A754A04" w14:textId="77777777" w:rsidR="00E011E7" w:rsidRPr="00D70F1A" w:rsidRDefault="00E011E7" w:rsidP="00EF3FBB">
      <w:r w:rsidRPr="00D70F1A">
        <w:t>Dosiahnutie cieľa komplexnej rehabilitačnej starostlivosti je determinované rôznymi činiteľmi, ktoré súvisia najmä s druhom a stupňom postihnutia, či poruchy. Z toho hľadiska je preto výstižné hovoriť o primeranom začlenení do spoločnosti. V optimálnych prípadoch primerané začlenenie má podobu integrácie, t.j. úplného začlenenia jednotlivca, ktorý nevyžaduje pomoc so strany spoločnosti. V iných prípadoch sa dosahujú nižšie stupne spoločenského začlenenia, ktoré M. Sovák (1986) označuje ako adaptácia (jednotlivec sa prispôsobuje požiadavkám spoločnosti, ak sa mu vytvoria vhodné podmienky) a ako utilita (možná je spoločenská užitočnosť, upotrebiteľnosť jednotlivca pri stálom usmerňovaní, dozore).</w:t>
      </w:r>
      <w:r>
        <w:t xml:space="preserve"> </w:t>
      </w:r>
      <w:r w:rsidRPr="00397EE7">
        <w:t xml:space="preserve">Citovaný autor </w:t>
      </w:r>
      <w:r w:rsidRPr="00397EE7">
        <w:lastRenderedPageBreak/>
        <w:t>použil na označenie stavu kedy</w:t>
      </w:r>
      <w:r w:rsidR="00343243">
        <w:t xml:space="preserve"> jednotlivca z rôznych dôvodov </w:t>
      </w:r>
      <w:r w:rsidRPr="00397EE7">
        <w:t>nebolo možné začleniť do žiad</w:t>
      </w:r>
      <w:r w:rsidR="00343243">
        <w:t xml:space="preserve">neho z uvedených stavov termín </w:t>
      </w:r>
      <w:r w:rsidRPr="00397EE7">
        <w:t>inferiorita.</w:t>
      </w:r>
    </w:p>
    <w:p w14:paraId="60A56D1E" w14:textId="77777777" w:rsidR="00E011E7" w:rsidRPr="00D70F1A" w:rsidRDefault="005723F1" w:rsidP="00EF3FBB">
      <w:r>
        <w:t>M.</w:t>
      </w:r>
      <w:r w:rsidR="00E011E7">
        <w:t>Gordo</w:t>
      </w:r>
      <w:r>
        <w:t xml:space="preserve">sné Szabó </w:t>
      </w:r>
      <w:r w:rsidR="00E011E7" w:rsidRPr="00D70F1A">
        <w:t>(1975) rozlišuje úplnú rehabilitáciu (ak postihnutý dosiahne v dospelosti úplnú samostatnosť, včlení sa do spoločnosti, žije podľa jej noriem, pracuje a má svoj príjem, je schopný založiť si rodinu) alebo čiastočnú rehabilitáciu (ak postihnutí naďalej potrebuje istú starostlivosť, usmernenie, ale v určitom prostredí je aktívny a schopný vykonávať isté pracovné činnosti).</w:t>
      </w:r>
    </w:p>
    <w:p w14:paraId="455806CB" w14:textId="77777777" w:rsidR="00E011E7" w:rsidRPr="00D70F1A" w:rsidRDefault="00E011E7" w:rsidP="00EF3FBB">
      <w:r w:rsidRPr="00D70F1A">
        <w:t>Komplexnú rehabilitačnú starostlivosť možno pokladať za úspešnú, keď sú jej výsledky v súlade s individuálnymi predpokladmi rehabilitovaného j</w:t>
      </w:r>
      <w:r w:rsidR="00343243">
        <w:t xml:space="preserve">ednotlivca. U </w:t>
      </w:r>
      <w:r w:rsidRPr="00D70F1A">
        <w:t>ťažko postihnutých sa potom dajú hodnotiť ako relatívny úspech aj skromné výsledky starostlivosti.</w:t>
      </w:r>
    </w:p>
    <w:p w14:paraId="5D096CFD" w14:textId="77777777" w:rsidR="00E011E7" w:rsidRDefault="00E011E7" w:rsidP="00EF3FBB">
      <w:r w:rsidRPr="00D70F1A">
        <w:t>Pre vyspelú spoločnosť je príznačné, že uplatňuje komplexnú rehabilitačnú starostlivosť</w:t>
      </w:r>
      <w:r w:rsidR="00323EEE">
        <w:t xml:space="preserve"> </w:t>
      </w:r>
      <w:r w:rsidRPr="00D70F1A">
        <w:t>u každého jednotlivca podľa jeho potrieb. Ak pre závažný stupeň postihnutia nie je možný ani najnižší stupeň spoločenského začlenenia</w:t>
      </w:r>
      <w:r w:rsidR="00E45576">
        <w:t>,</w:t>
      </w:r>
      <w:r w:rsidRPr="00D70F1A">
        <w:t xml:space="preserve"> potrebné sú v plnej miere služby sociálnej starostlivosti - opatery, ktoré sa môžu poskytnúť v špeciálnom zariadení</w:t>
      </w:r>
      <w:r w:rsidR="00323EEE">
        <w:t xml:space="preserve"> </w:t>
      </w:r>
      <w:r w:rsidRPr="00D70F1A">
        <w:t>i v domácom prostredí.</w:t>
      </w:r>
    </w:p>
    <w:p w14:paraId="4DA71E8B" w14:textId="77777777" w:rsidR="00E011E7" w:rsidRPr="00D70F1A" w:rsidRDefault="00E011E7" w:rsidP="00EF3FBB">
      <w:r w:rsidRPr="00397EE7">
        <w:t>Úlohy komplexnej rehabilitačnej starostlivosti plní tím pracovníkov rozličného pracovného zamerania, s ktorým súvisia aj ich kompetencie. Dôležitým predpokladom pre ich efektívnu spoluprácu sú: náležitá odborná pripravenosť pre výkon daného druhu starostlivosti, schopnosť vidieť starostlivosť ako celok a rešpektovať význam činností pracovníkov reprezentujúcich všetky úseky tejto starostlivosti.</w:t>
      </w:r>
    </w:p>
    <w:p w14:paraId="1F4BA545" w14:textId="77777777" w:rsidR="00E011E7" w:rsidRPr="00D70F1A" w:rsidRDefault="00343243" w:rsidP="00EF3FBB">
      <w:r>
        <w:t xml:space="preserve">Obsah </w:t>
      </w:r>
      <w:r w:rsidR="00E011E7" w:rsidRPr="00D70F1A">
        <w:t>komplexnej rehabilitačnej starostlivosti možno diferencovať z časového hľadiska i z hľadiska druhu potrebnej starostlivosti.</w:t>
      </w:r>
    </w:p>
    <w:p w14:paraId="34101BB0" w14:textId="77777777" w:rsidR="00E011E7" w:rsidRPr="00D70F1A" w:rsidRDefault="00E011E7" w:rsidP="00EF3FBB">
      <w:r w:rsidRPr="00397EE7">
        <w:rPr>
          <w:b/>
        </w:rPr>
        <w:t>Z časového hľadiska</w:t>
      </w:r>
      <w:r w:rsidRPr="00D70F1A">
        <w:t xml:space="preserve"> ide o preventívnu, aktuálnu a následnú starostlivosť. O prevencii v starostlivosti možno hovoriť vždy, keď je na zreteli predchádzanie vzniku chýb, chorôb, či oslabe</w:t>
      </w:r>
      <w:r>
        <w:t>ní</w:t>
      </w:r>
      <w:r w:rsidRPr="00D70F1A">
        <w:t>. Tu však ešte nepôjde o rehabilitáciu v pravom slova zmysle ale je tomu tak pri predchádzaní</w:t>
      </w:r>
      <w:r w:rsidR="00323EEE">
        <w:t xml:space="preserve"> </w:t>
      </w:r>
      <w:r w:rsidRPr="00D70F1A">
        <w:t xml:space="preserve">vzniku sekundárnych chýb a porúch (sekundárna prevencia). Tu sa prelína </w:t>
      </w:r>
      <w:r>
        <w:t>preventívna</w:t>
      </w:r>
      <w:r w:rsidRPr="00D70F1A">
        <w:t xml:space="preserve"> s aktuálnou starostlivosťou, ktorá nastupuje, keď už istá zmena v zdravotnom stave jestvuje a má sa odstrániť, zmierniť, alebo stabilizovať. Súčasne sa majú čo možno najviac eliminovať možné nepriaznivé dôsledky v rôznych oblastiach života jednotlivca. Sú rozdiely v </w:t>
      </w:r>
      <w:r w:rsidR="00343243">
        <w:t xml:space="preserve">trvaní aktuálnej starostlivosti - </w:t>
      </w:r>
      <w:r w:rsidRPr="00D70F1A">
        <w:t xml:space="preserve">môže byť krátkodobá, dlhodobá i trvalá. </w:t>
      </w:r>
    </w:p>
    <w:p w14:paraId="6902FDAF" w14:textId="77777777" w:rsidR="00E011E7" w:rsidRPr="00D70F1A" w:rsidRDefault="00E011E7" w:rsidP="00EF3FBB">
      <w:r w:rsidRPr="00D70F1A">
        <w:t>Následná starostlivosť spočíva v sledovaní jednotlivca po skončení aktuáln</w:t>
      </w:r>
      <w:r w:rsidR="00343243">
        <w:t xml:space="preserve">ej starostlivosti </w:t>
      </w:r>
      <w:r w:rsidRPr="00D70F1A">
        <w:t>(dispenzarizácia, poradenské a iné služby).</w:t>
      </w:r>
    </w:p>
    <w:p w14:paraId="32CB1F1B" w14:textId="77777777" w:rsidR="00E011E7" w:rsidRPr="00D70F1A" w:rsidRDefault="00343243" w:rsidP="00EF3FBB">
      <w:r>
        <w:rPr>
          <w:b/>
        </w:rPr>
        <w:lastRenderedPageBreak/>
        <w:t xml:space="preserve">Z </w:t>
      </w:r>
      <w:r w:rsidR="00E011E7" w:rsidRPr="00397EE7">
        <w:rPr>
          <w:b/>
        </w:rPr>
        <w:t>hľadiska druhu starostlivosti</w:t>
      </w:r>
      <w:r w:rsidR="00E011E7" w:rsidRPr="00D70F1A">
        <w:t xml:space="preserve"> sa obsah komplexnej rehabilitačnej starostlivosti člení na 4 základné zložky, a to na liečebnú, výchovnú, pracovnú a sociálnu. Ich charakteristike sú venované os</w:t>
      </w:r>
      <w:r>
        <w:t xml:space="preserve">obitné podkapitoly. V </w:t>
      </w:r>
      <w:r w:rsidR="00E011E7" w:rsidRPr="00D70F1A">
        <w:t xml:space="preserve">rámci každej zložky pôsobia aj psychologické, právne, ekonomické a technické služby. </w:t>
      </w:r>
    </w:p>
    <w:p w14:paraId="3575244E" w14:textId="77777777" w:rsidR="00E011E7" w:rsidRPr="00D70F1A" w:rsidRDefault="00E011E7" w:rsidP="00EF3FBB">
      <w:r w:rsidRPr="00D70F1A">
        <w:t>Kábele v pôvodnej koncepcii komplexnej rehabilitačnej starostlivosti o telesne postihnutých, chorých a zdravotne oslabených uvádzal 3 zložky, a to liečebnú, výchovnú a spoločenskú. Úlohy pracovnej rehabilitácie boli zahrnuté vo výchovnej i spoločenskej zložke (F.</w:t>
      </w:r>
      <w:r>
        <w:t xml:space="preserve"> </w:t>
      </w:r>
      <w:r w:rsidRPr="00D70F1A">
        <w:t>Kábele, 1970). Potom bola pracovná rehabilitácia vyčlenená ako samostatná zložka (E. Kollárová, 1977). Obsah 4 zložiek komplexnej rehabilita</w:t>
      </w:r>
      <w:r w:rsidR="00343243">
        <w:t xml:space="preserve">čnej starostlivosti </w:t>
      </w:r>
      <w:r w:rsidRPr="00D70F1A">
        <w:t>sa ďalej rozpracovával (F.</w:t>
      </w:r>
      <w:r>
        <w:t xml:space="preserve"> </w:t>
      </w:r>
      <w:r w:rsidRPr="00D70F1A">
        <w:t>Kábele a kol., 1992; E. Kollárová, 2006).</w:t>
      </w:r>
    </w:p>
    <w:p w14:paraId="69FE817A" w14:textId="77777777" w:rsidR="00E011E7" w:rsidRDefault="00E011E7" w:rsidP="00EF3FBB">
      <w:r w:rsidRPr="00D70F1A">
        <w:t>Jednotlivé zložky komplexnej rehabilitačnej starostlivosti formálne majú rovnocenné postavenie, ale sa uskutočňujú v rozličnej miere, t.j., nie sú v danej etape starostlivosti zastúpené rovnako. Pri istom druhu a stupni telesného postihnutia, choroby a zdravotného o</w:t>
      </w:r>
      <w:r w:rsidR="00343243">
        <w:t>slabenia, ako aj v istom období</w:t>
      </w:r>
      <w:r w:rsidRPr="00D70F1A">
        <w:t xml:space="preserve"> individuálneho vývinu rehabilitovaných môže byť niektorá zložka zdôraznená viac, iná menej. Prioritné postavenie jednotlivých zložiek sa môže meniť v závislosti od aktuálnych potrieb jednotlivcov.</w:t>
      </w:r>
    </w:p>
    <w:p w14:paraId="63BA078D" w14:textId="77777777" w:rsidR="00E011E7" w:rsidRPr="00D70F1A" w:rsidRDefault="00E011E7" w:rsidP="00EF3FBB">
      <w:r w:rsidRPr="00D70F1A">
        <w:t xml:space="preserve">Ak vezmeme do úvahy zdravotný stav ako determinujúceho činiteľa, tak u jednotlivcov s telesným </w:t>
      </w:r>
      <w:r w:rsidR="00343243">
        <w:t>postihnutím</w:t>
      </w:r>
      <w:r w:rsidRPr="00D70F1A">
        <w:t xml:space="preserve"> sa vychádza zo skutočnosti, či ide o</w:t>
      </w:r>
      <w:r>
        <w:t> </w:t>
      </w:r>
      <w:r w:rsidRPr="00D70F1A">
        <w:t>prípady</w:t>
      </w:r>
      <w:r>
        <w:t>:</w:t>
      </w:r>
    </w:p>
    <w:p w14:paraId="72C08B14" w14:textId="77777777" w:rsidR="00E011E7" w:rsidRPr="005D0A99" w:rsidRDefault="00E011E7" w:rsidP="00E15B60">
      <w:pPr>
        <w:pStyle w:val="Odsekzoznamu"/>
        <w:numPr>
          <w:ilvl w:val="0"/>
          <w:numId w:val="11"/>
        </w:numPr>
      </w:pPr>
      <w:r w:rsidRPr="005D0A99">
        <w:t>So stabilizovanou, trva</w:t>
      </w:r>
      <w:r>
        <w:t xml:space="preserve">lou telesnou chybou, ktorá sa </w:t>
      </w:r>
      <w:r w:rsidR="00343243">
        <w:t xml:space="preserve">terapeutickými </w:t>
      </w:r>
      <w:r>
        <w:t>činnosťami</w:t>
      </w:r>
      <w:r w:rsidRPr="005D0A99">
        <w:t xml:space="preserve"> postupne nemôže alebo sa m</w:t>
      </w:r>
      <w:r w:rsidR="00343243">
        <w:t xml:space="preserve">ôže len minimálne ovplyvniť, </w:t>
      </w:r>
      <w:r>
        <w:t>keď je</w:t>
      </w:r>
      <w:r w:rsidRPr="005D0A99">
        <w:t xml:space="preserve"> </w:t>
      </w:r>
      <w:r>
        <w:t>liečebná zložka rehabilitácie</w:t>
      </w:r>
      <w:r w:rsidR="00323EEE">
        <w:t xml:space="preserve"> </w:t>
      </w:r>
      <w:r w:rsidRPr="005D0A99">
        <w:t>menej zastúpená</w:t>
      </w:r>
      <w:r>
        <w:t>.</w:t>
      </w:r>
    </w:p>
    <w:p w14:paraId="5FA47CD1" w14:textId="77777777" w:rsidR="00E011E7" w:rsidRPr="005D0A99" w:rsidRDefault="00E011E7" w:rsidP="00E15B60">
      <w:pPr>
        <w:pStyle w:val="Odsekzoznamu"/>
        <w:numPr>
          <w:ilvl w:val="0"/>
          <w:numId w:val="11"/>
        </w:numPr>
      </w:pPr>
      <w:r w:rsidRPr="005D0A99">
        <w:t xml:space="preserve">S meniteľným </w:t>
      </w:r>
      <w:r>
        <w:t xml:space="preserve">sa </w:t>
      </w:r>
      <w:r w:rsidRPr="005D0A99">
        <w:t>stavom telesnej chyby, keď sa rozsah a intenzita liečebnej zložky zvyšuje.</w:t>
      </w:r>
    </w:p>
    <w:p w14:paraId="44555630" w14:textId="77777777" w:rsidR="00E011E7" w:rsidRDefault="00E011E7" w:rsidP="00EF3FBB">
      <w:r w:rsidRPr="00D70F1A">
        <w:t>Chorí jednotlivci majú v závislosti</w:t>
      </w:r>
      <w:r>
        <w:t xml:space="preserve"> od štádia a závažnosti choroby</w:t>
      </w:r>
      <w:r w:rsidRPr="00D70F1A">
        <w:t xml:space="preserve"> dominantnú liečebnú zložku (čo sa odráža aj v kompetencii lekára povoliť, či nepovoliť vyučovanie alebo ho do istej miery obmedziť</w:t>
      </w:r>
      <w:r>
        <w:t>)</w:t>
      </w:r>
      <w:r w:rsidRPr="00D70F1A">
        <w:t>. V starostlivosti o zdravotne oslabených</w:t>
      </w:r>
      <w:r>
        <w:t>,</w:t>
      </w:r>
      <w:r w:rsidRPr="00D70F1A">
        <w:t xml:space="preserve"> pokiaľ </w:t>
      </w:r>
      <w:r w:rsidRPr="00E12F12">
        <w:t>sú v zdravotníckom zariadení je menej liečebných úkonov než u chorých jednotlivcov.</w:t>
      </w:r>
    </w:p>
    <w:p w14:paraId="18D8375F" w14:textId="77777777" w:rsidR="00E011E7" w:rsidRPr="00D70F1A" w:rsidRDefault="00E011E7" w:rsidP="00EF3FBB">
      <w:r w:rsidRPr="00D70F1A">
        <w:t>Významným činiteľom komplexne</w:t>
      </w:r>
      <w:r w:rsidR="00343243">
        <w:t>j rehabilitačnej starostlivosti</w:t>
      </w:r>
      <w:r w:rsidRPr="00D70F1A">
        <w:t xml:space="preserve"> </w:t>
      </w:r>
      <w:r w:rsidRPr="00E12F12">
        <w:t xml:space="preserve">je vek rehabilitovaného. Predovšetkým vo vzťahu k zastúpeniu </w:t>
      </w:r>
      <w:r w:rsidR="00343243">
        <w:t xml:space="preserve">výchovnej rehabilitácie, ktorá </w:t>
      </w:r>
      <w:r w:rsidRPr="00E12F12">
        <w:t>v istej podobe začína už</w:t>
      </w:r>
      <w:r w:rsidRPr="00D70F1A">
        <w:t xml:space="preserve"> v útlom ve</w:t>
      </w:r>
      <w:r w:rsidR="00343243">
        <w:t>ku dieťaťa a prebieha paralelne</w:t>
      </w:r>
      <w:r w:rsidRPr="00D70F1A">
        <w:t xml:space="preserve"> s liečbou. Pritom je základnou požiadavkou nájsť vhodnú mieru zaťaženia u jednotlivých detí pri tomto dvojitom pôsobení. Tát</w:t>
      </w:r>
      <w:r w:rsidR="005723F1">
        <w:t xml:space="preserve">o požiadavka </w:t>
      </w:r>
      <w:r w:rsidR="005723F1">
        <w:lastRenderedPageBreak/>
        <w:t xml:space="preserve">platí aj v období </w:t>
      </w:r>
      <w:r w:rsidRPr="00D70F1A">
        <w:t>školopovinnosti jednotlivcov, keď má byť na zreteli cieľ zabezpečenia základného vzdelania.</w:t>
      </w:r>
    </w:p>
    <w:p w14:paraId="39D0F960" w14:textId="77777777" w:rsidR="00E011E7" w:rsidRPr="00D70F1A" w:rsidRDefault="00E011E7" w:rsidP="00EF3FBB">
      <w:r w:rsidRPr="00D70F1A">
        <w:t xml:space="preserve">Vo veku, keď sa </w:t>
      </w:r>
      <w:r>
        <w:t>u</w:t>
      </w:r>
      <w:r w:rsidRPr="00D70F1A">
        <w:t xml:space="preserve"> rehabilitovaného stáva aktuálnou otázk</w:t>
      </w:r>
      <w:r>
        <w:t>a</w:t>
      </w:r>
      <w:r w:rsidR="00343243">
        <w:t xml:space="preserve"> výberu vhodného povolania</w:t>
      </w:r>
      <w:r w:rsidRPr="00D70F1A">
        <w:t>, začínajú v komplexnej</w:t>
      </w:r>
      <w:r w:rsidR="00343243">
        <w:t xml:space="preserve"> rehabilitačnej starostlivosti </w:t>
      </w:r>
      <w:r w:rsidRPr="00D70F1A">
        <w:t>vystupovať aj úlohy pracovnej rehabilitácie</w:t>
      </w:r>
      <w:r>
        <w:t xml:space="preserve">, </w:t>
      </w:r>
      <w:r w:rsidRPr="00D70F1A">
        <w:t>význam ktorej rastie v etape prípravy</w:t>
      </w:r>
      <w:r w:rsidR="00343243">
        <w:t xml:space="preserve"> </w:t>
      </w:r>
      <w:r w:rsidRPr="00D70F1A">
        <w:t>na povolanie</w:t>
      </w:r>
      <w:r>
        <w:t>,</w:t>
      </w:r>
      <w:r w:rsidRPr="00D70F1A">
        <w:t xml:space="preserve"> pri začleňovaní jednotlivcov do pracovného pomeru a v rôznej miere sa uplatňuje aj v priebehu</w:t>
      </w:r>
      <w:r w:rsidR="00323EEE">
        <w:t xml:space="preserve"> </w:t>
      </w:r>
      <w:r w:rsidRPr="00D70F1A">
        <w:t>zamestnania jednotlivca.</w:t>
      </w:r>
    </w:p>
    <w:p w14:paraId="20FBA4C1" w14:textId="77777777" w:rsidR="00E011E7" w:rsidRPr="00D70F1A" w:rsidRDefault="00E011E7" w:rsidP="00EF3FBB">
      <w:r w:rsidRPr="00D70F1A">
        <w:t xml:space="preserve">Sociálna rehabilitácia, ktorá je v období detstva a adolescencie rehabilitovaného </w:t>
      </w:r>
      <w:r w:rsidRPr="00E12F12">
        <w:t>imanentnou</w:t>
      </w:r>
      <w:r w:rsidRPr="00D70F1A">
        <w:t xml:space="preserve"> súčasťou jeho výchovnej rehabilitácie</w:t>
      </w:r>
      <w:r w:rsidR="00E45576">
        <w:t>,</w:t>
      </w:r>
      <w:r w:rsidRPr="00D70F1A">
        <w:t xml:space="preserve"> dostáva sa do významnej pozície s postupujúcim vekom jednotlivca a v živote dospelých postihnutých plní špecifické úlohy.</w:t>
      </w:r>
    </w:p>
    <w:p w14:paraId="70EC4186" w14:textId="77777777" w:rsidR="00E011E7" w:rsidRPr="00D70F1A" w:rsidRDefault="00E011E7" w:rsidP="00EF3FBB">
      <w:r w:rsidRPr="00D70F1A">
        <w:t>Význam komplexnej rehabilitačnej starostlivosti možno hodnotiť jednak z pozície spoločnosti, ktorá ju poskytuje</w:t>
      </w:r>
      <w:r w:rsidR="00323EEE">
        <w:t xml:space="preserve"> </w:t>
      </w:r>
      <w:r w:rsidRPr="00D70F1A">
        <w:t>a jednak z pozície jednotlivca, ktorý túto starostlivosť potrebuje.</w:t>
      </w:r>
    </w:p>
    <w:p w14:paraId="329AA179" w14:textId="77777777" w:rsidR="00E011E7" w:rsidRPr="00D70F1A" w:rsidRDefault="00E011E7" w:rsidP="00EF3FBB">
      <w:r w:rsidRPr="00D70F1A">
        <w:t>Spoločnosť sa stará o postihnutých a narušených z humánnych i ekonomických dôvodov. Tie možno nájsť už pri začiatkoch organizovanej starostlivosti v špeciálnych zariadeniach. Na princípe rešpektovania ľudských práv treba tým členom spoločnosti, ktorí s</w:t>
      </w:r>
      <w:r>
        <w:t>ú odkázaní na istý druh pomoci z</w:t>
      </w:r>
      <w:r w:rsidRPr="00D70F1A">
        <w:t xml:space="preserve">o zdravotných či sociálnych príčin vhodnými prostriedkami umožniť, aby mohli zastávať v spoločnosti primerané miesto, aby sa mohli uplatniť na rôznych úsekoch života spoločnosti podľa svojich predpokladov. </w:t>
      </w:r>
    </w:p>
    <w:p w14:paraId="71317918" w14:textId="77777777" w:rsidR="00E011E7" w:rsidRPr="00D70F1A" w:rsidRDefault="00E011E7" w:rsidP="00EF3FBB">
      <w:r w:rsidRPr="00D70F1A">
        <w:t>Ak sa občan s postihnutím alebo narušením zrehabilituje natoľko, že sa môže pracovne zapojiť a zabezpečiť si aj vlastný príjem, znižujú sa náklady spoločnosti na dôchodkové zabezpečenie.</w:t>
      </w:r>
    </w:p>
    <w:p w14:paraId="11FF7B44" w14:textId="77777777" w:rsidR="00E011E7" w:rsidRDefault="00E011E7" w:rsidP="00EF3FBB">
      <w:r w:rsidRPr="00D70F1A">
        <w:t>Pre jednotlivca je významné, ak komplexnou rehabilitačnou starostlivosťou získava ž</w:t>
      </w:r>
      <w:r>
        <w:t>ivotné perspektívy, aktivizuje s</w:t>
      </w:r>
      <w:r w:rsidRPr="00D70F1A">
        <w:t>a</w:t>
      </w:r>
      <w:r>
        <w:t xml:space="preserve"> </w:t>
      </w:r>
      <w:r w:rsidRPr="00D70F1A">
        <w:t>k plneniu reálnych</w:t>
      </w:r>
      <w:r w:rsidR="001D6F27">
        <w:t xml:space="preserve"> cieľov v oblasti vzdelávania i </w:t>
      </w:r>
      <w:r w:rsidRPr="00D70F1A">
        <w:t>v</w:t>
      </w:r>
      <w:r w:rsidR="001D6F27">
        <w:t xml:space="preserve"> </w:t>
      </w:r>
      <w:r w:rsidRPr="00D70F1A">
        <w:t>oblasti</w:t>
      </w:r>
      <w:r>
        <w:t xml:space="preserve"> </w:t>
      </w:r>
      <w:r w:rsidRPr="00D70F1A">
        <w:t>pracovného uplatnenia</w:t>
      </w:r>
      <w:r>
        <w:t xml:space="preserve"> sa</w:t>
      </w:r>
      <w:r w:rsidRPr="00D70F1A">
        <w:t xml:space="preserve"> a spoločenského života, získava vedomie rovnoprávnosti, uspokojenie zo sebarealizácie, dôstojnosť a sebaúctu. To sú aj dobré predpoklady na to, že sa nebude správať asociálne, či až antisociálne, čo by bolo na ujmu jeho samého i spoločnosti.</w:t>
      </w:r>
    </w:p>
    <w:p w14:paraId="1128A8C3" w14:textId="77777777" w:rsidR="00E011E7" w:rsidRPr="00D70F1A" w:rsidRDefault="00E011E7" w:rsidP="00EF3FBB">
      <w:r w:rsidRPr="0018552C">
        <w:t>V realizácii úloh komplexnej rehabilitačnej starostlivosti má prioritné postavenie štát, ktorý predovšetkým dáva legislatívny základ a poskytuje isté ekonomické zabezpečenie. V podmienkach Slovenskej republiky sa na plnení týchto úloh zúčastňujú najmä rezorty: rezort zdravotníctva, rezort školstva a rezort prá</w:t>
      </w:r>
      <w:r w:rsidR="00EF3D09">
        <w:t xml:space="preserve">ce, sociálnych vecí </w:t>
      </w:r>
      <w:r w:rsidRPr="0018552C">
        <w:t xml:space="preserve">a rodiny. Priestor tu majú aj občianske združenia, dobrovoľnícke organizácie, cirkvi, pracovné organizácie </w:t>
      </w:r>
      <w:r w:rsidRPr="0018552C">
        <w:lastRenderedPageBreak/>
        <w:t>i súkromné osoby. Tieto môžu prispievať finančne, materiálne alebo rozličnými dobrovoľníckymi aktivitami.</w:t>
      </w:r>
      <w:r>
        <w:t xml:space="preserve"> </w:t>
      </w:r>
    </w:p>
    <w:p w14:paraId="5FDEF823" w14:textId="77777777" w:rsidR="00E011E7" w:rsidRDefault="00E011E7" w:rsidP="00EF3FBB">
      <w:pPr>
        <w:pStyle w:val="Nadpis2"/>
      </w:pPr>
      <w:bookmarkStart w:id="75" w:name="_Toc471581620"/>
      <w:r w:rsidRPr="00D70F1A">
        <w:t>Liečebná rehabilitácia</w:t>
      </w:r>
      <w:bookmarkEnd w:id="75"/>
    </w:p>
    <w:p w14:paraId="07E23281" w14:textId="77777777" w:rsidR="00E011E7" w:rsidRPr="001D6F27" w:rsidRDefault="00E011E7" w:rsidP="00EF3FBB">
      <w:r w:rsidRPr="00D70F1A">
        <w:t>Z pozície pedagogiky telesne postihnutých, chorých a zdravotne oslabených chápeme liečebnú rehabilitáciu ako celú zdravotnícku starostlivosť, ktorá je zacielená na vyliečenie jednotlivca alebo zlepšenie, úpravu jeho zdravotného stavu a tým na vytvorenie čo najpriaznivejších zdravotných podmienok pre začlenenie tohto jednotlivca do spoločnosti.</w:t>
      </w:r>
      <w:r>
        <w:t xml:space="preserve"> Liečebnú rehabilitáciu chápeme v širšom a užšom význame.</w:t>
      </w:r>
    </w:p>
    <w:p w14:paraId="0BB845E6" w14:textId="77777777" w:rsidR="00E011E7" w:rsidRPr="00D70F1A" w:rsidRDefault="00E011E7" w:rsidP="0039468F">
      <w:pPr>
        <w:pStyle w:val="Nadpis3"/>
      </w:pPr>
      <w:bookmarkStart w:id="76" w:name="_Toc471581621"/>
      <w:r w:rsidRPr="001A6CD0">
        <w:t>Liečebná rehabilitácia v širšom význame</w:t>
      </w:r>
      <w:bookmarkEnd w:id="76"/>
    </w:p>
    <w:p w14:paraId="375E4386" w14:textId="77777777" w:rsidR="00E011E7" w:rsidRPr="00D70F1A" w:rsidRDefault="00E011E7" w:rsidP="00EF3FBB">
      <w:r w:rsidRPr="00D70F1A">
        <w:t xml:space="preserve">Liečebná rehabilitácia v tomto širšom </w:t>
      </w:r>
      <w:r>
        <w:t>význame</w:t>
      </w:r>
      <w:r w:rsidRPr="00D70F1A">
        <w:t xml:space="preserve"> zahrňuje rozsiahly rad špecifických činností:</w:t>
      </w:r>
    </w:p>
    <w:p w14:paraId="365143A5" w14:textId="77777777" w:rsidR="00E011E7" w:rsidRPr="00D70F1A" w:rsidRDefault="007248B3" w:rsidP="00F306D2">
      <w:pPr>
        <w:pStyle w:val="Odsekzoznamu"/>
        <w:numPr>
          <w:ilvl w:val="0"/>
          <w:numId w:val="43"/>
        </w:numPr>
      </w:pPr>
      <w:r>
        <w:t>v</w:t>
      </w:r>
      <w:r w:rsidR="00E011E7" w:rsidRPr="00D70F1A">
        <w:t> oblasti výkonov spojených so stanovením diagnózy (medicínska diagnostika)</w:t>
      </w:r>
    </w:p>
    <w:p w14:paraId="669CF438" w14:textId="77777777" w:rsidR="00E011E7" w:rsidRPr="00D70F1A" w:rsidRDefault="007248B3" w:rsidP="00F306D2">
      <w:pPr>
        <w:pStyle w:val="Odsekzoznamu"/>
        <w:numPr>
          <w:ilvl w:val="0"/>
          <w:numId w:val="43"/>
        </w:numPr>
      </w:pPr>
      <w:r>
        <w:t>v</w:t>
      </w:r>
      <w:r w:rsidR="00E011E7" w:rsidRPr="00D70F1A">
        <w:t> oblasti výkonov spojených s určením programu liečby a s realizáciou liečby,</w:t>
      </w:r>
    </w:p>
    <w:p w14:paraId="2E51FC09" w14:textId="77777777" w:rsidR="00E011E7" w:rsidRPr="00D70F1A" w:rsidRDefault="007248B3" w:rsidP="00F306D2">
      <w:pPr>
        <w:pStyle w:val="Odsekzoznamu"/>
        <w:numPr>
          <w:ilvl w:val="0"/>
          <w:numId w:val="43"/>
        </w:numPr>
      </w:pPr>
      <w:r>
        <w:t>v</w:t>
      </w:r>
      <w:r w:rsidR="00323EEE">
        <w:t xml:space="preserve"> </w:t>
      </w:r>
      <w:r w:rsidR="00E011E7" w:rsidRPr="00D70F1A">
        <w:t>oblasti výkonov spojených so zhodnotením pracovného potenciálu a prognózou jeho pracovnej perspektívy.</w:t>
      </w:r>
    </w:p>
    <w:p w14:paraId="1A3EAA22" w14:textId="77777777" w:rsidR="00E011E7" w:rsidRPr="00D70F1A" w:rsidRDefault="00E011E7" w:rsidP="00EF3FBB">
      <w:r w:rsidRPr="00D70F1A">
        <w:t>Cieľu liečebnej rehabilitácie slúžia rozličné druhy liečby – medikamentózna, chirurgická, fixačná, manipulačná, protetická, režimová, dietetická, psychoterapia a doplňujú ich fyzioterapia, kinezioterapia a ergoterapia, ktoré tvoria náplň liečebnej rehabilitácie v užšom chápaní (v ktorom sa výraz rehabilitácia v zdravotníckej starostlivosti u nás začal používať).</w:t>
      </w:r>
    </w:p>
    <w:p w14:paraId="71118B0D" w14:textId="77777777" w:rsidR="00E011E7" w:rsidRPr="00D70F1A" w:rsidRDefault="00E011E7" w:rsidP="00EF3FBB">
      <w:r w:rsidRPr="00D70F1A">
        <w:t>Liečebná rehabilitácia ako zložka komplexnej rehabilitačnej starostlivosti sa poskytuje telesne postihnutým, chorým a zdravotne oslabeným jednotlivcom v zdravotníckych zariadeniach, v ambulantnej alebo i ústavnej forme (obvodné ambulancie, polikliniky, nemocnice, špecializované liečebné ústavy, kúpeľné liečebne, sanatóriá,</w:t>
      </w:r>
      <w:r w:rsidR="001D6F27">
        <w:t xml:space="preserve"> ozdravovne, stacionáre a i.) a v </w:t>
      </w:r>
      <w:r w:rsidRPr="00D70F1A">
        <w:t>ďalších zariadeniach, kde sa pre tieto účely vytvárajú špeciálne oddelenia (zariadenia sociálnych služieb, zaradenie pre pracovnú rehabilitáciu).</w:t>
      </w:r>
    </w:p>
    <w:p w14:paraId="49107479" w14:textId="77777777" w:rsidR="00E011E7" w:rsidRPr="00D70F1A" w:rsidRDefault="00E011E7" w:rsidP="00EF3FBB">
      <w:r w:rsidRPr="00D70F1A">
        <w:t>Druh liečby, jej rozsah, intenzita a trvanie sú pri jednotlivých medicínskych diagnózach diferencované</w:t>
      </w:r>
      <w:r>
        <w:t>,</w:t>
      </w:r>
      <w:r w:rsidRPr="00D70F1A">
        <w:t xml:space="preserve"> a preto je aj celkový obraz liečebnej rehabilitácie odlišný v závislosti od profilácie daného zariadenia.</w:t>
      </w:r>
    </w:p>
    <w:p w14:paraId="17511E73" w14:textId="77777777" w:rsidR="00E011E7" w:rsidRDefault="00E011E7" w:rsidP="00EF3FBB">
      <w:r>
        <w:lastRenderedPageBreak/>
        <w:t>Plnenie komplexu úloh v rámci</w:t>
      </w:r>
      <w:r w:rsidRPr="00D70F1A">
        <w:t xml:space="preserve"> liečebnej zložky komplexnej rehabilitačnej starostlivosti zabezpečujú lekári špecializovaní podľa medicínskych odborov, zdravotné sestry, rehabilitační pracovníci, laboranti, nižší a pomocní zdravotnícki pracovníci. Okrem nich pôsobia aj predstavitelia iných odborov (psychológ, logopéd, liečebný pedagóg, sociálny pracovník, inžinier a ďalší).</w:t>
      </w:r>
    </w:p>
    <w:p w14:paraId="1E09E91D" w14:textId="77777777" w:rsidR="00E011E7" w:rsidRPr="00D70F1A" w:rsidRDefault="00E011E7" w:rsidP="00C37184">
      <w:pPr>
        <w:pStyle w:val="Nadpis3"/>
      </w:pPr>
      <w:bookmarkStart w:id="77" w:name="_Toc471581622"/>
      <w:r w:rsidRPr="00E12F12">
        <w:t>Liečebná rehabilitácia v</w:t>
      </w:r>
      <w:r w:rsidR="00323EEE">
        <w:t xml:space="preserve"> </w:t>
      </w:r>
      <w:r w:rsidRPr="00E12F12">
        <w:t>užšom význame</w:t>
      </w:r>
      <w:bookmarkEnd w:id="77"/>
    </w:p>
    <w:p w14:paraId="7D40AE03" w14:textId="77777777" w:rsidR="00E011E7" w:rsidRPr="00D70F1A" w:rsidRDefault="00E011E7" w:rsidP="00EF3FBB">
      <w:r w:rsidRPr="00D70F1A">
        <w:t>Z komplexu liečebnej rehabilitácie vyčleňujeme skupinu liečebnorehabilitačných terapií, ktorým venujeme osobitnú pozornosť, z toho dôvodu, že majú užší vzťah k výchovnej rehabilitácii z hľadiska obsahu, metód i organizácie (o čom sa zmieňujeme v relevantnej subkapitole). Sú to fyzioterapia, kinezioterapia a ergoterapia.</w:t>
      </w:r>
    </w:p>
    <w:p w14:paraId="356096F0" w14:textId="77777777" w:rsidR="00E011E7" w:rsidRPr="006269A5" w:rsidRDefault="00E011E7" w:rsidP="00EF3FBB">
      <w:r w:rsidRPr="00F66409">
        <w:rPr>
          <w:b/>
        </w:rPr>
        <w:t>Fyzioterapia</w:t>
      </w:r>
      <w:r w:rsidRPr="006269A5">
        <w:t xml:space="preserve"> predstavuje súbor postupov, pri ktorých sa vo funkcii liečebných alebo ozdravovacích prostriedkov využívajú fyzikálne prostriedky, ktoré sú z prírodných zdrojov alebo sú umelo vyrobené. K takým prostriedkom patria: teplo, chlad, voda a liečivá voda, </w:t>
      </w:r>
      <w:r w:rsidRPr="00E12F12">
        <w:t>peloidy</w:t>
      </w:r>
      <w:r w:rsidRPr="006269A5">
        <w:t>, para, plyn, parafín, elektrina, zvuk, žiarenie, vzduch. K nim sa priraďujú aj manuálne výkony. Aplikácie týchto prostriedkov sa označujú ako procedúry, ktoré predpisuje lekár.</w:t>
      </w:r>
    </w:p>
    <w:p w14:paraId="558B33C0" w14:textId="77777777" w:rsidR="00E011E7" w:rsidRPr="00D70F1A" w:rsidRDefault="00E011E7" w:rsidP="00EF3FBB">
      <w:r w:rsidRPr="00D70F1A">
        <w:t>Jestvujú viaceré druhy fyzioterapie a pri uvá</w:t>
      </w:r>
      <w:r>
        <w:t>dzaní ich prehľadu vychádzame z literárnych prameňov autorov:</w:t>
      </w:r>
      <w:r w:rsidRPr="00D70F1A">
        <w:t xml:space="preserve"> </w:t>
      </w:r>
      <w:r>
        <w:t>J. Kolesár a kol. (1980), D. Kom</w:t>
      </w:r>
      <w:r w:rsidRPr="00D70F1A">
        <w:t>ačeková a kol. (2003), A. Gúth a kol. (2011):</w:t>
      </w:r>
    </w:p>
    <w:p w14:paraId="584D404A" w14:textId="77777777" w:rsidR="00E011E7" w:rsidRPr="00D70F1A" w:rsidRDefault="00E011E7" w:rsidP="00EF3FBB">
      <w:r w:rsidRPr="00B61648">
        <w:rPr>
          <w:i/>
        </w:rPr>
        <w:t>Termoterapia</w:t>
      </w:r>
      <w:r w:rsidRPr="00D70F1A">
        <w:t xml:space="preserve"> (teploliečba) je založená na privádzaní tepla do tela a oproti tomu kryoterapia je liečba chladom.</w:t>
      </w:r>
    </w:p>
    <w:p w14:paraId="26A8342C" w14:textId="77777777" w:rsidR="00E011E7" w:rsidRPr="00D70F1A" w:rsidRDefault="00E011E7" w:rsidP="00EF3FBB">
      <w:r w:rsidRPr="001D6F27">
        <w:rPr>
          <w:i/>
        </w:rPr>
        <w:t>Hydroterapia</w:t>
      </w:r>
      <w:r w:rsidRPr="00D70F1A">
        <w:t xml:space="preserve"> (vodoliečba) sa vykonáva vo forme omývania, polievania, máčania, zábalov, obkladov, spŕch, strekov, výplachov, podvodnej masáže, perličkových alebo voňavých kúpeľov. Využívajú sa pri nej aj účinky tepelnej energie, alebo pohybovej energie a tiež rôzne prísady (chemické látky rozpustné vo vode a liečivé rastliny).</w:t>
      </w:r>
    </w:p>
    <w:p w14:paraId="1DE634EF" w14:textId="77777777" w:rsidR="00E011E7" w:rsidRPr="00D70F1A" w:rsidRDefault="0058554C" w:rsidP="00EF3FBB">
      <w:r w:rsidRPr="00B61648">
        <w:rPr>
          <w:i/>
        </w:rPr>
        <w:t>Balneoterapia</w:t>
      </w:r>
      <w:r>
        <w:t xml:space="preserve"> (z gr. balneum -</w:t>
      </w:r>
      <w:r w:rsidR="00E011E7" w:rsidRPr="00D70F1A">
        <w:t>kúpeľ) využíva účinky prírodných liečivých vôd (chloridové, uhličité, jódové, horečnaté, železité fluoridové, radónové a iné vody) a peloidy (z gr. pelos=hlina), čo sú kašovité látky v podobe b</w:t>
      </w:r>
      <w:r>
        <w:t>ahna, rašeliny, slatiny a v tuhe</w:t>
      </w:r>
      <w:r w:rsidR="00E011E7" w:rsidRPr="00D70F1A">
        <w:t xml:space="preserve">j forme tzv. </w:t>
      </w:r>
      <w:r w:rsidR="00E011E7" w:rsidRPr="00E12F12">
        <w:t>fango.</w:t>
      </w:r>
    </w:p>
    <w:p w14:paraId="23896A1A" w14:textId="77777777" w:rsidR="00E011E7" w:rsidRPr="00D70F1A" w:rsidRDefault="00E011E7" w:rsidP="00EF3FBB">
      <w:r w:rsidRPr="00B61648">
        <w:rPr>
          <w:i/>
        </w:rPr>
        <w:t>Akustoterapia</w:t>
      </w:r>
      <w:r w:rsidRPr="00D70F1A">
        <w:t xml:space="preserve"> využíva účinky zvuku – ultrazvuk.</w:t>
      </w:r>
    </w:p>
    <w:p w14:paraId="69B8208A" w14:textId="77777777" w:rsidR="00E011E7" w:rsidRPr="00D70F1A" w:rsidRDefault="00E011E7" w:rsidP="00EF3FBB">
      <w:r w:rsidRPr="00B61648">
        <w:rPr>
          <w:i/>
        </w:rPr>
        <w:t>Elektroterapia</w:t>
      </w:r>
      <w:r w:rsidRPr="00D70F1A">
        <w:t xml:space="preserve"> využíva účinky elektrickej energie (zahrňuje </w:t>
      </w:r>
      <w:r w:rsidRPr="006269A5">
        <w:t>galvanizáciu, faradizáciu, diatermiu, ionoforézu, elektroforézu, magnetoterapiu a ďalšie).</w:t>
      </w:r>
    </w:p>
    <w:p w14:paraId="57C537B5" w14:textId="77777777" w:rsidR="00E011E7" w:rsidRPr="00D70F1A" w:rsidRDefault="00E011E7" w:rsidP="00EF3FBB">
      <w:r w:rsidRPr="00B61648">
        <w:rPr>
          <w:i/>
        </w:rPr>
        <w:lastRenderedPageBreak/>
        <w:t>Fototerapia</w:t>
      </w:r>
      <w:r w:rsidRPr="00D70F1A">
        <w:t xml:space="preserve"> využíva účinky optického žiarenia, a to nepolarizovaným svetlom (laseroterapia, biolampa). Spolupôsobiť môže aj </w:t>
      </w:r>
      <w:r w:rsidRPr="006269A5">
        <w:t>kolorterapia,</w:t>
      </w:r>
      <w:r w:rsidRPr="00D70F1A">
        <w:t xml:space="preserve"> pri ktorej účinkujú farby.</w:t>
      </w:r>
    </w:p>
    <w:p w14:paraId="43F6F1F8" w14:textId="77777777" w:rsidR="00E011E7" w:rsidRPr="00D70F1A" w:rsidRDefault="00E011E7" w:rsidP="00EF3FBB">
      <w:r w:rsidRPr="00B61648">
        <w:rPr>
          <w:i/>
        </w:rPr>
        <w:t>Klimatoterapia</w:t>
      </w:r>
      <w:r>
        <w:t xml:space="preserve"> je zal</w:t>
      </w:r>
      <w:r w:rsidRPr="00D70F1A">
        <w:t>ožená na poznatkoch bioklimatológie a využíva účinky činiteľov podnebia (klímy) danej lokality (teplota ovzdušia, slnečné žiarenie, vzduch a látky, ktoré sú v ňom rozptýlené, barometrický tlak, elektrické vlastnosti atmosféry a</w:t>
      </w:r>
      <w:r w:rsidR="00B61648">
        <w:t> </w:t>
      </w:r>
      <w:r w:rsidRPr="00D70F1A">
        <w:t>iné</w:t>
      </w:r>
      <w:r w:rsidR="00B61648">
        <w:t>)</w:t>
      </w:r>
      <w:r w:rsidRPr="00D70F1A">
        <w:t>. Z hľadiska liečebného pôsobenia má význam v akom klimatickom pásme sa miesto liečby nachádza (vnútrozemská alebo prímorská klíma) a v akej nadmor</w:t>
      </w:r>
      <w:r w:rsidR="00B61648">
        <w:t>skej výške sa nachádza (nížinná</w:t>
      </w:r>
      <w:r w:rsidRPr="00D70F1A">
        <w:t xml:space="preserve"> klíma: 0-400 m, podhorská klíma: 400-800 m, horská klíma: 800-1200m, vysokohorská klíma: nad 1200m). Pri posudzovaní klímy sa berie do úvahy aj zloženie pôdy, ktorá vplýva na vegetáciu</w:t>
      </w:r>
      <w:r>
        <w:t>,</w:t>
      </w:r>
      <w:r w:rsidRPr="00D70F1A">
        <w:t xml:space="preserve"> aj hustotu obyvateľstva, </w:t>
      </w:r>
      <w:r>
        <w:t>čím je podmienená aj miera</w:t>
      </w:r>
      <w:r w:rsidRPr="00D70F1A">
        <w:t xml:space="preserve"> znečistenia ovzdušia.</w:t>
      </w:r>
    </w:p>
    <w:p w14:paraId="73ADA16A" w14:textId="77777777" w:rsidR="00E011E7" w:rsidRPr="00D70F1A" w:rsidRDefault="00E011E7" w:rsidP="00EF3FBB">
      <w:r w:rsidRPr="00D70F1A">
        <w:t>Z hľadiska rozlohy klímy možno hovoriť o oblastnej, územnej, krajinnej, regionálnej a miestnej klíme. Klimatické činitele sú dôležité pri lokalizovaní takých špecializovaných zariadení ako sú kúpeľné liečebne, sanatóriá, či ozdravovne, preto, že v nich je klimatická liečba na poprednom mieste.</w:t>
      </w:r>
    </w:p>
    <w:p w14:paraId="6716560B" w14:textId="77777777" w:rsidR="00E011E7" w:rsidRPr="00D70F1A" w:rsidRDefault="00E011E7" w:rsidP="00EF3FBB">
      <w:r>
        <w:t xml:space="preserve">Súčasťami klimatoterapie sú </w:t>
      </w:r>
      <w:r w:rsidRPr="00D70F1A">
        <w:t xml:space="preserve">: hélioterapia (využíva účinky slnečných lúčov), aeroterapia (využíva účinky vzduchu), </w:t>
      </w:r>
      <w:r w:rsidRPr="00030438">
        <w:t>talasoterapia (pôsobí v nej morská klíma a morská voda) a speleoterapia (pôsobí v nej jaskynná klíma).</w:t>
      </w:r>
    </w:p>
    <w:p w14:paraId="5EEFCB9F" w14:textId="77777777" w:rsidR="00E011E7" w:rsidRPr="00D70F1A" w:rsidRDefault="00E011E7" w:rsidP="00EF3FBB">
      <w:r w:rsidRPr="00D70F1A">
        <w:t>Poznatky o priaznivom pôsobení klimatických činiteľov sa uplatňujú aj pri inhalačnej liečbe, ktorá sa môže poskytovať v interiéroch rôznych zariadení v akejkoľvek lokalite. Spočíva vo vdychovaní kyslíka, vzduchu s rozptýlenými látkami alebo dymov. Pri oxygenoterapii sa vdychuje vzduch s vysokým obsahom kyslíka (pomocou sondy alebo masky).</w:t>
      </w:r>
    </w:p>
    <w:p w14:paraId="3063749F" w14:textId="77777777" w:rsidR="00E011E7" w:rsidRPr="00D70F1A" w:rsidRDefault="00E011E7" w:rsidP="00EF3FBB">
      <w:r w:rsidRPr="00D70F1A">
        <w:t>Jestvujú aj umelo vytvorené klimatické podmienky v tzv. klimatických komorách. Sú to skleníky, v ktorých sa dosahujú isté terapeutické efekty regulovaním tlaku a pohybu vzduchu, jeho teploty a vlhkosti, alebo žiarením.</w:t>
      </w:r>
    </w:p>
    <w:p w14:paraId="727DB3C7" w14:textId="77777777" w:rsidR="00E011E7" w:rsidRPr="00D70F1A" w:rsidRDefault="00E011E7" w:rsidP="00EF3FBB">
      <w:r w:rsidRPr="00D70F1A">
        <w:t>Masáž je osobitným druhom fyzioterapie, kde sa využíva manuálny výkon terapeuta (maséra). Manuálna masáž sa člení na klasickú (masér vykonáva na tele rehabilitovaného sústavu masážnych pohybov), reflexnú (masážne hmaty sú zamerané na tie miesta tela, kde sa ochorením vyvolali druhotné zmeny) a manuálnu lymfodrenáž (masážne hmaty sú zamerané na lymfatický systém). Okrem manuálnych jestvuje aj masáž, ktorá sa vykonáva prostredníctvom masážneho prístroja – prístrojová masáž.</w:t>
      </w:r>
    </w:p>
    <w:p w14:paraId="5B66C616" w14:textId="77777777" w:rsidR="00E011E7" w:rsidRPr="00D70F1A" w:rsidRDefault="00E011E7" w:rsidP="00EF3FBB">
      <w:r w:rsidRPr="00D70F1A">
        <w:t xml:space="preserve">V liečebnej rehabilitácii jednotlivcov sa obvykle uskutočňuje viacero procedúr z rozličných druhov fyzioterapie a tvoria tzv. kúru podľa toho, v akej </w:t>
      </w:r>
      <w:r w:rsidRPr="00D70F1A">
        <w:lastRenderedPageBreak/>
        <w:t xml:space="preserve">zostave ich predpíše lekár. Slúžia ako prostriedky liečby alebo doliečovania, či ako prostriedky otužovania organizmu na posilnenie jeho obranyschopnosti. </w:t>
      </w:r>
    </w:p>
    <w:p w14:paraId="10CA304F" w14:textId="77777777" w:rsidR="00E011E7" w:rsidRPr="005D0A99" w:rsidRDefault="00E011E7" w:rsidP="00EF3FBB">
      <w:r w:rsidRPr="00F17B34">
        <w:rPr>
          <w:b/>
        </w:rPr>
        <w:t>Kinezioterapia</w:t>
      </w:r>
      <w:r>
        <w:t xml:space="preserve"> (z gr. kiné</w:t>
      </w:r>
      <w:r w:rsidRPr="005D0A99">
        <w:t>zis=pohyb) je tá súčasť liečebnej rehabilitácie, v ktorej hlavným prostriedkom je pohyb. (Stretávame sa aj s označením pohybová terapia, pohybová lie</w:t>
      </w:r>
      <w:r>
        <w:t>čba.) V rozvoji medicíny v 20. s</w:t>
      </w:r>
      <w:r w:rsidRPr="005D0A99">
        <w:t xml:space="preserve">toročí sa čoraz viac uplatňovali poznatky o význame pohybovej aktivity pacienta v procese jeho liečby a doliečovania, takže sa kinezioterapia rozvíjala v širokej miere a prenikla do mnohých medicínskych odborov. Liečba pohybom je prínosná nielen z hľadiska rozvíjania pohybových funkcií pri poškodení pohybového ústrojenstva, ale aj z hľadiska pôsobenia na iné ústrojenstvá. </w:t>
      </w:r>
    </w:p>
    <w:p w14:paraId="37ABF2E8" w14:textId="77777777" w:rsidR="00E011E7" w:rsidRPr="00D70F1A" w:rsidRDefault="00E011E7" w:rsidP="00EF3FBB">
      <w:r w:rsidRPr="00D70F1A">
        <w:t xml:space="preserve">Termín kinezioterapia sa k nám postupne </w:t>
      </w:r>
      <w:r w:rsidR="001D6F27">
        <w:t xml:space="preserve">rozšíril v </w:t>
      </w:r>
      <w:r>
        <w:t>druhej polovici 20. s</w:t>
      </w:r>
      <w:r w:rsidRPr="00D70F1A">
        <w:t xml:space="preserve">toročia zo zahraničnej terminológie U nás malo tradíciu označenie liečebná telesná výchova (pôvodne liečebný telocvik). Liečebnej telesnej výchove (LTV) sa na Slovensku po mnoho rokov venoval lekár Vladimír Lánik, ktorý jej </w:t>
      </w:r>
      <w:r>
        <w:t xml:space="preserve">prisudzoval dvojaké zamerania, </w:t>
      </w:r>
      <w:r w:rsidRPr="00D70F1A">
        <w:t>tak zlepšovať celkový zdravotný stav organizmu, priaznivo ovplyvniť funkciu dôležitých vnútorných orgánov ako aj tvar a funkciu pohybových orgánov (V. Lánik a kol. 1988).</w:t>
      </w:r>
    </w:p>
    <w:p w14:paraId="5A928E90" w14:textId="77777777" w:rsidR="00E011E7" w:rsidRPr="00D70F1A" w:rsidRDefault="00E011E7" w:rsidP="00EF3FBB">
      <w:r w:rsidRPr="00D70F1A">
        <w:t>F. Kábele (1988) pri charakteristike LTV uvádza okrem všeobecnej (kondičnej) a špeciálnej (slúžiacej na zlepšenie stavu a funkcie poškodeného orgánu) tiež záujmovú LTV, zahrňujúcu aj športové činnosti. To znamená ši</w:t>
      </w:r>
      <w:r>
        <w:t>ršie koncipovanú LTV, integrujúcu</w:t>
      </w:r>
      <w:r w:rsidRPr="00D70F1A">
        <w:t xml:space="preserve"> aj športové činnosti. Tento rozmer LTV je významný v zariadeniach zameraných na liečebnú rehabilitáciu dospelých, kde sa telovýchovné a športové činnosti nevykonávajú v rámci výchovnej rehabi</w:t>
      </w:r>
      <w:r w:rsidR="001D6F27">
        <w:t xml:space="preserve">litácie, ktorá sa uskutočňuje v </w:t>
      </w:r>
      <w:r w:rsidRPr="00D70F1A">
        <w:t>zariadeniach pre mládež.</w:t>
      </w:r>
    </w:p>
    <w:p w14:paraId="437413D0" w14:textId="77777777" w:rsidR="00E011E7" w:rsidRPr="00D70F1A" w:rsidRDefault="00E011E7" w:rsidP="00EF3FBB">
      <w:r w:rsidRPr="00D70F1A">
        <w:t>Športové aktivity pri liečbe telesne postihnutých dospelých majú dlhoročnú tradíciu. V tejto obl</w:t>
      </w:r>
      <w:r>
        <w:t>asti vykonal priekopnícku prácu lekár Ludw</w:t>
      </w:r>
      <w:r w:rsidRPr="00D70F1A">
        <w:t>ig Guttmann, ktorý do liečby vojakov v 2. svet</w:t>
      </w:r>
      <w:r w:rsidR="001D6F27">
        <w:t xml:space="preserve">ovej vojne, hospitalizovaných v </w:t>
      </w:r>
      <w:r w:rsidRPr="00D70F1A">
        <w:t>centre pre poranenia miechy v Stoke Mandeville v</w:t>
      </w:r>
      <w:r w:rsidR="001D6F27">
        <w:t xml:space="preserve"> </w:t>
      </w:r>
      <w:r w:rsidRPr="00D70F1A">
        <w:t>Anglicku</w:t>
      </w:r>
      <w:r>
        <w:t>,</w:t>
      </w:r>
      <w:r w:rsidRPr="00D70F1A">
        <w:t xml:space="preserve"> úspešne zaviedol športové aktivity. V roku 1948 založil Stoke Mandevillské hry pre paralyzovaných (L.</w:t>
      </w:r>
      <w:r w:rsidR="001D6F27">
        <w:t xml:space="preserve"> </w:t>
      </w:r>
      <w:r w:rsidRPr="00D70F1A">
        <w:t xml:space="preserve">Guttmann, 1976). Tieto hry možno pokladať za predchodcu olympijských hier pre postihnutých. </w:t>
      </w:r>
    </w:p>
    <w:p w14:paraId="5728E2CF" w14:textId="77777777" w:rsidR="00E011E7" w:rsidRPr="00D70F1A" w:rsidRDefault="00E011E7" w:rsidP="00EF3FBB">
      <w:r w:rsidRPr="00B63E77">
        <w:t xml:space="preserve">V modernej koncepcii rehabilitácie mnohých krajín dostali stále miesto mnohé druhy športov pre jednotlivcov s rôznymi druhmi postihnutia a zdravotnícke zariadenia začali pravidelne organizovať športové súťaže. V českých krajinách sa </w:t>
      </w:r>
      <w:r>
        <w:t xml:space="preserve">už v minulosti </w:t>
      </w:r>
      <w:r w:rsidRPr="00B63E77">
        <w:t xml:space="preserve">stali známymi súťaže v rehabilitačnom </w:t>
      </w:r>
      <w:r w:rsidRPr="00B63E77">
        <w:lastRenderedPageBreak/>
        <w:t>ústave v Kladruboch – tzv. Kladrubské hry. Na Slovensku sa organizujú športov</w:t>
      </w:r>
      <w:r w:rsidR="001D6F27">
        <w:t xml:space="preserve">é hry v rehabilitačnom ústave v </w:t>
      </w:r>
      <w:r w:rsidRPr="00B63E77">
        <w:t>Kováčovej.</w:t>
      </w:r>
    </w:p>
    <w:p w14:paraId="56920DA4" w14:textId="77777777" w:rsidR="00E011E7" w:rsidRPr="00D70F1A" w:rsidRDefault="00E011E7" w:rsidP="00EF3FBB">
      <w:r w:rsidRPr="00D70F1A">
        <w:t>Vzťah kinezi</w:t>
      </w:r>
      <w:r>
        <w:t>o</w:t>
      </w:r>
      <w:r w:rsidRPr="00D70F1A">
        <w:t>terapie a LTV sa v súlade s koncepciou liečebnej rehabilitácie (podľa Vestníka ministerstva zdravotníctva SSR z roku 1973) vymedzil tak, že LTV je súčasťou kinezioterapie. U zainteresovaných odborníkov však v tejto dobe nebol jednotný názor, resp. termín kinezioterapia nebol jednotne p</w:t>
      </w:r>
      <w:r>
        <w:t>onímaný/ prijímaný</w:t>
      </w:r>
      <w:r w:rsidRPr="00D70F1A">
        <w:t xml:space="preserve">. </w:t>
      </w:r>
    </w:p>
    <w:p w14:paraId="3C2242BE" w14:textId="77777777" w:rsidR="00E011E7" w:rsidRPr="00D70F1A" w:rsidRDefault="00E011E7" w:rsidP="00EF3FBB">
      <w:r w:rsidRPr="00D70F1A">
        <w:t>Kinezi</w:t>
      </w:r>
      <w:r w:rsidR="001D6F27">
        <w:t xml:space="preserve">oterapia, ako terapia pohybom v </w:t>
      </w:r>
      <w:r w:rsidRPr="00D70F1A">
        <w:t xml:space="preserve">rôznej podobe dostala miesto nielen v etape doliečovania choroby, ale aj v liečbe v skorom štádiu choroby. Mimoriadne dôležitý je fakt, že sa stala základným prostriedkom rehabilitácie v ranom období ontogenetického vývinu pri </w:t>
      </w:r>
      <w:r w:rsidRPr="00E12F12">
        <w:t>niektorých typoch postihnutia – ako je DMO. Úprava stavu, ktorý</w:t>
      </w:r>
      <w:r w:rsidR="001D6F27">
        <w:t xml:space="preserve"> je dôsledkom poškodenia mozgu,</w:t>
      </w:r>
      <w:r w:rsidRPr="00E12F12">
        <w:t xml:space="preserve"> závisí predovšetkým od sústavného uskutočňovania tejto terapie. Špecifické</w:t>
      </w:r>
      <w:r w:rsidRPr="00D70F1A">
        <w:t xml:space="preserve"> metodické postupy v rámci nej sa zakladajú na aktívnych i pasívnych pohybových cvičeniach, ktoré sa organizujú individuálnou ako aj skupinovou formou. </w:t>
      </w:r>
    </w:p>
    <w:p w14:paraId="096737A9" w14:textId="77777777" w:rsidR="00E011E7" w:rsidRPr="00D70F1A" w:rsidRDefault="00E011E7" w:rsidP="00EF3FBB">
      <w:r w:rsidRPr="00D70F1A">
        <w:t>Jestvuje viacero medicínskych postupov, sústav</w:t>
      </w:r>
      <w:r w:rsidR="001D6F27">
        <w:t xml:space="preserve"> – cvičení, ktoré sa využívajú u</w:t>
      </w:r>
      <w:r w:rsidRPr="00D70F1A">
        <w:t xml:space="preserve"> rehabilitovaných s pohybovými poruchami a spravidla sa nazývajú podľa </w:t>
      </w:r>
      <w:r w:rsidR="001D6F27">
        <w:t xml:space="preserve">autorov. Zmieňujú sa o nich I Lesný a kol. (1985), J. Kraus a </w:t>
      </w:r>
      <w:r w:rsidRPr="00D70F1A">
        <w:t>kol. (2005) a prehľadne o nich informuje A. Gúth a kol. (2011).</w:t>
      </w:r>
    </w:p>
    <w:p w14:paraId="57CF108E" w14:textId="77777777" w:rsidR="00E011E7" w:rsidRPr="00D70F1A" w:rsidRDefault="00E011E7" w:rsidP="00EF3FBB">
      <w:r w:rsidRPr="00D70F1A">
        <w:t>Sú to metodiky</w:t>
      </w:r>
      <w:r w:rsidRPr="00791269">
        <w:t>: Brüggerova, Maintlandova, Freemanova, Pilatesova, Kalterbornova, Mc Kenziho, Fayova, Roodovej, Kabátova, Bobathových,</w:t>
      </w:r>
      <w:r w:rsidR="00323EEE">
        <w:t xml:space="preserve"> </w:t>
      </w:r>
      <w:r w:rsidRPr="00D70F1A">
        <w:t>a u nás pomerne najrozšírenejšia, využívaná u detí už v dojčenskom veku</w:t>
      </w:r>
      <w:r w:rsidR="00E45576">
        <w:t>,</w:t>
      </w:r>
      <w:r w:rsidRPr="00D70F1A">
        <w:t xml:space="preserve"> Vojtova metodika. Do cvičebných činností detí sa často priamo angažujú aj ich matky, ktoré sú prítomné pri činnosti rehabilitačného pracovníka s dieťaťom a na základe jeho inštrukcií potom cvičia s dieťaťom doma.</w:t>
      </w:r>
    </w:p>
    <w:p w14:paraId="3DBB0056" w14:textId="77777777" w:rsidR="00E011E7" w:rsidRPr="00D70F1A" w:rsidRDefault="00E011E7" w:rsidP="00EF3FBB">
      <w:r w:rsidRPr="00D70F1A">
        <w:t>V oblasti kinezioterapie u detí s detskou mozgovou obrnou d</w:t>
      </w:r>
      <w:r>
        <w:t>l</w:t>
      </w:r>
      <w:r w:rsidRPr="00D70F1A">
        <w:t xml:space="preserve">hodobo pôsobí </w:t>
      </w:r>
      <w:r w:rsidRPr="00C62E93">
        <w:t xml:space="preserve">Anatolij G. Smoljaninov, </w:t>
      </w:r>
      <w:r w:rsidR="001D6F27">
        <w:t>ktorý uvádza</w:t>
      </w:r>
      <w:r w:rsidRPr="00C62E93">
        <w:t xml:space="preserve"> - ako vhodný na označenie celého komplexu opatrení, postupov, potrebných vzhľadom na taký klinický obraz, aký predstavujú organické poruchy centrálnej nervovej sústavy u detí – termín neurokinezioterapia. Súborom špeciálnych postupov sa pôsobí na hlavné a spinálne nervové štruktúry prostredníctvom spätnej väzby (A. Smoljaninov, 2009).</w:t>
      </w:r>
      <w:r w:rsidRPr="00D70F1A">
        <w:t xml:space="preserve"> </w:t>
      </w:r>
    </w:p>
    <w:p w14:paraId="4A08BA89" w14:textId="77777777" w:rsidR="00E011E7" w:rsidRPr="00D70F1A" w:rsidRDefault="00E011E7" w:rsidP="00EF3FBB">
      <w:r w:rsidRPr="00D70F1A">
        <w:t>Na dôkladnom využívaní kinezioterapeutických postupov</w:t>
      </w:r>
      <w:r w:rsidR="00323EEE">
        <w:t xml:space="preserve"> </w:t>
      </w:r>
      <w:r w:rsidRPr="00D70F1A">
        <w:t xml:space="preserve">v celodennej starostlivosti o jednotlivcov s poruchami pohybových funkcií je založená tzv. </w:t>
      </w:r>
      <w:r w:rsidRPr="00A371F4">
        <w:rPr>
          <w:i/>
        </w:rPr>
        <w:t>kon</w:t>
      </w:r>
      <w:r w:rsidR="00791269" w:rsidRPr="00A371F4">
        <w:rPr>
          <w:i/>
        </w:rPr>
        <w:t>duktívna pedagogika</w:t>
      </w:r>
      <w:r w:rsidR="00A371F4">
        <w:t xml:space="preserve"> (z lat. con - spolu; ductus - </w:t>
      </w:r>
      <w:r w:rsidRPr="00D70F1A">
        <w:t>cesta, vedenie). Ide tu o špeciálny sys</w:t>
      </w:r>
      <w:r w:rsidR="001D6F27">
        <w:t>tém založený na neurofyziológii</w:t>
      </w:r>
      <w:r w:rsidRPr="00D70F1A">
        <w:t xml:space="preserve">, v ktorom sú pohybové </w:t>
      </w:r>
      <w:r w:rsidRPr="00D70F1A">
        <w:lastRenderedPageBreak/>
        <w:t>cvičenia včlenené do celistvého výchovného procesu. V ňom je tzv. k</w:t>
      </w:r>
      <w:r w:rsidR="001D6F27">
        <w:t xml:space="preserve">onduktorom cvičiteľ a pedagóg v </w:t>
      </w:r>
      <w:r w:rsidRPr="00D70F1A">
        <w:t>jednej osobe. Tento systém teoreticky rozpracoval a zaviedol do praxe maďarský lek</w:t>
      </w:r>
      <w:r>
        <w:t>ár András Pető v období po 2. s</w:t>
      </w:r>
      <w:r w:rsidRPr="00D70F1A">
        <w:t>vetovej vojne. Založil v </w:t>
      </w:r>
      <w:r w:rsidR="001D6F27">
        <w:t xml:space="preserve">Budapešti ústav slúžiaci deťom </w:t>
      </w:r>
      <w:r w:rsidRPr="00D70F1A">
        <w:t>(už od dojčenského veku), mládeži i dospelým a poskytujúc</w:t>
      </w:r>
      <w:r>
        <w:t xml:space="preserve">i </w:t>
      </w:r>
      <w:r w:rsidRPr="00D70F1A">
        <w:t xml:space="preserve">aj poradenstvo pre ich rodiny. Ústav svojou úspešnou činnosťou dosiahol medzinárodné uznanie a je známy aj v zahraničí ako Intenational </w:t>
      </w:r>
      <w:r>
        <w:t>Pető institute (A. Pető, 1962; M.</w:t>
      </w:r>
      <w:r w:rsidRPr="00D70F1A">
        <w:t xml:space="preserve"> Hári, K. Ákos, 1971; A. Fink, 1998).</w:t>
      </w:r>
    </w:p>
    <w:p w14:paraId="4BE8E4B3" w14:textId="77777777" w:rsidR="00E011E7" w:rsidRPr="00C37184" w:rsidRDefault="00E011E7" w:rsidP="00C37184">
      <w:pPr>
        <w:rPr>
          <w:rStyle w:val="Vrazn"/>
        </w:rPr>
      </w:pPr>
      <w:r w:rsidRPr="00C37184">
        <w:rPr>
          <w:rStyle w:val="Vrazn"/>
        </w:rPr>
        <w:t>Hipoterapia ako špecifický druh kinezioterapie</w:t>
      </w:r>
    </w:p>
    <w:p w14:paraId="409A7314" w14:textId="77777777" w:rsidR="00E011E7" w:rsidRPr="00D70F1A" w:rsidRDefault="00E011E7" w:rsidP="00EF3FBB">
      <w:r w:rsidRPr="00D70F1A">
        <w:t>Hipoterapia (</w:t>
      </w:r>
      <w:r w:rsidR="00A17F6D">
        <w:t xml:space="preserve">z gr. hippos - </w:t>
      </w:r>
      <w:r w:rsidRPr="00D70F1A">
        <w:t xml:space="preserve">kôň) je liečebné jazdectvo na koni. Kôň tu predstavuje terapeutický prostriedok. Liečebný význam jazdy na koni bol známy </w:t>
      </w:r>
      <w:r>
        <w:t xml:space="preserve">už v </w:t>
      </w:r>
      <w:r w:rsidRPr="00D70F1A">
        <w:t xml:space="preserve">starovekej medicíne. Širší rozmach zaznamenala hipoterapia (aj pod týmto názvom) v druhej polovici 20. storočia vo viacerých štátoch vrátane Československa. Poznatky o uplatňovaní a výsledkoch hipoterapie postupne publikovali viacerí autori: J. Mikula, Z. Šturc (1984), J Mrůžek (1984), L. </w:t>
      </w:r>
      <w:r w:rsidRPr="00791269">
        <w:t>Záhradková a</w:t>
      </w:r>
      <w:r>
        <w:t> kol. (1989), A. Gú</w:t>
      </w:r>
      <w:r w:rsidRPr="00D70F1A">
        <w:t>th a kol. (1995), K. Hollý, K. Horňáček (1999), D. Wagnerová (1999), V. Casková (2001), J. Pipeková, M. Vítková (2001), J. Jankovský (2001).</w:t>
      </w:r>
    </w:p>
    <w:p w14:paraId="003DAE1F" w14:textId="77777777" w:rsidR="00E011E7" w:rsidRPr="00D70F1A" w:rsidRDefault="00E011E7" w:rsidP="00EF3FBB">
      <w:r w:rsidRPr="00D70F1A">
        <w:t xml:space="preserve">Vychádzajúc z </w:t>
      </w:r>
      <w:r>
        <w:t>uvádzaných</w:t>
      </w:r>
      <w:r w:rsidRPr="00D70F1A">
        <w:t xml:space="preserve"> literárnych prameňov možno zhrnúť, že hipoterapia má význam z medicínskeho, pedagogického i športového hľadiska. O hipoterapii v širšom poňatí možno uvažovať</w:t>
      </w:r>
      <w:r w:rsidR="007248B3">
        <w:t>:</w:t>
      </w:r>
    </w:p>
    <w:p w14:paraId="594D854C" w14:textId="77777777" w:rsidR="00E011E7" w:rsidRPr="00D70F1A" w:rsidRDefault="00E011E7" w:rsidP="00F306D2">
      <w:pPr>
        <w:pStyle w:val="Odsekzoznamu"/>
        <w:numPr>
          <w:ilvl w:val="0"/>
          <w:numId w:val="54"/>
        </w:numPr>
      </w:pPr>
      <w:r w:rsidRPr="00D70F1A">
        <w:t>Ako o liečebnej činnosti</w:t>
      </w:r>
      <w:r w:rsidR="00E45576">
        <w:t>,</w:t>
      </w:r>
      <w:r w:rsidRPr="00D70F1A">
        <w:t xml:space="preserve"> keď je v popredí liečebný cieľ – pozitívne pôsobiť na všetky systémy organizmu človeka a špeciálne ciele – cvičením zlepšovať narušené fu</w:t>
      </w:r>
      <w:r>
        <w:t>nkcie u jednotlivcov s rôznymi</w:t>
      </w:r>
      <w:r w:rsidRPr="00D70F1A">
        <w:t xml:space="preserve"> diagnózami.</w:t>
      </w:r>
    </w:p>
    <w:p w14:paraId="0DFF8AA2" w14:textId="77777777" w:rsidR="00E011E7" w:rsidRPr="00D70F1A" w:rsidRDefault="00E011E7" w:rsidP="00F306D2">
      <w:pPr>
        <w:pStyle w:val="Odsekzoznamu"/>
        <w:numPr>
          <w:ilvl w:val="0"/>
          <w:numId w:val="54"/>
        </w:numPr>
      </w:pPr>
      <w:r w:rsidRPr="00D70F1A">
        <w:t>Ako o pedagogickom, resp. pedagogicko-psychologickom jazdení, ktor</w:t>
      </w:r>
      <w:r>
        <w:t>é je zamerané na uspokojenie výchovných</w:t>
      </w:r>
      <w:r w:rsidRPr="00D70F1A">
        <w:t xml:space="preserve"> potrieb detí a mládeže (môže obsahovať aj tzv. voltížovanie – cvičenie na koni),</w:t>
      </w:r>
    </w:p>
    <w:p w14:paraId="1F76186F" w14:textId="77777777" w:rsidR="00E011E7" w:rsidRPr="00D70F1A" w:rsidRDefault="00E011E7" w:rsidP="00F306D2">
      <w:pPr>
        <w:pStyle w:val="Odsekzoznamu"/>
        <w:numPr>
          <w:ilvl w:val="0"/>
          <w:numId w:val="54"/>
        </w:numPr>
      </w:pPr>
      <w:r w:rsidRPr="00D70F1A">
        <w:t xml:space="preserve">Ako o športovom jazdení postihnutých, ktoré má rekreačný alebo súťažný charakter. </w:t>
      </w:r>
    </w:p>
    <w:p w14:paraId="10941AEA" w14:textId="77777777" w:rsidR="00E011E7" w:rsidRPr="00D70F1A" w:rsidRDefault="00E011E7" w:rsidP="00EF3FBB">
      <w:r w:rsidRPr="00D70F1A">
        <w:t xml:space="preserve">Ak máme na zreteli </w:t>
      </w:r>
      <w:r w:rsidRPr="00791269">
        <w:t>hippoterapiu</w:t>
      </w:r>
      <w:r w:rsidRPr="00D70F1A">
        <w:t xml:space="preserve"> ako liečebnú činnosť, t.j. ako špecifický druh kinezioterapie, musíme predovšetkým povedať, že jej špecifiká závisia </w:t>
      </w:r>
      <w:r>
        <w:t>od diagnózy rehabilitovaného a o</w:t>
      </w:r>
      <w:r w:rsidRPr="00D70F1A">
        <w:t xml:space="preserve"> indikáciách vždy rozhoduje lekár. Uskutočňuje sa v dvoch formách – pasívnej a aktívnej. </w:t>
      </w:r>
    </w:p>
    <w:p w14:paraId="1CD94C84" w14:textId="77777777" w:rsidR="00E011E7" w:rsidRPr="00D70F1A" w:rsidRDefault="00E011E7" w:rsidP="00EF3FBB">
      <w:r w:rsidRPr="00D70F1A">
        <w:t xml:space="preserve">Pasívna forma spočíva v tom, že jedinec sa prispôsobuje pohybu koňa a tým vzniká stav rytmickej tonizácie a relaxácie, udržiava sa rovnováha a koordinácia tela. </w:t>
      </w:r>
    </w:p>
    <w:p w14:paraId="57591EB2" w14:textId="77777777" w:rsidR="00E011E7" w:rsidRPr="00D70F1A" w:rsidRDefault="00E011E7" w:rsidP="00EF3FBB">
      <w:r w:rsidRPr="00D70F1A">
        <w:lastRenderedPageBreak/>
        <w:t>Aktívna forma spočíva v tom, že jedinec vykonáva isté, lekárom ordinované cviky, cielené na dosiahnutie liečebných efektov v statickej i motorickej oblasti. Sú to cviky na uvoľňovanie, preťahovanie, na dosiahnutie rovnováhy, koordinácie a istoty. Precvičujú sa predklony, vzpriamenia, úklony do strán, rotačné pohyby trupu, otáčanie krčnej chrbtice, predkláňanie a zakláňanie hlavy, aktivácia pohybov dolných končatín.</w:t>
      </w:r>
    </w:p>
    <w:p w14:paraId="10FB7C17" w14:textId="77777777" w:rsidR="00E011E7" w:rsidRPr="00D70F1A" w:rsidRDefault="00E011E7" w:rsidP="00EF3FBB">
      <w:r w:rsidRPr="00D70F1A">
        <w:t xml:space="preserve">Základným činiteľom pri hipoterapii </w:t>
      </w:r>
      <w:r w:rsidRPr="00791269">
        <w:t>je trojrozmerný, plavný pohyb koňa</w:t>
      </w:r>
      <w:r w:rsidRPr="00D70F1A">
        <w:t xml:space="preserve"> Jeho jednotlivé fázy sa chrbtom prenášajú na jedinca stimulujú a uľahčujú jeho pohyby a ich koordináciu. Okrem toho kôň dáva aj zrakové, sluchové a hmatové podnety a poskytuje pozitívne emocionálne zážitky. To sú nesporne prednosti, ktoré má hipoterapia medzi inými druhmi kinezioterapie.</w:t>
      </w:r>
    </w:p>
    <w:p w14:paraId="1AD447A3" w14:textId="77777777" w:rsidR="00E011E7" w:rsidRPr="00D70F1A" w:rsidRDefault="00E011E7" w:rsidP="00EF3FBB">
      <w:r w:rsidRPr="00D70F1A">
        <w:t>Hipoterapia sa úspešne využíva u jednotlivcov s rôznymi druhmi pohybových porúch. Jej efektívnosť u detí postihnutých detskou mozgovou obrnou je podľa A. Smoljaninova (2009) daná organickým spojením s neurokinezioterapeutickými postupmi. Sú rozpracované rozličné varianty neurokinezioterapeutických cvičení</w:t>
      </w:r>
      <w:r w:rsidR="00323EEE">
        <w:t xml:space="preserve"> </w:t>
      </w:r>
      <w:r w:rsidRPr="00D70F1A">
        <w:t>a v súlade s nimi sa vytvárajú aj programy hipoterapeutických cvičení, so zreteľom na jednotlivé formy detskej mozgovej obrny.</w:t>
      </w:r>
    </w:p>
    <w:p w14:paraId="5CCD046A" w14:textId="77777777" w:rsidR="00E011E7" w:rsidRPr="00D70F1A" w:rsidRDefault="00E011E7" w:rsidP="00EF3FBB">
      <w:r w:rsidRPr="00D70F1A">
        <w:t>Hipoter</w:t>
      </w:r>
      <w:r w:rsidR="001D6F27">
        <w:t xml:space="preserve">apia je v súčasnosti obľúbená a </w:t>
      </w:r>
      <w:r w:rsidRPr="00D70F1A">
        <w:t xml:space="preserve">žiadaná. Vykonáva sa u detí, mládeže i dospelých. Venujú sa jej zdravotnícke zariadenia, zariadenia sociálnej starostlivosti i špeciálnopedagogické zariadenia a okrem nich aj viaceré kluby a združenia, či telovýchovné organizácie. </w:t>
      </w:r>
    </w:p>
    <w:p w14:paraId="402F4C4C" w14:textId="77777777" w:rsidR="00E011E7" w:rsidRPr="00D70F1A" w:rsidRDefault="00E011E7" w:rsidP="00EF3FBB">
      <w:r w:rsidRPr="00D70F1A">
        <w:t>Tento špecifický druh činností kladie však isté nároky na podmienky, v ktorých sa môže uskutočňovať. Stručne sa v nich zmienime (opierajú sa o už citovaných autorov).</w:t>
      </w:r>
    </w:p>
    <w:p w14:paraId="718EC7C3" w14:textId="77777777" w:rsidR="00E011E7" w:rsidRPr="00D70F1A" w:rsidRDefault="00E011E7" w:rsidP="00EF3FBB">
      <w:r w:rsidRPr="00D70F1A">
        <w:t>Predovšetkým je to výber a príprava koňa. Tu sa berie do úvahy jeho exteriér (výška, šírka chrbta, dĺžka krku), vlastnosti (pokojný, ovládateľný, ochotný pracovať). Má byť zdravý</w:t>
      </w:r>
      <w:r w:rsidRPr="00791269">
        <w:t>, pokojný</w:t>
      </w:r>
      <w:r w:rsidR="00323EEE">
        <w:t xml:space="preserve"> </w:t>
      </w:r>
      <w:r w:rsidRPr="00791269">
        <w:t>a zacvičený. Pre potreby detí sa osvedčil kôň malého vzrastu,</w:t>
      </w:r>
      <w:r w:rsidR="00323EEE">
        <w:t xml:space="preserve"> </w:t>
      </w:r>
      <w:r w:rsidRPr="00791269">
        <w:t>tzv. huculský.</w:t>
      </w:r>
      <w:r w:rsidRPr="00D70F1A">
        <w:t xml:space="preserve"> Materiálne podmienky pre hipoterapiu tvorí cvičný priestor (uzavretý alebo otvorený)</w:t>
      </w:r>
      <w:r w:rsidR="001D6F27">
        <w:t xml:space="preserve"> </w:t>
      </w:r>
      <w:r w:rsidRPr="00D70F1A">
        <w:t>podľa potreby s rampou, plošinou, zábradlím a tiež post</w:t>
      </w:r>
      <w:r>
        <w:t>r</w:t>
      </w:r>
      <w:r w:rsidRPr="00D70F1A">
        <w:t xml:space="preserve">oj koňa. Personálne podmienky pre hipoterapiu tvoria pracovníci, ktorí vykonávajú isté profesionálne úkony: lekár – určuje individuálne cvičebné programy, hipológ alebo jazdecký inštruktor – vedie koňa, zodpovedá za bezpečnosť jazdy, rehabilitačný pracovník (kinezioterapeut) – usmerňuje cvičebný program jazdca, psychológ (alebo psychoterapeut), a špeciálny pedagóg – spolupracujú podľa toho, aký druh hipoterapie sa uskutočňuje. </w:t>
      </w:r>
    </w:p>
    <w:p w14:paraId="0D9280F9" w14:textId="77777777" w:rsidR="00E011E7" w:rsidRPr="00D70F1A" w:rsidRDefault="00E011E7" w:rsidP="00EF3FBB">
      <w:r w:rsidRPr="00D70F1A">
        <w:lastRenderedPageBreak/>
        <w:t xml:space="preserve">Niektoré zariadenia môžu spĺňať náročné požiadavky, spojené aj s ustajnením a s opaterou koňa. V opačnom prípade treba jednotlivcov na hipoterapiu privádzať do stredísk, kde sa venujú tejto činnosti. Tam sú aj možnosti využívať na hipoterapiu viaceré kone. </w:t>
      </w:r>
    </w:p>
    <w:p w14:paraId="486A911F" w14:textId="77777777" w:rsidR="00E011E7" w:rsidRPr="00D70F1A" w:rsidRDefault="00E011E7" w:rsidP="00EF3FBB">
      <w:r w:rsidRPr="00D70F1A">
        <w:t>Aktivistov, ktorí sa venujú hipoterapii združuje u nás</w:t>
      </w:r>
      <w:r w:rsidR="00323EEE">
        <w:t xml:space="preserve"> </w:t>
      </w:r>
      <w:r>
        <w:t>Slovenská hipot</w:t>
      </w:r>
      <w:r w:rsidRPr="00D70F1A">
        <w:t>e</w:t>
      </w:r>
      <w:r>
        <w:t>r</w:t>
      </w:r>
      <w:r w:rsidRPr="00D70F1A">
        <w:t>apeutick</w:t>
      </w:r>
      <w:r>
        <w:t>á</w:t>
      </w:r>
      <w:r w:rsidRPr="00D70F1A">
        <w:t xml:space="preserve"> asociácia</w:t>
      </w:r>
      <w:r>
        <w:t xml:space="preserve">. Je členom medzinárodnej organizácie </w:t>
      </w:r>
      <w:r w:rsidRPr="00D70F1A">
        <w:t>FRDI (Federation of Riding for zhe Disabled International).</w:t>
      </w:r>
    </w:p>
    <w:p w14:paraId="3B4E22BC" w14:textId="77777777" w:rsidR="00E011E7" w:rsidRPr="005D0A99" w:rsidRDefault="00E011E7" w:rsidP="00EF3FBB">
      <w:r w:rsidRPr="00834238">
        <w:rPr>
          <w:b/>
        </w:rPr>
        <w:t>Ergoterapia</w:t>
      </w:r>
      <w:r w:rsidR="001D6F27">
        <w:t xml:space="preserve"> (</w:t>
      </w:r>
      <w:r w:rsidR="00A17F6D">
        <w:t xml:space="preserve">z gr. ergon - </w:t>
      </w:r>
      <w:r w:rsidRPr="005D0A99">
        <w:t xml:space="preserve">dielo) využíva ako terapeutický prostriedok prácu, alebo nejakú inú zmysluplnú činnosť. Týmto názvom sa nahradzujú jeho staršie názvy v podobách pracovná terapia, liečba prácou alebo terapia zamestnaním, činnostná terapia, s ktorými sa možno stretnúť v literárnych prameňoch s tematikou liečebnej rehabilitácie. </w:t>
      </w:r>
    </w:p>
    <w:p w14:paraId="3F976349" w14:textId="77777777" w:rsidR="00E011E7" w:rsidRPr="00D70F1A" w:rsidRDefault="00E011E7" w:rsidP="00EF3FBB">
      <w:r w:rsidRPr="00D70F1A">
        <w:t xml:space="preserve">Počiatky ergoterapie možno hľadať na pôde psychiatrie. Postupne prenikla do liečby viacerých chorôb a so zreteľom na ne sa vytvárali jej špecifické obsahy. J. </w:t>
      </w:r>
      <w:r>
        <w:t>Nawrot</w:t>
      </w:r>
      <w:r w:rsidRPr="00D70F1A">
        <w:t xml:space="preserve"> (1973), ktorý sa problematike ergoterapie venoval v druhej polovici 20. storočia, konštatoval, že ťažko určiť pozíciu tejto terapi</w:t>
      </w:r>
      <w:r w:rsidR="001D6F27">
        <w:t xml:space="preserve">e medzi vednými disciplínami. A to z </w:t>
      </w:r>
      <w:r w:rsidRPr="00D70F1A">
        <w:t>toho dôvodu, že z jednej strany do nej zasahujú niektoré medicínske vedy a z druhej strany psychológia a pedagogika a k tomu ešte pristupujú poznatky z remesiel alebo umenia.</w:t>
      </w:r>
    </w:p>
    <w:p w14:paraId="2DC8AAF5" w14:textId="77777777" w:rsidR="00E011E7" w:rsidRDefault="00E011E7" w:rsidP="00EF3FBB">
      <w:r>
        <w:t>J. Jelínková, M</w:t>
      </w:r>
      <w:r w:rsidR="001D6F27">
        <w:t xml:space="preserve">. Krivošíková a </w:t>
      </w:r>
      <w:r w:rsidRPr="00D70F1A">
        <w:t xml:space="preserve">L. Šajtarová (2009, </w:t>
      </w:r>
      <w:r w:rsidR="00C37184">
        <w:t xml:space="preserve">s. </w:t>
      </w:r>
      <w:r w:rsidRPr="00D70F1A">
        <w:t>13) poukazujú na to, že nie je jednoduché formulovať jednotnú definíciu ergoterapie a konfrontujú tri verzie tejto definície:</w:t>
      </w:r>
    </w:p>
    <w:p w14:paraId="06533EC4" w14:textId="77777777" w:rsidR="00E011E7" w:rsidRDefault="00E011E7" w:rsidP="00E15B60">
      <w:pPr>
        <w:pStyle w:val="Odsekzoznamu"/>
        <w:numPr>
          <w:ilvl w:val="0"/>
          <w:numId w:val="12"/>
        </w:numPr>
      </w:pPr>
      <w:r w:rsidRPr="005D0A99">
        <w:t>Podľa Českej asociácie ergoterapeutov (z roku 2008)</w:t>
      </w:r>
      <w:r>
        <w:t xml:space="preserve"> </w:t>
      </w:r>
      <w:r w:rsidRPr="005D0A99">
        <w:t>sa ergoterapia chápe ako „profesia, ktorá prostredníctvom zmysluplného zamestnávania usiluje o zachovanie a využívanie schopností jedinca, potrebných pre zvládanie bežných denných, pracovných, záujmových a rekreačných činností u osôb akéhokoľvek veku s rôznym typom postihnutia“.</w:t>
      </w:r>
    </w:p>
    <w:p w14:paraId="429B9CCD" w14:textId="77777777" w:rsidR="00E011E7" w:rsidRDefault="00E011E7" w:rsidP="00E15B60">
      <w:pPr>
        <w:pStyle w:val="Odsekzoznamu"/>
        <w:numPr>
          <w:ilvl w:val="0"/>
          <w:numId w:val="12"/>
        </w:numPr>
      </w:pPr>
      <w:r w:rsidRPr="005D0A99">
        <w:t>Podľa slovenskej federácie ergoterapeutov (z roku 2004) je ergoterapia „profesiou, ktorá sa zameriava na podporu zdravia a celkovej pohody jedinc</w:t>
      </w:r>
      <w:r>
        <w:t>a prostredníctvom zamestnávania.</w:t>
      </w:r>
      <w:r w:rsidRPr="005D0A99">
        <w:t>“</w:t>
      </w:r>
    </w:p>
    <w:p w14:paraId="66DB35C5" w14:textId="77777777" w:rsidR="00E011E7" w:rsidRPr="005D0A99" w:rsidRDefault="00E011E7" w:rsidP="00E15B60">
      <w:pPr>
        <w:pStyle w:val="Odsekzoznamu"/>
        <w:numPr>
          <w:ilvl w:val="0"/>
          <w:numId w:val="12"/>
        </w:numPr>
      </w:pPr>
      <w:r w:rsidRPr="005D0A99">
        <w:t>Podľa Rady ergoterapeutov európskych krajín (</w:t>
      </w:r>
      <w:r w:rsidRPr="00027E3C">
        <w:t>z roku 2000)</w:t>
      </w:r>
      <w:r w:rsidRPr="005D0A99">
        <w:t xml:space="preserve"> je ergoterapia „liečba osôb s telesným a duševným onemocnením alebo disabilitou, pri ktorej sa používajú špecificky zvolené činnosti s cieľom umožniť osobám dosiahnuť maximálnu funkčnú úroveň a nezávislosť vo všetkých aspektoch života.“</w:t>
      </w:r>
    </w:p>
    <w:p w14:paraId="02AAA37B" w14:textId="77777777" w:rsidR="00E011E7" w:rsidRPr="00D70F1A" w:rsidRDefault="001D6F27" w:rsidP="00EF3FBB">
      <w:r>
        <w:lastRenderedPageBreak/>
        <w:t xml:space="preserve">V </w:t>
      </w:r>
      <w:r w:rsidR="00E011E7" w:rsidRPr="00D70F1A">
        <w:t>ergoterapeutickej praxi je východiskom cieľ, ktorý sa sleduje. Podľa neho J. Pfeiffer (1990) rozdeľuje ergoterapiu na 4 oblasti:</w:t>
      </w:r>
    </w:p>
    <w:p w14:paraId="674E6226" w14:textId="77777777" w:rsidR="00E011E7" w:rsidRDefault="00E011E7" w:rsidP="00F306D2">
      <w:pPr>
        <w:pStyle w:val="Odsekzoznamu"/>
        <w:numPr>
          <w:ilvl w:val="0"/>
          <w:numId w:val="55"/>
        </w:numPr>
      </w:pPr>
      <w:r w:rsidRPr="005D0A99">
        <w:t xml:space="preserve">Ergoterapia kondičná je zameraná na udržiavanie optimálneho psychického stavu pri súčasnej pohybovej aktivácii jednotlivca a obsahuje rozličné činnosti, ako sú ručné práce, </w:t>
      </w:r>
      <w:r w:rsidRPr="00027E3C">
        <w:t>kultúrne činnosti</w:t>
      </w:r>
      <w:r w:rsidRPr="005D0A99">
        <w:t>, hry a podobne.</w:t>
      </w:r>
    </w:p>
    <w:p w14:paraId="45183C0D" w14:textId="77777777" w:rsidR="00E011E7" w:rsidRDefault="00E011E7" w:rsidP="00E15B60">
      <w:pPr>
        <w:pStyle w:val="Odsekzoznamu"/>
        <w:numPr>
          <w:ilvl w:val="0"/>
          <w:numId w:val="13"/>
        </w:numPr>
      </w:pPr>
      <w:r w:rsidRPr="005D0A99">
        <w:t>Ergoterapia cielená na postihnutú oblasť (alebo funkčná ergoterapia), ktorá zlepšuje pohybové alebo psychické funkcie a v ktorej sa podľa potreby využívajú aj prístroje, nástroje a pomôcky umožňujúce vykonávať isté pohyby.</w:t>
      </w:r>
    </w:p>
    <w:p w14:paraId="4DC48CF3" w14:textId="77777777" w:rsidR="00E011E7" w:rsidRDefault="00E011E7" w:rsidP="00E15B60">
      <w:pPr>
        <w:pStyle w:val="Odsekzoznamu"/>
        <w:numPr>
          <w:ilvl w:val="0"/>
          <w:numId w:val="13"/>
        </w:numPr>
      </w:pPr>
      <w:r w:rsidRPr="005D0A99">
        <w:t>Ergoterapia zameraná na pracovné začlenenie je významná pre jednotlivca, ktorý v dôsledku zmeny v zdravotnom stave bude musieť zmeniť, alebo podstatne prispôsobiť svoje zamestnanie a v ergoterapii sa môže overiť jeho pracovný potenciál, jeho možnosti.</w:t>
      </w:r>
    </w:p>
    <w:p w14:paraId="08601209" w14:textId="77777777" w:rsidR="00E011E7" w:rsidRPr="005D0A99" w:rsidRDefault="00E011E7" w:rsidP="00E15B60">
      <w:pPr>
        <w:pStyle w:val="Odsekzoznamu"/>
        <w:numPr>
          <w:ilvl w:val="0"/>
          <w:numId w:val="13"/>
        </w:numPr>
      </w:pPr>
      <w:r w:rsidRPr="005D0A99">
        <w:t>Ergoterapia zameraná na prípravu k sebestačnosti</w:t>
      </w:r>
      <w:r w:rsidR="00E45576">
        <w:t>,</w:t>
      </w:r>
      <w:r w:rsidRPr="005D0A99">
        <w:t xml:space="preserve"> ktorá obsahuje výcvik v bežných denných činnostiach – v sebaobsluhe a v domácich prácach (využívajú sa aj technické a kompenzačné pomôcky alebo upravené predmety dennej potreby) a taktiež v používaní dopravných prostriedkov. </w:t>
      </w:r>
    </w:p>
    <w:p w14:paraId="68A088E2" w14:textId="77777777" w:rsidR="00E011E7" w:rsidRPr="00D70F1A" w:rsidRDefault="00E011E7" w:rsidP="00EF3FBB">
      <w:r w:rsidRPr="00D70F1A">
        <w:t>Vo vzťahu k jednotlivcom s p</w:t>
      </w:r>
      <w:r>
        <w:t>ohybovými poruchami si zaslúži</w:t>
      </w:r>
      <w:r w:rsidRPr="00D70F1A">
        <w:t xml:space="preserve"> osobitnú pozornosť cielená, funkčná ergoterapia. Tu poznamenávame, že zakladateľ ústavu pre telesne postihnutých v Prahe Rudolf Jedlička, zaviedol do ústavnej starostlivosti aj li</w:t>
      </w:r>
      <w:r>
        <w:t xml:space="preserve">ečbu prácou. K tomu prispela </w:t>
      </w:r>
      <w:r w:rsidRPr="00D70F1A">
        <w:t xml:space="preserve">skutočnosť, že do ústavu sa dostávali aj vojnoví invalidi z 1. svetovej vojny, ktorým bolo treba poskytnúť potrebnú liečbu a súčasne brať na zreteľ aj ich obmedzenia v pracovných schopnostiach. V procese liečby prácou sa získavali cenné poznatky o možnostiach rozvíjania pracovných zručností pri telesnom postihnutí. </w:t>
      </w:r>
    </w:p>
    <w:p w14:paraId="71B026FB" w14:textId="77777777" w:rsidR="00E011E7" w:rsidRPr="00D70F1A" w:rsidRDefault="00E011E7" w:rsidP="00EF3FBB">
      <w:r w:rsidRPr="00D70F1A">
        <w:t>Ergoterapia cielená na zlepšenie funkcií pohybových orgánov sa vykonáva na základe ergodiagnostiky, ktorou sa získava obraz o stave postihnuti</w:t>
      </w:r>
      <w:r w:rsidR="001D6F27">
        <w:t xml:space="preserve">a a možnostiach jeho nápravy. Z </w:t>
      </w:r>
      <w:r w:rsidRPr="00D70F1A">
        <w:t>toho sa vychádza pri zostavení programu výcviku.</w:t>
      </w:r>
    </w:p>
    <w:p w14:paraId="0DD46612" w14:textId="77777777" w:rsidR="00E011E7" w:rsidRPr="00D70F1A" w:rsidRDefault="00E011E7" w:rsidP="00EF3FBB">
      <w:r w:rsidRPr="00D70F1A">
        <w:t>D. Studená a K. Lordová (in A. Gúth a kol., 2005)</w:t>
      </w:r>
      <w:r>
        <w:t xml:space="preserve"> </w:t>
      </w:r>
      <w:r w:rsidRPr="00D70F1A">
        <w:t>uvádzajú ako ergoterapeutické ciele pri poruchách pohybového aparátu zvýšiť svalovú silu a rozsah kĺbovej pohyblivosti</w:t>
      </w:r>
      <w:r w:rsidR="00E45576">
        <w:t>,</w:t>
      </w:r>
      <w:r w:rsidRPr="00D70F1A">
        <w:t xml:space="preserve"> zabrániť vzniku deformít, zlepšiť neuromuskulárnu koordináciu a sebestačnosť. Osobitnú pozornosť venujú postihnutiam horných končatín, a výberu vhodných činností pri istých </w:t>
      </w:r>
      <w:r w:rsidRPr="00D70F1A">
        <w:lastRenderedPageBreak/>
        <w:t>poruchách ich funkcií – pri poruche funkcie plecového kĺbu</w:t>
      </w:r>
      <w:r w:rsidR="00323EEE">
        <w:t xml:space="preserve"> </w:t>
      </w:r>
      <w:r w:rsidRPr="00D70F1A">
        <w:t>a pletenca</w:t>
      </w:r>
      <w:r w:rsidR="00E45576">
        <w:t>,</w:t>
      </w:r>
      <w:r w:rsidRPr="00D70F1A">
        <w:t xml:space="preserve"> funkcie lakťa a predlaktia, funkcie ruky. </w:t>
      </w:r>
    </w:p>
    <w:p w14:paraId="285C6FD2" w14:textId="77777777" w:rsidR="00E011E7" w:rsidRPr="00D70F1A" w:rsidRDefault="00E011E7" w:rsidP="00EF3FBB">
      <w:r w:rsidRPr="00D70F1A">
        <w:t>Ak máme na zreteli narušenú spôsobilosť t</w:t>
      </w:r>
      <w:r w:rsidR="001D6F27">
        <w:t>elesne postihnutého jednotlivca</w:t>
      </w:r>
      <w:r w:rsidRPr="00D70F1A">
        <w:t xml:space="preserve"> vykonávať pracovné pohyby, musíme vyzdvihnúť prínos ergoterapie pre výcvik základných pohybov prstov, palca, zápästia, predlaktia a paže (flexia, extenzia, addukcia, abdukcia, rotácia, opozícia palca). Ergoterapia významne prispieva aj k</w:t>
      </w:r>
      <w:r>
        <w:t> </w:t>
      </w:r>
      <w:r w:rsidRPr="00D70F1A">
        <w:t>osvojovaniu</w:t>
      </w:r>
      <w:r>
        <w:t xml:space="preserve"> si</w:t>
      </w:r>
      <w:r w:rsidRPr="00D70F1A">
        <w:t xml:space="preserve"> zručností používať proteticko-ortopedické pomôcky.</w:t>
      </w:r>
    </w:p>
    <w:p w14:paraId="7D3A965D" w14:textId="77777777" w:rsidR="00E011E7" w:rsidRPr="00D70F1A" w:rsidRDefault="00E011E7" w:rsidP="00EF3FBB">
      <w:r w:rsidRPr="00D70F1A">
        <w:t>Činnosti v rámci ergoterapie vo všetkých jej oblastiach majú pozitívny obraz aj v psychike rehabilitovaného jednotlivca. Rozvíjajú sa pri nich kognitívne funkcie, vôľové vlastnosti, vyvolávajú sa kladné emocionálne stavy, posilňuje sa sebadôvera, aktivita a optimálny vzťah k životu.</w:t>
      </w:r>
    </w:p>
    <w:p w14:paraId="4BA76E23" w14:textId="77777777" w:rsidR="00E011E7" w:rsidRPr="00D70F1A" w:rsidRDefault="00E011E7" w:rsidP="00EF3FBB">
      <w:r w:rsidRPr="00D70F1A">
        <w:t>Obsah ergot</w:t>
      </w:r>
      <w:r w:rsidR="00A17F6D">
        <w:t>erapie tvorí široká paleta prác</w:t>
      </w:r>
      <w:r w:rsidRPr="00D70F1A">
        <w:t xml:space="preserve"> z oblasti neživej prírody (práce s rozličnými materiálmi) aj z oblasti živej prírody (pestovateľské, prípadne chovateľské práce). Pri ich výbere pre konkrétny ergoterapeutický program sú na zreteli úlohy rozvíjania pohybových zručností, pre plnenie ktorých je istá činnosť vhodná a súčasne aj činiteľ zaujímavosti, príťažlivosti zamestnávania, či jeho efekt v podobe užitočného alebo pekného výrobku, či výtvoru.</w:t>
      </w:r>
    </w:p>
    <w:p w14:paraId="71391465" w14:textId="77777777" w:rsidR="00E011E7" w:rsidRDefault="00E011E7" w:rsidP="00EF3FBB">
      <w:r>
        <w:t>Druh</w:t>
      </w:r>
      <w:r w:rsidR="00323EEE">
        <w:t xml:space="preserve"> </w:t>
      </w:r>
      <w:r w:rsidRPr="00D70F1A">
        <w:t xml:space="preserve">činnosti </w:t>
      </w:r>
      <w:r>
        <w:t xml:space="preserve">v </w:t>
      </w:r>
      <w:r w:rsidRPr="00D70F1A">
        <w:t>ergoterapii, ich trvanie a frekvenciu určuje lekár a vedie ich vyškolený rehabilitačný pracovník</w:t>
      </w:r>
      <w:r>
        <w:t xml:space="preserve"> - ergoterapeut. Spolupracujú aj</w:t>
      </w:r>
      <w:r w:rsidRPr="00D70F1A">
        <w:t xml:space="preserve"> iní než zdravotnícki pracovníci, napríklad </w:t>
      </w:r>
      <w:r>
        <w:t xml:space="preserve">odborníci </w:t>
      </w:r>
      <w:r w:rsidRPr="00D70F1A">
        <w:t>z umeleckej oblasti, z oblasti remesiel, záhradníctva</w:t>
      </w:r>
      <w:r>
        <w:t xml:space="preserve"> a pod</w:t>
      </w:r>
      <w:r w:rsidRPr="00D70F1A">
        <w:t>. Ergoterapia sa vykonáva v dielňach alebo v iných prispôsobených priestoro</w:t>
      </w:r>
      <w:r w:rsidR="001D6F27">
        <w:t xml:space="preserve">ch, v </w:t>
      </w:r>
      <w:r w:rsidRPr="00D70F1A">
        <w:t xml:space="preserve">záhrade, skleníku alebo </w:t>
      </w:r>
      <w:r w:rsidR="001D6F27">
        <w:t xml:space="preserve">aj priamo v izbách pacientov. S </w:t>
      </w:r>
      <w:r w:rsidRPr="00D70F1A">
        <w:t>tým súvisia aj isté nároky na priestorové a materiálne vybav</w:t>
      </w:r>
      <w:r w:rsidR="001D6F27">
        <w:t xml:space="preserve">enie. Ergoterapia je zavedená v </w:t>
      </w:r>
      <w:r w:rsidRPr="00D70F1A">
        <w:t>zdravotníckych zariadeniach (najmä v reh</w:t>
      </w:r>
      <w:r w:rsidR="001D6F27">
        <w:t xml:space="preserve">abilitačných ústavoch) a tiež v </w:t>
      </w:r>
      <w:r w:rsidRPr="00D70F1A">
        <w:t>zariadeniach pre sociálne služby.</w:t>
      </w:r>
    </w:p>
    <w:p w14:paraId="35D0652C" w14:textId="77777777" w:rsidR="00E011E7" w:rsidRPr="0048580F" w:rsidRDefault="00E011E7" w:rsidP="00EF3FBB">
      <w:pPr>
        <w:pStyle w:val="Nadpis2"/>
      </w:pPr>
      <w:bookmarkStart w:id="78" w:name="_Toc471581623"/>
      <w:r w:rsidRPr="0048580F">
        <w:t>Sociálna rehabilitácia</w:t>
      </w:r>
      <w:bookmarkEnd w:id="78"/>
    </w:p>
    <w:p w14:paraId="16C613D7" w14:textId="77777777" w:rsidR="00E011E7" w:rsidRPr="00D70F1A" w:rsidRDefault="00E011E7" w:rsidP="00EF3FBB">
      <w:r w:rsidRPr="00D70F1A">
        <w:t xml:space="preserve">Cieľom sociálnej rehabilitácie je uspôsobiť </w:t>
      </w:r>
      <w:r w:rsidR="001D6F27">
        <w:t xml:space="preserve">telesne postihnutého, chorého a </w:t>
      </w:r>
      <w:r w:rsidRPr="00D70F1A">
        <w:t>zdravotne oslabené</w:t>
      </w:r>
      <w:r w:rsidR="001D6F27">
        <w:t xml:space="preserve">ho jednotlivca pre vytváranie a </w:t>
      </w:r>
      <w:r w:rsidRPr="00D70F1A">
        <w:t>udržiavanie pozitívnych vzťahov medzi ním a spoločnosťou, pripraviť ho pre život v spoločenskom prostredí, ktoré tvoria rodina a rozličné menšie i väčšie zoskupenia ľudí.</w:t>
      </w:r>
    </w:p>
    <w:p w14:paraId="47F3E430" w14:textId="77777777" w:rsidR="00E011E7" w:rsidRPr="00D70F1A" w:rsidRDefault="00E011E7" w:rsidP="00EF3FBB">
      <w:r w:rsidRPr="00D70F1A">
        <w:t>Obsah sociálnej rehabilitácie tvorí súbor opatrení, intervencií, ktoré sa využívajú na dosiahnutie uvedeného všeobecného cieľa sociálnej rehabilitácie, ktorý sa realizuje v celom rade čiastkových, konkrétnych cieľov.</w:t>
      </w:r>
    </w:p>
    <w:p w14:paraId="7285F168" w14:textId="77777777" w:rsidR="00E011E7" w:rsidRPr="00D70F1A" w:rsidRDefault="00E011E7" w:rsidP="00EF3FBB">
      <w:r w:rsidRPr="00D70F1A">
        <w:lastRenderedPageBreak/>
        <w:t>Sociálna rehabilitácia sa obsahovo odlišuje od socializácie, ktorá má všeobecný charakter:</w:t>
      </w:r>
    </w:p>
    <w:p w14:paraId="178B192C" w14:textId="77777777" w:rsidR="00E011E7" w:rsidRPr="005D0A99" w:rsidRDefault="00E011E7" w:rsidP="00E15B60">
      <w:pPr>
        <w:pStyle w:val="Odsekzoznamu"/>
        <w:numPr>
          <w:ilvl w:val="0"/>
          <w:numId w:val="14"/>
        </w:numPr>
      </w:pPr>
      <w:r w:rsidRPr="005D0A99">
        <w:t>Vzťahuje sa na každého jednotlivca, od narodenia postupne vrastajúceho do spoločnosti, kto</w:t>
      </w:r>
      <w:r>
        <w:t>rý sa stáva sociálnou</w:t>
      </w:r>
      <w:r w:rsidR="00F05D76">
        <w:t xml:space="preserve"> </w:t>
      </w:r>
      <w:r>
        <w:t>bytosťou.</w:t>
      </w:r>
    </w:p>
    <w:p w14:paraId="4E516029" w14:textId="77777777" w:rsidR="00E011E7" w:rsidRPr="005D0A99" w:rsidRDefault="00E011E7" w:rsidP="00E15B60">
      <w:pPr>
        <w:pStyle w:val="Odsekzoznamu"/>
        <w:numPr>
          <w:ilvl w:val="0"/>
          <w:numId w:val="14"/>
        </w:numPr>
      </w:pPr>
      <w:r w:rsidRPr="005D0A99">
        <w:t>Získava sociálne skúsenosti, osvojuje si isté sociálne normy, vytvára si medziľudské vzťahy a po celý život je v istých spoločenských vzťahoch.</w:t>
      </w:r>
    </w:p>
    <w:p w14:paraId="22E2E10F" w14:textId="77777777" w:rsidR="00E011E7" w:rsidRPr="00D70F1A" w:rsidRDefault="00E011E7" w:rsidP="00EF3FBB">
      <w:r w:rsidRPr="00D70F1A">
        <w:t>Proces socializácie však môžu komplikovať činitele súvisiace so zdravotným postihnutím rôzneho charakteru. Tie jednotlivca v rôznej miere znevýhodňujú, preká</w:t>
      </w:r>
      <w:r w:rsidR="001D6F27">
        <w:t xml:space="preserve">žajú v jeho sociálnom vývine, v </w:t>
      </w:r>
      <w:r w:rsidR="00185E8E">
        <w:t xml:space="preserve">participácii v živote spoločnosti a </w:t>
      </w:r>
      <w:r w:rsidRPr="00D70F1A">
        <w:t>vyvolávajú tak potrebu tých opatrení, ktoré sú náplňou sociálnej rehabilitácie.</w:t>
      </w:r>
    </w:p>
    <w:p w14:paraId="74E0BFF5" w14:textId="77777777" w:rsidR="00E011E7" w:rsidRPr="00D70F1A" w:rsidRDefault="00E011E7" w:rsidP="00EF3FBB">
      <w:r w:rsidRPr="00D70F1A">
        <w:t>Sociálnorehabilitačné opatrenia majú dvojité smerovanie:</w:t>
      </w:r>
    </w:p>
    <w:p w14:paraId="6D310D17" w14:textId="77777777" w:rsidR="00E011E7" w:rsidRPr="005D0A99" w:rsidRDefault="00E011E7" w:rsidP="00E15B60">
      <w:pPr>
        <w:pStyle w:val="Odsekzoznamu"/>
        <w:numPr>
          <w:ilvl w:val="0"/>
          <w:numId w:val="15"/>
        </w:numPr>
      </w:pPr>
      <w:r w:rsidRPr="005D0A99">
        <w:t>tie, ktorými sa pôsobí na postihnutého jednotlivca,</w:t>
      </w:r>
    </w:p>
    <w:p w14:paraId="0DD02B90" w14:textId="77777777" w:rsidR="00E011E7" w:rsidRPr="005D0A99" w:rsidRDefault="00E011E7" w:rsidP="00E15B60">
      <w:pPr>
        <w:pStyle w:val="Odsekzoznamu"/>
        <w:numPr>
          <w:ilvl w:val="0"/>
          <w:numId w:val="15"/>
        </w:numPr>
      </w:pPr>
      <w:r w:rsidRPr="005D0A99">
        <w:t>tie, ktorými sa pôsobí na spoločnosť aby vytvárala vhodné podmienky pre život postihnutého jednotlivca.</w:t>
      </w:r>
    </w:p>
    <w:p w14:paraId="0623DEB3" w14:textId="77777777" w:rsidR="00E011E7" w:rsidRPr="00D70F1A" w:rsidRDefault="00E011E7" w:rsidP="00EF3FBB">
      <w:r w:rsidRPr="00D70F1A">
        <w:t>Pri oboch smerovaniach sa sociálnorehabilitačné pôsobenie diferencuje podľa pozície jednotlivca v spoločnosti so zreteľom na jeho vek – možno tak hovoriť o sociálnej rehabilitácii detí a mládeže a o sociálnej rehabilitácii dospelých.</w:t>
      </w:r>
    </w:p>
    <w:p w14:paraId="29233306" w14:textId="77777777" w:rsidR="00E011E7" w:rsidRPr="00D70F1A" w:rsidRDefault="00E011E7" w:rsidP="00EF3FBB">
      <w:r w:rsidRPr="00D70F1A">
        <w:t>Deti a mládež sú v etape prípravy na ich budúce spoločenské začlenenie v dospelosti a sociálnorehabilitačné postupy sa u nich prelínajú s výchovnorehabilitačnými.</w:t>
      </w:r>
    </w:p>
    <w:p w14:paraId="46693749" w14:textId="77777777" w:rsidR="00E011E7" w:rsidRPr="00D70F1A" w:rsidRDefault="00E011E7" w:rsidP="00EF3FBB">
      <w:r w:rsidRPr="00D70F1A">
        <w:t xml:space="preserve">Staršie literárne pramene- J. Chlup (1923), A. Bartoš (1926a), Pamätnica (1945) ukazujú, že sociálna dimenzia ústavnej starostlivosti o telesne </w:t>
      </w:r>
      <w:r w:rsidR="00185E8E">
        <w:t xml:space="preserve">postihnuté deti a mládež, tak v </w:t>
      </w:r>
      <w:r w:rsidRPr="00D70F1A">
        <w:t xml:space="preserve">Českých krajinách ako aj na Slovensku bola výrazná už od začiatku tejto </w:t>
      </w:r>
      <w:r>
        <w:t>starostlivosti.</w:t>
      </w:r>
    </w:p>
    <w:p w14:paraId="4D7AB7A5" w14:textId="77777777" w:rsidR="00E011E7" w:rsidRPr="00D70F1A" w:rsidRDefault="00E011E7" w:rsidP="00EF3FBB">
      <w:r w:rsidRPr="00D70F1A">
        <w:t>Bolo to dané aj tým, že do ústavu sa prijímali najmä tie deti, ktoré boli zo sociálne slabých rodín, siroty a polosiroty, často sociálne izolované a ich sociálny vývin by bol ohrozený, ak by ostali v pôvodnom prostredí.</w:t>
      </w:r>
    </w:p>
    <w:p w14:paraId="77E423C2" w14:textId="77777777" w:rsidR="00E011E7" w:rsidRPr="00D70F1A" w:rsidRDefault="00E011E7" w:rsidP="00EF3FBB">
      <w:r w:rsidRPr="00D70F1A">
        <w:t>Na zreteli bola aj úloha prípravy detí v ústave pre praktický život, čo si vyžadovalo prekonávanie stavu uzavretosti ústavu od širšieho prostredi</w:t>
      </w:r>
      <w:r>
        <w:t>a. O týchto snahách svedčia prác</w:t>
      </w:r>
      <w:r w:rsidRPr="00D70F1A">
        <w:t xml:space="preserve">e A. Bartoša, ktorý ukazuje, ako sa v podmienkach </w:t>
      </w:r>
      <w:r w:rsidRPr="00E61A23">
        <w:t>Jedličkovho</w:t>
      </w:r>
      <w:r w:rsidRPr="00D70F1A">
        <w:t xml:space="preserve"> ústavu v Prahe systematicky venovala pozornosť príprave detí pre občiansky život prostredníctvom bohatej činnosti organizovanej samosprávou (1926</w:t>
      </w:r>
      <w:r>
        <w:t xml:space="preserve"> </w:t>
      </w:r>
      <w:r w:rsidRPr="00D70F1A">
        <w:t>b) a tiež podáva o</w:t>
      </w:r>
      <w:r>
        <w:t>b</w:t>
      </w:r>
      <w:r w:rsidRPr="00D70F1A">
        <w:t xml:space="preserve">raz o tom, ako v rámci putovnej školy </w:t>
      </w:r>
      <w:r w:rsidRPr="00E61A23">
        <w:t>zverenci ústavu dostávali</w:t>
      </w:r>
      <w:r w:rsidRPr="00D70F1A">
        <w:t xml:space="preserve"> príležitosti nielen poznávať širšie </w:t>
      </w:r>
      <w:r w:rsidRPr="00D70F1A">
        <w:lastRenderedPageBreak/>
        <w:t>prírodné i spoločenské prostredie, ale v ňom aj vykonávať rozličné praktické úlohy (1931).</w:t>
      </w:r>
    </w:p>
    <w:p w14:paraId="063CBC1F" w14:textId="77777777" w:rsidR="00E011E7" w:rsidRPr="00D70F1A" w:rsidRDefault="00E011E7" w:rsidP="00EF3FBB">
      <w:r>
        <w:t>Pri</w:t>
      </w:r>
      <w:r w:rsidRPr="00D70F1A">
        <w:t xml:space="preserve"> sociálnej rehabilitácii detí a mládeže sa vychádza zo skutočnosti, v akom prostredí daný jednotlivec vyrastá. Môže to byť rodinné prostredie, v ktorom sa vytvárajú vzťahy s členmi rodiny, i prostredie špeciálnej inštitúcie, do ktorej sa jednotlivci umiestňujú s ohľadom na zdravotný stav </w:t>
      </w:r>
      <w:r w:rsidRPr="00E61A23">
        <w:t>(zariadenie sociálnych služieb</w:t>
      </w:r>
      <w:r w:rsidRPr="00D70F1A">
        <w:t xml:space="preserve"> alebo zdravotnícke zariadenie), kde sa vytvárajú ich vzájomné vzťahy a ich vzťahy k pracovníkom danej inštitúcie. Tu môžu byť situácie, že dieťa žije v rodine, že dieťa žije striedavo v rodine i v špeciálnej inštitúcii (s kratším, či dlhším pobytom) alebo žije výlučne len v špeciálnej inštitúcii, ktorá (pri absentujúcej rodinnej výchove) plní úlohu náhradnej výchovy. </w:t>
      </w:r>
    </w:p>
    <w:p w14:paraId="6309A170" w14:textId="77777777" w:rsidR="00E011E7" w:rsidRPr="00D70F1A" w:rsidRDefault="00E011E7" w:rsidP="00EF3FBB">
      <w:r w:rsidRPr="00D70F1A">
        <w:t xml:space="preserve">Významným činiteľom v sociálnom vývine dieťaťa je aj školské prostredie. V ňom sa vytvárajú vzťahy zdravotne postihnutého jednotlivca s vyučujúcimi a so spolužiakmi – zdravými, ak sa vzdeláva v bežnej škole alebo so spolužiakmi s podobnými zdravotnými problémami ak ide o špeciálnu školu. </w:t>
      </w:r>
    </w:p>
    <w:p w14:paraId="03833E07" w14:textId="77777777" w:rsidR="00E011E7" w:rsidRPr="00D70F1A" w:rsidRDefault="00E011E7" w:rsidP="00EF3FBB">
      <w:r w:rsidRPr="00D70F1A">
        <w:t>Zdravotne postihnutí jednotlivci žijúci v prirodzenom prostredí vstupujú aj do sociálnych vzťahov v skupinách v rámci organiz</w:t>
      </w:r>
      <w:r>
        <w:t>ovaných voľnočasových aktivít</w:t>
      </w:r>
      <w:r w:rsidR="00E45576">
        <w:t>,</w:t>
      </w:r>
      <w:r w:rsidRPr="00D70F1A">
        <w:t xml:space="preserve"> ale aj v neformálnych skupinách, ktoré vznikajú v širšom prostredí (tie majú vzrastajúci význam v ob</w:t>
      </w:r>
      <w:r>
        <w:t>dobí</w:t>
      </w:r>
      <w:r w:rsidRPr="00D70F1A">
        <w:t xml:space="preserve"> adolescencie). </w:t>
      </w:r>
    </w:p>
    <w:p w14:paraId="5CEF3B14" w14:textId="77777777" w:rsidR="00E011E7" w:rsidRPr="00D70F1A" w:rsidRDefault="00E011E7" w:rsidP="00EF3FBB">
      <w:r w:rsidRPr="00D70F1A">
        <w:t>V každom prostredí získava jednotlivec mnoho sociálnych skúseností, vníma postoje iných osôb k nemu, ktoré môžu byť pozitívne aj negatívne., môže byť prijímaný aj odmietnutý. S postupným vekom jednotlivca sa rozširujú aj príležitosti jeho kontaktu s inými osobami, príležitosti pre sociálne spolužitie, v ktorom zastáva rôzne pozície.</w:t>
      </w:r>
    </w:p>
    <w:p w14:paraId="60BA525E" w14:textId="77777777" w:rsidR="00E011E7" w:rsidRPr="00D70F1A" w:rsidRDefault="00E011E7" w:rsidP="00EF3FBB">
      <w:r w:rsidRPr="00D70F1A">
        <w:t>V nadväznosti na uvedené je pri telesnom postihnutí alebo chorobe dôležitá otázka dlhšej izolácie jednotlivca od jeho prirodzeného prostredia. Telesne postihnutý jednotlivec (ako v minulosti aj dnes) môže byť umiestnený v ústavnom zariadení aj po viac rokov (prípadne od predškolského veku až po dospelosť). Tu sa prispôsobuje prostrediu seberovných</w:t>
      </w:r>
      <w:r>
        <w:t>,</w:t>
      </w:r>
      <w:r w:rsidRPr="00D70F1A">
        <w:t xml:space="preserve"> istému životného režimu a môže nastať situácia, že po opustení tohto zariadenia bude mať ťažkosti začleniť sa do života v bežnom prostredí, najmä ak sa nemôže opierať o rodinu.</w:t>
      </w:r>
    </w:p>
    <w:p w14:paraId="66F6D3C3" w14:textId="77777777" w:rsidR="00E011E7" w:rsidRPr="00D70F1A" w:rsidRDefault="00E011E7" w:rsidP="00EF3FBB">
      <w:r w:rsidRPr="00D70F1A">
        <w:t>Z toho plynie požiadavka – že ak už je dlhodobý pobyt dôvodný – treba vytvárať podmienky na udržiavanie pravidelného kontaktu s rodinou, so širším prostredím – ak</w:t>
      </w:r>
      <w:r w:rsidR="00A17F6D">
        <w:t>ciami nielen vo forme hromadných</w:t>
      </w:r>
      <w:r w:rsidRPr="00D70F1A">
        <w:t xml:space="preserve"> návštev i</w:t>
      </w:r>
      <w:r>
        <w:t>stých</w:t>
      </w:r>
      <w:r w:rsidRPr="00D70F1A">
        <w:t xml:space="preserve"> miest a podujatí ale aj s plnením konkrétnych úloh.</w:t>
      </w:r>
    </w:p>
    <w:p w14:paraId="2626C419" w14:textId="77777777" w:rsidR="00E011E7" w:rsidRDefault="00E011E7" w:rsidP="00EF3FBB">
      <w:r w:rsidRPr="00D70F1A">
        <w:lastRenderedPageBreak/>
        <w:t>Aj u dlhodobo chorých detí, pri dlhších a častých hospitalizáciách, môže nastať situácia, že sa natoľko adaptujú na ochranné prostredie zdravotníckeho zariadenia, že sa v ňom cítia lepšie ako v bežnom prostredí a majú tendencie (a potom aj v dospelosti)</w:t>
      </w:r>
      <w:r>
        <w:t>,</w:t>
      </w:r>
      <w:r w:rsidRPr="00D70F1A">
        <w:t xml:space="preserve"> využívať vhodné príležitosti na to, aby mohli byť hospitalizovaní, resp. prejavujú nevôľu opustiť zdravotnícke za</w:t>
      </w:r>
      <w:r>
        <w:t xml:space="preserve">riadenie. </w:t>
      </w:r>
    </w:p>
    <w:p w14:paraId="383DA7E8" w14:textId="77777777" w:rsidR="00E011E7" w:rsidRPr="00D70F1A" w:rsidRDefault="00E011E7" w:rsidP="00EF3FBB">
      <w:r w:rsidRPr="00D70F1A">
        <w:t>V etape prípravy detí a mládeže na ich spoločenské začlenenie v dospelom veku sú výrazné tieto úlohy sociálnej rehabilitácie, úzko spojené s úlohami výchovnej rehabilitácie:</w:t>
      </w:r>
    </w:p>
    <w:p w14:paraId="305F4B4B" w14:textId="77777777" w:rsidR="00E011E7" w:rsidRPr="00D70F1A" w:rsidRDefault="007248B3" w:rsidP="00F306D2">
      <w:pPr>
        <w:pStyle w:val="Odsekzoznamu"/>
        <w:numPr>
          <w:ilvl w:val="0"/>
          <w:numId w:val="55"/>
        </w:numPr>
      </w:pPr>
      <w:r>
        <w:t>D</w:t>
      </w:r>
      <w:r w:rsidR="00E011E7" w:rsidRPr="00D70F1A">
        <w:t>osiahnutie čo najväčšej samostatnosti, nezávislosti jednotlivca od pomoci iných osôb (pri úkonoch sebaobsluhy, domácich prácach, pri používaní dopravných prostriedkov, nakupovaní a i.),</w:t>
      </w:r>
    </w:p>
    <w:p w14:paraId="52D8582F" w14:textId="77777777" w:rsidR="00E011E7" w:rsidRPr="00D70F1A" w:rsidRDefault="007248B3" w:rsidP="00F306D2">
      <w:pPr>
        <w:pStyle w:val="Odsekzoznamu"/>
        <w:numPr>
          <w:ilvl w:val="0"/>
          <w:numId w:val="55"/>
        </w:numPr>
      </w:pPr>
      <w:r>
        <w:t>O</w:t>
      </w:r>
      <w:r w:rsidR="00E011E7" w:rsidRPr="00D70F1A">
        <w:t>vládanie prostriedkov dorozumievania(hovorená a písaná reč, technické komunikačné prostriedky),</w:t>
      </w:r>
    </w:p>
    <w:p w14:paraId="50BBD80B" w14:textId="77777777" w:rsidR="00E011E7" w:rsidRPr="00D70F1A" w:rsidRDefault="007248B3" w:rsidP="00F306D2">
      <w:pPr>
        <w:pStyle w:val="Odsekzoznamu"/>
        <w:numPr>
          <w:ilvl w:val="0"/>
          <w:numId w:val="55"/>
        </w:numPr>
      </w:pPr>
      <w:r>
        <w:t>O</w:t>
      </w:r>
      <w:r w:rsidR="00E011E7" w:rsidRPr="00D70F1A">
        <w:t>vládanie foriem náležit</w:t>
      </w:r>
      <w:r w:rsidR="00185E8E">
        <w:t xml:space="preserve">ého spoločenského vystupovania a </w:t>
      </w:r>
      <w:r w:rsidR="00E011E7" w:rsidRPr="00D70F1A">
        <w:t>ich používanie v kontaktoch s inými osobami v rozmanitých spoločenských situáciách,</w:t>
      </w:r>
    </w:p>
    <w:p w14:paraId="515BF716" w14:textId="77777777" w:rsidR="00E011E7" w:rsidRPr="00D70F1A" w:rsidRDefault="007248B3" w:rsidP="00F306D2">
      <w:pPr>
        <w:pStyle w:val="Odsekzoznamu"/>
        <w:numPr>
          <w:ilvl w:val="0"/>
          <w:numId w:val="55"/>
        </w:numPr>
      </w:pPr>
      <w:r>
        <w:t>R</w:t>
      </w:r>
      <w:r w:rsidR="00E011E7" w:rsidRPr="00D70F1A">
        <w:t>ozvíjanie individuálnych záujmov, ktoré by mohli napomáhať k nadväzovaniu a udržiavaniu kontaktov s inými osobami, k utvára</w:t>
      </w:r>
      <w:r w:rsidR="00A17F6D">
        <w:t>niu priateľstiev na báze spoločn</w:t>
      </w:r>
      <w:r w:rsidR="00E011E7" w:rsidRPr="00D70F1A">
        <w:t>ých záujmov.</w:t>
      </w:r>
    </w:p>
    <w:p w14:paraId="5022DFB5" w14:textId="77777777" w:rsidR="00E011E7" w:rsidRPr="00D70F1A" w:rsidRDefault="00E011E7" w:rsidP="00EF3FBB">
      <w:r>
        <w:t>Špecifickou</w:t>
      </w:r>
      <w:r w:rsidRPr="00D70F1A">
        <w:t xml:space="preserve"> oblasťou v rehabilitácii telesne postihnutých, chorých a zdravotne oslabených je ich príprava na rodinný život. V nej participuje popri liečebnej a výchovnej rehabilitácii aj sociálna rehabilitácia – najmä pri otázkach spolunažívania, vedenia domácnosti, hospodárenia a starostlivosti o deti.</w:t>
      </w:r>
    </w:p>
    <w:p w14:paraId="64ECFEFD" w14:textId="77777777" w:rsidR="00E011E7" w:rsidRPr="00D70F1A" w:rsidRDefault="00E011E7" w:rsidP="00EF3FBB">
      <w:r w:rsidRPr="00D70F1A">
        <w:t xml:space="preserve">Dospelí predstavujú diferencovanú kategóriu postihnutých z hľadiska veku v ktorom vznikol stav postihnutia. Ak sa jednotlivec vyvíjal ako postihnutý od narodenia či útleho veku, resp. od detstva a bol ako taký rehabilitovaný, je dôležité, aké výsledky mala jeho rehabilitácia do obdobia, keď vstupoval do života dospelých, ako bol pripravený na spoločenské zapojenie. </w:t>
      </w:r>
    </w:p>
    <w:p w14:paraId="72FF20C0" w14:textId="77777777" w:rsidR="00E011E7" w:rsidRPr="00D70F1A" w:rsidRDefault="00E011E7" w:rsidP="00EF3FBB">
      <w:r w:rsidRPr="00D70F1A">
        <w:t>Pri jednotlivcoch s neskoršie získaným postihnutím sa vychádza zo skutočnosti, aké zmeny nastali v ich životnej situácii. Najmä ak už zastávali v spoločnosti isté miesto, mali svoje povolanie (alebo sa naň pripravovali), vybudovali si istú záujmovú oblasť, vytvorili si priateľstvá, alebo si založili vlastnú rodinu. V sociálnej rehabilitácii treba zohľadniť nakoľko sú v využiteľné už získané skúsenosti, poznatky, zručnosti, či jednotlivec môže napredovať ďalej, alebo potrebuje presmerovanie.</w:t>
      </w:r>
    </w:p>
    <w:p w14:paraId="409854B8" w14:textId="77777777" w:rsidR="00E011E7" w:rsidRPr="004F6EB5" w:rsidRDefault="00E011E7" w:rsidP="00EF3FBB">
      <w:r w:rsidRPr="004F6EB5">
        <w:lastRenderedPageBreak/>
        <w:t>Zmeny v zdravotnom stave jednotlivca môžu vyvolať aj rad zmien v jeho živote:</w:t>
      </w:r>
    </w:p>
    <w:p w14:paraId="2EF6F122" w14:textId="77777777" w:rsidR="00E011E7" w:rsidRPr="005D0A99" w:rsidRDefault="00E011E7" w:rsidP="00E15B60">
      <w:pPr>
        <w:pStyle w:val="Odsekzoznamu"/>
        <w:numPr>
          <w:ilvl w:val="0"/>
          <w:numId w:val="16"/>
        </w:numPr>
      </w:pPr>
      <w:r w:rsidRPr="005D0A99">
        <w:t>zmena v pracovnej schopnosti,</w:t>
      </w:r>
    </w:p>
    <w:p w14:paraId="528D7A78" w14:textId="77777777" w:rsidR="00E011E7" w:rsidRPr="005D0A99" w:rsidRDefault="00E011E7" w:rsidP="00E15B60">
      <w:pPr>
        <w:pStyle w:val="Odsekzoznamu"/>
        <w:numPr>
          <w:ilvl w:val="0"/>
          <w:numId w:val="16"/>
        </w:numPr>
      </w:pPr>
      <w:r w:rsidRPr="005D0A99">
        <w:t>zmena v rodinnom živote (závislosť od iných členov rodiny, či rozpad manželského zväzku),</w:t>
      </w:r>
    </w:p>
    <w:p w14:paraId="18A0349F" w14:textId="77777777" w:rsidR="00E011E7" w:rsidRPr="005D0A99" w:rsidRDefault="00E011E7" w:rsidP="00E15B60">
      <w:pPr>
        <w:pStyle w:val="Odsekzoznamu"/>
        <w:numPr>
          <w:ilvl w:val="0"/>
          <w:numId w:val="16"/>
        </w:numPr>
      </w:pPr>
      <w:r w:rsidRPr="005D0A99">
        <w:t>zmena životného režimu a záujmov,</w:t>
      </w:r>
    </w:p>
    <w:p w14:paraId="550F883C" w14:textId="77777777" w:rsidR="00E011E7" w:rsidRPr="005D0A99" w:rsidRDefault="00E011E7" w:rsidP="00E15B60">
      <w:pPr>
        <w:pStyle w:val="Odsekzoznamu"/>
        <w:numPr>
          <w:ilvl w:val="0"/>
          <w:numId w:val="16"/>
        </w:numPr>
      </w:pPr>
      <w:r w:rsidRPr="005D0A99">
        <w:t>zmena v medziľudských vzťahoch (uvoľňovanie</w:t>
      </w:r>
      <w:r>
        <w:t xml:space="preserve"> </w:t>
      </w:r>
      <w:r w:rsidRPr="005D0A99">
        <w:t>intímnych a priateľských vzťahov).</w:t>
      </w:r>
    </w:p>
    <w:p w14:paraId="4FEA42C8" w14:textId="77777777" w:rsidR="00E011E7" w:rsidRDefault="00E011E7" w:rsidP="00EF3FBB">
      <w:r w:rsidRPr="00D70F1A">
        <w:t>Problémy súvisiace so zmenami v životnej situácii jednotlivca so vyžadujú profesionálne prístupy v spolupráci s jeho blízkymi osobami, či spolupracovníkmi. V sociálnej rehabilitácii dospelých má byť na zreteli ich individuálna situácia tak z objektívneho hľadiska(aký je reálny stav postihnutia a jeho dôsledky) ako aj zo subjektívneho hľadiska (ako svoj stav prežíva, ako sa s ním vyrovnáva, či je aktívny, či spolupracuje).</w:t>
      </w:r>
    </w:p>
    <w:p w14:paraId="6910DC74" w14:textId="77777777" w:rsidR="00E011E7" w:rsidRPr="00D70F1A" w:rsidRDefault="00E011E7" w:rsidP="00EF3FBB">
      <w:r w:rsidRPr="00D70F1A">
        <w:t>Úlohou vyspelej spoločnosti je vytv</w:t>
      </w:r>
      <w:r w:rsidR="00185E8E">
        <w:t>árať pre zdravotne postihnutých</w:t>
      </w:r>
      <w:r w:rsidRPr="00D70F1A">
        <w:t xml:space="preserve"> podmienky pre spoločenské zapojenie primerané ich možnostiam. Jednou zo základných podmienok je bezbariérové prostredie tak z hľadiska materiálneho ako aj sociálneho.</w:t>
      </w:r>
    </w:p>
    <w:p w14:paraId="46E63A43" w14:textId="77777777" w:rsidR="00E011E7" w:rsidRPr="00A17F6D" w:rsidRDefault="00E011E7" w:rsidP="00EF3FBB">
      <w:r w:rsidRPr="00A17F6D">
        <w:t>Bariéry (prekážky)</w:t>
      </w:r>
      <w:r w:rsidRPr="00B84372">
        <w:rPr>
          <w:b/>
        </w:rPr>
        <w:t xml:space="preserve"> materiálneho </w:t>
      </w:r>
      <w:r w:rsidRPr="00A17F6D">
        <w:t>charakteru môžu byť:</w:t>
      </w:r>
    </w:p>
    <w:p w14:paraId="0955FA4E" w14:textId="77777777" w:rsidR="00E011E7" w:rsidRDefault="00E011E7" w:rsidP="00F306D2">
      <w:pPr>
        <w:pStyle w:val="Odsekzoznamu"/>
        <w:numPr>
          <w:ilvl w:val="0"/>
          <w:numId w:val="44"/>
        </w:numPr>
      </w:pPr>
      <w:r w:rsidRPr="00D70F1A">
        <w:t>architektonické (prekážajú v bývaní, v prístupe k budovám a v pohybe v</w:t>
      </w:r>
      <w:r>
        <w:t> </w:t>
      </w:r>
      <w:r w:rsidRPr="00D70F1A">
        <w:t>nich</w:t>
      </w:r>
      <w:r>
        <w:t>)</w:t>
      </w:r>
      <w:r w:rsidRPr="00D70F1A">
        <w:t>,</w:t>
      </w:r>
    </w:p>
    <w:p w14:paraId="42702D45" w14:textId="77777777" w:rsidR="00E011E7" w:rsidRPr="004F6EB5" w:rsidRDefault="00E011E7" w:rsidP="00F306D2">
      <w:pPr>
        <w:pStyle w:val="Odsekzoznamu"/>
        <w:numPr>
          <w:ilvl w:val="0"/>
          <w:numId w:val="44"/>
        </w:numPr>
      </w:pPr>
      <w:r w:rsidRPr="004F6EB5">
        <w:t>dopravné (prekážajú v pohybe po komunikáciách</w:t>
      </w:r>
      <w:r w:rsidR="00E45576">
        <w:t>,</w:t>
      </w:r>
      <w:r w:rsidRPr="004F6EB5">
        <w:t xml:space="preserve"> chodníkoch, a v používaní dopravných prostriedkov).</w:t>
      </w:r>
    </w:p>
    <w:p w14:paraId="64858CFA" w14:textId="77777777" w:rsidR="00E011E7" w:rsidRPr="00D70F1A" w:rsidRDefault="00E011E7" w:rsidP="00EF3FBB">
      <w:r w:rsidRPr="00D70F1A">
        <w:t>Požiadavky bezbariérovosti by sa mali rešpektovať už pri projektovaní stavieb či konštruovaní dopravných prostriedkov, resp. jestvujúce bariéry odstraňovať.</w:t>
      </w:r>
    </w:p>
    <w:p w14:paraId="727E35A6" w14:textId="77777777" w:rsidR="00E011E7" w:rsidRPr="00B84372" w:rsidRDefault="00E011E7" w:rsidP="00C37184">
      <w:r w:rsidRPr="00B84372">
        <w:t xml:space="preserve">Bariéry </w:t>
      </w:r>
      <w:r w:rsidRPr="00D65500">
        <w:rPr>
          <w:b/>
        </w:rPr>
        <w:t>sociálneho charakteru</w:t>
      </w:r>
      <w:r w:rsidRPr="00B84372">
        <w:t xml:space="preserve"> predstavujú ťažkosti, ktoré postihnutý jednotlivec vníma pri kontakte s inými osobami alebo skupinami osôb či spoločenskými útvarmi alebo inštitúciami.</w:t>
      </w:r>
      <w:r>
        <w:t xml:space="preserve"> Sú to prejavy nedôvery, ignorá</w:t>
      </w:r>
      <w:r w:rsidR="00067152">
        <w:t>cie</w:t>
      </w:r>
      <w:r w:rsidRPr="00B84372">
        <w:t>, odmietania, podceňovania alebo výsmechu.</w:t>
      </w:r>
    </w:p>
    <w:p w14:paraId="6EDD118B" w14:textId="77777777" w:rsidR="00E011E7" w:rsidRPr="004F6EB5" w:rsidRDefault="00E011E7" w:rsidP="00EF3FBB">
      <w:r w:rsidRPr="004F6EB5">
        <w:t xml:space="preserve">Pri zamedzovaní takýchto bariér je významná osvetová činnosť, v rámci ktorej s využitím masmediálnych prostriedkov (tlač, rozhlas, televízia, internet) možno verejnosť vhodne zoznamovať s problematikou zdravotne postihnutých. Mal by tu byť v popredí zámer predstavovať ich ako produktívnych členov v spoločnosti, ktorí potrebujú podporu pri ich </w:t>
      </w:r>
      <w:r w:rsidRPr="004F6EB5">
        <w:lastRenderedPageBreak/>
        <w:t>socializácii a nie iba ako tých, čo sú len prijímateľmi finančnej alebo materiálnej pomoci.</w:t>
      </w:r>
    </w:p>
    <w:p w14:paraId="31F70599" w14:textId="77777777" w:rsidR="00E011E7" w:rsidRDefault="00E011E7" w:rsidP="00EF3FBB">
      <w:r w:rsidRPr="004F6EB5">
        <w:t>Základnou podmienkou pre spoločenské zapojenie a primeranú podporu zdravotne postihnutých je aj legislatíva, ktorou sa zabezpečujú práva tejto časti populácie v jednotlivých</w:t>
      </w:r>
      <w:r w:rsidR="00067152">
        <w:t xml:space="preserve"> oblastiach života spoločnosti.</w:t>
      </w:r>
      <w:r w:rsidR="00F05D76">
        <w:t xml:space="preserve"> </w:t>
      </w:r>
      <w:r w:rsidR="00067152">
        <w:t>V</w:t>
      </w:r>
      <w:r w:rsidRPr="004F6EB5">
        <w:t xml:space="preserve"> sociálnej oblasti je to zákon ć. </w:t>
      </w:r>
      <w:r>
        <w:t>448/2008 Z.z. o sociálnych službách v znení neskorších predpisov, ktorým sa právne zakotvuje</w:t>
      </w:r>
      <w:r w:rsidR="00F05D76">
        <w:t xml:space="preserve"> </w:t>
      </w:r>
      <w:r w:rsidRPr="004F6EB5">
        <w:t>vzťah spoločnosti k zdravotne postihnutým.</w:t>
      </w:r>
      <w:r>
        <w:t xml:space="preserve"> Sociálne služby v zmysle tohto zákona sa poskytujú vo viacerých formách: ambulantnou, terénnou, pobytovou, prípadne inou (s použitím telekomunikačných technológii)</w:t>
      </w:r>
      <w:r w:rsidR="00F05D76">
        <w:t xml:space="preserve"> </w:t>
      </w:r>
      <w:r>
        <w:t>a v rôznom rozsahu či už z obsahového alebo časového hľadiska. Služby sú určené osobám, ktoré sa nachádzajú v ne</w:t>
      </w:r>
      <w:r w:rsidR="00185E8E">
        <w:t>priaznivej sociálnej situácii (</w:t>
      </w:r>
      <w:r>
        <w:t>sú ohrozené sociálnym vylúčením, alebo majú obmedzenú scho</w:t>
      </w:r>
      <w:r w:rsidR="00185E8E">
        <w:t xml:space="preserve">pnosť spoločensky sa začleniť a </w:t>
      </w:r>
      <w:r>
        <w:t>samostatne riešiť svoje problémy). Ako také sú chápané aj osoby s ťažkým zdravotným postihnutím alebo s nepriaznivým zdravotným stavom.</w:t>
      </w:r>
      <w:r w:rsidRPr="004F6EB5">
        <w:t xml:space="preserve"> </w:t>
      </w:r>
    </w:p>
    <w:p w14:paraId="6C9E7B0C" w14:textId="77777777" w:rsidR="00E011E7" w:rsidRPr="004F6EB5" w:rsidRDefault="00E011E7" w:rsidP="00EF3FBB">
      <w:r w:rsidRPr="004F6EB5">
        <w:t>Pri ťažkom zdravotnom postihnutí, p</w:t>
      </w:r>
      <w:r w:rsidR="00185E8E">
        <w:t xml:space="preserve">ri znížení pohybovej schopnosti </w:t>
      </w:r>
      <w:r w:rsidRPr="004F6EB5">
        <w:t>(obmedzenie samostatného premiestňovania)</w:t>
      </w:r>
      <w:r w:rsidR="00185E8E">
        <w:t xml:space="preserve"> </w:t>
      </w:r>
      <w:r w:rsidRPr="004F6EB5">
        <w:t>má občan nárok na prepravnú službu, opatrovateľskú službu, na starostlivosť v zariadeniach sociálnych služieb ako aj na príspevky na zaobstaranie alebo opravu pomôcky, kúpu motorového vozidla a na prepravu, na úpravu bytu alebo rodinného domu.</w:t>
      </w:r>
    </w:p>
    <w:p w14:paraId="16E36B9B" w14:textId="77777777" w:rsidR="00E011E7" w:rsidRPr="004F6EB5" w:rsidRDefault="00E011E7" w:rsidP="00EF3FBB">
      <w:r w:rsidRPr="004F6EB5">
        <w:t>Ťažko zdravotne postihnutá osoba má nárok aj na službu osobného asistenta, ktorý jej pomáha pri tých činnostiach bežného života, ktoré nie je spôsobilá vykonávať sama</w:t>
      </w:r>
      <w:r>
        <w:t>.</w:t>
      </w:r>
      <w:r w:rsidRPr="004F6EB5">
        <w:t xml:space="preserve"> </w:t>
      </w:r>
      <w:r>
        <w:t>P</w:t>
      </w:r>
      <w:r w:rsidRPr="004F6EB5">
        <w:t>ráca osobného asistenta nie je totožná</w:t>
      </w:r>
      <w:r w:rsidR="00F05D76">
        <w:t xml:space="preserve"> </w:t>
      </w:r>
      <w:r w:rsidRPr="004F6EB5">
        <w:t>s opatrovateľstvom ani s domácim ošetrovaním.</w:t>
      </w:r>
    </w:p>
    <w:p w14:paraId="2DA3D0AF" w14:textId="77777777" w:rsidR="00E011E7" w:rsidRPr="004F6EB5" w:rsidRDefault="00E011E7" w:rsidP="00EF3FBB">
      <w:r w:rsidRPr="004F6EB5">
        <w:t>U jednotlivca, ktorý už dosiahol vek dospelosti je aktuálnou okrem otázky jeho pracovného uplatnenia (primárne patrí do oblasti pracovnej rehabilitácie) aj otázka jeho bývania. Jej riešenie predstavujú možnosti:</w:t>
      </w:r>
    </w:p>
    <w:p w14:paraId="008985F8" w14:textId="77777777" w:rsidR="00E011E7" w:rsidRPr="00B84372" w:rsidRDefault="00E011E7" w:rsidP="00E15B60">
      <w:pPr>
        <w:pStyle w:val="Odsekzoznamu"/>
        <w:numPr>
          <w:ilvl w:val="0"/>
          <w:numId w:val="17"/>
        </w:numPr>
      </w:pPr>
      <w:r w:rsidRPr="00B84372">
        <w:t xml:space="preserve">Žiť v rodine (pôvodnej alebo znovuzaloženej) a využívať v menšej, či väčšej miere </w:t>
      </w:r>
      <w:r>
        <w:t>niektoré formy sociálnej pomoci</w:t>
      </w:r>
      <w:r w:rsidR="00067152">
        <w:t>)</w:t>
      </w:r>
      <w:r>
        <w:t>.</w:t>
      </w:r>
    </w:p>
    <w:p w14:paraId="36E53E01" w14:textId="77777777" w:rsidR="00E011E7" w:rsidRPr="00B84372" w:rsidRDefault="00E011E7" w:rsidP="00E15B60">
      <w:pPr>
        <w:pStyle w:val="Odsekzoznamu"/>
        <w:numPr>
          <w:ilvl w:val="0"/>
          <w:numId w:val="17"/>
        </w:numPr>
      </w:pPr>
      <w:r w:rsidRPr="00B84372">
        <w:t>Žiť v rodine a súčasne navštevovať špeciálne zariadenie denného typu, kde sa môže zapájať do vhodných aktivít (táto možnosť je vhodná pre ťažšie postihnutých, ktorí sa nemôžu</w:t>
      </w:r>
      <w:r>
        <w:t xml:space="preserve"> začleniť do pracovného procesu.</w:t>
      </w:r>
    </w:p>
    <w:p w14:paraId="13888E13" w14:textId="77777777" w:rsidR="00E011E7" w:rsidRPr="00B84372" w:rsidRDefault="00E011E7" w:rsidP="00E15B60">
      <w:pPr>
        <w:pStyle w:val="Odsekzoznamu"/>
        <w:numPr>
          <w:ilvl w:val="0"/>
          <w:numId w:val="17"/>
        </w:numPr>
      </w:pPr>
      <w:r>
        <w:t>Žiť samostatne</w:t>
      </w:r>
      <w:r w:rsidRPr="00B84372">
        <w:t>, prípadne v bezbariérovom byte a podľa potreby využí</w:t>
      </w:r>
      <w:r>
        <w:t>vať isté formy sociálnej pomoci.</w:t>
      </w:r>
    </w:p>
    <w:p w14:paraId="78BF2872" w14:textId="77777777" w:rsidR="00E011E7" w:rsidRPr="00B84372" w:rsidRDefault="00E011E7" w:rsidP="00E15B60">
      <w:pPr>
        <w:pStyle w:val="Odsekzoznamu"/>
        <w:numPr>
          <w:ilvl w:val="0"/>
          <w:numId w:val="17"/>
        </w:numPr>
      </w:pPr>
      <w:r w:rsidRPr="00B84372">
        <w:t>Žiť v komunite zdravotne postihnutých, v špeciálnom zariadení s komplexnou starostlivosťou.</w:t>
      </w:r>
    </w:p>
    <w:p w14:paraId="587F8A6F" w14:textId="77777777" w:rsidR="00E011E7" w:rsidRPr="00086EF0" w:rsidRDefault="00185E8E" w:rsidP="00EF3FBB">
      <w:r>
        <w:lastRenderedPageBreak/>
        <w:t xml:space="preserve">Z </w:t>
      </w:r>
      <w:r w:rsidR="00E011E7" w:rsidRPr="00086EF0">
        <w:t>dôvodu zdravotného postihnutia môže byť občan uznaný za invalidného (podľa zákona č. 461/2003 Z.z o sociálnom poistení) a dostávať invalidný dôchodok v závislosti od miery poklesu schopnosti vykonávať zárobkovú činnosť .</w:t>
      </w:r>
    </w:p>
    <w:p w14:paraId="2FEEA941" w14:textId="77777777" w:rsidR="00E011E7" w:rsidRPr="00D70F1A" w:rsidRDefault="00E011E7" w:rsidP="00EF3FBB">
      <w:r>
        <w:t xml:space="preserve">Významné sú </w:t>
      </w:r>
      <w:r w:rsidRPr="00D70F1A">
        <w:t>také formy pomoci spoločnosti, ktoré prispievajú k tomu, aby sa zdravotne postihnutému jednotlivcovi uľahčilo zabezpečovať si živobytie aj vlastným pričinením, ak je to možné.</w:t>
      </w:r>
    </w:p>
    <w:p w14:paraId="71DFEFC9" w14:textId="77777777" w:rsidR="00E011E7" w:rsidRPr="00D70F1A" w:rsidRDefault="00E011E7" w:rsidP="00EF3FBB">
      <w:r w:rsidRPr="00D70F1A">
        <w:t>Osobnostný vývin jednotlivca sa ohrozuje, ak sám seba začne pokladať len za užívateľa invalidného dôchodku a rôznych podpôr. Vzniká tu problém prípadov s tendenciou prijímať maximum pomoci, služieb od spoločnosti, ale neusilovať sa o spoločenskú užitočnosť ani v rámci jestvujúcich možností. Tu sa žiada poukázať na (už nie iba historický, ale aj súčasný) zjav rôznych foriem žobrania zdravotne postihnutých. V tejto súvislosti pokladáme za dôležité uvážiť spôsoby, akými sa uskutočňujú a podporujú aj rozličné dobročinné akcie.</w:t>
      </w:r>
    </w:p>
    <w:p w14:paraId="36FEF5AB" w14:textId="77777777" w:rsidR="00E011E7" w:rsidRPr="00D70F1A" w:rsidRDefault="00185E8E" w:rsidP="00EF3FBB">
      <w:r>
        <w:t xml:space="preserve">K. </w:t>
      </w:r>
      <w:r w:rsidR="00E011E7" w:rsidRPr="00D70F1A">
        <w:t>Repková (1998) rozlišuje sociálnu starostlivosť, v ktorej sa odráža skutočnosť závislosti, odkázanosti občana a sociálnu pomoc, keď sa ráta aj s individuálnou aktivitou a zodpovednosťou občana. Jestvuje aj medzinárodné hnutie pre nezávislý život, ktoré žiada, aby si osoby so zdravotným postihnutím preh</w:t>
      </w:r>
      <w:r>
        <w:t xml:space="preserve">odnotili svoj vzťah k životu, k vlastnej zodpovednosti k povinnostiam a k </w:t>
      </w:r>
      <w:r w:rsidR="00E011E7" w:rsidRPr="00D70F1A">
        <w:t>možnostiam ovplyvnenia svojho života.</w:t>
      </w:r>
    </w:p>
    <w:p w14:paraId="6E238081" w14:textId="77777777" w:rsidR="00E011E7" w:rsidRPr="00D70F1A" w:rsidRDefault="00E011E7" w:rsidP="00EF3FBB">
      <w:r w:rsidRPr="00D70F1A">
        <w:t>J. Levická (in A. Gúth a kol. 2005) uvádza aj výraz sociálna opora. Tá predstavuje pomoc, podporu, ktorú jednotlivcovi poskytujú iní aktéri. Môže ísť o emočnú (založenú na empatii), inform</w:t>
      </w:r>
      <w:r>
        <w:t>ačnú alebo inštrumentálnu</w:t>
      </w:r>
      <w:r w:rsidR="00F05D76">
        <w:t xml:space="preserve"> </w:t>
      </w:r>
      <w:r>
        <w:t>- vec</w:t>
      </w:r>
      <w:r w:rsidRPr="00D70F1A">
        <w:t>nú oporu.</w:t>
      </w:r>
      <w:r w:rsidR="00185E8E">
        <w:t xml:space="preserve"> Autorka spája sociálnu oporu s </w:t>
      </w:r>
      <w:r w:rsidRPr="00D70F1A">
        <w:t>dobrovoľným, neziskovým poskytovaním.</w:t>
      </w:r>
    </w:p>
    <w:p w14:paraId="6305B778" w14:textId="77777777" w:rsidR="00E011E7" w:rsidRPr="00D70F1A" w:rsidRDefault="00E011E7" w:rsidP="00EF3FBB">
      <w:r w:rsidRPr="00D70F1A">
        <w:t xml:space="preserve">Vzťahy sociálnej rehabilitácie v určitej miere plnia aj odborníci reprezentujúci </w:t>
      </w:r>
      <w:r w:rsidRPr="00873189">
        <w:t>ostatné</w:t>
      </w:r>
      <w:r w:rsidRPr="00D70F1A">
        <w:t xml:space="preserve"> zložky komplexnej rehabilitačnej starostlivosti, ale aktivity, vlastné sociálnej rehabilitácii si vyžadujú profesionálnu intervenciu </w:t>
      </w:r>
      <w:r w:rsidRPr="00873189">
        <w:rPr>
          <w:b/>
        </w:rPr>
        <w:t>sociálneho pracovníka</w:t>
      </w:r>
      <w:r w:rsidRPr="00D70F1A">
        <w:t xml:space="preserve">. Jeho úlohou je odhaľovať, hodnotiť a riešiť sociálne problémy aj u zdravotne postihnutých. Jednotlivými aspektami činnosti sociálneho pracovníka sa zaoberá K. Repková (1998), ktorá pozerá na sociálnych pracovníkov zameraných na sociálnu prácu so zdravotne postihnutými ako na sprievodcov pri ich ceste k začleneniu </w:t>
      </w:r>
      <w:r>
        <w:t xml:space="preserve">sa </w:t>
      </w:r>
      <w:r w:rsidRPr="00D70F1A">
        <w:t>do spoločnosti. Mali by</w:t>
      </w:r>
      <w:r>
        <w:t xml:space="preserve"> zdravotne postihnutých viesť k</w:t>
      </w:r>
      <w:r w:rsidRPr="00D70F1A">
        <w:t xml:space="preserve"> zvyšovaniu ich nezávislosti, sebaúcty, ich zodpovednosti a viery vo vlastné istoty a reálne možnosti v dosahovaní zmien v živote. </w:t>
      </w:r>
    </w:p>
    <w:p w14:paraId="6D5C51EE" w14:textId="77777777" w:rsidR="00E011E7" w:rsidRPr="00D70F1A" w:rsidRDefault="00E011E7" w:rsidP="00EF3FBB">
      <w:r w:rsidRPr="00D70F1A">
        <w:lastRenderedPageBreak/>
        <w:t>Sociálny pracovník realizuje svoju funkciu jednak vo vzťahu k zdra</w:t>
      </w:r>
      <w:r>
        <w:t>votne postihnutej osobe alebo k</w:t>
      </w:r>
      <w:r w:rsidRPr="00D70F1A">
        <w:t xml:space="preserve"> skupine takýchto osôb, vo vzťahu k rodine a k osobám z blízkeho prostredia a jednak vo vzťahu k rozličným spoločenským útvarom (orgány štátnej správy a samosprávy, pracovné a humanitné organizácie) a k špeciálnym zariadeniam v ktorých sa zdravotne postihnutí umiestňujú. Spolupracuje pritom s predstaviteľmi iných pomáhajúcich profesií. </w:t>
      </w:r>
    </w:p>
    <w:p w14:paraId="09C0016A" w14:textId="77777777" w:rsidR="00E011E7" w:rsidRPr="00873189" w:rsidRDefault="00E011E7" w:rsidP="00EF3FBB">
      <w:pPr>
        <w:rPr>
          <w:b/>
        </w:rPr>
      </w:pPr>
      <w:r w:rsidRPr="00D70F1A">
        <w:t xml:space="preserve">Rôzne negatívne vplyvy na jednotlivca so zdravotným postihnutím sa môžu prejaviť v jeho spoločenskej neprispôsobenosti, v deviantom správaní aj v spojení s alkoholizmom a inými toxikomániami, čo môže vyústiť aj do trestných činov. Potrebné resocializačné opatrenia tu musia vychádzať z analýzy situácie jednotlivca so zreteľom na príčinné činitele. Riešenie takýchto prípadov si môže vyžadovať aj </w:t>
      </w:r>
      <w:r w:rsidRPr="00873189">
        <w:rPr>
          <w:b/>
        </w:rPr>
        <w:t>kurátorskú pomoc.</w:t>
      </w:r>
    </w:p>
    <w:p w14:paraId="2602ECFE" w14:textId="77777777" w:rsidR="003C63B0" w:rsidRPr="005621A0" w:rsidRDefault="003C63B0" w:rsidP="00EF3FBB">
      <w:pPr>
        <w:pStyle w:val="Nadpis2"/>
        <w:rPr>
          <w:shd w:val="clear" w:color="auto" w:fill="FFFFFF"/>
        </w:rPr>
      </w:pPr>
      <w:bookmarkStart w:id="79" w:name="_Toc471581624"/>
      <w:r w:rsidRPr="005621A0">
        <w:rPr>
          <w:shd w:val="clear" w:color="auto" w:fill="FFFFFF"/>
        </w:rPr>
        <w:t>Pracovná rehabilitácia</w:t>
      </w:r>
      <w:bookmarkEnd w:id="79"/>
    </w:p>
    <w:p w14:paraId="594A8990" w14:textId="77777777" w:rsidR="003C63B0" w:rsidRPr="00D558F8" w:rsidRDefault="003C63B0" w:rsidP="00EF3FBB">
      <w:r w:rsidRPr="00D558F8">
        <w:rPr>
          <w:bCs/>
          <w:shd w:val="clear" w:color="auto" w:fill="FFFFFF"/>
        </w:rPr>
        <w:t>Pracovná rehabilitácia</w:t>
      </w:r>
      <w:r w:rsidRPr="00D558F8">
        <w:rPr>
          <w:shd w:val="clear" w:color="auto" w:fill="FFFFFF"/>
        </w:rPr>
        <w:t xml:space="preserve"> je </w:t>
      </w:r>
      <w:r>
        <w:rPr>
          <w:shd w:val="clear" w:color="auto" w:fill="FFFFFF"/>
        </w:rPr>
        <w:t>tou zložkou</w:t>
      </w:r>
      <w:r w:rsidRPr="00D558F8">
        <w:rPr>
          <w:shd w:val="clear" w:color="auto" w:fill="FFFFFF"/>
        </w:rPr>
        <w:t xml:space="preserve"> komplexnej rehabilitačnej starostlivosti, ktorej úlohou je na základe individuálnych schopností u jednotlivcov s telesným postihnutím, chorobou a zdravotným oslabením realizovať nácvik pracovných zručností </w:t>
      </w:r>
      <w:r>
        <w:rPr>
          <w:shd w:val="clear" w:color="auto" w:fill="FFFFFF"/>
        </w:rPr>
        <w:t xml:space="preserve">a návykov </w:t>
      </w:r>
      <w:r w:rsidRPr="00D558F8">
        <w:rPr>
          <w:shd w:val="clear" w:color="auto" w:fill="FFFFFF"/>
        </w:rPr>
        <w:t>s cieľom čo najoptimálnejšej profesijnej voľby</w:t>
      </w:r>
      <w:r>
        <w:rPr>
          <w:shd w:val="clear" w:color="auto" w:fill="FFFFFF"/>
        </w:rPr>
        <w:t>, profesijnej prípravy a</w:t>
      </w:r>
      <w:r w:rsidR="00F05D76">
        <w:rPr>
          <w:shd w:val="clear" w:color="auto" w:fill="FFFFFF"/>
        </w:rPr>
        <w:t xml:space="preserve"> </w:t>
      </w:r>
      <w:r>
        <w:rPr>
          <w:shd w:val="clear" w:color="auto" w:fill="FFFFFF"/>
        </w:rPr>
        <w:t>začlenenia</w:t>
      </w:r>
      <w:r w:rsidR="00F05D76">
        <w:rPr>
          <w:shd w:val="clear" w:color="auto" w:fill="FFFFFF"/>
        </w:rPr>
        <w:t xml:space="preserve"> </w:t>
      </w:r>
      <w:r>
        <w:rPr>
          <w:shd w:val="clear" w:color="auto" w:fill="FFFFFF"/>
        </w:rPr>
        <w:t>a napokon na</w:t>
      </w:r>
      <w:r w:rsidR="00F05D76">
        <w:rPr>
          <w:shd w:val="clear" w:color="auto" w:fill="FFFFFF"/>
        </w:rPr>
        <w:t xml:space="preserve"> </w:t>
      </w:r>
      <w:r w:rsidR="00873189">
        <w:rPr>
          <w:shd w:val="clear" w:color="auto" w:fill="FFFFFF"/>
        </w:rPr>
        <w:t>udržania</w:t>
      </w:r>
      <w:r w:rsidRPr="00D558F8">
        <w:rPr>
          <w:shd w:val="clear" w:color="auto" w:fill="FFFFFF"/>
        </w:rPr>
        <w:t xml:space="preserve"> si čo najvhodnejšiej pracovnej pozície v</w:t>
      </w:r>
      <w:r>
        <w:rPr>
          <w:shd w:val="clear" w:color="auto" w:fill="FFFFFF"/>
        </w:rPr>
        <w:t xml:space="preserve"> </w:t>
      </w:r>
      <w:r w:rsidRPr="00D558F8">
        <w:rPr>
          <w:shd w:val="clear" w:color="auto" w:fill="FFFFFF"/>
        </w:rPr>
        <w:t xml:space="preserve">rámci pracovného trhu. </w:t>
      </w:r>
    </w:p>
    <w:p w14:paraId="1B8C497C" w14:textId="77777777" w:rsidR="003C63B0" w:rsidRPr="00D558F8" w:rsidRDefault="003C63B0" w:rsidP="00EF3FBB">
      <w:r>
        <w:t>E. Kollárová</w:t>
      </w:r>
      <w:r w:rsidRPr="00D558F8">
        <w:t xml:space="preserve"> (2004, 2007)</w:t>
      </w:r>
      <w:r>
        <w:t xml:space="preserve"> chápe pracovnú rehabilitáciu v širšom význame ako súvislú</w:t>
      </w:r>
      <w:r w:rsidRPr="00D558F8">
        <w:t xml:space="preserve"> starostlivosť, ktorá sa poskytuje jednotlivcovi s postihnutím s cieľom uspôsobiť ho na vykonávanie vhodnej pracovnej činnosti. Nastupuje v období, keď sa uvažuje o budúcom</w:t>
      </w:r>
      <w:r w:rsidR="00F05D76">
        <w:t xml:space="preserve"> </w:t>
      </w:r>
      <w:r w:rsidR="00F259AA">
        <w:t>pracovnom začlenení</w:t>
      </w:r>
      <w:r w:rsidRPr="00D558F8">
        <w:t xml:space="preserve"> jednotlivca, ktorý ešte nebol pracovne začlenený, alebo keď sa v dôsledku úrazu či choroby zmenila pracovná schopnosť jednotlivca dospelého, ktorý už do pracovného procesu bol zaradený. </w:t>
      </w:r>
    </w:p>
    <w:p w14:paraId="6FEBCA4C" w14:textId="77777777" w:rsidR="003C63B0" w:rsidRPr="00F259AA" w:rsidRDefault="003C63B0" w:rsidP="00EF3FBB">
      <w:r w:rsidRPr="00873189">
        <w:t>Jankovský (2006)</w:t>
      </w:r>
      <w:r w:rsidRPr="00D558F8">
        <w:t xml:space="preserve"> uvádza, že cieľom pracovnej rehabilitácie</w:t>
      </w:r>
      <w:r>
        <w:t xml:space="preserve"> </w:t>
      </w:r>
      <w:r w:rsidRPr="00D558F8">
        <w:t>u jednotlivcov s telesným postihnutím, chorobou a zdravotným oslabením je</w:t>
      </w:r>
      <w:r w:rsidR="00F05D76">
        <w:t xml:space="preserve"> </w:t>
      </w:r>
      <w:r w:rsidRPr="00D558F8">
        <w:t>v prvom rade umožniť ich návrat do pôvodnej profesie, uplatniť sa na trhu práce, v prípade znemožnenia návratu umožniť r</w:t>
      </w:r>
      <w:r>
        <w:t>ekvalifikáciu</w:t>
      </w:r>
      <w:r w:rsidRPr="00D558F8">
        <w:t xml:space="preserve">, a uspokojiť tak ich základnú životnú potrebu aktivity, aby nedochádzalo k ich frustrácii. </w:t>
      </w:r>
      <w:r>
        <w:t>Pracovnú rehabilitáciu v ponímaní Jankovského môžeme chápať vo vzťahu k cieľovej skupine v užšom význame.</w:t>
      </w:r>
    </w:p>
    <w:p w14:paraId="43BCC4EA" w14:textId="77777777" w:rsidR="003C63B0" w:rsidRDefault="003C63B0" w:rsidP="00C37184">
      <w:pPr>
        <w:pStyle w:val="Nadpis3"/>
        <w:rPr>
          <w:shd w:val="clear" w:color="auto" w:fill="FFFFFF"/>
        </w:rPr>
      </w:pPr>
      <w:bookmarkStart w:id="80" w:name="_Toc471581625"/>
      <w:r w:rsidRPr="005621A0">
        <w:rPr>
          <w:shd w:val="clear" w:color="auto" w:fill="FFFFFF"/>
        </w:rPr>
        <w:t>Fázy pracovnej rehabilitácie</w:t>
      </w:r>
      <w:bookmarkEnd w:id="80"/>
    </w:p>
    <w:p w14:paraId="3BDB0FDD" w14:textId="77777777" w:rsidR="003C63B0" w:rsidRPr="005621A0" w:rsidRDefault="003C63B0" w:rsidP="00EF3FBB">
      <w:pPr>
        <w:rPr>
          <w:shd w:val="clear" w:color="auto" w:fill="FFFFFF"/>
        </w:rPr>
      </w:pPr>
      <w:r w:rsidRPr="005621A0">
        <w:rPr>
          <w:shd w:val="clear" w:color="auto" w:fill="FFFFFF"/>
        </w:rPr>
        <w:lastRenderedPageBreak/>
        <w:t>Pracovná rehabilitácia</w:t>
      </w:r>
      <w:r w:rsidR="00F05D76">
        <w:rPr>
          <w:shd w:val="clear" w:color="auto" w:fill="FFFFFF"/>
        </w:rPr>
        <w:t xml:space="preserve"> </w:t>
      </w:r>
      <w:r w:rsidRPr="005621A0">
        <w:rPr>
          <w:shd w:val="clear" w:color="auto" w:fill="FFFFFF"/>
        </w:rPr>
        <w:t>má niekoľko dôležitých fáz, ktoré sa navzájom dopĺňajú a prelínajú</w:t>
      </w:r>
    </w:p>
    <w:p w14:paraId="5DFC565E" w14:textId="77777777" w:rsidR="003C63B0" w:rsidRPr="00CD349E" w:rsidRDefault="003C63B0" w:rsidP="00E15B60">
      <w:pPr>
        <w:pStyle w:val="Odsekzoznamu"/>
        <w:numPr>
          <w:ilvl w:val="0"/>
          <w:numId w:val="18"/>
        </w:numPr>
        <w:rPr>
          <w:shd w:val="clear" w:color="auto" w:fill="FFFFFF"/>
        </w:rPr>
      </w:pPr>
      <w:r>
        <w:rPr>
          <w:shd w:val="clear" w:color="auto" w:fill="FFFFFF"/>
        </w:rPr>
        <w:t>pracovné poradenstvo</w:t>
      </w:r>
    </w:p>
    <w:p w14:paraId="348A401F" w14:textId="77777777" w:rsidR="003C63B0" w:rsidRPr="00EF3FBB" w:rsidRDefault="003C63B0" w:rsidP="00E15B60">
      <w:pPr>
        <w:pStyle w:val="Odsekzoznamu"/>
        <w:numPr>
          <w:ilvl w:val="0"/>
          <w:numId w:val="18"/>
        </w:numPr>
        <w:rPr>
          <w:shd w:val="clear" w:color="auto" w:fill="FFFFFF"/>
        </w:rPr>
      </w:pPr>
      <w:r w:rsidRPr="00EF3FBB">
        <w:rPr>
          <w:shd w:val="clear" w:color="auto" w:fill="FFFFFF"/>
        </w:rPr>
        <w:t xml:space="preserve">predprofesijná orientácia </w:t>
      </w:r>
    </w:p>
    <w:p w14:paraId="36CAB549" w14:textId="77777777" w:rsidR="003C63B0" w:rsidRPr="00EF3FBB" w:rsidRDefault="003C63B0" w:rsidP="00E15B60">
      <w:pPr>
        <w:pStyle w:val="Odsekzoznamu"/>
        <w:numPr>
          <w:ilvl w:val="0"/>
          <w:numId w:val="18"/>
        </w:numPr>
        <w:rPr>
          <w:shd w:val="clear" w:color="auto" w:fill="FFFFFF"/>
        </w:rPr>
      </w:pPr>
      <w:r w:rsidRPr="00EF3FBB">
        <w:rPr>
          <w:shd w:val="clear" w:color="auto" w:fill="FFFFFF"/>
        </w:rPr>
        <w:t>príprava na povolanie</w:t>
      </w:r>
    </w:p>
    <w:p w14:paraId="19998B10" w14:textId="77777777" w:rsidR="003C63B0" w:rsidRPr="00EF3FBB" w:rsidRDefault="003C63B0" w:rsidP="00E15B60">
      <w:pPr>
        <w:pStyle w:val="Odsekzoznamu"/>
        <w:numPr>
          <w:ilvl w:val="0"/>
          <w:numId w:val="18"/>
        </w:numPr>
        <w:rPr>
          <w:shd w:val="clear" w:color="auto" w:fill="FFFFFF"/>
        </w:rPr>
      </w:pPr>
      <w:r w:rsidRPr="00EF3FBB">
        <w:rPr>
          <w:shd w:val="clear" w:color="auto" w:fill="FFFFFF"/>
        </w:rPr>
        <w:t>začlenenie sa do pracovného procesu</w:t>
      </w:r>
      <w:r w:rsidR="00F259AA" w:rsidRPr="00EF3FBB">
        <w:rPr>
          <w:shd w:val="clear" w:color="auto" w:fill="FFFFFF"/>
        </w:rPr>
        <w:t xml:space="preserve"> a </w:t>
      </w:r>
      <w:r w:rsidRPr="00EF3FBB">
        <w:rPr>
          <w:shd w:val="clear" w:color="auto" w:fill="FFFFFF"/>
        </w:rPr>
        <w:t>vytváranie pracovných príležitostí</w:t>
      </w:r>
    </w:p>
    <w:p w14:paraId="32789A9D" w14:textId="77777777" w:rsidR="003C63B0" w:rsidRPr="00EF3FBB" w:rsidRDefault="003C63B0" w:rsidP="00E15B60">
      <w:pPr>
        <w:pStyle w:val="Odsekzoznamu"/>
        <w:numPr>
          <w:ilvl w:val="0"/>
          <w:numId w:val="18"/>
        </w:numPr>
        <w:rPr>
          <w:shd w:val="clear" w:color="auto" w:fill="FFFFFF"/>
        </w:rPr>
      </w:pPr>
      <w:r w:rsidRPr="00EF3FBB">
        <w:rPr>
          <w:shd w:val="clear" w:color="auto" w:fill="FFFFFF"/>
        </w:rPr>
        <w:t>udržanie sa na trhu práce</w:t>
      </w:r>
    </w:p>
    <w:p w14:paraId="57D03C8B" w14:textId="77777777" w:rsidR="003C63B0" w:rsidRPr="00C37184" w:rsidRDefault="003C63B0" w:rsidP="00EF3FBB">
      <w:pPr>
        <w:rPr>
          <w:shd w:val="clear" w:color="auto" w:fill="FFFFFF"/>
        </w:rPr>
      </w:pPr>
      <w:r w:rsidRPr="00D558F8">
        <w:rPr>
          <w:rStyle w:val="Zkladntext0"/>
        </w:rPr>
        <w:t>V praxi sa čast</w:t>
      </w:r>
      <w:r>
        <w:rPr>
          <w:rStyle w:val="Zkladntext0"/>
        </w:rPr>
        <w:t>o nie vhodným spôsobom zamieňaj</w:t>
      </w:r>
      <w:r w:rsidRPr="00D558F8">
        <w:rPr>
          <w:rStyle w:val="Zkladntext0"/>
        </w:rPr>
        <w:t>ú poj</w:t>
      </w:r>
      <w:r w:rsidR="00F259AA">
        <w:rPr>
          <w:rStyle w:val="Zkladntext0"/>
        </w:rPr>
        <w:t xml:space="preserve">my pracovná rehabilitácia a </w:t>
      </w:r>
      <w:r w:rsidRPr="00D558F8">
        <w:rPr>
          <w:rStyle w:val="Zkladntext0"/>
        </w:rPr>
        <w:t>pracovná terapia.</w:t>
      </w:r>
      <w:r>
        <w:rPr>
          <w:rStyle w:val="Zkladntext0"/>
        </w:rPr>
        <w:t xml:space="preserve"> </w:t>
      </w:r>
      <w:r w:rsidR="00F259AA">
        <w:rPr>
          <w:rStyle w:val="Zkladntext0"/>
        </w:rPr>
        <w:t xml:space="preserve">V </w:t>
      </w:r>
      <w:r w:rsidR="00114EED">
        <w:rPr>
          <w:rStyle w:val="Zkladntext0"/>
        </w:rPr>
        <w:t xml:space="preserve">podkapitole </w:t>
      </w:r>
      <w:r>
        <w:rPr>
          <w:rStyle w:val="Zkladntext0"/>
        </w:rPr>
        <w:t>sme vysvetli pojmy pracovná terapia respektíve ergoterapia</w:t>
      </w:r>
      <w:r w:rsidRPr="00D558F8">
        <w:rPr>
          <w:rStyle w:val="Zkladntext0"/>
        </w:rPr>
        <w:t>.</w:t>
      </w:r>
      <w:r w:rsidR="00F259AA">
        <w:rPr>
          <w:rStyle w:val="Zkladntext0"/>
        </w:rPr>
        <w:t xml:space="preserve"> Z </w:t>
      </w:r>
      <w:r>
        <w:rPr>
          <w:rStyle w:val="Zkladntext0"/>
        </w:rPr>
        <w:t xml:space="preserve">definície </w:t>
      </w:r>
      <w:r w:rsidR="00F259AA">
        <w:rPr>
          <w:rStyle w:val="Zkladntext0"/>
        </w:rPr>
        <w:t xml:space="preserve">týchto pojmov vyplýva, že ide o </w:t>
      </w:r>
      <w:r>
        <w:rPr>
          <w:rStyle w:val="Zkladntext0"/>
        </w:rPr>
        <w:t>súčasť liečebnej rehabilitácie.</w:t>
      </w:r>
    </w:p>
    <w:p w14:paraId="6AAF9395" w14:textId="77777777" w:rsidR="003C63B0" w:rsidRPr="001E39C5" w:rsidRDefault="003C63B0" w:rsidP="00C37184">
      <w:pPr>
        <w:pStyle w:val="Nadpis4"/>
      </w:pPr>
      <w:bookmarkStart w:id="81" w:name="_Toc471581626"/>
      <w:r w:rsidRPr="001E39C5">
        <w:t>Pracovné poradenstvo</w:t>
      </w:r>
      <w:bookmarkEnd w:id="81"/>
    </w:p>
    <w:p w14:paraId="6CBDBB54" w14:textId="77777777" w:rsidR="003C63B0" w:rsidRDefault="003C63B0" w:rsidP="00EF3FBB">
      <w:r w:rsidRPr="00D558F8">
        <w:t>Poradenstvo je špecifická forma pom</w:t>
      </w:r>
      <w:r w:rsidR="00F259AA">
        <w:t xml:space="preserve">oci s cieľom vysporiadania sa s </w:t>
      </w:r>
      <w:r w:rsidRPr="00D558F8">
        <w:t>danými problémami rôzneho charakteru pre občanov so zdravotným postihnutím;</w:t>
      </w:r>
      <w:r w:rsidR="00F05D76">
        <w:t xml:space="preserve"> </w:t>
      </w:r>
      <w:r w:rsidRPr="00D558F8">
        <w:t>má</w:t>
      </w:r>
      <w:r w:rsidR="00F05D76">
        <w:t xml:space="preserve"> </w:t>
      </w:r>
      <w:r w:rsidRPr="00D558F8">
        <w:t>dôležitú úlohu v rôznych fázach a obdobiach ich života. Poradenstvo v oblasti prác</w:t>
      </w:r>
      <w:r w:rsidR="00F259AA">
        <w:t xml:space="preserve">e sa zameriava na zmierňovanie a </w:t>
      </w:r>
      <w:r w:rsidRPr="00D558F8">
        <w:t xml:space="preserve">prekonávanie problémov spôsobených zdravotným postihnutím. </w:t>
      </w:r>
      <w:r>
        <w:t>Pracovné poradenstvo má významné miesto v pracovnej rehabilitácii. Prelína sa všetkými jej zložkami a v každej plní istú špecifickú úlohu. Vo fáze predprofesijnej</w:t>
      </w:r>
      <w:r w:rsidR="00F05D76">
        <w:t xml:space="preserve"> </w:t>
      </w:r>
      <w:r>
        <w:t>orientácie a prípravy plní úlohy poradenstva inštitúcia – škola, prostredníctvom výchovného poradcu. Výchovný poradca vo vzťahu k jednotlivcovi so zdravotným postihnut</w:t>
      </w:r>
      <w:r w:rsidR="00F259AA">
        <w:t xml:space="preserve">ím podáva primárne informácie o </w:t>
      </w:r>
      <w:r>
        <w:t>povolaniach prístupných na t</w:t>
      </w:r>
      <w:r w:rsidR="00F259AA">
        <w:t xml:space="preserve">rhu práce so zreteľom na druh a stupeň postihnutia a </w:t>
      </w:r>
      <w:r>
        <w:t>takisto aj na ich vedomostné a fyzické predpoklady.</w:t>
      </w:r>
    </w:p>
    <w:p w14:paraId="45C87D8D" w14:textId="77777777" w:rsidR="003C63B0" w:rsidRDefault="00F259AA" w:rsidP="00EF3FBB">
      <w:r>
        <w:t xml:space="preserve">Vo fáze voľby povolania a </w:t>
      </w:r>
      <w:r w:rsidR="003C63B0">
        <w:t>prípravy na povolanie zohráva pracovné poradenstvo jednu z najdôležitejších úloh. Na základe tímovej práce viacerých odborníkov ako sú: dorastový lekár, psychológ, špeciálny pedagóg, sociálny pracovník alebo iní odborníci, ktorí môž</w:t>
      </w:r>
      <w:r>
        <w:t xml:space="preserve">u prispieť k úspešnému výberu a </w:t>
      </w:r>
      <w:r w:rsidR="003C63B0">
        <w:t>príprave na povolanie.</w:t>
      </w:r>
    </w:p>
    <w:p w14:paraId="378563C3" w14:textId="77777777" w:rsidR="003C63B0" w:rsidRDefault="003C63B0" w:rsidP="00EF3FBB">
      <w:r>
        <w:t>Vo fáze začleňovania do zamestnania úloha poradenstva spočíva v tom, že sa dávajú do vzťahu možnosti a schopnosti jednotlivca s požiadavkami konkrétneho zamestnávateľa. V tejto fáze má poraden</w:t>
      </w:r>
      <w:r w:rsidR="00F259AA">
        <w:t xml:space="preserve">stvo dvojakú úlohu. Vo vzťahu k uchádzačovi o </w:t>
      </w:r>
      <w:r>
        <w:t xml:space="preserve">zamestnanie radí, odporúča, pripravuje ho na vstup do pracovného procesu. Vo vzťahu k zamestnávateľovi – pripravuje zamestnávateľa na vstup pracovníka s postihnutím. Odporúča napríklad </w:t>
      </w:r>
      <w:r>
        <w:lastRenderedPageBreak/>
        <w:t>úpravu pracovného miesta a vytvorenie ďalš</w:t>
      </w:r>
      <w:r w:rsidR="00673284">
        <w:t>ích vhodných podmienok na prácu, napríklad zabezpečenie pracovného asistenta.</w:t>
      </w:r>
    </w:p>
    <w:p w14:paraId="13510C01" w14:textId="77777777" w:rsidR="003C63B0" w:rsidRDefault="003C63B0" w:rsidP="00EF3FBB">
      <w:r>
        <w:t>Vo fáze udržania sa na trhu práce ide opäť o dvojakú funkciu poradenstva. t.j. pomoc občanovi so zdravotným postihnutím prekonávať vzniknuté problémy a plniť požiadavky zamestnávateľa. Na druhej stran</w:t>
      </w:r>
      <w:r w:rsidR="00F259AA">
        <w:t>e vo vzťahu k zamestnávateľovi, dohliadať na plnenie pracovných podmienok,</w:t>
      </w:r>
      <w:r>
        <w:t xml:space="preserve"> ktoré</w:t>
      </w:r>
      <w:r w:rsidR="00F259AA">
        <w:t xml:space="preserve"> vytvára zamestnávateľ smerom k </w:t>
      </w:r>
      <w:r>
        <w:t xml:space="preserve">zdravotne postihnutému občanovi. </w:t>
      </w:r>
    </w:p>
    <w:p w14:paraId="274645E0" w14:textId="77777777" w:rsidR="003C63B0" w:rsidRPr="00D558F8" w:rsidRDefault="003C63B0" w:rsidP="00EF3FBB">
      <w:r w:rsidRPr="00D558F8">
        <w:t>Poradenstvo pre jednotlivcov so zdravotným postihnutím poskytujú:</w:t>
      </w:r>
    </w:p>
    <w:p w14:paraId="4DF36F1A" w14:textId="77777777" w:rsidR="003C63B0" w:rsidRPr="00D558F8" w:rsidRDefault="003C63B0" w:rsidP="00F306D2">
      <w:pPr>
        <w:pStyle w:val="Odsekzoznamu"/>
        <w:numPr>
          <w:ilvl w:val="0"/>
          <w:numId w:val="56"/>
        </w:numPr>
      </w:pPr>
      <w:r>
        <w:t>c</w:t>
      </w:r>
      <w:r w:rsidRPr="00D558F8">
        <w:t>entrá špeciálno-pedagogického poradenstva,</w:t>
      </w:r>
    </w:p>
    <w:p w14:paraId="0EFA124A" w14:textId="77777777" w:rsidR="003C63B0" w:rsidRPr="00D558F8" w:rsidRDefault="003C63B0" w:rsidP="00F306D2">
      <w:pPr>
        <w:pStyle w:val="Odsekzoznamu"/>
        <w:numPr>
          <w:ilvl w:val="0"/>
          <w:numId w:val="56"/>
        </w:numPr>
      </w:pPr>
      <w:r>
        <w:t>p</w:t>
      </w:r>
      <w:r w:rsidR="00F259AA">
        <w:t xml:space="preserve">oradenské informačné </w:t>
      </w:r>
      <w:r w:rsidRPr="00D558F8">
        <w:t xml:space="preserve">centrá so zdravotným postihnutím pri </w:t>
      </w:r>
      <w:r>
        <w:t>ú</w:t>
      </w:r>
      <w:r w:rsidRPr="00D558F8">
        <w:t>radoch práce, sociálnych vecí a rodiny SR,</w:t>
      </w:r>
    </w:p>
    <w:p w14:paraId="2A9C4C31" w14:textId="77777777" w:rsidR="003C63B0" w:rsidRPr="00D558F8" w:rsidRDefault="003C63B0" w:rsidP="00F306D2">
      <w:pPr>
        <w:pStyle w:val="Odsekzoznamu"/>
        <w:numPr>
          <w:ilvl w:val="0"/>
          <w:numId w:val="56"/>
        </w:numPr>
      </w:pPr>
      <w:r>
        <w:t>c</w:t>
      </w:r>
      <w:r w:rsidRPr="00D558F8">
        <w:t xml:space="preserve">entrum sociálnej a pracovnej rehabilitácie pri Inštitúte pracovnej rehabilitácie občanov so zmenenou pracovnou schopnosťou. </w:t>
      </w:r>
    </w:p>
    <w:p w14:paraId="4923CD31" w14:textId="77777777" w:rsidR="003C63B0" w:rsidRPr="00D558F8" w:rsidRDefault="003C63B0" w:rsidP="00EF3FBB">
      <w:pPr>
        <w:rPr>
          <w:shd w:val="clear" w:color="auto" w:fill="FFFFFF"/>
        </w:rPr>
      </w:pPr>
      <w:r w:rsidRPr="00D558F8">
        <w:rPr>
          <w:shd w:val="clear" w:color="auto" w:fill="FFFFFF"/>
        </w:rPr>
        <w:t xml:space="preserve">Poradenstvo </w:t>
      </w:r>
      <w:r w:rsidRPr="00D558F8">
        <w:t xml:space="preserve">pre jednotlivcov s rôznym druhom a stupňom telesného postihnutia, choroby a zdravotného oslabenia pri orientácii na trhu práce poskytujú aj rôzne organizácie, združenia, nadácie, napr. </w:t>
      </w:r>
      <w:r w:rsidRPr="00D558F8">
        <w:rPr>
          <w:shd w:val="clear" w:color="auto" w:fill="FFFFFF"/>
        </w:rPr>
        <w:t>Národná rada občanov so zdra</w:t>
      </w:r>
      <w:r w:rsidR="00F259AA">
        <w:rPr>
          <w:shd w:val="clear" w:color="auto" w:fill="FFFFFF"/>
        </w:rPr>
        <w:t xml:space="preserve">votným postihnutím v </w:t>
      </w:r>
      <w:r w:rsidRPr="00D558F8">
        <w:rPr>
          <w:shd w:val="clear" w:color="auto" w:fill="FFFFFF"/>
        </w:rPr>
        <w:t>SR, ktorá je občianskym združením organizácií tvorených občanmi rôznych druhov zdravotného postihnutia. Národná rada občanov so zdravotným postihnutím v SR združuje vyše 20. členských organizácií (napr. Zväz telesne postihnutých</w:t>
      </w:r>
      <w:r>
        <w:rPr>
          <w:shd w:val="clear" w:color="auto" w:fill="FFFFFF"/>
        </w:rPr>
        <w:t xml:space="preserve"> a ďalšie</w:t>
      </w:r>
      <w:r w:rsidRPr="00D558F8">
        <w:rPr>
          <w:shd w:val="clear" w:color="auto" w:fill="FFFFFF"/>
        </w:rPr>
        <w:t xml:space="preserve">). </w:t>
      </w:r>
    </w:p>
    <w:p w14:paraId="7D839F06" w14:textId="77777777" w:rsidR="001C31D0" w:rsidRPr="00F259AA" w:rsidRDefault="003C63B0" w:rsidP="00EF3FBB">
      <w:pPr>
        <w:rPr>
          <w:lang w:eastAsia="zh-CN"/>
        </w:rPr>
      </w:pPr>
      <w:r w:rsidRPr="00541403">
        <w:t>Odborné p</w:t>
      </w:r>
      <w:r w:rsidRPr="00541403">
        <w:rPr>
          <w:lang w:eastAsia="zh-CN"/>
        </w:rPr>
        <w:t xml:space="preserve">oradenské služby </w:t>
      </w:r>
      <w:r w:rsidRPr="00541403">
        <w:t>zamerané</w:t>
      </w:r>
      <w:r w:rsidR="00F259AA">
        <w:t xml:space="preserve"> na podporu a pomoc pri získaní</w:t>
      </w:r>
      <w:r w:rsidRPr="00541403">
        <w:t xml:space="preserve"> pracovného miesta </w:t>
      </w:r>
      <w:r w:rsidRPr="00541403">
        <w:rPr>
          <w:lang w:eastAsia="zh-CN"/>
        </w:rPr>
        <w:t>poskytujú aj agentúry podporovaného zamestnávania, ktorých činnosť bude opísaná v samostatnej podkapitole.</w:t>
      </w:r>
    </w:p>
    <w:p w14:paraId="3D789B4C" w14:textId="77777777" w:rsidR="003C63B0" w:rsidRPr="00C37184" w:rsidRDefault="003C63B0" w:rsidP="00EF3FBB">
      <w:pPr>
        <w:rPr>
          <w:rStyle w:val="Vrazn"/>
        </w:rPr>
      </w:pPr>
      <w:r w:rsidRPr="00C37184">
        <w:rPr>
          <w:rStyle w:val="Vrazn"/>
        </w:rPr>
        <w:t>Centrá špeciálno-pedagogického poradenstva</w:t>
      </w:r>
    </w:p>
    <w:p w14:paraId="56EA7EA9" w14:textId="77777777" w:rsidR="003C63B0" w:rsidRPr="00D558F8" w:rsidRDefault="001C31D0" w:rsidP="00EF3FBB">
      <w:r>
        <w:t>P</w:t>
      </w:r>
      <w:r w:rsidR="003C63B0" w:rsidRPr="00D558F8">
        <w:t>oskytujú komplexnú špeciálnopedagogickú starostlivosť a pomáhajú pri integrácii jednotl</w:t>
      </w:r>
      <w:r w:rsidR="00F259AA">
        <w:t xml:space="preserve">ivcov so zdravotným postihnutím </w:t>
      </w:r>
      <w:r w:rsidR="003C63B0" w:rsidRPr="00D558F8">
        <w:t xml:space="preserve">najmä pri predprofesijnej príprave. </w:t>
      </w:r>
    </w:p>
    <w:p w14:paraId="7D0A013E" w14:textId="77777777" w:rsidR="003C63B0" w:rsidRPr="00C37184" w:rsidRDefault="00F259AA" w:rsidP="00EF3FBB">
      <w:pPr>
        <w:rPr>
          <w:rStyle w:val="Vrazn"/>
        </w:rPr>
      </w:pPr>
      <w:r w:rsidRPr="00C37184">
        <w:rPr>
          <w:rStyle w:val="Vrazn"/>
        </w:rPr>
        <w:t>Poradenské</w:t>
      </w:r>
      <w:r w:rsidR="003C63B0" w:rsidRPr="00C37184">
        <w:rPr>
          <w:rStyle w:val="Vrazn"/>
        </w:rPr>
        <w:t xml:space="preserve"> informačné centrá pre jednotlivcov so zdravotným postihnutím pri úradoch </w:t>
      </w:r>
      <w:r w:rsidRPr="00C37184">
        <w:rPr>
          <w:rStyle w:val="Vrazn"/>
        </w:rPr>
        <w:t xml:space="preserve">práce, sociálnych vecí a </w:t>
      </w:r>
      <w:r w:rsidR="003C63B0" w:rsidRPr="00C37184">
        <w:rPr>
          <w:rStyle w:val="Vrazn"/>
        </w:rPr>
        <w:t>rodiny</w:t>
      </w:r>
    </w:p>
    <w:p w14:paraId="03DE9E4A" w14:textId="77777777" w:rsidR="003C63B0" w:rsidRPr="00D558F8" w:rsidRDefault="003C63B0" w:rsidP="00EF3FBB">
      <w:r w:rsidRPr="00D558F8">
        <w:t>Poradenstvo pre občanov so zdravotným postihnutím na Slovensku vykonávajú</w:t>
      </w:r>
      <w:r w:rsidR="00F05D76">
        <w:t xml:space="preserve"> </w:t>
      </w:r>
      <w:r w:rsidRPr="00D558F8">
        <w:t xml:space="preserve">aj </w:t>
      </w:r>
      <w:r w:rsidRPr="005621A0">
        <w:rPr>
          <w:bCs/>
        </w:rPr>
        <w:t>poradenské informačné centrá</w:t>
      </w:r>
      <w:r w:rsidRPr="005621A0">
        <w:t>, ktoré pôsobia pri úradoch práce, sociálnych vecí</w:t>
      </w:r>
      <w:r w:rsidRPr="00D558F8">
        <w:t xml:space="preserve"> a rodiny. Plnia úlohu</w:t>
      </w:r>
      <w:r w:rsidR="00F05D76">
        <w:t xml:space="preserve"> </w:t>
      </w:r>
      <w:r w:rsidRPr="00D558F8">
        <w:t xml:space="preserve">pri podpore zamestnávania občanov so zdravotným postihnutím. Poskytujú cielenú odbornú poradenskú podporu a pomoc občanom so zdravotným postihnutím, ktorí hľadajú zamestnanie. </w:t>
      </w:r>
    </w:p>
    <w:p w14:paraId="0E6B2C9E" w14:textId="77777777" w:rsidR="003C63B0" w:rsidRPr="00D558F8" w:rsidRDefault="003C63B0" w:rsidP="00EF3FBB">
      <w:r w:rsidRPr="00D558F8">
        <w:lastRenderedPageBreak/>
        <w:t>Hlavným cieľom je pomôcť ob</w:t>
      </w:r>
      <w:r w:rsidR="00F259AA">
        <w:t xml:space="preserve">čanom so ZP pri hľadaní práce a </w:t>
      </w:r>
      <w:r w:rsidRPr="00D558F8">
        <w:t>to odborne - poradenskou činnosťou, kde na základe podrobnej analýzy im odporučia vhodný druh pracovnej činnosti vzhľadom k svojmu postihnutiu. Podľa zisteného zostatkového pracovného potenciálu je umožnené im doplniť a rozšíriť svoje zručnosti, ktoré podporia ich umiestnenie na trhu práce ako aj k udržaniu</w:t>
      </w:r>
      <w:r w:rsidR="00F05D76">
        <w:t xml:space="preserve"> </w:t>
      </w:r>
      <w:r w:rsidRPr="00D558F8">
        <w:t>pracovného miesta.</w:t>
      </w:r>
    </w:p>
    <w:p w14:paraId="409B518F" w14:textId="77777777" w:rsidR="003C63B0" w:rsidRPr="00D558F8" w:rsidRDefault="003C63B0" w:rsidP="00EF3FBB">
      <w:r w:rsidRPr="00D558F8">
        <w:t>Zoznam centier je zverejnený na webovom sídle Ústredia práce a sociálnych vecí a rodiny, ktorý je orgánom štátnej správy, zabezpečujúcim výkon štátnej správy v oblastiach sociálnych vecí a služieb zamestnanosti.</w:t>
      </w:r>
      <w:r w:rsidRPr="00D558F8">
        <w:rPr>
          <w:rStyle w:val="apple-converted-space"/>
        </w:rPr>
        <w:t> </w:t>
      </w:r>
      <w:r w:rsidRPr="00D558F8">
        <w:t xml:space="preserve">Tieto centrá poskytujú svoje služby predovšetkým občanom so zdravotným postihnutím, ktorí chcú, môžu pracovať a hľadajú si zamestnanie, rovnako ako zamestnávateľom, ktorí chcú a môžu zamestnať občana so zdravotným postihnutím. </w:t>
      </w:r>
    </w:p>
    <w:p w14:paraId="2194C294" w14:textId="77777777" w:rsidR="003C63B0" w:rsidRDefault="003C63B0" w:rsidP="00EF3FBB">
      <w:r w:rsidRPr="00D558F8">
        <w:t>Väčšina klientov sú evid</w:t>
      </w:r>
      <w:r>
        <w:t>ovaní nezamestnaní občania so zdravotným postihnutím</w:t>
      </w:r>
      <w:r w:rsidRPr="00D558F8">
        <w:t xml:space="preserve"> z Úradu práce, sociálnych vecí a rodiny a môžeme ich rozdeliť do 4 okruhov:</w:t>
      </w:r>
    </w:p>
    <w:p w14:paraId="62F96342" w14:textId="77777777" w:rsidR="003C63B0" w:rsidRPr="005621A0" w:rsidRDefault="003C63B0" w:rsidP="00E15B60">
      <w:pPr>
        <w:pStyle w:val="Odsekzoznamu"/>
        <w:numPr>
          <w:ilvl w:val="0"/>
          <w:numId w:val="21"/>
        </w:numPr>
      </w:pPr>
      <w:r w:rsidRPr="005621A0">
        <w:t>občania po úrazoch či chorob</w:t>
      </w:r>
      <w:r w:rsidR="00F259AA">
        <w:t xml:space="preserve">ách z povolania alebo občania s pracovnými a funkčnými poruchami v </w:t>
      </w:r>
      <w:r w:rsidRPr="005621A0">
        <w:t xml:space="preserve">dôsledku čoho sa znížila ich </w:t>
      </w:r>
      <w:r w:rsidR="00F259AA">
        <w:t xml:space="preserve">možnosť pracovného uplatnenia v </w:t>
      </w:r>
      <w:r w:rsidRPr="005621A0">
        <w:t>pôvodnom zamestnaní,</w:t>
      </w:r>
    </w:p>
    <w:p w14:paraId="1461BD5C" w14:textId="77777777" w:rsidR="003C63B0" w:rsidRPr="005621A0" w:rsidRDefault="003C63B0" w:rsidP="00E15B60">
      <w:pPr>
        <w:pStyle w:val="Odsekzoznamu"/>
        <w:numPr>
          <w:ilvl w:val="0"/>
          <w:numId w:val="21"/>
        </w:numPr>
      </w:pPr>
      <w:r w:rsidRPr="005621A0">
        <w:t xml:space="preserve">nezamestnaní občania, ktorí </w:t>
      </w:r>
      <w:r w:rsidR="00F259AA">
        <w:t xml:space="preserve">sú evidovaní na úradoch práce a v </w:t>
      </w:r>
      <w:r w:rsidRPr="005621A0">
        <w:t>dôsledku svojho postihu majú minimálnu možnosť uplatnenia sa na trhu práce,</w:t>
      </w:r>
    </w:p>
    <w:p w14:paraId="04AA38DC" w14:textId="77777777" w:rsidR="003C63B0" w:rsidRPr="005621A0" w:rsidRDefault="003C63B0" w:rsidP="00E15B60">
      <w:pPr>
        <w:pStyle w:val="Odsekzoznamu"/>
        <w:numPr>
          <w:ilvl w:val="0"/>
          <w:numId w:val="21"/>
        </w:numPr>
      </w:pPr>
      <w:r w:rsidRPr="005621A0">
        <w:t>nezamestnaní občania so ZP majúci značne obmedzený prístup na trh práce,</w:t>
      </w:r>
    </w:p>
    <w:p w14:paraId="1153F983" w14:textId="77777777" w:rsidR="003C63B0" w:rsidRPr="005621A0" w:rsidRDefault="003C63B0" w:rsidP="00E15B60">
      <w:pPr>
        <w:pStyle w:val="Odsekzoznamu"/>
        <w:numPr>
          <w:ilvl w:val="0"/>
          <w:numId w:val="21"/>
        </w:numPr>
      </w:pPr>
      <w:r w:rsidRPr="005621A0">
        <w:t xml:space="preserve">zamestnávatelia, ktorí chcú zamestnávať občanov so ZP. </w:t>
      </w:r>
    </w:p>
    <w:p w14:paraId="5D97C2CC" w14:textId="77777777" w:rsidR="003C63B0" w:rsidRPr="001C31D0" w:rsidRDefault="003C63B0" w:rsidP="00EF3FBB">
      <w:pPr>
        <w:rPr>
          <w:bCs/>
        </w:rPr>
      </w:pPr>
      <w:r w:rsidRPr="001C31D0">
        <w:t xml:space="preserve">Poradenské informačné centrá </w:t>
      </w:r>
      <w:r w:rsidRPr="001C31D0">
        <w:rPr>
          <w:bCs/>
        </w:rPr>
        <w:t>pre občanov</w:t>
      </w:r>
      <w:r w:rsidRPr="001C31D0">
        <w:t xml:space="preserve"> so zdravotným postihnutím poskytujú:</w:t>
      </w:r>
    </w:p>
    <w:p w14:paraId="2218EC65" w14:textId="77777777" w:rsidR="003C63B0" w:rsidRPr="005621A0" w:rsidRDefault="003C63B0" w:rsidP="00E15B60">
      <w:pPr>
        <w:pStyle w:val="Odsekzoznamu"/>
        <w:numPr>
          <w:ilvl w:val="0"/>
          <w:numId w:val="22"/>
        </w:numPr>
      </w:pPr>
      <w:r w:rsidRPr="005621A0">
        <w:t>sociálno-psychologickú a poradenskú podporu klienta počas vzdelávania a počas zamestnania,</w:t>
      </w:r>
    </w:p>
    <w:p w14:paraId="3131A1D4" w14:textId="77777777" w:rsidR="003C63B0" w:rsidRPr="005621A0" w:rsidRDefault="003C63B0" w:rsidP="00E15B60">
      <w:pPr>
        <w:pStyle w:val="Odsekzoznamu"/>
        <w:numPr>
          <w:ilvl w:val="0"/>
          <w:numId w:val="22"/>
        </w:numPr>
      </w:pPr>
      <w:r w:rsidRPr="005621A0">
        <w:t>sprostredkovanie a realizáciu špecifických služieb podporujúcich zručnosti klienta pre získanie zamestnania a udržanie sa v ňom (napr. profesijná orientácia s využitím špeciálnych pomôcok podľa druhu postihnutia, sociálno-psychologický výcvik, rozvoj sociálnych zručností klientov),</w:t>
      </w:r>
    </w:p>
    <w:p w14:paraId="581A1243" w14:textId="77777777" w:rsidR="003C63B0" w:rsidRPr="005621A0" w:rsidRDefault="003C63B0" w:rsidP="00E15B60">
      <w:pPr>
        <w:pStyle w:val="Odsekzoznamu"/>
        <w:numPr>
          <w:ilvl w:val="0"/>
          <w:numId w:val="22"/>
        </w:numPr>
      </w:pPr>
      <w:r w:rsidRPr="005621A0">
        <w:t>zhodnotenie pracovného potenciálu pre prácu,</w:t>
      </w:r>
    </w:p>
    <w:p w14:paraId="7B3B82C8" w14:textId="77777777" w:rsidR="003C63B0" w:rsidRPr="005621A0" w:rsidRDefault="003C63B0" w:rsidP="00E15B60">
      <w:pPr>
        <w:pStyle w:val="Odsekzoznamu"/>
        <w:numPr>
          <w:ilvl w:val="0"/>
          <w:numId w:val="22"/>
        </w:numPr>
      </w:pPr>
      <w:r w:rsidRPr="005621A0">
        <w:lastRenderedPageBreak/>
        <w:t>poskytovanie informácií o trhu práce, charakteristike povolaní, o možnostiach vzdelávania a prípravy pre trh práce, sprostredkovanie kontaktov na relevantné inštitúcie a zamestnávateľov,</w:t>
      </w:r>
    </w:p>
    <w:p w14:paraId="351528D2" w14:textId="77777777" w:rsidR="003C63B0" w:rsidRPr="005621A0" w:rsidRDefault="003C63B0" w:rsidP="00E15B60">
      <w:pPr>
        <w:pStyle w:val="Odsekzoznamu"/>
        <w:numPr>
          <w:ilvl w:val="0"/>
          <w:numId w:val="22"/>
        </w:numPr>
      </w:pPr>
      <w:r w:rsidRPr="005621A0">
        <w:t>spoluprácu a podporu občana pri jeho adaptácii na nové pracovné miesto a sociálne prostredie,</w:t>
      </w:r>
    </w:p>
    <w:p w14:paraId="07CBC501" w14:textId="77777777" w:rsidR="003C63B0" w:rsidRPr="005621A0" w:rsidRDefault="00F259AA" w:rsidP="00E15B60">
      <w:pPr>
        <w:pStyle w:val="Odsekzoznamu"/>
        <w:numPr>
          <w:ilvl w:val="0"/>
          <w:numId w:val="22"/>
        </w:numPr>
      </w:pPr>
      <w:r>
        <w:t xml:space="preserve">individuálne a </w:t>
      </w:r>
      <w:r w:rsidR="003C63B0" w:rsidRPr="005621A0">
        <w:t>skupinové poradenstvo, podporu a poradenstvo počas zacvičovania a pracovnej praxe,</w:t>
      </w:r>
    </w:p>
    <w:p w14:paraId="2F515A22" w14:textId="77777777" w:rsidR="003C63B0" w:rsidRPr="005621A0" w:rsidRDefault="003C63B0" w:rsidP="00E15B60">
      <w:pPr>
        <w:pStyle w:val="Odsekzoznamu"/>
        <w:numPr>
          <w:ilvl w:val="0"/>
          <w:numId w:val="22"/>
        </w:numPr>
      </w:pPr>
      <w:r w:rsidRPr="005621A0">
        <w:t>analýzu pracovného miesta a pracovnej činnosti,</w:t>
      </w:r>
    </w:p>
    <w:p w14:paraId="5EFB889E" w14:textId="77777777" w:rsidR="003C63B0" w:rsidRPr="005621A0" w:rsidRDefault="003C63B0" w:rsidP="00E15B60">
      <w:pPr>
        <w:pStyle w:val="Odsekzoznamu"/>
        <w:numPr>
          <w:ilvl w:val="0"/>
          <w:numId w:val="22"/>
        </w:numPr>
      </w:pPr>
      <w:r w:rsidRPr="005621A0">
        <w:t>realizáciu malých skupinových aktivít podporujúcich zamestnanie,</w:t>
      </w:r>
      <w:r w:rsidR="00F05D76">
        <w:t xml:space="preserve"> </w:t>
      </w:r>
      <w:r w:rsidRPr="005621A0">
        <w:t>poskytovanie sociálno-psychologickej podpory, profesijná orientácia, rozvoj sociálnych zručností klientov,</w:t>
      </w:r>
    </w:p>
    <w:p w14:paraId="72B4ED10" w14:textId="77777777" w:rsidR="003C63B0" w:rsidRPr="005621A0" w:rsidRDefault="003C63B0" w:rsidP="00E15B60">
      <w:pPr>
        <w:pStyle w:val="Odsekzoznamu"/>
        <w:numPr>
          <w:ilvl w:val="0"/>
          <w:numId w:val="22"/>
        </w:numPr>
      </w:pPr>
      <w:r w:rsidRPr="005621A0">
        <w:t>sprostredkovanie pracovných pomôcok určených na kompenzáciu zdravotného postihnutia,</w:t>
      </w:r>
    </w:p>
    <w:p w14:paraId="21F76C96" w14:textId="77777777" w:rsidR="003C63B0" w:rsidRPr="005621A0" w:rsidRDefault="003C63B0" w:rsidP="00E15B60">
      <w:pPr>
        <w:pStyle w:val="Odsekzoznamu"/>
        <w:numPr>
          <w:ilvl w:val="0"/>
          <w:numId w:val="22"/>
        </w:numPr>
      </w:pPr>
      <w:r w:rsidRPr="005621A0">
        <w:t>spoluprácu so subjektmi, v ktorých starostlivosti sú občania so zdravotným postihnutím v príslušnom regióne (</w:t>
      </w:r>
      <w:r>
        <w:t xml:space="preserve">V. </w:t>
      </w:r>
      <w:r w:rsidRPr="005621A0">
        <w:t>Záhorcová, 2003).</w:t>
      </w:r>
    </w:p>
    <w:p w14:paraId="2C0D6E04" w14:textId="77777777" w:rsidR="003C63B0" w:rsidRPr="00D558F8" w:rsidRDefault="003C63B0" w:rsidP="00EF3FBB">
      <w:r w:rsidRPr="00D558F8">
        <w:t xml:space="preserve">Poradenské informačné centrá pre občanov so zdravotným postihnutím poskytujú pre </w:t>
      </w:r>
      <w:r w:rsidRPr="005621A0">
        <w:rPr>
          <w:bCs/>
        </w:rPr>
        <w:t>zamestnávateľov,</w:t>
      </w:r>
      <w:r w:rsidRPr="00D558F8">
        <w:t xml:space="preserve"> ktorí vytvárajú pracovné miesta pre občanov so zdravotným postihnutím, výber zamestnanca na pracovné miesto podľa požiadaviek zamestnávateľa, poskytujú im poradenstvo pri výbere vhodných kompenzačných pomôcok, poradenstvo pri úprave pracovného miesta, návrhy opatrení na udržanie zamestnanca so zdravotným postihnutím v pracovnom pomere a poskytujú spoluprácu v oblasti zamestnávania.</w:t>
      </w:r>
      <w:r w:rsidR="00F05D76">
        <w:t xml:space="preserve"> </w:t>
      </w:r>
    </w:p>
    <w:p w14:paraId="1A4259C9" w14:textId="77777777" w:rsidR="003C63B0" w:rsidRPr="00C37184" w:rsidRDefault="003C63B0" w:rsidP="00EF3FBB">
      <w:pPr>
        <w:rPr>
          <w:rStyle w:val="Vrazn"/>
        </w:rPr>
      </w:pPr>
      <w:r w:rsidRPr="00C37184">
        <w:rPr>
          <w:rStyle w:val="Vrazn"/>
        </w:rPr>
        <w:t>Centrum sociálnej a pracovnej rehabilitácie pri Inštitúte pre pracovnú rehabilitáciu občanov so zdravotným postihnutím</w:t>
      </w:r>
    </w:p>
    <w:p w14:paraId="7E7B2EAF" w14:textId="77777777" w:rsidR="003C63B0" w:rsidRPr="00D558F8" w:rsidRDefault="003C63B0" w:rsidP="00EF3FBB">
      <w:r w:rsidRPr="00D558F8">
        <w:t xml:space="preserve">Centrum sociálnej a pracovnej rehabilitácie pri Inštitúte </w:t>
      </w:r>
      <w:r w:rsidRPr="005621A0">
        <w:rPr>
          <w:bCs/>
        </w:rPr>
        <w:t>pre pracovnú rehabilitáciu občanov so zdravotným postihnutím</w:t>
      </w:r>
      <w:r>
        <w:rPr>
          <w:bCs/>
        </w:rPr>
        <w:t xml:space="preserve"> </w:t>
      </w:r>
      <w:r w:rsidRPr="00D558F8">
        <w:t xml:space="preserve">poskytuje pre </w:t>
      </w:r>
      <w:r w:rsidR="00F259AA">
        <w:t xml:space="preserve">žiakov s </w:t>
      </w:r>
      <w:r w:rsidRPr="00D558F8">
        <w:t>telesným postihnutím</w:t>
      </w:r>
      <w:r w:rsidR="00F259AA">
        <w:t xml:space="preserve">, chorobou a </w:t>
      </w:r>
      <w:r>
        <w:t>zdravotným oslabením</w:t>
      </w:r>
      <w:r w:rsidR="00F259AA">
        <w:t xml:space="preserve"> poradenstvo v predprofesijnej príprave a profesijnej orientácii a </w:t>
      </w:r>
      <w:r w:rsidRPr="00D558F8">
        <w:t>profesijnej príprave</w:t>
      </w:r>
      <w:r w:rsidR="001C31D0">
        <w:t xml:space="preserve"> </w:t>
      </w:r>
      <w:r w:rsidR="00F259AA">
        <w:t>(</w:t>
      </w:r>
      <w:r w:rsidR="001C31D0" w:rsidRPr="005E475B">
        <w:t>Bližšia charakteristika tohto pracoviska je uvedená</w:t>
      </w:r>
      <w:r w:rsidR="00541403" w:rsidRPr="005E475B">
        <w:t xml:space="preserve"> v</w:t>
      </w:r>
      <w:r w:rsidR="005E475B" w:rsidRPr="005E475B">
        <w:t xml:space="preserve"> </w:t>
      </w:r>
      <w:r w:rsidR="005E475B">
        <w:t>pod</w:t>
      </w:r>
      <w:r w:rsidR="00F259AA">
        <w:t>kapitole</w:t>
      </w:r>
      <w:r w:rsidR="005E475B" w:rsidRPr="005E475B">
        <w:t xml:space="preserve"> 4.4.2</w:t>
      </w:r>
      <w:r w:rsidR="001C31D0" w:rsidRPr="005E475B">
        <w:t>)</w:t>
      </w:r>
      <w:r w:rsidRPr="005E475B">
        <w:t>.</w:t>
      </w:r>
      <w:r w:rsidRPr="00D558F8">
        <w:t xml:space="preserve"> </w:t>
      </w:r>
    </w:p>
    <w:p w14:paraId="56BAF864" w14:textId="77777777" w:rsidR="003C63B0" w:rsidRPr="0012221E" w:rsidRDefault="003C63B0" w:rsidP="00C37184">
      <w:pPr>
        <w:pStyle w:val="Nadpis4"/>
        <w:rPr>
          <w:smallCaps/>
        </w:rPr>
      </w:pPr>
      <w:bookmarkStart w:id="82" w:name="_Toc471581627"/>
      <w:r w:rsidRPr="0012221E">
        <w:t xml:space="preserve">Predprofesijná príprava </w:t>
      </w:r>
      <w:r w:rsidR="00873189">
        <w:t>a profesijná orientácia</w:t>
      </w:r>
      <w:bookmarkEnd w:id="82"/>
      <w:r w:rsidR="00873189">
        <w:t xml:space="preserve"> </w:t>
      </w:r>
    </w:p>
    <w:p w14:paraId="5DD8083E" w14:textId="77777777" w:rsidR="003C63B0" w:rsidRPr="00D558F8" w:rsidRDefault="003C63B0" w:rsidP="00EF3FBB">
      <w:r w:rsidRPr="00D558F8">
        <w:t xml:space="preserve">Predprofesijná príprava </w:t>
      </w:r>
      <w:r>
        <w:t xml:space="preserve">žiakov s telesným postihnutím, chorobou a zdravotným oslabením </w:t>
      </w:r>
      <w:r w:rsidRPr="00D558F8">
        <w:t xml:space="preserve">prebieha ako ucelený proces, v rámci výchovno-vzdelávacieho procesu </w:t>
      </w:r>
      <w:r>
        <w:t>v</w:t>
      </w:r>
      <w:r w:rsidRPr="00D558F8">
        <w:t xml:space="preserve"> základných školách</w:t>
      </w:r>
      <w:r w:rsidR="00873189">
        <w:t xml:space="preserve">. </w:t>
      </w:r>
      <w:r w:rsidRPr="00D558F8">
        <w:t>Je implementovaná do vzdelávacej oblasti „Človek a svet práce“, v rámci ktorej si žiak buduje svoj vzťah k práci a rôznym povolaniam, skúma svoje možnosti a objavuje svoje schopnosti, ktoré ďalej dokáže plnohodnotne využiť v oblasti práce.</w:t>
      </w:r>
    </w:p>
    <w:p w14:paraId="43C10C4A" w14:textId="77777777" w:rsidR="003C63B0" w:rsidRPr="00D558F8" w:rsidRDefault="00F259AA" w:rsidP="00EF3FBB">
      <w:r>
        <w:lastRenderedPageBreak/>
        <w:t xml:space="preserve">Postupne s </w:t>
      </w:r>
      <w:r w:rsidR="003C63B0" w:rsidRPr="0012221E">
        <w:t>vekom sa viac zohľad</w:t>
      </w:r>
      <w:r w:rsidR="003C63B0">
        <w:t>ňujú zdravotné obmedzenia jedno</w:t>
      </w:r>
      <w:r w:rsidR="003C63B0" w:rsidRPr="0012221E">
        <w:t>tlivca a primerane sa obozna</w:t>
      </w:r>
      <w:r w:rsidR="003C63B0">
        <w:t>muje aj o možnostiach profesijné</w:t>
      </w:r>
      <w:r w:rsidR="003C63B0" w:rsidRPr="0012221E">
        <w:t>ho uplatnenia.</w:t>
      </w:r>
      <w:r w:rsidR="003C63B0">
        <w:t xml:space="preserve"> Jeho predpoklady na prácu sa majú čo najviac približovať reálnym možnostiam vyplývajúcim z druhu a stupňa postihnutia.</w:t>
      </w:r>
      <w:r w:rsidR="00873189">
        <w:t xml:space="preserve"> </w:t>
      </w:r>
    </w:p>
    <w:p w14:paraId="60013D96" w14:textId="77777777" w:rsidR="003C63B0" w:rsidRPr="00D558F8" w:rsidRDefault="00F05913" w:rsidP="00EF3FBB">
      <w:r>
        <w:t>P</w:t>
      </w:r>
      <w:r w:rsidR="003C63B0" w:rsidRPr="00D558F8">
        <w:t>roces</w:t>
      </w:r>
      <w:r w:rsidR="00F259AA">
        <w:t xml:space="preserve"> profesijnej orientácie</w:t>
      </w:r>
      <w:r w:rsidR="003C63B0" w:rsidRPr="00D558F8">
        <w:t xml:space="preserve"> neprebieha jednostranne – zo strany učiteľa, či výchovného poradcu smerom k žiakovi, </w:t>
      </w:r>
      <w:r w:rsidR="003C63B0">
        <w:t>v ňom ide</w:t>
      </w:r>
      <w:r w:rsidR="003C63B0" w:rsidRPr="00D558F8">
        <w:t xml:space="preserve"> o interakciu medzi jednotlivými subjektmi spomínaného procesu. Kompetentná osoba sprostredkováva žiakovi vedomosti a zručnosti, ktoré sú potrebné pri výkone jednotlivých profesií a žiak si dané vedomosti osvojuje a zvnútorňuje.</w:t>
      </w:r>
    </w:p>
    <w:p w14:paraId="2AA48101" w14:textId="77777777" w:rsidR="003C63B0" w:rsidRPr="00D558F8" w:rsidRDefault="003C63B0" w:rsidP="00EF3FBB">
      <w:r w:rsidRPr="00D558F8">
        <w:t>V profesijnej orientácii</w:t>
      </w:r>
      <w:r w:rsidR="00F05913">
        <w:t xml:space="preserve"> má</w:t>
      </w:r>
      <w:r w:rsidRPr="00D558F8">
        <w:t xml:space="preserve"> dôležité miesto výchovné poradenstvo. Úlohou výchovného poradenstva podľa § 134 zákona č. 245/2008 Z. z. o výchove a vzdelávaní (školský zákon) a o zmene a doplnení niektorých zákonov je riešenie osobnostných, vzdelávacích, profesionál</w:t>
      </w:r>
      <w:r w:rsidR="00370174">
        <w:t>nych a sociálnych potrieb detí a žiakov</w:t>
      </w:r>
      <w:r w:rsidRPr="00D558F8">
        <w:t>.</w:t>
      </w:r>
    </w:p>
    <w:p w14:paraId="03F5D138" w14:textId="77777777" w:rsidR="003C63B0" w:rsidRPr="00D558F8" w:rsidRDefault="003C63B0" w:rsidP="00EF3FBB">
      <w:pPr>
        <w:rPr>
          <w:rStyle w:val="Zkladntext0"/>
        </w:rPr>
      </w:pPr>
      <w:r w:rsidRPr="00D558F8">
        <w:rPr>
          <w:rStyle w:val="Zkladntext0"/>
        </w:rPr>
        <w:t xml:space="preserve">Poradenstvo k voľbe povolania poskytujú výchovní poradcovia, školskí psychológovia, centrá pedagogicko-psychologického poradenstva a prevencie, centrá špeciálnopedagogického poradenstva, poradenstvo pri úradoch práce, ale i iné poradenské súkromné agentúry. </w:t>
      </w:r>
    </w:p>
    <w:p w14:paraId="0867FA42" w14:textId="77777777" w:rsidR="003C63B0" w:rsidRPr="00D558F8" w:rsidRDefault="003C63B0" w:rsidP="00EF3FBB">
      <w:r w:rsidRPr="00D558F8">
        <w:rPr>
          <w:rStyle w:val="Zkladntext0"/>
        </w:rPr>
        <w:t xml:space="preserve">V súvislosti s profesijnou orientáciou sa podľa </w:t>
      </w:r>
      <w:r>
        <w:rPr>
          <w:rStyle w:val="Zkladntext0"/>
        </w:rPr>
        <w:t xml:space="preserve">J. </w:t>
      </w:r>
      <w:r w:rsidRPr="00D558F8">
        <w:rPr>
          <w:rStyle w:val="Zkladntext0"/>
        </w:rPr>
        <w:t xml:space="preserve">Hučíka (2009) používa aj termín kariérové poradenstvo, ktoré poskytuje poradenské služby v oblasti vzdelávania a zamestnanosti. Cieľom kariérového poradenstva je pomáhať jednotlivcom rôzneho veku pri profesijnej príprave, voľbe profesijnej prípravy (povolania) a v ktorejkoľvek fáze ich profesijného života, vrátane zmeny zamestnania alebo návrat do pracovného procesu. </w:t>
      </w:r>
    </w:p>
    <w:p w14:paraId="17F87033" w14:textId="77777777" w:rsidR="003C63B0" w:rsidRPr="00D558F8" w:rsidRDefault="003C63B0" w:rsidP="00C37184">
      <w:pPr>
        <w:pStyle w:val="Nadpis4"/>
        <w:rPr>
          <w:smallCaps/>
        </w:rPr>
      </w:pPr>
      <w:bookmarkStart w:id="83" w:name="_Toc471581628"/>
      <w:r w:rsidRPr="00D558F8">
        <w:t>Pr</w:t>
      </w:r>
      <w:r>
        <w:t>íprava na povolanie –</w:t>
      </w:r>
      <w:r w:rsidR="00550751">
        <w:t xml:space="preserve"> </w:t>
      </w:r>
      <w:r>
        <w:t>profesijná príprava</w:t>
      </w:r>
      <w:bookmarkEnd w:id="83"/>
      <w:r>
        <w:t xml:space="preserve"> </w:t>
      </w:r>
    </w:p>
    <w:p w14:paraId="30F50D2D" w14:textId="77777777" w:rsidR="003C63B0" w:rsidRPr="00D558F8" w:rsidRDefault="003C63B0" w:rsidP="00EF3FBB">
      <w:r w:rsidRPr="00D558F8">
        <w:t>Etapa profesijnej prípravy sa väčšinou uskutočňuje na stredných na stredných odborných školách (SOŠ), obchodných akadémiách (OA) alebo na gymnáziách pre</w:t>
      </w:r>
      <w:r w:rsidR="00F05D76">
        <w:t xml:space="preserve"> </w:t>
      </w:r>
      <w:r w:rsidRPr="00D558F8">
        <w:t xml:space="preserve">telesne </w:t>
      </w:r>
      <w:r w:rsidR="00550751">
        <w:t>postihnutých ale aj v školách s integrovanou edukáciou.</w:t>
      </w:r>
      <w:r w:rsidR="00F05D76">
        <w:t xml:space="preserve"> </w:t>
      </w:r>
      <w:r w:rsidR="00550751">
        <w:t>P</w:t>
      </w:r>
      <w:r w:rsidRPr="00D558F8">
        <w:t>oslaním</w:t>
      </w:r>
      <w:r w:rsidR="00F05D76">
        <w:t xml:space="preserve"> </w:t>
      </w:r>
      <w:r w:rsidR="00550751">
        <w:t xml:space="preserve">prípravy na povolanie </w:t>
      </w:r>
      <w:r w:rsidRPr="00D558F8">
        <w:t xml:space="preserve">je poskytovanie úplných poznatkov, získanie vhodných kompetencií a spôsobilostí na výkon zvoleného povolania. </w:t>
      </w:r>
    </w:p>
    <w:p w14:paraId="4407371D" w14:textId="77777777" w:rsidR="003C63B0" w:rsidRPr="00D558F8" w:rsidRDefault="003C63B0" w:rsidP="00EF3FBB">
      <w:pPr>
        <w:pStyle w:val="Odsekzoznamu"/>
      </w:pPr>
      <w:r w:rsidRPr="00D558F8">
        <w:t>Príprava na povolanie pre jednotlivcov s telesným postihnutím na jednotlivých typoch stredných škôl zabez</w:t>
      </w:r>
      <w:r>
        <w:t>p</w:t>
      </w:r>
      <w:r w:rsidRPr="00D558F8">
        <w:t xml:space="preserve">ečuje: </w:t>
      </w:r>
    </w:p>
    <w:p w14:paraId="63DA1D1D" w14:textId="77777777" w:rsidR="003C63B0" w:rsidRPr="00D558F8" w:rsidRDefault="003C63B0" w:rsidP="00E15B60">
      <w:pPr>
        <w:pStyle w:val="Odsekzoznamu"/>
        <w:numPr>
          <w:ilvl w:val="0"/>
          <w:numId w:val="20"/>
        </w:numPr>
      </w:pPr>
      <w:r w:rsidRPr="00D558F8">
        <w:t>Základné odborné vzdelanie - fáza predprofesijnej prípravy alebo príprava na menej náročné činnosti.</w:t>
      </w:r>
    </w:p>
    <w:p w14:paraId="419BC99C" w14:textId="77777777" w:rsidR="003C63B0" w:rsidRPr="00D558F8" w:rsidRDefault="003C63B0" w:rsidP="00E15B60">
      <w:pPr>
        <w:pStyle w:val="Odsekzoznamu"/>
        <w:numPr>
          <w:ilvl w:val="0"/>
          <w:numId w:val="20"/>
        </w:numPr>
      </w:pPr>
      <w:r w:rsidRPr="00D558F8">
        <w:lastRenderedPageBreak/>
        <w:t>Stredné odborné vzdelanie - kvalifikácia na výkon konkrétneho povolania s výučným listom o ukončení vzdelávania.</w:t>
      </w:r>
    </w:p>
    <w:p w14:paraId="10924AFA" w14:textId="77777777" w:rsidR="003C63B0" w:rsidRPr="00D558F8" w:rsidRDefault="003C63B0" w:rsidP="00E15B60">
      <w:pPr>
        <w:pStyle w:val="Odsekzoznamu"/>
        <w:numPr>
          <w:ilvl w:val="0"/>
          <w:numId w:val="20"/>
        </w:numPr>
      </w:pPr>
      <w:r w:rsidRPr="00D558F8">
        <w:t>Úplné stredné odborné vzdelanie - žiak získa kvalifikovanejšie a odbornejšie poznatky pre náročnejšie povolanie, ktoré vyžaduje vyššiu úroveň vedomostí a zručností. Štúdium ukončuje maturitnou skúškou.</w:t>
      </w:r>
    </w:p>
    <w:p w14:paraId="57532279" w14:textId="77777777" w:rsidR="003C63B0" w:rsidRPr="00D558F8" w:rsidRDefault="003C63B0" w:rsidP="00E15B60">
      <w:pPr>
        <w:pStyle w:val="Odsekzoznamu"/>
        <w:numPr>
          <w:ilvl w:val="0"/>
          <w:numId w:val="20"/>
        </w:numPr>
      </w:pPr>
      <w:r w:rsidRPr="00D558F8">
        <w:t>Úplné stredné všeobecné vzdelanie - touto formou štúdia žiak získa predpoklady na pokračovanie vo svojom štúdiu na vysokej škole poprípade maturitnou nadstavbou.</w:t>
      </w:r>
    </w:p>
    <w:p w14:paraId="2B5E6B01" w14:textId="77777777" w:rsidR="003C63B0" w:rsidRDefault="003C63B0" w:rsidP="00E15B60">
      <w:pPr>
        <w:pStyle w:val="Odsekzoznamu"/>
        <w:numPr>
          <w:ilvl w:val="0"/>
          <w:numId w:val="20"/>
        </w:numPr>
      </w:pPr>
      <w:r w:rsidRPr="00D558F8">
        <w:t xml:space="preserve">Rekvalifikačné štúdium - je možnosťou telesne postihnutých, ktorí sa chcú do vzdelávať, poprípade získali telesné postihnutie následkom úrazu v neskoršom veku a výkon povolania, ktoré vykonávali dovtedy už pre nich nie je možný. </w:t>
      </w:r>
    </w:p>
    <w:p w14:paraId="603BC02E" w14:textId="77777777" w:rsidR="003C63B0" w:rsidRDefault="003C63B0" w:rsidP="00EF3FBB">
      <w:r>
        <w:t>Príprava na povolanie je zameraná viacrozmerne. Primárne je zameraná na získanie pracovnej kvalifikácie tým jednotlivcom, ktorí ešte neboli súčasťou pracovného procesu a pracovného trhu a tiež je zameraná na jednotlivcov, ktorým sa v priebehu života zmenila ich pracovná schopnosť v dôsledku čoho potrebujú získať inú formu pracovnej kvalifikácie. Podľa rozsahu a náročnosti prípravy môže prebiehať:</w:t>
      </w:r>
    </w:p>
    <w:p w14:paraId="6F48951A" w14:textId="77777777" w:rsidR="003C63B0" w:rsidRDefault="003C63B0" w:rsidP="00F306D2">
      <w:pPr>
        <w:pStyle w:val="Odsekzoznamu"/>
        <w:numPr>
          <w:ilvl w:val="0"/>
          <w:numId w:val="53"/>
        </w:numPr>
      </w:pPr>
      <w:r w:rsidRPr="00F412FE">
        <w:rPr>
          <w:b/>
        </w:rPr>
        <w:t>Príprava na povolanie</w:t>
      </w:r>
      <w:r>
        <w:t xml:space="preserve"> –</w:t>
      </w:r>
      <w:r w:rsidR="00F306D2">
        <w:t xml:space="preserve"> </w:t>
      </w:r>
      <w:r>
        <w:t>štúdium na strednej škole, respektíve na strednej odbornej škole.</w:t>
      </w:r>
    </w:p>
    <w:p w14:paraId="4E8CF1F8" w14:textId="77777777" w:rsidR="003C63B0" w:rsidRDefault="003C63B0" w:rsidP="00F306D2">
      <w:pPr>
        <w:pStyle w:val="Odsekzoznamu"/>
        <w:numPr>
          <w:ilvl w:val="0"/>
          <w:numId w:val="53"/>
        </w:numPr>
      </w:pPr>
      <w:r w:rsidRPr="00F412FE">
        <w:rPr>
          <w:b/>
        </w:rPr>
        <w:t>Zaškolenie</w:t>
      </w:r>
      <w:r>
        <w:t xml:space="preserve"> – krátkodobá </w:t>
      </w:r>
      <w:r w:rsidR="00065B6A">
        <w:t xml:space="preserve">príprava, v prípade, že dlhodobý </w:t>
      </w:r>
      <w:r>
        <w:t>proces prípravy na povolanie nie je možný respektíve žiaduci.</w:t>
      </w:r>
    </w:p>
    <w:p w14:paraId="102B83C0" w14:textId="77777777" w:rsidR="003C63B0" w:rsidRPr="00F412FE" w:rsidRDefault="003C63B0" w:rsidP="00F306D2">
      <w:pPr>
        <w:pStyle w:val="Odsekzoznamu"/>
        <w:numPr>
          <w:ilvl w:val="0"/>
          <w:numId w:val="53"/>
        </w:numPr>
      </w:pPr>
      <w:r w:rsidRPr="00F412FE">
        <w:rPr>
          <w:b/>
        </w:rPr>
        <w:t>Príprava na prácu</w:t>
      </w:r>
      <w:r>
        <w:t xml:space="preserve"> – trvá individuálne dlhý čas, jednotlivec sa potrebuje znovuadaptovať na výkon práce.</w:t>
      </w:r>
    </w:p>
    <w:p w14:paraId="706A0941" w14:textId="77777777" w:rsidR="003C63B0" w:rsidRPr="00D558F8" w:rsidRDefault="003C63B0" w:rsidP="00EF3FBB">
      <w:r w:rsidRPr="00D558F8">
        <w:t>Profesij</w:t>
      </w:r>
      <w:r w:rsidR="00F259AA">
        <w:t xml:space="preserve">ná príprava </w:t>
      </w:r>
      <w:r w:rsidRPr="00D558F8">
        <w:t>vyzdvihuje perspektívy potenciálnych poznatkov, ktoré jednotlivec nadobudol a môže ich využiť v odborných povolaniach a v praktickom živote. Jej úlohou podľa</w:t>
      </w:r>
      <w:r>
        <w:t xml:space="preserve"> J.</w:t>
      </w:r>
      <w:r w:rsidRPr="00D558F8">
        <w:t xml:space="preserve"> Hučíka (2007) je:</w:t>
      </w:r>
    </w:p>
    <w:p w14:paraId="2EF1FEC5" w14:textId="77777777" w:rsidR="003C63B0" w:rsidRPr="00EF3FBB" w:rsidRDefault="003C63B0" w:rsidP="00E15B60">
      <w:pPr>
        <w:pStyle w:val="Odsekzoznamu"/>
        <w:numPr>
          <w:ilvl w:val="0"/>
          <w:numId w:val="19"/>
        </w:numPr>
        <w:rPr>
          <w:b/>
        </w:rPr>
      </w:pPr>
      <w:r w:rsidRPr="00D558F8">
        <w:t>Poskytovanie rozšírených všeobecno-vzdelávacích a teoreticko-odborných poznatkov.</w:t>
      </w:r>
    </w:p>
    <w:p w14:paraId="14C7A4A9" w14:textId="77777777" w:rsidR="003C63B0" w:rsidRPr="00EF3FBB" w:rsidRDefault="003C63B0" w:rsidP="00E15B60">
      <w:pPr>
        <w:pStyle w:val="Odsekzoznamu"/>
        <w:numPr>
          <w:ilvl w:val="0"/>
          <w:numId w:val="19"/>
        </w:numPr>
        <w:rPr>
          <w:b/>
        </w:rPr>
      </w:pPr>
      <w:r w:rsidRPr="00D558F8">
        <w:t>Osvojenie potrebných profesijných pohybov, úkonov a rôznych operácií, ktoré sú potrebné pre dosahovanie pozitívnych výsledkov pri výkone povolania.</w:t>
      </w:r>
    </w:p>
    <w:p w14:paraId="4A0499BF" w14:textId="77777777" w:rsidR="003C63B0" w:rsidRPr="00EF3FBB" w:rsidRDefault="003C63B0" w:rsidP="00E15B60">
      <w:pPr>
        <w:pStyle w:val="Odsekzoznamu"/>
        <w:numPr>
          <w:ilvl w:val="0"/>
          <w:numId w:val="19"/>
        </w:numPr>
        <w:rPr>
          <w:b/>
        </w:rPr>
      </w:pPr>
      <w:r w:rsidRPr="00D558F8">
        <w:t>Osvojenie si potrebných pracovných návykov a postojov.</w:t>
      </w:r>
    </w:p>
    <w:p w14:paraId="2D8B10A0" w14:textId="77777777" w:rsidR="003C63B0" w:rsidRPr="00D558F8" w:rsidRDefault="003C63B0" w:rsidP="00EF3FBB">
      <w:r w:rsidRPr="00D558F8">
        <w:t xml:space="preserve">V profesijnej príprave telesne postihnutých žiakov sa často stretávame s nereálnosťou profesijných ašpirácií. Adolescenti poznajú trendy sveta práce </w:t>
      </w:r>
      <w:r w:rsidRPr="00D558F8">
        <w:lastRenderedPageBreak/>
        <w:t xml:space="preserve">a jeho možností často iba zbežne a nereálne, čo spôsobuje, že svoje možnosti a schopnosti preceňujú či naopak podceňujú. </w:t>
      </w:r>
    </w:p>
    <w:p w14:paraId="4B09949A" w14:textId="77777777" w:rsidR="003C63B0" w:rsidRPr="00D558F8" w:rsidRDefault="003C63B0" w:rsidP="00EF3FBB">
      <w:r w:rsidRPr="00D558F8">
        <w:t xml:space="preserve">Nereálne voľby sú po nerozhodnosti druhým najčastejšie sa vyskytujúcim problémom v oblasti profesijnej prípravy </w:t>
      </w:r>
      <w:r>
        <w:t xml:space="preserve">u jednotlivcov s telesným postihnutím, chorobou a zdravotným oslabením. </w:t>
      </w:r>
      <w:r w:rsidRPr="00D558F8">
        <w:t>Treba počítať s neadekvátnymi predstavami nielen jednotlivcov s telesným postihnutím ale i zo strany ich rodičov, ktorí mávajú skreslené predstavy o uplatnení svojich detí (</w:t>
      </w:r>
      <w:r w:rsidR="00E7410F">
        <w:t xml:space="preserve">D. </w:t>
      </w:r>
      <w:r w:rsidRPr="00D558F8">
        <w:t>Přinosilová, 2004). Podľa nej najčastejšími príčinami nevhodne vybraného smeru profesijnej prípravy sú:</w:t>
      </w:r>
    </w:p>
    <w:p w14:paraId="4996C6EA" w14:textId="77777777" w:rsidR="003C63B0" w:rsidRPr="00D558F8" w:rsidRDefault="003C63B0" w:rsidP="00E15B60">
      <w:pPr>
        <w:pStyle w:val="Odsekzoznamu"/>
        <w:numPr>
          <w:ilvl w:val="0"/>
          <w:numId w:val="19"/>
        </w:numPr>
      </w:pPr>
      <w:r w:rsidRPr="00D558F8">
        <w:t>precenenie schopností dieťaťa zo strany jeho rodičov, či zákonných zástupcov,</w:t>
      </w:r>
    </w:p>
    <w:p w14:paraId="3859D939" w14:textId="77777777" w:rsidR="003C63B0" w:rsidRPr="00D558F8" w:rsidRDefault="003C63B0" w:rsidP="00E15B60">
      <w:pPr>
        <w:pStyle w:val="Odsekzoznamu"/>
        <w:numPr>
          <w:ilvl w:val="0"/>
          <w:numId w:val="19"/>
        </w:numPr>
      </w:pPr>
      <w:r w:rsidRPr="00D558F8">
        <w:t>nedostatok relevantných informácií pre žiakov s postihnutím,</w:t>
      </w:r>
    </w:p>
    <w:p w14:paraId="69EF2DDB" w14:textId="77777777" w:rsidR="003C63B0" w:rsidRPr="00D558F8" w:rsidRDefault="003C63B0" w:rsidP="00E15B60">
      <w:pPr>
        <w:pStyle w:val="Odsekzoznamu"/>
        <w:numPr>
          <w:ilvl w:val="0"/>
          <w:numId w:val="19"/>
        </w:numPr>
      </w:pPr>
      <w:r w:rsidRPr="00D558F8">
        <w:t>žiaci s postihnutím sa rozhodujú na základe jedného faktora (záujem, preferencia zo strany rodiča..) a nie na základe komplexných poznatkov o danom povolaní,</w:t>
      </w:r>
    </w:p>
    <w:p w14:paraId="17BF15B5" w14:textId="77777777" w:rsidR="003C63B0" w:rsidRPr="00D558F8" w:rsidRDefault="003C63B0" w:rsidP="00E15B60">
      <w:pPr>
        <w:pStyle w:val="Odsekzoznamu"/>
        <w:numPr>
          <w:ilvl w:val="0"/>
          <w:numId w:val="19"/>
        </w:numPr>
      </w:pPr>
      <w:r w:rsidRPr="00D558F8">
        <w:t>žiaci s telesným postihnutím často nevidia kontraindikácie, ktoré v sebe zvolené povolanie prináša a kvôli ktorým je pre nich zvolené povolanie nevhodné,</w:t>
      </w:r>
    </w:p>
    <w:p w14:paraId="18B090DB" w14:textId="77777777" w:rsidR="003C63B0" w:rsidRPr="00D558F8" w:rsidRDefault="003C63B0" w:rsidP="00E15B60">
      <w:pPr>
        <w:pStyle w:val="Odsekzoznamu"/>
        <w:numPr>
          <w:ilvl w:val="0"/>
          <w:numId w:val="19"/>
        </w:numPr>
      </w:pPr>
      <w:r w:rsidRPr="00D558F8">
        <w:t>často sa stáva, že žiaci s telesným postihnutím nemajú dostatočné informácie o svojich možnostiach a o možnostiach, ktoré im trh práce ponúk</w:t>
      </w:r>
      <w:r>
        <w:t xml:space="preserve">a a o povolaniach, ktoré sú pre </w:t>
      </w:r>
      <w:r w:rsidRPr="00D558F8">
        <w:t>nich vhodné.</w:t>
      </w:r>
    </w:p>
    <w:p w14:paraId="48B1DBB4" w14:textId="77777777" w:rsidR="003C63B0" w:rsidRDefault="003C63B0" w:rsidP="00EF3FBB">
      <w:r w:rsidRPr="007442E6">
        <w:t xml:space="preserve">Vo fáze </w:t>
      </w:r>
      <w:r w:rsidRPr="007442E6">
        <w:rPr>
          <w:rStyle w:val="Zkladntext0"/>
        </w:rPr>
        <w:t xml:space="preserve">profesijnej </w:t>
      </w:r>
      <w:r w:rsidRPr="007442E6">
        <w:t>prípravy sa uplatňujú poradenské služby ak aktuálne zaradenie jednotlivca do prípravy na isté povolanie nie je z nejakej príčiny pre daného jednotlivca vhodné. Následne je potrebné opätovne zhodnotiť situáciu a preradiť ho na profesijnú prípravu s iným zameraním pričom treba brať do úvahy aj možnú neúspešnosť jednotlivca zo subjektívnych príčin (E. Kollárová, 2004).</w:t>
      </w:r>
    </w:p>
    <w:p w14:paraId="6A46606E" w14:textId="77777777" w:rsidR="003C63B0" w:rsidRDefault="003C63B0" w:rsidP="00EF3FBB">
      <w:r>
        <w:t>Možnosti prípravy na povolanie u jednotlivcov s telesným postihnutím, chorobou a zdravotným oslabením bližšie popisujeme v kapitole 4</w:t>
      </w:r>
      <w:r w:rsidRPr="00BB14A2">
        <w:t xml:space="preserve"> </w:t>
      </w:r>
      <w:r>
        <w:t>s názvom, s</w:t>
      </w:r>
      <w:r w:rsidRPr="00BB14A2">
        <w:t>ústava</w:t>
      </w:r>
      <w:r w:rsidR="00F05D76">
        <w:t xml:space="preserve"> </w:t>
      </w:r>
      <w:r w:rsidRPr="00BB14A2">
        <w:t>škôl, školských zariadení</w:t>
      </w:r>
      <w:r w:rsidR="00F05D76">
        <w:t xml:space="preserve"> </w:t>
      </w:r>
      <w:r w:rsidRPr="00BB14A2">
        <w:t>a iných špeciálnych zariadení pre jednotlivcov s telesným postihnutím, chorobou a zdravotným oslabením</w:t>
      </w:r>
      <w:r>
        <w:t>, kde sú uvedené aj v súčasnosti aktuálne učené a študijné odbory, vhodné pre jednotlivcov s rôznym druhom a stupňom telesného postihnutiam, choroby a zdravotného oslabenia.</w:t>
      </w:r>
    </w:p>
    <w:p w14:paraId="28EE4636" w14:textId="77777777" w:rsidR="003C63B0" w:rsidRPr="00BE7579" w:rsidRDefault="003C63B0" w:rsidP="00C37184">
      <w:pPr>
        <w:pStyle w:val="Nadpis4"/>
      </w:pPr>
      <w:bookmarkStart w:id="84" w:name="_Toc471581629"/>
      <w:r w:rsidRPr="00BE7579">
        <w:t>Zač</w:t>
      </w:r>
      <w:r w:rsidR="00957EE3" w:rsidRPr="00BE7579">
        <w:t>lenenie</w:t>
      </w:r>
      <w:r w:rsidR="00F05D76">
        <w:t xml:space="preserve"> </w:t>
      </w:r>
      <w:r w:rsidRPr="00BE7579">
        <w:t>do pracovného procesu</w:t>
      </w:r>
      <w:bookmarkEnd w:id="84"/>
      <w:r w:rsidRPr="00BE7579">
        <w:t xml:space="preserve"> </w:t>
      </w:r>
    </w:p>
    <w:p w14:paraId="58084ED2" w14:textId="77777777" w:rsidR="00125257" w:rsidRDefault="00125257" w:rsidP="00EF3FBB">
      <w:r w:rsidRPr="00796419">
        <w:lastRenderedPageBreak/>
        <w:t>Začleňovanie jednotlivcov s telesným postihnutím do pracovného procesu predstavuje tretiu fázu ich pracovnej rehabilitácie. Už v jej prvej fáze- výber</w:t>
      </w:r>
      <w:r w:rsidR="00F05D76">
        <w:t xml:space="preserve"> </w:t>
      </w:r>
      <w:r w:rsidRPr="00796419">
        <w:t>vhodnej profesie</w:t>
      </w:r>
      <w:r>
        <w:t>, je dôležité zhodnotenie zdravotných, psychických vzdelanostných predpokladov jednotlivca pre vykonávanie istých druhov prác v istých pracovných podmienkach (pracovná diagnostika) a potom v druhej fáze je dôležitá vhodná príprava na profesiu (od zaškolenia na výkon jednoduchších prác cez prípravu v niektorom</w:t>
      </w:r>
      <w:r w:rsidR="00F05D76">
        <w:t xml:space="preserve"> </w:t>
      </w:r>
      <w:r>
        <w:t>učebných odborov alebo štúdium s maturitou až po vysokoškolské štúdium). Proces profesionálnej prípravy by sa mal riadne ukončiť, aby jednotlivec získal kvalifikačné predpoklady pre pracovné uplatnenie.</w:t>
      </w:r>
    </w:p>
    <w:p w14:paraId="51C4B9E3" w14:textId="77777777" w:rsidR="00125257" w:rsidRDefault="00125257" w:rsidP="00EF3FBB">
      <w:r>
        <w:t>So samotným začlenením jednotlivca s telesným postihnutím do pracovného procesu je spojené aj posudzovanie jeho zdravotnej spôsobilosti- ako osoby so zdravotným postihnutím a tým ako znevýhodneného uchádzača o zamestnanie. To sa vykonáva v rámci lekárskej posudkovej činnosti podľa zákona č.5/2004 Z.z. o službách zamestnanosti. V období prechodu jednotlivca s telesným postihnutím do pracovného prostredia sa môžu uplatniť služby pracovného poradenstva, a to pri výbere pracovného miesta a odporúčaniach takých adaptačných opatrení, ktoré by tomuto jednotlivcovi uľahčovali plniť pracovné úlohy. Poradenská pomoc je pre neho významná o to viac, že vstupuje do konkurenčného pracovného trhu.</w:t>
      </w:r>
    </w:p>
    <w:p w14:paraId="031C0D04" w14:textId="77777777" w:rsidR="00125257" w:rsidRDefault="00125257" w:rsidP="00EF3FBB">
      <w:r>
        <w:t>S pracovným začlenením osoby s telesným postihnutím sú spojené aj isté úlohy sociálnej rehabilitácie a intervencie sociálneho pracovníka. Okrem kvalifikačných a zdravotných predpokladov jednotlivca vstupujú do tohto procesu aj iné činitele a tie ho môžu skomplikovať. Máme tu na zreteli otázku bývania a možnosti dopravy do zamestnania v</w:t>
      </w:r>
      <w:r w:rsidR="00F05D76">
        <w:t xml:space="preserve"> </w:t>
      </w:r>
      <w:r>
        <w:t>nadväznosti</w:t>
      </w:r>
      <w:r w:rsidR="00F05D76">
        <w:t xml:space="preserve"> </w:t>
      </w:r>
      <w:r>
        <w:t>na to aj otázku samostatnosti, sebestačnosti jednotlivca.</w:t>
      </w:r>
    </w:p>
    <w:p w14:paraId="662BF3DF" w14:textId="77777777" w:rsidR="00125257" w:rsidRDefault="00125257" w:rsidP="00EF3FBB">
      <w:pPr>
        <w:rPr>
          <w:bCs/>
        </w:rPr>
      </w:pPr>
      <w:r w:rsidRPr="003A2500">
        <w:t>Vo vzťahu k osobám s telesným postihnutím sa zákonne zabezpečuje rada opatrení zo strany spoločnosti, ktoré sú obsiahnuté v zákone č. 448/2008 Z.z. o sociálnych službách. Tieto služby sa poskytujú ambulantnou, terénnou i pohybovou formou. Osoby, u ktorých ide o zníženú spôsobilosť pohybu, často potrebujú pomoc spoločnosti pri riešení otázky podmienok bývania. Jestvujú bezbariérové byty (aj možnosť úpravy bytu) kde osoba s telesným postihnutím môže žiť aj s rodinou alebo samostatne. Ak jednotlivec nemá rodinné zázemie a nie je natoľko sebestačný, aby vedel viesť samostatný život, môže sa mu poskytovať (spoločné bývanie s inými osobami) sociálna služba v tzv. zariadení podporovaného bývania, a to v byte alebo v rodinnom dome. Špeciálnymi inštitúciami, poskytujúcimi sociálne služby</w:t>
      </w:r>
      <w:r w:rsidR="00F05D76">
        <w:t xml:space="preserve"> </w:t>
      </w:r>
      <w:r w:rsidRPr="003A2500">
        <w:t xml:space="preserve">odkázaným na </w:t>
      </w:r>
      <w:r w:rsidRPr="003A2500">
        <w:lastRenderedPageBreak/>
        <w:t>pomoc sú denné stacionáre, rehabilitačné stredis</w:t>
      </w:r>
      <w:r w:rsidR="00C37184">
        <w:t>ká a domovy sociálnych služieb.</w:t>
      </w:r>
    </w:p>
    <w:p w14:paraId="3F378C4E" w14:textId="77777777" w:rsidR="00065B6A" w:rsidRDefault="00065B6A" w:rsidP="00EF3FBB">
      <w:r>
        <w:t>Podmienky, za akých sa osoby s telesným postihnutím - ako občania so zdravotným postihnutím, resp. občania zo zmenenou pracovnou schopnosťou</w:t>
      </w:r>
      <w:r w:rsidR="00F05D76">
        <w:t xml:space="preserve"> </w:t>
      </w:r>
      <w:r>
        <w:t>môžu pracovne uplatňovať, sa podrobnejšie uvádzajú v zákone č. 11/2001 Z.z. Zákonník práce a v zákone č. 5/2004 Z.z. o službách zamestnanosti.</w:t>
      </w:r>
    </w:p>
    <w:p w14:paraId="510E5218" w14:textId="77777777" w:rsidR="00065B6A" w:rsidRDefault="00065B6A" w:rsidP="00EF3FBB">
      <w:r>
        <w:t>Okrem zmeny pracovnej schopnosti, dosiahnutej v kvalifikácii a sociálnej situácii jednotlivca, pokladáme za významného činiteľa v jeho pracovnom živote aj snahu o sebarealizáciu v oblasti práce. Možnosti pracovného uplatnenia osôb s telesným postihnutím sú rozmanité tak z hľadiska náročnosti na zdravotné a vzdelanostné predpoklady, ako aj z hľadiska variácií podmienok v ktorých sa dajú pracovné činnosti vykonávať a z hľadiska potreby pomoci pri ich vykonávaní. Tu uvádzame stručný prehľad</w:t>
      </w:r>
      <w:r w:rsidR="00F05D76">
        <w:t xml:space="preserve"> </w:t>
      </w:r>
      <w:r>
        <w:t>možností zamestnania podľa toho, kde sa môže realizovať:</w:t>
      </w:r>
    </w:p>
    <w:p w14:paraId="2D7040AE" w14:textId="77777777" w:rsidR="00065B6A" w:rsidRDefault="00065B6A" w:rsidP="00EF3FBB">
      <w:r w:rsidRPr="008F6C34">
        <w:rPr>
          <w:b/>
        </w:rPr>
        <w:t>Zamestnanie na bežnom pracovisku</w:t>
      </w:r>
      <w:r w:rsidRPr="008F6C34">
        <w:t xml:space="preserve">. Je to </w:t>
      </w:r>
      <w:r>
        <w:t xml:space="preserve">zamestnanie </w:t>
      </w:r>
      <w:r w:rsidRPr="008F6C34">
        <w:t>bez</w:t>
      </w:r>
      <w:r>
        <w:t xml:space="preserve"> špecifických</w:t>
      </w:r>
      <w:r w:rsidR="00F05D76">
        <w:t xml:space="preserve"> </w:t>
      </w:r>
      <w:r>
        <w:t>opatrení alebo s s minimálnymi úpravami, umožňujúcimi jednotlivcovi plniť pracovné úlohy (úprava pracovného prostredia, pracovných nástrojom, pracovného času, organizácie práce alebo pomoc pracovného asistenta.</w:t>
      </w:r>
    </w:p>
    <w:p w14:paraId="466E2482" w14:textId="77777777" w:rsidR="00065B6A" w:rsidRDefault="00065B6A" w:rsidP="00EF3FBB">
      <w:r w:rsidRPr="008F6C34">
        <w:rPr>
          <w:b/>
        </w:rPr>
        <w:t>Zamestnanie v chránenom pracovisku</w:t>
      </w:r>
      <w:r w:rsidR="00E7410F">
        <w:t>. V tomto type pracoviska</w:t>
      </w:r>
      <w:r>
        <w:t xml:space="preserve"> sa prispôsobuje pracovný program, pracovné podmienky i požiadavky na pracovný výkon </w:t>
      </w:r>
      <w:r w:rsidR="00114EED">
        <w:t xml:space="preserve">jednotlivcom </w:t>
      </w:r>
      <w:r>
        <w:t>s obmedzenými zdravotnými predpokladmi.</w:t>
      </w:r>
    </w:p>
    <w:p w14:paraId="0A7B6C24" w14:textId="77777777" w:rsidR="00065B6A" w:rsidRDefault="00065B6A" w:rsidP="00EF3FBB">
      <w:r w:rsidRPr="008F6C34">
        <w:rPr>
          <w:b/>
        </w:rPr>
        <w:t>Zamestnanie v špeciálnom zariadení pre dospelých</w:t>
      </w:r>
      <w:r>
        <w:t xml:space="preserve"> v ktorom je jednotlivec s telesným postihnutím umiestnený,</w:t>
      </w:r>
      <w:r w:rsidR="00F05D76">
        <w:t xml:space="preserve"> </w:t>
      </w:r>
      <w:r>
        <w:t>môže pracovať v prevádzke zariadenia alebo v dielňach, v ktorých sa vykonávajú jednoduché práce pre niektoré hospodárske organizácie alebo sa produkujú rozličné výrobky pre trh.</w:t>
      </w:r>
    </w:p>
    <w:p w14:paraId="3BF05D8C" w14:textId="77777777" w:rsidR="00065B6A" w:rsidRDefault="00065B6A" w:rsidP="00EF3FBB">
      <w:r w:rsidRPr="008F6C34">
        <w:rPr>
          <w:b/>
        </w:rPr>
        <w:t>Zamestnanie v domácich podmienkach</w:t>
      </w:r>
      <w:r>
        <w:t>. Môže sa vykonávať v zamestnaneckom pomere (tzv. domácka práca, príp. tzv. telepráca s použitím informačných technológií) alebo ako súkromná pracovná činnosť- živnosť, práca v rodinnej firme.</w:t>
      </w:r>
    </w:p>
    <w:p w14:paraId="0F418DBE" w14:textId="77777777" w:rsidR="00065B6A" w:rsidRDefault="00065B6A" w:rsidP="00EF3FBB">
      <w:r>
        <w:t>V domácich podmienkach možno vykonávať práce na rôznej úrovni náročnosti - od jednoduchých až po vysokokvalifikované. Môže ísť o remeselnícke práce alebo ručné práce, administratívne, ekonomické, umelecké alebo prekladateľské práce a tiež o pedagogickú alebo inú činnosť.</w:t>
      </w:r>
    </w:p>
    <w:p w14:paraId="60E7693E" w14:textId="77777777" w:rsidR="00065B6A" w:rsidRDefault="00065B6A" w:rsidP="00EF3FBB">
      <w:r w:rsidRPr="008F6C34">
        <w:rPr>
          <w:b/>
        </w:rPr>
        <w:t>Podnikateľská činnosť</w:t>
      </w:r>
      <w:r>
        <w:t xml:space="preserve"> sa môže realizovať v rôznych oblastiach, jednotlivec s telesným postihnutím môže byť majiteľom firmy a zároveň</w:t>
      </w:r>
      <w:r w:rsidR="00F05D76">
        <w:t xml:space="preserve"> </w:t>
      </w:r>
      <w:r>
        <w:t>zamestnávateľom iných osôb spostihnutím.</w:t>
      </w:r>
    </w:p>
    <w:p w14:paraId="28BD6AB5" w14:textId="77777777" w:rsidR="003C63B0" w:rsidRDefault="003C63B0" w:rsidP="00EF3FBB">
      <w:r w:rsidRPr="00D310FB">
        <w:lastRenderedPageBreak/>
        <w:t xml:space="preserve">Zdravotne postihnutí občania </w:t>
      </w:r>
      <w:r>
        <w:t xml:space="preserve">majú možnosť zamestnať sa </w:t>
      </w:r>
      <w:r w:rsidRPr="00D310FB">
        <w:t xml:space="preserve">v chránenej dielni alebo chránenom pracovisku. Pomoc a poradenstvo pri hľadaní zamestnania </w:t>
      </w:r>
      <w:r>
        <w:t xml:space="preserve">im </w:t>
      </w:r>
      <w:r w:rsidRPr="00D310FB">
        <w:t xml:space="preserve">poskytujú aj rôzne iné </w:t>
      </w:r>
      <w:r>
        <w:t xml:space="preserve">inštitúcie, medzi ktoré patria </w:t>
      </w:r>
      <w:r w:rsidRPr="00D310FB">
        <w:t>agentúry podporovaného zamestnania.</w:t>
      </w:r>
    </w:p>
    <w:p w14:paraId="05B36CE9" w14:textId="77777777" w:rsidR="000C0084" w:rsidRPr="00C37184" w:rsidRDefault="000C0084" w:rsidP="00EF3FBB">
      <w:pPr>
        <w:rPr>
          <w:rStyle w:val="Vrazn"/>
        </w:rPr>
      </w:pPr>
      <w:r w:rsidRPr="00C37184">
        <w:rPr>
          <w:rStyle w:val="Vrazn"/>
        </w:rPr>
        <w:t>Chránené dielne a chránené pracoviská</w:t>
      </w:r>
    </w:p>
    <w:p w14:paraId="4F65E13D" w14:textId="77777777" w:rsidR="003C63B0" w:rsidRPr="002D4D64" w:rsidRDefault="003C63B0" w:rsidP="00EF3FBB">
      <w:r w:rsidRPr="002D4D64">
        <w:t>Chránené dielne a chránené pracoviská sú zriaďované podľa zákona č. zákona č. 5/2004 Z. z. o službách zamestnanosti a o zmene a doplnení niektorých zákonov v znení neskorších predpisov na podporu pracovného uplatnenia občanov so zdravotným postihnutím.</w:t>
      </w:r>
    </w:p>
    <w:p w14:paraId="127EBCA7" w14:textId="77777777" w:rsidR="003C63B0" w:rsidRPr="002D4D64" w:rsidRDefault="003C63B0" w:rsidP="00EF3FBB">
      <w:pPr>
        <w:rPr>
          <w:b/>
        </w:rPr>
      </w:pPr>
      <w:r w:rsidRPr="003E7CE5">
        <w:t>Chránená dielňa a chránené pracovisko</w:t>
      </w:r>
      <w:r w:rsidRPr="002D4D64">
        <w:rPr>
          <w:b/>
        </w:rPr>
        <w:t xml:space="preserve"> </w:t>
      </w:r>
      <w:r w:rsidRPr="002D4D64">
        <w:t>je jedným z opatrení</w:t>
      </w:r>
      <w:r w:rsidRPr="002D4D64">
        <w:rPr>
          <w:b/>
        </w:rPr>
        <w:t xml:space="preserve"> </w:t>
      </w:r>
      <w:r w:rsidRPr="002D4D64">
        <w:t>zamedzujúcich diskrimináciu pri získaní alebo udržaní zamestnania. Takéto zamestnávanie</w:t>
      </w:r>
      <w:r w:rsidR="00F05D76">
        <w:t xml:space="preserve"> </w:t>
      </w:r>
      <w:r w:rsidRPr="002D4D64">
        <w:t xml:space="preserve">by malo byť otvorené pre všetkých ľudí a malo by spĺňať dva ciele - umožniť ľuďom so zdravotným postihnutím vykonávať užitočnú aktivitu a pripraviť ich do takej miery, ako je možné, pre prácu v bežných pracovných podmienkach. </w:t>
      </w:r>
    </w:p>
    <w:p w14:paraId="2317FDD4" w14:textId="77777777" w:rsidR="003C63B0" w:rsidRPr="002D4D64" w:rsidRDefault="003C63B0" w:rsidP="00EF3FBB">
      <w:r w:rsidRPr="002D4D64">
        <w:t xml:space="preserve">Určené sú predovšetkým na pracovné uplatnenie občanov so zdravotným postihnutím, ktorým zamestnávateľ nemôže poskytnúť vhodné zamestnanie na iných pracoviskách. V chránenej dielni alebo na chránenom pracovisku môžu pracovať aj občania, ktorým sa poskytuje získanie odborných zručností alebo príprava na pracovné uplatnenie, a zamestnanci, ktorí pre ohrozenie zdravia nie sú dočasne spôsobilí vykonávať doterajšie zamestnanie, ak pre nich zamestnávateľ nemá iné vhodné zamestnanie. </w:t>
      </w:r>
    </w:p>
    <w:p w14:paraId="6A717977" w14:textId="77777777" w:rsidR="003C63B0" w:rsidRPr="002D4D64" w:rsidRDefault="003C63B0" w:rsidP="00EF3FBB">
      <w:r w:rsidRPr="002D4D64">
        <w:t xml:space="preserve">Chránená dielňa a chránené pracovisko sú pracoviská v zmysle § 55 zákona č. 5/2004 Z. z. o službách zamestnanosti a o zmene a doplnení niektorých zákonov v znení neskorších predpisov zriadené právnickou osobou alebo fyzickou osobou, v ktorých pracuje najmenej 50 % občanov so zdravotným postihnutím, ktorí nie sú schopní nájsť si zamestnanie na otvorenom trhu práce, alebo pracoviská, na ktorých sa občania so zdravotným postihnutým zaškoľujú alebo pripravujú na prácu a v ktorých sú pracovné podmienky vrátane nárokov na pracovný výkon prispôsobené zdravotnému stavu občanov so zdravotným postihnutím. </w:t>
      </w:r>
    </w:p>
    <w:p w14:paraId="1E4DC710" w14:textId="77777777" w:rsidR="000C0084" w:rsidRDefault="003C63B0" w:rsidP="00EF3FBB">
      <w:r w:rsidRPr="002D4D64">
        <w:t>Chránené pracovisko môže byť zriadené aj v domácnosti občana so zdravotným postihnutím. Za zriadenie chráneného pracoviska sa považuje aj zriadenie jednotlivého pracovného miesta, ktoré právnická osoba alebo fyzická osoba vytvorila alebo prispôsobila zdravotnému stavu občana so zdravotným postihnutím (napr. bezbariérový prístup na pracovisko, skrátený pracovný čas, voľba indi</w:t>
      </w:r>
      <w:r w:rsidR="00E7410F">
        <w:t xml:space="preserve">viduálneho pracovného tempa). </w:t>
      </w:r>
      <w:r w:rsidRPr="002D4D64">
        <w:t xml:space="preserve">Postavenie chránenej </w:t>
      </w:r>
      <w:r w:rsidRPr="002D4D64">
        <w:lastRenderedPageBreak/>
        <w:t>dielne alebo chráneného pracoviska priznáva na dobu neurčitú príslušný úrad práce, sociálnych vecí a rodiny na základe kladného posudku orgánu verejného zdravotníctva. Chránené dielne a pracoviská ponúkajú množstvo tovarov a služieb, ako napr. administratívne služby, grafické práce, prekladateľské</w:t>
      </w:r>
      <w:r w:rsidR="00F05D76">
        <w:t xml:space="preserve"> </w:t>
      </w:r>
      <w:r w:rsidRPr="002D4D64">
        <w:t>a účtovnícke práce, šitie odevov, služby informačných technológií, montáž a kompletizácia výrobkov</w:t>
      </w:r>
      <w:r w:rsidR="00F05D76">
        <w:t xml:space="preserve"> </w:t>
      </w:r>
      <w:r w:rsidRPr="002D4D64">
        <w:t xml:space="preserve">a množstvo ďalších služieb. </w:t>
      </w:r>
    </w:p>
    <w:p w14:paraId="28DA7BD1" w14:textId="77777777" w:rsidR="003C63B0" w:rsidRPr="00C37184" w:rsidRDefault="003C63B0" w:rsidP="00EF3FBB">
      <w:pPr>
        <w:rPr>
          <w:rStyle w:val="Vrazn"/>
        </w:rPr>
      </w:pPr>
      <w:r w:rsidRPr="00C37184">
        <w:rPr>
          <w:rStyle w:val="Vrazn"/>
        </w:rPr>
        <w:t xml:space="preserve">Agentúra podporovaného zamestnávania </w:t>
      </w:r>
    </w:p>
    <w:p w14:paraId="60CCD3F2" w14:textId="77777777" w:rsidR="003C63B0" w:rsidRPr="002D4D64" w:rsidRDefault="003C63B0" w:rsidP="00EF3FBB">
      <w:r w:rsidRPr="002D4D64">
        <w:t>Agentúra podporovaného zamestnávania je zriaďovaná podľa zákona č. 5/2004 Z.</w:t>
      </w:r>
      <w:r>
        <w:t xml:space="preserve"> </w:t>
      </w:r>
      <w:r w:rsidRPr="002D4D64">
        <w:t>z. o službách zamestnanosti a o zmene a doplnení niektorých zákonov v znení neskorších zákonov.</w:t>
      </w:r>
      <w:r>
        <w:t xml:space="preserve"> </w:t>
      </w:r>
      <w:r w:rsidRPr="002D4D64">
        <w:t xml:space="preserve">Základnou činnosťou agentúr podporovaného zamestnávania je poskytovanie služieb občanom so zdravotným postihnutím, ale aj dlhodobo nezamestnaným a zamestnávateľom </w:t>
      </w:r>
    </w:p>
    <w:p w14:paraId="2CEBCEA5" w14:textId="77777777" w:rsidR="003C63B0" w:rsidRPr="00182C20" w:rsidRDefault="003C63B0" w:rsidP="00F306D2">
      <w:pPr>
        <w:pStyle w:val="Odsekzoznamu"/>
        <w:numPr>
          <w:ilvl w:val="0"/>
          <w:numId w:val="51"/>
        </w:numPr>
      </w:pPr>
      <w:r w:rsidRPr="00182C20">
        <w:t>pri hľadaní si práce,</w:t>
      </w:r>
    </w:p>
    <w:p w14:paraId="6D6360B6" w14:textId="77777777" w:rsidR="003C63B0" w:rsidRPr="00182C20" w:rsidRDefault="003C63B0" w:rsidP="00F306D2">
      <w:pPr>
        <w:pStyle w:val="Odsekzoznamu"/>
        <w:numPr>
          <w:ilvl w:val="0"/>
          <w:numId w:val="51"/>
        </w:numPr>
      </w:pPr>
      <w:r w:rsidRPr="00182C20">
        <w:t>udržaní si už získaného zamestnania,</w:t>
      </w:r>
    </w:p>
    <w:p w14:paraId="18821EFB" w14:textId="77777777" w:rsidR="003C63B0" w:rsidRPr="00182C20" w:rsidRDefault="003C63B0" w:rsidP="00F306D2">
      <w:pPr>
        <w:pStyle w:val="Odsekzoznamu"/>
        <w:numPr>
          <w:ilvl w:val="0"/>
          <w:numId w:val="51"/>
        </w:numPr>
      </w:pPr>
      <w:r w:rsidRPr="00182C20">
        <w:t>a pri hľadaní zamestnanca z pomedzi občanov zdravotne postihnutých či dlhodobo nezamestnaných (§ 58 zákona</w:t>
      </w:r>
      <w:r w:rsidR="00F05D76">
        <w:t xml:space="preserve"> </w:t>
      </w:r>
      <w:r w:rsidRPr="00182C20">
        <w:t>č. 5/2004 Z. z.).</w:t>
      </w:r>
    </w:p>
    <w:p w14:paraId="52EB3635" w14:textId="77777777" w:rsidR="003C63B0" w:rsidRPr="002D4D64" w:rsidRDefault="003C63B0" w:rsidP="00EF3FBB">
      <w:pPr>
        <w:rPr>
          <w:lang w:eastAsia="zh-CN"/>
        </w:rPr>
      </w:pPr>
      <w:r w:rsidRPr="002D4D64">
        <w:t>Agentúra podporovaného zamestnávania je právnická osoba alebo fyzická osoba, ktorá za podmienok stanovených zákonom č. 5/2004 Z.</w:t>
      </w:r>
      <w:r>
        <w:t xml:space="preserve"> </w:t>
      </w:r>
      <w:r w:rsidRPr="002D4D64">
        <w:t xml:space="preserve">z. o službách zamestnanosti a o zmene a doplnení niektorých zákonov v znení neskorších zákonov, vykonáva </w:t>
      </w:r>
      <w:r w:rsidRPr="002D4D64">
        <w:rPr>
          <w:lang w:eastAsia="zh-CN"/>
        </w:rPr>
        <w:t>najmä tieto činnosti:</w:t>
      </w:r>
    </w:p>
    <w:p w14:paraId="248B83D8" w14:textId="77777777" w:rsidR="003C63B0" w:rsidRPr="00182C20" w:rsidRDefault="003C63B0" w:rsidP="00F306D2">
      <w:pPr>
        <w:pStyle w:val="Odsekzoznamu"/>
        <w:numPr>
          <w:ilvl w:val="0"/>
          <w:numId w:val="52"/>
        </w:numPr>
      </w:pPr>
      <w:r w:rsidRPr="00182C20">
        <w:t>poskytovanie odborného poradenstva zameraného na podporu a pomoc pri získaní</w:t>
      </w:r>
      <w:r w:rsidR="00F05D76">
        <w:t xml:space="preserve"> </w:t>
      </w:r>
      <w:r w:rsidRPr="00182C20">
        <w:t>a</w:t>
      </w:r>
      <w:r w:rsidR="00F05D76">
        <w:t xml:space="preserve"> </w:t>
      </w:r>
      <w:r w:rsidRPr="00182C20">
        <w:t>držaní si pracovného miesta, poskytovanie pracovnoprávneho a finančného poradenstva pri riešení nárokov občanov so zdravotným postihnutím vyplývajúcich z ich zdravotného postihnutia a poskytovanie odborného poradenstva pri získaní a udržaní si pracovného miesta dlhodobo nezamestnaným občanom,</w:t>
      </w:r>
    </w:p>
    <w:p w14:paraId="174DC139" w14:textId="77777777" w:rsidR="003C63B0" w:rsidRPr="00182C20" w:rsidRDefault="003C63B0" w:rsidP="00F306D2">
      <w:pPr>
        <w:pStyle w:val="Odsekzoznamu"/>
        <w:numPr>
          <w:ilvl w:val="0"/>
          <w:numId w:val="52"/>
        </w:numPr>
      </w:pPr>
      <w:r w:rsidRPr="00182C20">
        <w:t>zisťovanie schopností a odborných zručností obča</w:t>
      </w:r>
      <w:r w:rsidR="00E7410F">
        <w:t xml:space="preserve">nov so zdravotným postihnutím a </w:t>
      </w:r>
      <w:r w:rsidRPr="00182C20">
        <w:t>dlhodobo nezamestnaných občanov vzhľadom na požiadavky trhu práce,</w:t>
      </w:r>
    </w:p>
    <w:p w14:paraId="1CFA73B0" w14:textId="77777777" w:rsidR="003C63B0" w:rsidRPr="00182C20" w:rsidRDefault="003C63B0" w:rsidP="00F306D2">
      <w:pPr>
        <w:pStyle w:val="Odsekzoznamu"/>
        <w:numPr>
          <w:ilvl w:val="0"/>
          <w:numId w:val="52"/>
        </w:numPr>
      </w:pPr>
      <w:r w:rsidRPr="00182C20">
        <w:t>vyhľadávanie vhodného zamestnania pre občana so zdravotným postihnutím a pre dlhodobo nezamestnaného občana a jeho sprostredkovanie,</w:t>
      </w:r>
    </w:p>
    <w:p w14:paraId="4F34E175" w14:textId="77777777" w:rsidR="003C63B0" w:rsidRPr="00182C20" w:rsidRDefault="003C63B0" w:rsidP="00F306D2">
      <w:pPr>
        <w:pStyle w:val="Odsekzoznamu"/>
        <w:numPr>
          <w:ilvl w:val="0"/>
          <w:numId w:val="52"/>
        </w:numPr>
      </w:pPr>
      <w:r w:rsidRPr="00182C20">
        <w:t>poskytovanie odborného poradenstva zamestnávateľovi pri získavaní zamestnancov, ktorí sú občanmi so zdravotným postihnutím alebo dlhodobo nezamestnanými občanmi, a pri riešení problémov počas ich zamestnávania,</w:t>
      </w:r>
    </w:p>
    <w:p w14:paraId="3ABA1A06" w14:textId="77777777" w:rsidR="003C63B0" w:rsidRPr="00182C20" w:rsidRDefault="003C63B0" w:rsidP="00F306D2">
      <w:pPr>
        <w:pStyle w:val="Odsekzoznamu"/>
        <w:numPr>
          <w:ilvl w:val="0"/>
          <w:numId w:val="52"/>
        </w:numPr>
      </w:pPr>
      <w:r w:rsidRPr="00182C20">
        <w:lastRenderedPageBreak/>
        <w:t>vykonávanie výberu vhodného občana so zdravotným postihnutím alebo vhodného dlhodobo nezamestnaného občana na pracovné miesto na základe požiadaviek a nárokov zamestnávateľa,</w:t>
      </w:r>
    </w:p>
    <w:p w14:paraId="10852DD3" w14:textId="77777777" w:rsidR="003C63B0" w:rsidRPr="00182C20" w:rsidRDefault="003C63B0" w:rsidP="00F306D2">
      <w:pPr>
        <w:pStyle w:val="Odsekzoznamu"/>
        <w:numPr>
          <w:ilvl w:val="0"/>
          <w:numId w:val="52"/>
        </w:numPr>
      </w:pPr>
      <w:r w:rsidRPr="00182C20">
        <w:t>poskytovanie odborného poradenstva zamestnávateľovi pri úprave pracovného miesta a pracovných podmienok pri zamestnávaní konkrétneho občana so zdravotným postihnutím (§ 58 zákona č. 5/2004 Z.z.).</w:t>
      </w:r>
    </w:p>
    <w:p w14:paraId="603BC2BB" w14:textId="77777777" w:rsidR="003C63B0" w:rsidRPr="002D4D64" w:rsidRDefault="003C63B0" w:rsidP="00EF3FBB">
      <w:r w:rsidRPr="002D4D64">
        <w:t xml:space="preserve">Uvedené činnosti vykonáva agentúra podporovaného zamestnávania pre klientov na základe písomnej dohody s príslušným úradom práce, sociálnych vecí a rodiny. </w:t>
      </w:r>
      <w:r>
        <w:tab/>
      </w:r>
      <w:r w:rsidRPr="002D4D64">
        <w:t xml:space="preserve">Vykonávanie činnosti agentúr podporovaného zamestnávania sa klasifikuje ako samostatne zárobková činnosť a povolenie na jej činnosť vydáva ústredie práce sociálnych vecí a rodiny na dobu neurčitú. </w:t>
      </w:r>
    </w:p>
    <w:p w14:paraId="6FAA59EB" w14:textId="77777777" w:rsidR="003C63B0" w:rsidRDefault="003C63B0" w:rsidP="00EF3FBB">
      <w:r w:rsidRPr="002D4D64">
        <w:rPr>
          <w:lang w:eastAsia="zh-CN"/>
        </w:rPr>
        <w:t xml:space="preserve">Práca agentúr </w:t>
      </w:r>
      <w:r w:rsidRPr="002D4D64">
        <w:t>podporovaného zamestnávania</w:t>
      </w:r>
      <w:r w:rsidRPr="002D4D64">
        <w:rPr>
          <w:lang w:eastAsia="zh-CN"/>
        </w:rPr>
        <w:t xml:space="preserve"> je prepojená s činnosťou úradov práce, sociálnych vecí a rodiny, ako aj s inými úradmi a organizáciami združujúcimi občanov so zdravotným postihnutím, samosprávou, prevádzkovateľmi chránených dielní a vzdelávacími inštitúciami. </w:t>
      </w:r>
      <w:r>
        <w:rPr>
          <w:lang w:eastAsia="zh-CN"/>
        </w:rPr>
        <w:t>V</w:t>
      </w:r>
      <w:r w:rsidRPr="002D4D64">
        <w:t xml:space="preserve"> praxi sa však ukazuje, že komunikácia </w:t>
      </w:r>
      <w:r>
        <w:t xml:space="preserve">medzi zúčastnenými inštitúciami </w:t>
      </w:r>
      <w:r w:rsidRPr="002D4D64">
        <w:t xml:space="preserve">nie je na požadovanej úrovni. Ďalším problémom je financovanie </w:t>
      </w:r>
      <w:r w:rsidRPr="002D4D64">
        <w:rPr>
          <w:lang w:eastAsia="zh-CN"/>
        </w:rPr>
        <w:t xml:space="preserve">agentúr </w:t>
      </w:r>
      <w:r w:rsidRPr="002D4D64">
        <w:t>podporovaného zamestnávania, ktoré využívajú ďalšie zdroje financovania ako napr. projekty, vlastn</w:t>
      </w:r>
      <w:r>
        <w:t>ú</w:t>
      </w:r>
      <w:r w:rsidRPr="002D4D64">
        <w:t xml:space="preserve"> podnikateľsk</w:t>
      </w:r>
      <w:r>
        <w:t xml:space="preserve">ú </w:t>
      </w:r>
      <w:r w:rsidRPr="002D4D64">
        <w:t xml:space="preserve">činnosť, sponzorské zdroje. </w:t>
      </w:r>
    </w:p>
    <w:p w14:paraId="75489257" w14:textId="77777777" w:rsidR="00E011E7" w:rsidRDefault="00E011E7" w:rsidP="00EF3FBB">
      <w:pPr>
        <w:pStyle w:val="Nadpis2"/>
      </w:pPr>
      <w:bookmarkStart w:id="85" w:name="_Toc471581630"/>
      <w:r w:rsidRPr="004F6EB5">
        <w:t>Výchovná rehabilitácia</w:t>
      </w:r>
      <w:bookmarkEnd w:id="85"/>
    </w:p>
    <w:p w14:paraId="7C230B1D" w14:textId="77777777" w:rsidR="00E011E7" w:rsidRPr="004F6EB5" w:rsidRDefault="00E011E7" w:rsidP="00C37184">
      <w:pPr>
        <w:pStyle w:val="Nadpis3"/>
      </w:pPr>
      <w:bookmarkStart w:id="86" w:name="_Toc471581631"/>
      <w:r w:rsidRPr="004F6EB5">
        <w:t>Cieľ a obsah výchovnej rehabilitácie</w:t>
      </w:r>
      <w:bookmarkEnd w:id="86"/>
    </w:p>
    <w:p w14:paraId="676E4CF2" w14:textId="77777777" w:rsidR="00E011E7" w:rsidRPr="004F6EB5" w:rsidRDefault="00E011E7" w:rsidP="00EF3FBB">
      <w:r w:rsidRPr="004F6EB5">
        <w:t>Výchovná rehabilitácia je tou zložkou komplexnej rehabilitačnej star</w:t>
      </w:r>
      <w:r w:rsidR="00CC01DB">
        <w:t>ostlivosti, v ktorej sa telesne</w:t>
      </w:r>
      <w:r w:rsidRPr="004F6EB5">
        <w:t xml:space="preserve"> postihnutí, chorí a zdravotne oslabení jednotlivci prispôsobujú na primerané spoločenské začlenenie pedagogickými prostriedkami. Termín výchova sa tu chápe v najširšom výz</w:t>
      </w:r>
      <w:r w:rsidR="0098779D">
        <w:t>name – t.j. zahrňuje aj</w:t>
      </w:r>
      <w:r w:rsidRPr="004F6EB5">
        <w:t xml:space="preserve"> vzdelávanie. V </w:t>
      </w:r>
      <w:r>
        <w:t>súčasnosti</w:t>
      </w:r>
      <w:r w:rsidRPr="004F6EB5">
        <w:t xml:space="preserve"> sa u nás používa v tomto význame aj ny termín edukácia. Termín rehabilitácia ukazuje súvislosť výchovy s inými druhmi rehabilitácie.</w:t>
      </w:r>
    </w:p>
    <w:p w14:paraId="0D8AD209" w14:textId="77777777" w:rsidR="00E011E7" w:rsidRPr="004F6EB5" w:rsidRDefault="00E011E7" w:rsidP="00EF3FBB">
      <w:r w:rsidRPr="004F6EB5">
        <w:t xml:space="preserve">Všeobecným cieľom výchovnej rehabilitácie je dosiahnuť všestranný rozvoj osobnosti jednotlivca v podmienkach telesného postihnutia, choroby, či zdravotného oslabenia. Z tohto všeobecného cieľa sa odvodzuje sústava špecifických cieľov hierarchicky usporiadaných z hľadiska časového – aktuálne, krátkodobé a dlhodobé ciele, i z hľadiska obsahového – konkretizované ciele, ktoré sa plnia v jednotlivých </w:t>
      </w:r>
      <w:r>
        <w:t>oblastiach</w:t>
      </w:r>
      <w:r w:rsidRPr="004F6EB5">
        <w:t xml:space="preserve"> výchovnej rehabilitácie so zreteľom na somatické i psychické odlišnosti vychovávaných </w:t>
      </w:r>
      <w:r w:rsidRPr="004F6EB5">
        <w:lastRenderedPageBreak/>
        <w:t>i so zreteľom na činitele liečby a prostredia, v ktorom sa výchovná rehabilitácia uskutočňuje.</w:t>
      </w:r>
    </w:p>
    <w:p w14:paraId="21A848E3" w14:textId="77777777" w:rsidR="00E011E7" w:rsidRPr="004F6EB5" w:rsidRDefault="00E011E7" w:rsidP="00EF3FBB">
      <w:r w:rsidRPr="004F6EB5">
        <w:t>Pri špecifikácii cieľov výchovnej rehabilitácie sa rešpektuje skutočnosť, že v jej procese sa spájajú 2 stránky – výchovno</w:t>
      </w:r>
      <w:r w:rsidR="00C37184">
        <w:t>vzdelávacia a liečebnovýchovná.</w:t>
      </w:r>
    </w:p>
    <w:p w14:paraId="5000E6FC" w14:textId="77777777" w:rsidR="00E011E7" w:rsidRPr="00791269" w:rsidRDefault="00E011E7" w:rsidP="00EF3FBB">
      <w:r w:rsidRPr="00791269">
        <w:t>Výchovnovzdelávacie ciele spočívajú :</w:t>
      </w:r>
    </w:p>
    <w:p w14:paraId="4DAA2611" w14:textId="77777777" w:rsidR="00E011E7" w:rsidRPr="00D70F1A" w:rsidRDefault="00E011E7" w:rsidP="00F306D2">
      <w:pPr>
        <w:pStyle w:val="Odsekzoznamu"/>
        <w:numPr>
          <w:ilvl w:val="0"/>
          <w:numId w:val="45"/>
        </w:numPr>
      </w:pPr>
      <w:r w:rsidRPr="00D70F1A">
        <w:t>Vo vytváraní systému vedomostí, rozvíjaní zručností a návykov na istom stupni vzdelávania v súlade s predpokladmi jednotlivcov,</w:t>
      </w:r>
    </w:p>
    <w:p w14:paraId="13832FD2" w14:textId="77777777" w:rsidR="00E011E7" w:rsidRDefault="00E011E7" w:rsidP="00F306D2">
      <w:pPr>
        <w:pStyle w:val="Odsekzoznamu"/>
        <w:numPr>
          <w:ilvl w:val="0"/>
          <w:numId w:val="45"/>
        </w:numPr>
      </w:pPr>
      <w:r w:rsidRPr="00D70F1A">
        <w:t>Vo formovaní pozitívnych vlastností – osobnostných kvalít, ktoré sa prejavia vo vzťahu k sebe, k iným osobám, k spoločenským celkom, k prirodzenému prostrediu, k práci a jej výsledkom,</w:t>
      </w:r>
    </w:p>
    <w:p w14:paraId="2ACE565E" w14:textId="77777777" w:rsidR="00E011E7" w:rsidRPr="004F6EB5" w:rsidRDefault="00E011E7" w:rsidP="00F306D2">
      <w:pPr>
        <w:pStyle w:val="Odsekzoznamu"/>
        <w:numPr>
          <w:ilvl w:val="0"/>
          <w:numId w:val="45"/>
        </w:numPr>
      </w:pPr>
      <w:r w:rsidRPr="004F6EB5">
        <w:t>V rozvíjaní záujmovej sféry jednotlivcov.</w:t>
      </w:r>
    </w:p>
    <w:p w14:paraId="48D42E23" w14:textId="77777777" w:rsidR="00E011E7" w:rsidRPr="00F306D2" w:rsidRDefault="00E011E7" w:rsidP="00EF3FBB">
      <w:pPr>
        <w:rPr>
          <w:rStyle w:val="Vrazn"/>
        </w:rPr>
      </w:pPr>
      <w:r w:rsidRPr="00F306D2">
        <w:rPr>
          <w:rStyle w:val="Vrazn"/>
        </w:rPr>
        <w:t>Liečebnovýchovné ciele spočívajú:</w:t>
      </w:r>
    </w:p>
    <w:p w14:paraId="0EFAD454" w14:textId="77777777" w:rsidR="00E011E7" w:rsidRPr="00D70F1A" w:rsidRDefault="00E011E7" w:rsidP="00F306D2">
      <w:pPr>
        <w:pStyle w:val="Odsekzoznamu"/>
        <w:numPr>
          <w:ilvl w:val="0"/>
          <w:numId w:val="46"/>
        </w:numPr>
      </w:pPr>
      <w:r w:rsidRPr="00D70F1A">
        <w:t>Vo vytváraní priaznivých psychických podmienok, prospievajúcim k úspešnosti liečby jednotlivcov (pri hospitalizácii, adaptácii na liečebný režim a realizácii terapeutických postupov),</w:t>
      </w:r>
    </w:p>
    <w:p w14:paraId="47B0454D" w14:textId="77777777" w:rsidR="00E011E7" w:rsidRPr="00D70F1A" w:rsidRDefault="00E011E7" w:rsidP="00F306D2">
      <w:pPr>
        <w:pStyle w:val="Odsekzoznamu"/>
        <w:numPr>
          <w:ilvl w:val="0"/>
          <w:numId w:val="46"/>
        </w:numPr>
      </w:pPr>
      <w:r w:rsidRPr="00D70F1A">
        <w:t xml:space="preserve">V zmierňovaní alebo odstraňovaní prejavov postihnutia, choroby, či oslabenia v somatickej oblasti (pri reedukácii alebo kompenzácii funkcií poškodených orgánov, zlepšovaní telesného vzhľadu, pri </w:t>
      </w:r>
      <w:r>
        <w:t>zvyšovaní</w:t>
      </w:r>
      <w:r w:rsidRPr="00D70F1A">
        <w:t xml:space="preserve"> telesnej výkonnosti a odolnosti),</w:t>
      </w:r>
    </w:p>
    <w:p w14:paraId="505F69F2" w14:textId="77777777" w:rsidR="00E011E7" w:rsidRPr="00D70F1A" w:rsidRDefault="00E011E7" w:rsidP="00F306D2">
      <w:pPr>
        <w:pStyle w:val="Odsekzoznamu"/>
        <w:numPr>
          <w:ilvl w:val="0"/>
          <w:numId w:val="46"/>
        </w:numPr>
      </w:pPr>
      <w:r w:rsidRPr="00D70F1A">
        <w:t>V napomáhaní k psychickému zvládnutiu telesného postihnutia alebo dlhodobej či celoživotnej choroby (usmerňovaním k sebadôvere, k sebaúcte, k aktívnemu a optimistickému postoju k životu).</w:t>
      </w:r>
    </w:p>
    <w:p w14:paraId="777053FC" w14:textId="77777777" w:rsidR="00E011E7" w:rsidRPr="00D70F1A" w:rsidRDefault="00E011E7" w:rsidP="00EF3FBB">
      <w:r w:rsidRPr="00D70F1A">
        <w:t>Špecifické ciele výchovnej rehabilitácie možno diferencovať aj so zreteľom na to, že do procesu špeciálnej výchovy za istých okolností vstupuje potreba prevýchovy a že do foriem špeciálnej výchovy má prerastať sebavýchova jednotlivca.</w:t>
      </w:r>
    </w:p>
    <w:p w14:paraId="2B52DA0B" w14:textId="77777777" w:rsidR="00E011E7" w:rsidRPr="00D70F1A" w:rsidRDefault="003A3726" w:rsidP="00EF3FBB">
      <w:r>
        <w:t xml:space="preserve">Špeciálnou </w:t>
      </w:r>
      <w:r w:rsidRPr="003A3726">
        <w:rPr>
          <w:b/>
        </w:rPr>
        <w:t>v</w:t>
      </w:r>
      <w:r w:rsidR="00E011E7" w:rsidRPr="003A3726">
        <w:rPr>
          <w:b/>
        </w:rPr>
        <w:t>ýchovou</w:t>
      </w:r>
      <w:r w:rsidR="00E011E7" w:rsidRPr="00D70F1A">
        <w:t xml:space="preserve"> sa cieľavedome a systematicky pôsobí jednotlivca tak, aby jeho vývin z hľadiska somatického, psychického i sociálneho prebiehal v progresívnom smere, aby sa u neho rozvinuli tie kvality, pre ktoré má dispozície. Špeciálna výchova má, so zreteľom na možný vznik negatívnych sekundárnych zmien jednotlivca, aj preventívny charakter.</w:t>
      </w:r>
    </w:p>
    <w:p w14:paraId="24839643" w14:textId="77777777" w:rsidR="00E011E7" w:rsidRPr="00D70F1A" w:rsidRDefault="00E011E7" w:rsidP="00EF3FBB">
      <w:r w:rsidRPr="00D70F1A">
        <w:t xml:space="preserve">Ciele </w:t>
      </w:r>
      <w:r w:rsidRPr="003A3726">
        <w:rPr>
          <w:b/>
        </w:rPr>
        <w:t>prevýchovy</w:t>
      </w:r>
      <w:r w:rsidRPr="00D70F1A">
        <w:t xml:space="preserve"> sa stávajú aktuálnymi vtedy, keď sa u jednot</w:t>
      </w:r>
      <w:r>
        <w:t>livca prejavia odchýlky od žiadu</w:t>
      </w:r>
      <w:r w:rsidRPr="00D70F1A">
        <w:t xml:space="preserve">ceho smeru v jeho vývine v podobe nesprávnych </w:t>
      </w:r>
      <w:r w:rsidRPr="00791269">
        <w:t>poznatkov,</w:t>
      </w:r>
      <w:r w:rsidRPr="00D70F1A">
        <w:t xml:space="preserve"> návykov, postojov, vzťahov k sebe alebo k vonkajšiemu prostrediu, či porúch správania. Ciele prevýchovy sa stavajú s ohľadom na etiológiu negatívnych prejavov. Tie môžu byť reakciou na ťažkosti spojené </w:t>
      </w:r>
      <w:r w:rsidRPr="00D70F1A">
        <w:lastRenderedPageBreak/>
        <w:t>s prispôsobením sa jednotlivca na zmenený zdravotný stav a životnú situáciu alebo dôsledkom neprimeranej predchádzajúcej výchovy, či už v rodine alebo v inom výchovnom prostredí. Ale môžu mať súvis aj s fázovým zmenami v psychike jednotlivca v období adolescencie, ktoré sa u zdravotne postihnutého jednotlivca komplikujú tým, že v tomto období už hodnotí svoje perspektívy.</w:t>
      </w:r>
    </w:p>
    <w:p w14:paraId="67286001" w14:textId="77777777" w:rsidR="00E011E7" w:rsidRPr="00D70F1A" w:rsidRDefault="00E011E7" w:rsidP="00EF3FBB">
      <w:r w:rsidRPr="00D70F1A">
        <w:t>S postup</w:t>
      </w:r>
      <w:r>
        <w:t>ujúcim</w:t>
      </w:r>
      <w:r w:rsidRPr="00D70F1A">
        <w:t xml:space="preserve"> vekom jednotlivca prerastá do jeho výchovy </w:t>
      </w:r>
      <w:r w:rsidRPr="003A3726">
        <w:rPr>
          <w:b/>
        </w:rPr>
        <w:t>sebavýchova.</w:t>
      </w:r>
      <w:r w:rsidRPr="00D70F1A">
        <w:t xml:space="preserve"> Dôležité je mať na zreteli, že tento jednotlivec nemá byť len pasívnym objektom výchovy, </w:t>
      </w:r>
      <w:r>
        <w:t>ale</w:t>
      </w:r>
      <w:r w:rsidRPr="00D70F1A">
        <w:t xml:space="preserve"> má v jej procese nadobúdať čoraz väčšiu autonómnosť. Pri správnom výchovnom pôsobení sa zdravotne postihnuté dieťa vedie k aktivite a samostatnosti, </w:t>
      </w:r>
      <w:r>
        <w:t xml:space="preserve">veku </w:t>
      </w:r>
      <w:r w:rsidRPr="00D70F1A">
        <w:t>primerane sa usmerňuje k sebapoznávaniu a sebahodnoteniu, k úsiliu o sebazdokonaľovanie a preberanie zodpovednosti za seba. To sa stupňuje v období dospievania jednotlivca.</w:t>
      </w:r>
    </w:p>
    <w:p w14:paraId="12F7F423" w14:textId="77777777" w:rsidR="00E011E7" w:rsidRPr="00D70F1A" w:rsidRDefault="00E011E7" w:rsidP="00EF3FBB">
      <w:r w:rsidRPr="00D70F1A">
        <w:t>Úspešnosť výchovy vedenej v týchto intenciách sa prejaví v tom, že sa vychovávaný jednotlivec nielen stotožní s cieľmi navodenými zvonku, ale smeruje k stavaniu si svojich cieľov – t.j. cieľov sebavýchovy. Špeciálny pedagóg je pri tom v pozícii osoby, ktorá radí, pomáha, usmerňuje. Môže tu ísť o orientáciu na samostatné získavanie poznatkov, zdokonaľovanie zručností, rozvíjanie záujmov, aktívne zapájanie do užitočných činností, ale aj o pestovanie takých vlastností, ako</w:t>
      </w:r>
      <w:r>
        <w:t xml:space="preserve"> sú ľudskosť, slušnosť, discipli</w:t>
      </w:r>
      <w:r w:rsidRPr="00D70F1A">
        <w:t>novanosť, statočnosť. Ale taktiež môže ísť o orientáciu na nápravu svojich n</w:t>
      </w:r>
      <w:r>
        <w:t>edostatkov, svojho správania – vte</w:t>
      </w:r>
      <w:r w:rsidRPr="00D70F1A">
        <w:t>dy sa dá hovoriť o seba</w:t>
      </w:r>
      <w:r>
        <w:t>pre</w:t>
      </w:r>
      <w:r w:rsidRPr="00D70F1A">
        <w:t xml:space="preserve">výchove. </w:t>
      </w:r>
    </w:p>
    <w:p w14:paraId="4D5D9A29" w14:textId="77777777" w:rsidR="00E011E7" w:rsidRPr="0048580F" w:rsidRDefault="00E011E7" w:rsidP="00EF3FBB">
      <w:r w:rsidRPr="0048580F">
        <w:t>Obsah výchovnej rehabilitácie, ako špeciálnej výchovy, ktorej imanentnou súčasťou je prevýchova a sebavýchova, tvoria činnosti, ktoré sa vykonávajú v niekoľkých oblastiach:</w:t>
      </w:r>
      <w:r w:rsidR="00791269">
        <w:t xml:space="preserve"> </w:t>
      </w:r>
      <w:r w:rsidR="00791269" w:rsidRPr="00791269">
        <w:t>š</w:t>
      </w:r>
      <w:r w:rsidRPr="00791269">
        <w:t>peciálnopedagogická diagnostika a</w:t>
      </w:r>
      <w:r w:rsidR="00791269" w:rsidRPr="00791269">
        <w:t> </w:t>
      </w:r>
      <w:r w:rsidRPr="00791269">
        <w:t>prognostika</w:t>
      </w:r>
      <w:r w:rsidR="00791269" w:rsidRPr="00791269">
        <w:t>, v</w:t>
      </w:r>
      <w:r w:rsidRPr="00791269">
        <w:t>yučovanie</w:t>
      </w:r>
      <w:r w:rsidR="00791269" w:rsidRPr="00791269">
        <w:t>, v</w:t>
      </w:r>
      <w:r w:rsidRPr="00791269">
        <w:t>ýchova mimo vyučovania, mimoškolská výchova</w:t>
      </w:r>
      <w:r w:rsidR="00791269" w:rsidRPr="00791269">
        <w:t>, u</w:t>
      </w:r>
      <w:r w:rsidRPr="00791269">
        <w:t>smerňovaná výchova v rodine</w:t>
      </w:r>
    </w:p>
    <w:p w14:paraId="1AF0009F" w14:textId="77777777" w:rsidR="00E011E7" w:rsidRPr="0048580F" w:rsidRDefault="00E011E7" w:rsidP="00EF3FBB">
      <w:r w:rsidRPr="00B9052B">
        <w:rPr>
          <w:b/>
        </w:rPr>
        <w:t>Špeciálnopedagogická diagnostika a prognostika</w:t>
      </w:r>
      <w:r w:rsidRPr="0048580F">
        <w:t>. Špeciálnopedagogické pôsobenie vychádza zo špeciálnopedagogickej diagnózy, ktorá ukazuje stav vychovanosti jednotlivca v istej etape jeho vývinu. Pre výchovnú rehabilitáciu má preto špeciálnopedagogická diagnostika základný význam. Jej problematika sa spočiatku v istej miere začleňovala do teórie výchovy a teórie vyučovania postihnutých a narušených. Zvýšená pozornosť sa jej venuje v slovenskej a českej špec</w:t>
      </w:r>
      <w:r>
        <w:t>iálnej pedagogike od konca 20. s</w:t>
      </w:r>
      <w:r w:rsidRPr="0048580F">
        <w:t>tor</w:t>
      </w:r>
      <w:r>
        <w:t>očia</w:t>
      </w:r>
      <w:r w:rsidRPr="0048580F">
        <w:t>, čo dokumentujú aj samostatné monografické práce viacerých autor</w:t>
      </w:r>
      <w:r>
        <w:t>ov: Š. Vašek (1991), L. Monatová</w:t>
      </w:r>
      <w:r w:rsidRPr="0048580F">
        <w:t xml:space="preserve"> (2000), M. Valenta (2004), D. Přenosilová (2007), E. Tichá (2008), A. Kastelová, O. Németh (2014).</w:t>
      </w:r>
    </w:p>
    <w:p w14:paraId="0454928E" w14:textId="77777777" w:rsidR="00E011E7" w:rsidRPr="0048580F" w:rsidRDefault="00E011E7" w:rsidP="00EF3FBB">
      <w:r w:rsidRPr="0048580F">
        <w:lastRenderedPageBreak/>
        <w:t>Špeciálnopedagogická diagnóza, ktorú stanovuje špeciálny pedagóg, nadväzuje na diagnostické závery lekárov, psychológov a sociálnych pracovníkov. Získavanie týchto údajov je predmetom medicínskej, psychologickej a sociálnej diagnostiky.</w:t>
      </w:r>
    </w:p>
    <w:p w14:paraId="3B870D4E" w14:textId="77777777" w:rsidR="00E011E7" w:rsidRPr="0048580F" w:rsidRDefault="00E011E7" w:rsidP="00EF3FBB">
      <w:r w:rsidRPr="0048580F">
        <w:t xml:space="preserve">Údaje pre účely špeciálnopedagogickej diagnostiky sa získavajú prostredníctvom pozorovania, explorácie a rozmanitých skúšok alebo testov. Vo vyššie uvádzaných literárnych prameňoch sú rozpracované diagnostické metódy so zreteľom na jednotlivé kategórie postihnutých a narušených. Vo výchovnej rehabilitácii telesne postihnutých, chorých a zdravotne oslabených má v rámci komplexného posudzovania osobitostí jednotlivca špecifický význam diagnostika motorických schopností v oblasti hrubej a jemnej motoriky, so zreteľom na lokomóciu, sebaobslužné, pracovné, grafické, telovýchovné i hrové činnosti pri danom telesnom postihnutí. V prípadoch choroby, ak nie je poškodené staticko-motorické ústrojenstvo alebo v prípadoch zdravotného oslabenia, </w:t>
      </w:r>
      <w:r>
        <w:t xml:space="preserve">sa </w:t>
      </w:r>
      <w:r w:rsidRPr="0048580F">
        <w:t>sleduje</w:t>
      </w:r>
      <w:r w:rsidR="00F05D76">
        <w:t xml:space="preserve"> </w:t>
      </w:r>
      <w:r w:rsidRPr="0048580F">
        <w:t>stav v pohybovom vývine – oneskorenie, zaostávanie v osvojení pohybových zručností, ktoré je sekundárnym prejavom zmeneného zdravotného stavu. Pri viacnásobnom postihnutí vstupujú do procesu diagnostiky diagnostické metódy z relevantných špeciálnych pedagogík.</w:t>
      </w:r>
    </w:p>
    <w:p w14:paraId="47163A42" w14:textId="77777777" w:rsidR="00E011E7" w:rsidRPr="0048580F" w:rsidRDefault="00E011E7" w:rsidP="00EF3FBB">
      <w:r w:rsidRPr="0048580F">
        <w:t>Predpokladaný vývin jednotlivca v procese edukácie vyjadruje špeciálnopedagogická prognóza. Základný význam má jej vzťah k medicínskej prognóze, ktorá vyjadruje predpokladané zmeny v zdravotnom stave jednotlivca v pozitívnom i negatívnom smere. S tým súvisia nároky, ktoré možno klásť vo výchove jednotlivca pri zlepšovaní i pri zhoršovaní jeho zdravotného stavu. Otázkami</w:t>
      </w:r>
      <w:r>
        <w:t xml:space="preserve"> </w:t>
      </w:r>
      <w:r w:rsidRPr="0048580F">
        <w:t>možného priebehu i možných výsledkov špeciálnej výchovy sa venuje špeciálnopedagogická prognostika.</w:t>
      </w:r>
    </w:p>
    <w:p w14:paraId="3AC5D669" w14:textId="77777777" w:rsidR="00E011E7" w:rsidRPr="0048580F" w:rsidRDefault="00E011E7" w:rsidP="00EF3FBB">
      <w:r w:rsidRPr="0048580F">
        <w:t>Špeciálnopedagogická prognóza je naviazaná na diagnózu. Poznanie stavu jednotlivca a odhadovanie jeho možností dosiahnuť istý progres v p</w:t>
      </w:r>
      <w:r w:rsidR="00E7410F">
        <w:t xml:space="preserve">rocese výchovnej rehabilitácie </w:t>
      </w:r>
      <w:r w:rsidRPr="0048580F">
        <w:t>v jej kratšej či dlhšej etape dáva bázu pre stanovovanie cieľov výchovnej rehabilitácie.</w:t>
      </w:r>
    </w:p>
    <w:p w14:paraId="52BF4B37" w14:textId="77777777" w:rsidR="00E011E7" w:rsidRPr="00C37184" w:rsidRDefault="00E011E7" w:rsidP="00EF3FBB">
      <w:pPr>
        <w:rPr>
          <w:b/>
        </w:rPr>
      </w:pPr>
      <w:r w:rsidRPr="00C37184">
        <w:rPr>
          <w:b/>
        </w:rPr>
        <w:t>Vyučovanie telesne postihnutých,</w:t>
      </w:r>
      <w:r w:rsidR="00791269" w:rsidRPr="00C37184">
        <w:rPr>
          <w:b/>
        </w:rPr>
        <w:t xml:space="preserve"> chorých a zdravotne oslabených</w:t>
      </w:r>
    </w:p>
    <w:p w14:paraId="0FB56B5A" w14:textId="77777777" w:rsidR="00E011E7" w:rsidRPr="0048580F" w:rsidRDefault="00E011E7" w:rsidP="00EF3FBB">
      <w:r w:rsidRPr="0048580F">
        <w:t>Uskutočňuje sa v sústave špeciálnych škôl alebo v bežných školách – integrovane či inkluzívne. Obsah vzdelávania na jednotlivých stupňoch špeciálnych škôl upravujú základné školské dokumenty, ktorými boli už tradične učebné plány a uče</w:t>
      </w:r>
      <w:r w:rsidR="00BC14B6">
        <w:t xml:space="preserve">bné osnovy. V r. 2009 zaviedlo ministerstvo školstva </w:t>
      </w:r>
      <w:r w:rsidRPr="0048580F">
        <w:t>do platnosti vzdelávacie programy</w:t>
      </w:r>
    </w:p>
    <w:p w14:paraId="3DE42487" w14:textId="77777777" w:rsidR="00E011E7" w:rsidRPr="00C37184" w:rsidRDefault="005E475B" w:rsidP="00EF3FBB">
      <w:pPr>
        <w:rPr>
          <w:b/>
        </w:rPr>
      </w:pPr>
      <w:r w:rsidRPr="00C37184">
        <w:rPr>
          <w:b/>
        </w:rPr>
        <w:t>Pre deti a ž</w:t>
      </w:r>
      <w:r w:rsidR="00E011E7" w:rsidRPr="00C37184">
        <w:rPr>
          <w:b/>
        </w:rPr>
        <w:t>iakov s telesným postihnutím</w:t>
      </w:r>
    </w:p>
    <w:p w14:paraId="745A17CC" w14:textId="77777777" w:rsidR="00E011E7" w:rsidRPr="0048580F" w:rsidRDefault="005E475B" w:rsidP="00EF3FBB">
      <w:r>
        <w:lastRenderedPageBreak/>
        <w:t>ISCED 0 – p</w:t>
      </w:r>
      <w:r w:rsidR="00E011E7" w:rsidRPr="0048580F">
        <w:t>rimárne vzdelávanie</w:t>
      </w:r>
    </w:p>
    <w:p w14:paraId="3F4FD543" w14:textId="77777777" w:rsidR="00E011E7" w:rsidRPr="0048580F" w:rsidRDefault="00E011E7" w:rsidP="00EF3FBB">
      <w:r w:rsidRPr="0048580F">
        <w:t>ISCED 1 – primárne vzdelávanie</w:t>
      </w:r>
    </w:p>
    <w:p w14:paraId="74B53165" w14:textId="77777777" w:rsidR="00E011E7" w:rsidRPr="0048580F" w:rsidRDefault="00E011E7" w:rsidP="00EF3FBB">
      <w:r w:rsidRPr="0048580F">
        <w:t>ISCED 2 – nižšie sekundárne vzdelávanie</w:t>
      </w:r>
    </w:p>
    <w:p w14:paraId="6634E986" w14:textId="77777777" w:rsidR="00E011E7" w:rsidRPr="0048580F" w:rsidRDefault="00E011E7" w:rsidP="00EF3FBB">
      <w:r w:rsidRPr="0048580F">
        <w:t>ISCED 2 b – nižšie stredné odborné vzdelávanie</w:t>
      </w:r>
    </w:p>
    <w:p w14:paraId="16EFA102" w14:textId="77777777" w:rsidR="00E011E7" w:rsidRPr="00C37184" w:rsidRDefault="00E011E7" w:rsidP="00EF3FBB">
      <w:pPr>
        <w:rPr>
          <w:b/>
        </w:rPr>
      </w:pPr>
      <w:r w:rsidRPr="00C37184">
        <w:rPr>
          <w:b/>
        </w:rPr>
        <w:t xml:space="preserve">Pre </w:t>
      </w:r>
      <w:r w:rsidR="005E475B" w:rsidRPr="00C37184">
        <w:rPr>
          <w:b/>
        </w:rPr>
        <w:t>deti a žiakov chorých a zdravotne oslabených</w:t>
      </w:r>
    </w:p>
    <w:p w14:paraId="02008FB7" w14:textId="77777777" w:rsidR="00E011E7" w:rsidRPr="0048580F" w:rsidRDefault="00E011E7" w:rsidP="00EF3FBB">
      <w:r w:rsidRPr="0048580F">
        <w:t>ISCED 0 – predprimárne vzdelávanie</w:t>
      </w:r>
    </w:p>
    <w:p w14:paraId="6A96059E" w14:textId="77777777" w:rsidR="00E011E7" w:rsidRPr="0048580F" w:rsidRDefault="00E011E7" w:rsidP="00EF3FBB">
      <w:r w:rsidRPr="0048580F">
        <w:t>ISCED 1 – primárne vzdelávanie</w:t>
      </w:r>
    </w:p>
    <w:p w14:paraId="186269B3" w14:textId="77777777" w:rsidR="00E011E7" w:rsidRPr="0048580F" w:rsidRDefault="00E011E7" w:rsidP="00EF3FBB">
      <w:r w:rsidRPr="0048580F">
        <w:t>ISCED 2 – nižšie sekundárne vzdelávanie</w:t>
      </w:r>
    </w:p>
    <w:p w14:paraId="127DC6B5" w14:textId="77777777" w:rsidR="00E011E7" w:rsidRPr="0048580F" w:rsidRDefault="00E011E7" w:rsidP="00EF3FBB">
      <w:r w:rsidRPr="0048580F">
        <w:t>Tieto oficiálne platné dokumenty, vychádzajúce zo štátneho vzdelávacieho programu, sa v praxi modifikujú podľa zdravotných predpokladov jednotlivcov. Modifikácie spočívajú v redukcii učiva, ktoré si žiaci nemôžu osvojovať v rovnakom rozsahu ako zdraví žiaci, prípadne si ho vôbec nemôžu osvojovať alebo aj v redukcii učebných predmetov (v školách pri zdravotníckych zariadeniach sa niektoré predmety môžu vypustiť z učebného plánu). Na druhej strane</w:t>
      </w:r>
      <w:r>
        <w:t>,</w:t>
      </w:r>
      <w:r w:rsidR="00E7410F">
        <w:t xml:space="preserve"> možno učivo rozšíriť</w:t>
      </w:r>
      <w:r w:rsidRPr="0048580F">
        <w:t xml:space="preserve">, ak si ho žiaci potrebujú osvojiť </w:t>
      </w:r>
      <w:r w:rsidR="00CF5C68">
        <w:t>so zreteľom na</w:t>
      </w:r>
      <w:r w:rsidR="00C37184">
        <w:t xml:space="preserve"> postihnutie. V základnej škole</w:t>
      </w:r>
      <w:r w:rsidRPr="0048580F">
        <w:t xml:space="preserve"> pre žiakov s telesným postihnutím sa začleňujú do učebného plánu špecifické predmety, ktorými sú na primárnom a nižšom sekundárnom stupni </w:t>
      </w:r>
      <w:r>
        <w:t>r</w:t>
      </w:r>
      <w:r w:rsidRPr="0048580F">
        <w:t>ozvíjanie komunikatívnych schopností a grafomotorických zručností. Rozvíjanie pohybových</w:t>
      </w:r>
      <w:r>
        <w:t xml:space="preserve"> zručností</w:t>
      </w:r>
      <w:r w:rsidRPr="0048580F">
        <w:t xml:space="preserve"> (ním sa na pri</w:t>
      </w:r>
      <w:r>
        <w:t>márnom stupni nahrádza predmet telesná výchova) a z</w:t>
      </w:r>
      <w:r w:rsidRPr="0048580F">
        <w:t>dravotná telesná výchova (ním sa na vyš</w:t>
      </w:r>
      <w:r>
        <w:t>ších stupňoch nahrádza predmet t</w:t>
      </w:r>
      <w:r w:rsidRPr="0048580F">
        <w:t>elesná výchova).</w:t>
      </w:r>
    </w:p>
    <w:p w14:paraId="7E3CB696" w14:textId="77777777" w:rsidR="00E011E7" w:rsidRPr="0048580F" w:rsidRDefault="00E011E7" w:rsidP="00EF3FBB">
      <w:r w:rsidRPr="0048580F">
        <w:t>Úroveň osvojenia</w:t>
      </w:r>
      <w:r>
        <w:t xml:space="preserve"> si</w:t>
      </w:r>
      <w:r w:rsidRPr="0048580F">
        <w:t xml:space="preserve"> obsahu vzdelávania závisí od využívania efektívnych vyučovacích metód. Uplatňuje sa systém vyučovacích metód známych zo všeobecnej didaktiky, avšak s rešpektovaním predpokladov jednotlivcov s telesným postihnutím, chorobou či zdravotným oslabením. Musí sa uvážiť výber metódy z hľadiska jej využiteľnosti (vypúšťajú sa metódy nevhodné zo zdravotných dôvodov) a dôležité je prispôsobovanie istej metódy predpokladom jednotlivca. To môže znamenať aj značne odlišnú podobu metódy v porovnaní s jej podobou vo vyučovaní v bežných podmienkach. Špecifický je význam vyučovacích metód v reedukácii a kompenzácii – vtedy dostávajú aj označenie reedukačné či kompenzačné metódy.</w:t>
      </w:r>
    </w:p>
    <w:p w14:paraId="7A359877" w14:textId="77777777" w:rsidR="00E011E7" w:rsidRDefault="00E011E7" w:rsidP="00EF3FBB">
      <w:r w:rsidRPr="0048580F">
        <w:t xml:space="preserve">S metodickými postupmi sa viaže aj využívanie špeciálnych učebných a technických pomôcok. Sleduje sa aj participácia jednotlivcov vo vyučovacom </w:t>
      </w:r>
      <w:r w:rsidRPr="0048580F">
        <w:lastRenderedPageBreak/>
        <w:t>procese s individuálnymi ortopedicko-protetickými pomôckami, keďže ich využívajú aj v učebných činnostiach.</w:t>
      </w:r>
    </w:p>
    <w:p w14:paraId="752716B9" w14:textId="77777777" w:rsidR="00E011E7" w:rsidRPr="0048580F" w:rsidRDefault="00E011E7" w:rsidP="00EF3FBB">
      <w:r w:rsidRPr="0048580F">
        <w:t xml:space="preserve">Osobitou úpravou obsahu a metód vyučovania pre potreby jednotlivcov v jednom alebo vo viacerých predmetoch vzniká individuálny vzdelávací plán. Používa sa pri vyučovaní v bežnej </w:t>
      </w:r>
      <w:r>
        <w:t>i špeciálnej škole alebo pri</w:t>
      </w:r>
      <w:r w:rsidRPr="0048580F">
        <w:t xml:space="preserve"> vyučovaní v domácom prostredí. Slúži jednotlivcom na osvojenie </w:t>
      </w:r>
      <w:r>
        <w:t xml:space="preserve">si </w:t>
      </w:r>
      <w:r w:rsidRPr="0048580F">
        <w:t>primeraného učiva v primeranom tempe a primeranými metodickými postupmi.</w:t>
      </w:r>
    </w:p>
    <w:p w14:paraId="779F9D08" w14:textId="77777777" w:rsidR="00E011E7" w:rsidRPr="0048580F" w:rsidRDefault="00E011E7" w:rsidP="00EF3FBB">
      <w:r w:rsidRPr="0048580F">
        <w:t xml:space="preserve">Špecifické požiadavky sú aj </w:t>
      </w:r>
      <w:r w:rsidR="00E407E8">
        <w:t>na organizáciu</w:t>
      </w:r>
      <w:r w:rsidRPr="0048580F">
        <w:t xml:space="preserve"> vyučovania a to osobitne pre školy pre žiakov s telesným postihnutím a pre školy pri zdravotníckych zariadeniach. Zohľadňuje sa pritom paralelné pôsobenie vyučovania a liečebnorehabilitačných úkonov. Vo vyučovacích hodinách sa využívajú formy skupinového aj individualizovaného vyučovania. V niektorých typoch zdravotníckych zariadení je len možnosť individuálneho vyučovania v nemocničných izbách.</w:t>
      </w:r>
    </w:p>
    <w:p w14:paraId="4158366A" w14:textId="77777777" w:rsidR="00E011E7" w:rsidRPr="0048580F" w:rsidRDefault="00E011E7" w:rsidP="00EF3FBB">
      <w:r w:rsidRPr="0048580F">
        <w:t>Problematike vyučovania v školách pre telesne postihnutých sa venovala pozornosť od vzniku ústavnej starostlivosti (v českých krajinách v r. 1913 a na Slovensku od r. 192</w:t>
      </w:r>
      <w:r w:rsidR="00E407E8">
        <w:t>2</w:t>
      </w:r>
      <w:r w:rsidRPr="0048580F">
        <w:t>). Súviselo to so skutočnosťou, že súčasťou ústavnej starostlivosti bola vždy aj činnosť školy. Vyučovanie v zdravotníckych zariadeniach a vznik škôl v nich zásluhou pokrokových lekárov sa datuje v českých krajinách v r. 1908 a na Slovensku v r. 1920.</w:t>
      </w:r>
    </w:p>
    <w:p w14:paraId="702C59BF" w14:textId="77777777" w:rsidR="00E011E7" w:rsidRPr="0048580F" w:rsidRDefault="00E011E7" w:rsidP="00EF3FBB">
      <w:r w:rsidRPr="0048580F">
        <w:t>Postupne sa tvoril rad publikácií, ktoré sa otázkam vyučovania v takýchto školách venovali. Niekto</w:t>
      </w:r>
      <w:r>
        <w:t>ré mali širšie zameranie – zahrň</w:t>
      </w:r>
      <w:r w:rsidRPr="0048580F">
        <w:t>ovali otázky vyučovania po stránke obsahovej, metodickej aj organizačnej – A. Bartoš (1931), F. Kábele, J. Kočí, J. Juda, O. Černý (1970, 1982),</w:t>
      </w:r>
      <w:r w:rsidR="00F05D76">
        <w:t xml:space="preserve"> </w:t>
      </w:r>
      <w:r w:rsidR="0016372C">
        <w:t>F. Kábele, E.Kollárová, J. Kočí, J.Kracík (1992), J. Pipeková, M. Vítková (1994), E. Kollárová (1981, 2007).</w:t>
      </w:r>
    </w:p>
    <w:p w14:paraId="707BDB09" w14:textId="77777777" w:rsidR="00E011E7" w:rsidRPr="0048580F" w:rsidRDefault="00E011E7" w:rsidP="00EF3FBB">
      <w:r w:rsidRPr="0048580F">
        <w:t>Iné publikácie sa vzťahovali na vyučovanie jednotlivých predmetov alebo ich častí, či na využívanie učebných a technických pomôcok – A. Bartoš (1943),) F. Kábele (1986), E. Kollárová (1989), J. Sivák, J. Javorská (1999), V. Hudáčová (2001), M. Habšudová (2001)</w:t>
      </w:r>
      <w:r>
        <w:t>,</w:t>
      </w:r>
      <w:r w:rsidR="00791269">
        <w:t xml:space="preserve"> Z. Kubíčová, J. Kubíče (2001).</w:t>
      </w:r>
    </w:p>
    <w:p w14:paraId="5A8EE2C7" w14:textId="77777777" w:rsidR="00E011E7" w:rsidRPr="00F306D2" w:rsidRDefault="00E011E7" w:rsidP="00EF3FBB">
      <w:pPr>
        <w:rPr>
          <w:b/>
        </w:rPr>
      </w:pPr>
      <w:r w:rsidRPr="00F306D2">
        <w:rPr>
          <w:b/>
        </w:rPr>
        <w:t>Výchova mimo vyučovania, mimoškolská výchova telesne postihnutých, chorých a zdravotne oslabených</w:t>
      </w:r>
    </w:p>
    <w:p w14:paraId="369EC589" w14:textId="77777777" w:rsidR="00E011E7" w:rsidRPr="0048580F" w:rsidRDefault="00E011E7" w:rsidP="00EF3FBB">
      <w:r w:rsidRPr="0048580F">
        <w:t>Výchova mimo vyučov</w:t>
      </w:r>
      <w:r>
        <w:t>ania zahŕňa</w:t>
      </w:r>
      <w:r w:rsidRPr="0048580F">
        <w:t xml:space="preserve"> aktivity nadväzujúce na vyučovanie, ktoré sa uskutočňuje v školách pôsobiacich v rámci zariadení pre telesne postihnutú mládež alebo v školách denného typu či v školách pri zdravotníckych zariadeniach. V obsahu tejto výchovy sa nachádza jednak príprava na vyučovanie a jednak činnosti, v ktorých sa kombinujú zložky výchovy </w:t>
      </w:r>
      <w:r w:rsidRPr="0048580F">
        <w:lastRenderedPageBreak/>
        <w:t>(rozumová, pracovná, estetická, telesná výchova) vo forme skupinového zamestnávania (podľa zariadenia jednotlivcov do ročníkov). Významnou súčasťou výchovy mimo vyučovania je záujmová činnosť, ktorá sa organizuje (na rozdiel od skupinové</w:t>
      </w:r>
      <w:r>
        <w:t>ho zamestnávania) ako pravidelná</w:t>
      </w:r>
      <w:r w:rsidRPr="0048580F">
        <w:t xml:space="preserve"> v záujmových útvaroch (krúžky, kluby, súbory a i.) alebo príležitostná (jednorazové alebo cyklické akcie pre všetkých zverencov špeciálneho zariadenia).</w:t>
      </w:r>
    </w:p>
    <w:p w14:paraId="040CD910" w14:textId="77777777" w:rsidR="00E011E7" w:rsidRPr="0048580F" w:rsidRDefault="00E011E7" w:rsidP="00EF3FBB">
      <w:r w:rsidRPr="0048580F">
        <w:t>O mimoškolskej výchove hovoríme, ak sa organizuje v takých zariadeniach, pri ktorých nepôsobí škola (domov sociálnych služieb, rehabilitačné centrá a i.). Aj tu sú v dennom programe zastúpené činnosti reprezentujúce jednotlivé zložky výchovy ako aj činnosti v rámci záujmových útvarov, ak sú podmienky pre ich organizovanie.</w:t>
      </w:r>
    </w:p>
    <w:p w14:paraId="7BEFE871" w14:textId="77777777" w:rsidR="00E011E7" w:rsidRPr="0048580F" w:rsidRDefault="00E011E7" w:rsidP="00EF3FBB">
      <w:r w:rsidRPr="0048580F">
        <w:t>Pre činnosti, ktoré tu označujeme ako výchova mimo vyučovania či mimoškolská výchova, sa zostavujú výchovné programy priamo v danom zariadení. Sú to obsahové dokumenty špecifické pre toto zariadenie. Diferencujú sa podľa typu zariadenia (t.j. akej kategórii postihnutých slúžia, či poskytujú dlhodobú alebo krátkodobú starostlivosť celodenne alebo len na istý počet hodín). Spravidla sa tvoria osobitné programy činností v záujmových útvaroch orientovaných na istú oblasť záujmov (spoločenskovedné, jazykovedné, prírodovedné, kultúrno-umelecké, pracovné, športové).</w:t>
      </w:r>
      <w:r w:rsidR="00E7410F">
        <w:t xml:space="preserve"> </w:t>
      </w:r>
      <w:r w:rsidRPr="0048580F">
        <w:t>Literárne spracovanie uvedenej problematiky sa spravidla spájalo s literárnym spracovaním problematiky vyučovania. V menšej miere sú zastúpené publikácie zamerané len na otázky výchovy mimo vyučovania – A. Bartoš (1925, 1926), Metodika výchovné práce v ústavech sociální péče pro tělesně postiženou mládež (1986), E. Kollárová (2004).</w:t>
      </w:r>
    </w:p>
    <w:p w14:paraId="3DB528A4" w14:textId="77777777" w:rsidR="00E011E7" w:rsidRPr="00C37184" w:rsidRDefault="00E011E7" w:rsidP="00EF3FBB">
      <w:pPr>
        <w:rPr>
          <w:rStyle w:val="Vrazn"/>
        </w:rPr>
      </w:pPr>
      <w:r w:rsidRPr="00C37184">
        <w:rPr>
          <w:rStyle w:val="Vrazn"/>
        </w:rPr>
        <w:t>Usmerňovaná rodinná výchova telesne postihnutých, chorých a zdravotne oslabených</w:t>
      </w:r>
    </w:p>
    <w:p w14:paraId="69E50380" w14:textId="77777777" w:rsidR="00E011E7" w:rsidRPr="0048580F" w:rsidRDefault="00E011E7" w:rsidP="00EF3FBB">
      <w:r w:rsidRPr="0048580F">
        <w:t>Vo výchovnej rehabilitácii</w:t>
      </w:r>
      <w:r w:rsidR="00F05D76">
        <w:t xml:space="preserve"> </w:t>
      </w:r>
      <w:r w:rsidRPr="0048580F">
        <w:t>sa rešpektuje skutočnosť, že rodina je prvým a základným činiteľom v procese formovania osobnosti jednotlivca. Preto sa pozornosť nezameriava na telesne postihnutého, chorého a zdravotne oslabeného jednotlivca izolovane, ale aj ako na člena istej rodiny. Práca s rodinou po obsahovej i organizačnej stránke sa tak stáva integrálnou súčasťou výchovnej rehabilitácie.</w:t>
      </w:r>
    </w:p>
    <w:p w14:paraId="11C4433C" w14:textId="77777777" w:rsidR="00E011E7" w:rsidRPr="0048580F" w:rsidRDefault="00E011E7" w:rsidP="00EF3FBB">
      <w:r w:rsidRPr="0048580F">
        <w:t xml:space="preserve">Rodina v situácii, že má dieťa s istými zdravotnými ťažkosťami, primárne vyhľadáva lekársku pomoc a dostáva adekvátne usmernenie k starostlivosti o dieťa. Potrebuje však aj pomoc špeciálnopedagogického charakteru. Táto pomoc vychádza z informácií </w:t>
      </w:r>
      <w:r>
        <w:t>o</w:t>
      </w:r>
      <w:r w:rsidRPr="0048580F">
        <w:t xml:space="preserve"> rodinnej anamnéze. Spočíva v usmerňovaní rodiny ku vhodnému výchovnému štýlu a k plneniu istých výchovných úloh, </w:t>
      </w:r>
      <w:r w:rsidRPr="0048580F">
        <w:lastRenderedPageBreak/>
        <w:t>ktorými sa rozvíjajú vedomosti, zručnosti, návyky a vlastnosti úmerne k predpokladom dieťaťa a v nadväznosti na činnosť inštitúcie, ktorá sa venuje výchove dieťaťa profesionálne. V práci s rodinou má významnú úlohu špeciálnopedagogické poradenstvo, najmä ak postihnuté dieťa nie je umiestnené v špeciálnej inštitúcii, ale žije v rodine.</w:t>
      </w:r>
    </w:p>
    <w:p w14:paraId="31540055" w14:textId="77777777" w:rsidR="00E011E7" w:rsidRPr="0048580F" w:rsidRDefault="00E011E7" w:rsidP="00EF3FBB">
      <w:r w:rsidRPr="0048580F">
        <w:t>K usmerňovaniu rodinnej výchovy slúžia formy spolupráce jednak špeciálnej inštitúcie s rodinami a jednak špeciálneho pedagóga s jednotlivými rodinami. Sú to prednášky, besedy, inštrukcie, individuálne rozhovory ako formy priameho kontaktu, ale aj písomné pokyny alebo príručky pre rodičov.</w:t>
      </w:r>
    </w:p>
    <w:p w14:paraId="7E9D84CE" w14:textId="77777777" w:rsidR="00E011E7" w:rsidRPr="0048580F" w:rsidRDefault="00E011E7" w:rsidP="00EF3FBB">
      <w:r>
        <w:t>Te</w:t>
      </w:r>
      <w:r w:rsidRPr="0048580F">
        <w:t>matike rodinnej výchovy v rámci špeciálnej pedagogiky sa venoval kolektív autorov v publikácii Postižené dítě v rodině a společnosti (1968), neskoršie J. Prevendárová (1998). V somatopedickej literatúre sa na otázky rodinnej výchovy zameriava publikácia A. Stehlíka a kol. (1977) a jednotlivé kapitoly autorov v širšie zameraných publikáciách – J. Kraus, O. Šandera (1975), F. Kábele a kol. (1992), E. Kollárová (2004).</w:t>
      </w:r>
    </w:p>
    <w:p w14:paraId="7BFCE16C" w14:textId="77777777" w:rsidR="00E011E7" w:rsidRPr="0048580F" w:rsidRDefault="00E011E7" w:rsidP="00C37184">
      <w:pPr>
        <w:pStyle w:val="Nadpis3"/>
      </w:pPr>
      <w:bookmarkStart w:id="87" w:name="_Toc471581632"/>
      <w:r w:rsidRPr="0048580F">
        <w:t>Zásady výchovnej rehabilitácie</w:t>
      </w:r>
      <w:bookmarkEnd w:id="87"/>
    </w:p>
    <w:p w14:paraId="2F60DF8D" w14:textId="77777777" w:rsidR="00E011E7" w:rsidRPr="0048580F" w:rsidRDefault="00E011E7" w:rsidP="00EF3FBB">
      <w:r w:rsidRPr="0048580F">
        <w:t>Výchovná rehabilitácia telesne postihnutých, chorých a zdravotne oslabených je zložitou činnosťou, ku ktorej treba pristupovať s rešpektovaním istých zásad alebo požiadaviek, ktoré by sa mali uplatňovať pri individualizovaní cieľov, obsahu, metód i foriem špeciálnej výchovy.</w:t>
      </w:r>
    </w:p>
    <w:p w14:paraId="326CECAE" w14:textId="77777777" w:rsidR="00E011E7" w:rsidRPr="00791269" w:rsidRDefault="00E011E7" w:rsidP="00EF3FBB">
      <w:r w:rsidRPr="00791269">
        <w:t>Uvádzame</w:t>
      </w:r>
      <w:r w:rsidR="00F05D76">
        <w:t xml:space="preserve"> </w:t>
      </w:r>
      <w:r w:rsidRPr="00791269">
        <w:t>zásady výchovnej rehabilitácie</w:t>
      </w:r>
      <w:r w:rsidR="00791269" w:rsidRPr="00791269">
        <w:t xml:space="preserve"> E. K</w:t>
      </w:r>
      <w:r w:rsidR="00791269">
        <w:t>ollárová</w:t>
      </w:r>
      <w:r w:rsidR="00791269" w:rsidRPr="00791269">
        <w:t xml:space="preserve"> (2006</w:t>
      </w:r>
      <w:r w:rsidRPr="00791269">
        <w:t>)</w:t>
      </w:r>
      <w:r w:rsidR="00791269">
        <w:t xml:space="preserve">: </w:t>
      </w:r>
      <w:r w:rsidR="00791269" w:rsidRPr="00DB28AA">
        <w:rPr>
          <w:rStyle w:val="Vrazn"/>
        </w:rPr>
        <w:t>z</w:t>
      </w:r>
      <w:r w:rsidRPr="00DB28AA">
        <w:rPr>
          <w:rStyle w:val="Vrazn"/>
        </w:rPr>
        <w:t>ásada čo najvčasnejšej špeciálnej výchovy</w:t>
      </w:r>
      <w:r w:rsidR="00791269" w:rsidRPr="00DB28AA">
        <w:rPr>
          <w:rStyle w:val="Vrazn"/>
        </w:rPr>
        <w:t>, z</w:t>
      </w:r>
      <w:r w:rsidRPr="00DB28AA">
        <w:rPr>
          <w:rStyle w:val="Vrazn"/>
        </w:rPr>
        <w:t>ásada prevencie</w:t>
      </w:r>
      <w:r w:rsidR="00791269" w:rsidRPr="00DB28AA">
        <w:rPr>
          <w:rStyle w:val="Vrazn"/>
        </w:rPr>
        <w:t>, z</w:t>
      </w:r>
      <w:r w:rsidRPr="00DB28AA">
        <w:rPr>
          <w:rStyle w:val="Vrazn"/>
        </w:rPr>
        <w:t>ásada korekcie</w:t>
      </w:r>
      <w:r w:rsidR="00791269" w:rsidRPr="00DB28AA">
        <w:rPr>
          <w:rStyle w:val="Vrazn"/>
        </w:rPr>
        <w:t>, z</w:t>
      </w:r>
      <w:r w:rsidRPr="00DB28AA">
        <w:rPr>
          <w:rStyle w:val="Vrazn"/>
        </w:rPr>
        <w:t>ásada reedukácie</w:t>
      </w:r>
      <w:r w:rsidR="00791269" w:rsidRPr="00DB28AA">
        <w:rPr>
          <w:rStyle w:val="Vrazn"/>
        </w:rPr>
        <w:t>,zá</w:t>
      </w:r>
      <w:r w:rsidRPr="00DB28AA">
        <w:rPr>
          <w:rStyle w:val="Vrazn"/>
        </w:rPr>
        <w:t>sada kompenzácie</w:t>
      </w:r>
      <w:r w:rsidR="00791269" w:rsidRPr="00DB28AA">
        <w:rPr>
          <w:rStyle w:val="Vrazn"/>
        </w:rPr>
        <w:t>, z</w:t>
      </w:r>
      <w:r w:rsidRPr="00DB28AA">
        <w:rPr>
          <w:rStyle w:val="Vrazn"/>
        </w:rPr>
        <w:t>ásada komplexnosti</w:t>
      </w:r>
    </w:p>
    <w:p w14:paraId="17C09B7E" w14:textId="77777777" w:rsidR="00E011E7" w:rsidRPr="0048580F" w:rsidRDefault="00E011E7" w:rsidP="00EF3FBB">
      <w:r w:rsidRPr="004C0FC9">
        <w:rPr>
          <w:b/>
        </w:rPr>
        <w:t>Zásada čo najvčasnejšej špeciálnej výchovy.</w:t>
      </w:r>
      <w:r>
        <w:rPr>
          <w:b/>
        </w:rPr>
        <w:t xml:space="preserve"> </w:t>
      </w:r>
      <w:r w:rsidRPr="0048580F">
        <w:t>Vychádza zo známych biologických a psychologických poznatkov o efektívnosti stimulujúceho pôsobenia na vývin jednotlivca od najútlejšieho veku. To znamená, že od najútlejšieho veku dieťaťa sa majú vedľa liečebnorehabilitačných uskutočňovať aj výchovnorehabilitačné opatrenia, aby mohli byť čo najúčinnejšie. Zanedbanie vhodného výchovného pôsobenia na postihnuté dieťa sa odrazí v jeho pohybovom vývine, vývine poznávania i reči, máva dôsledky, ktoré sa neskoršie ťažko naprávajú.</w:t>
      </w:r>
    </w:p>
    <w:p w14:paraId="5319E0CD" w14:textId="77777777" w:rsidR="00E011E7" w:rsidRPr="0048580F" w:rsidRDefault="00E011E7" w:rsidP="00EF3FBB">
      <w:r w:rsidRPr="0048580F">
        <w:t>V prípadoch neskoršie získaného postihnutia táto zásada znamená, že by sa jednotlivcovi malo pomáhať riešiť jeho novú životnú situáciu a vznik</w:t>
      </w:r>
      <w:r>
        <w:t>nuté</w:t>
      </w:r>
      <w:r w:rsidRPr="0048580F">
        <w:t xml:space="preserve"> adaptačné ťažkosti aj výchovnými prostriedkami.</w:t>
      </w:r>
    </w:p>
    <w:p w14:paraId="22D202DF" w14:textId="77777777" w:rsidR="00E011E7" w:rsidRPr="0048580F" w:rsidRDefault="00E011E7" w:rsidP="00EF3FBB">
      <w:r w:rsidRPr="004C0FC9">
        <w:rPr>
          <w:b/>
        </w:rPr>
        <w:lastRenderedPageBreak/>
        <w:t>Zásada prevencie</w:t>
      </w:r>
      <w:r w:rsidRPr="0048580F">
        <w:t xml:space="preserve"> v priebehu výchovnej rehabilitácie znamená požiadavku uplatňovať také výchovné opatrenia v prípadoch, keď už postihnutie vzniklo, ktorými by sa zabraňovalo zhoršovaniu zdravotného stavu jednotlivca</w:t>
      </w:r>
      <w:r>
        <w:t xml:space="preserve"> alebo vzniku sekundárnych odchý</w:t>
      </w:r>
      <w:r w:rsidRPr="0048580F">
        <w:t>liek v jeho vývine. Na zreteli je predchádzanie takým zjavom, ako sú napr. atrofické zmeny svalstva z nečinnosti, oneskorovanie v rozumovom a rečovom vývine pri nedostatku podnetov pre poznávaciu činnosť a komunikáciu, nedostatočný rozvoj sebaobslužných činností pri chýbajúcom výcviku, narušenie správania pri nedostatočnom uspokojovaní emocionálnych potrieb a i.</w:t>
      </w:r>
      <w:r w:rsidR="00791269">
        <w:t xml:space="preserve"> </w:t>
      </w:r>
      <w:r w:rsidRPr="0048580F">
        <w:t xml:space="preserve">Ak prevenciu chápeme ako predchádzanie vzniku telesného postihnutia, choroby alebo zdravotného oslabenia (t.j. ako primárnu prevenciu), </w:t>
      </w:r>
      <w:r>
        <w:t>vtedy</w:t>
      </w:r>
      <w:r w:rsidRPr="0048580F">
        <w:t xml:space="preserve"> ešte nepôjde o výchovnú rehabilitáciu, ale o komplex úloh zdravotníckej prevencie</w:t>
      </w:r>
      <w:r>
        <w:t xml:space="preserve"> ako aj osvety v širšom meradle. M</w:t>
      </w:r>
      <w:r w:rsidRPr="0048580F">
        <w:t>ajú sa v nej angažovať aj špeciálni pedagógovia.</w:t>
      </w:r>
    </w:p>
    <w:p w14:paraId="6DC4FC27" w14:textId="77777777" w:rsidR="00E011E7" w:rsidRPr="0048580F" w:rsidRDefault="00E011E7" w:rsidP="00EF3FBB">
      <w:r w:rsidRPr="00791269">
        <w:rPr>
          <w:b/>
        </w:rPr>
        <w:t>Zásada korekcie</w:t>
      </w:r>
      <w:r w:rsidRPr="0048580F">
        <w:t xml:space="preserve"> znamená požiadavku naprávať, odstraň</w:t>
      </w:r>
      <w:r>
        <w:t>ovať také poruchy u jednotlivca,</w:t>
      </w:r>
      <w:r w:rsidRPr="0048580F">
        <w:t xml:space="preserve"> ktoré sú reparabilné pedagogickými prostriedkami (resp. aj pedagogickými prostriedkami). Môže to byť napr. korekcia poruchy v držaní tela, porúch vo vývine komunikačných schopností, porúch vo vývine pohybových</w:t>
      </w:r>
      <w:r>
        <w:t xml:space="preserve"> zručností</w:t>
      </w:r>
      <w:r w:rsidRPr="0048580F">
        <w:t xml:space="preserve">, alebo porúch správaní a iných. </w:t>
      </w:r>
    </w:p>
    <w:p w14:paraId="390A4786" w14:textId="77777777" w:rsidR="00E011E7" w:rsidRPr="0048580F" w:rsidRDefault="00E011E7" w:rsidP="00EF3FBB">
      <w:r w:rsidRPr="0048580F">
        <w:t>Niektoré poruchy možno odstrániť, iné len zmierniť, niektoré sa korigujú v súčinnosti s liečbou, pri iných stačia pedagogické prostriedky. Pritom je dôležité nepodceňovať možnosti výchovnej rehabilitácie ani ich nepreceňovať.</w:t>
      </w:r>
    </w:p>
    <w:p w14:paraId="5A66B41F" w14:textId="77777777" w:rsidR="00E011E7" w:rsidRPr="0048580F" w:rsidRDefault="00E011E7" w:rsidP="00EF3FBB">
      <w:r w:rsidRPr="00791269">
        <w:rPr>
          <w:b/>
        </w:rPr>
        <w:t>Zásada reedukácie</w:t>
      </w:r>
      <w:r w:rsidRPr="0048580F">
        <w:t xml:space="preserve"> znamená dôsledne využívať zachovalé alebo menej poškodené, prípadne z</w:t>
      </w:r>
      <w:r>
        <w:t>vyšk</w:t>
      </w:r>
      <w:r w:rsidRPr="0048580F">
        <w:t>ové funkcie pre obnovovanie funkcií alebo rozvíjanie nových. Vo výchovnej rehabilitácii sa reedukácia uplatňuje v nadväznosti na liečebnú reparáciu (orgánovú a funkčnú). Rozpracovávajú sa reedukačné metódy alebo postupy vo výcviku pohybových zručností (tzv. reedukácia hybnosti) pri rozličných druhoch telesného postihnutia.</w:t>
      </w:r>
      <w:r w:rsidR="00791269">
        <w:t xml:space="preserve"> </w:t>
      </w:r>
      <w:r w:rsidRPr="0048580F">
        <w:t>O reedukácii alebo prevýchove sa v špeciálnej pedagogike hovorí aj vo vzťahu k vlastnostiam alebo správaniu jednotlivca. Prevýchovný proces v takýchto prípadoch je postavený na takom pôsobení, ktoré sa opiera o pozitívne stránky osobnosti jednotlivca, ktorý je objektom reedukácie.</w:t>
      </w:r>
    </w:p>
    <w:p w14:paraId="3118FE4D" w14:textId="77777777" w:rsidR="00E011E7" w:rsidRPr="0048580F" w:rsidRDefault="00E011E7" w:rsidP="00EF3FBB">
      <w:r w:rsidRPr="00791269">
        <w:rPr>
          <w:b/>
        </w:rPr>
        <w:t>Zásada kompenzácie</w:t>
      </w:r>
      <w:r w:rsidRPr="0048580F">
        <w:t xml:space="preserve"> má </w:t>
      </w:r>
      <w:r>
        <w:t xml:space="preserve">taktiež </w:t>
      </w:r>
      <w:r w:rsidR="00791269">
        <w:t xml:space="preserve">dvojitý význam. </w:t>
      </w:r>
      <w:r w:rsidRPr="0048580F">
        <w:t xml:space="preserve">Majú sa rozvíjať náhradné funkcie tam, kde nemožno dosiahnuť prirodzené funkcie istých orgánov v dôsledku rozsahu poškodenia orgánu alebo preto, že orgán chýba. Tak napr. funkcia rúk sa nahrádza funkciou nôh alebo opačne. (V takých prípadoch sa hovorí aj o tzv. orgánovej kompenzácii).Má sa vyrovnávať u jednotlivca nedostatok v jednej oblasti kvalitou v inej oblasti. To znamená, že telesný </w:t>
      </w:r>
      <w:r w:rsidRPr="0048580F">
        <w:lastRenderedPageBreak/>
        <w:t xml:space="preserve">nedostatok u jednotlivca sa vyrovnáva (kompenzuje) osobnostnými prednosťami, akými sú napr. pracovitosť, spoľahlivosť, nezištnosť, dobročinnosť a iné alebo úrovňou </w:t>
      </w:r>
      <w:r w:rsidR="0016372C">
        <w:t>jeho</w:t>
      </w:r>
      <w:r w:rsidRPr="0048580F">
        <w:t xml:space="preserve"> vedomostí alebo zručností.</w:t>
      </w:r>
    </w:p>
    <w:p w14:paraId="26E09F2C" w14:textId="77777777" w:rsidR="00E011E7" w:rsidRPr="0048580F" w:rsidRDefault="00E011E7" w:rsidP="00EF3FBB">
      <w:r w:rsidRPr="00791269">
        <w:rPr>
          <w:b/>
        </w:rPr>
        <w:t>Zásada komplexnosti</w:t>
      </w:r>
      <w:r w:rsidRPr="0048580F">
        <w:t xml:space="preserve"> znamená požiadavku, aby </w:t>
      </w:r>
      <w:r w:rsidR="00DC148F">
        <w:t>sa vo výchovnej rehabilitácii pri</w:t>
      </w:r>
      <w:r w:rsidRPr="0048580F">
        <w:t>stupovalo k jednotlivcovi zo všetkých stránok – na zreteli má byť celá jeho osobnosť. V rámci tejto požiadavky osobitne možno hovoriť aj o tzv. multisenzoriálnom prístupe, čím sa chápe začlenenie funkcií všetkých zmyslových orgánov do procesu špeciálneho výchovného pôsobenia na postihnuté dieťa. Rozvíjanie týchto funkcií tvorí bázu špeciálnej výchovy od jej začiatku.</w:t>
      </w:r>
    </w:p>
    <w:p w14:paraId="1247349A" w14:textId="77777777" w:rsidR="00E011E7" w:rsidRPr="0048580F" w:rsidRDefault="00E011E7" w:rsidP="00DB28AA">
      <w:pPr>
        <w:pStyle w:val="Nadpis3"/>
      </w:pPr>
      <w:bookmarkStart w:id="88" w:name="_Toc471581633"/>
      <w:r w:rsidRPr="0048580F">
        <w:t>Vzťah výchovnej rehabilitácie k ostatným zložkám komplexnej rehabilitačnej starostlivosti</w:t>
      </w:r>
      <w:bookmarkEnd w:id="88"/>
    </w:p>
    <w:p w14:paraId="50B9B4B6" w14:textId="77777777" w:rsidR="00E011E7" w:rsidRPr="0048580F" w:rsidRDefault="00E011E7" w:rsidP="00EF3FBB">
      <w:r w:rsidRPr="00791269">
        <w:rPr>
          <w:b/>
        </w:rPr>
        <w:t>Výchovná rehabilitácia a liečebná rehabilitácia</w:t>
      </w:r>
      <w:r w:rsidRPr="00791269">
        <w:t xml:space="preserve"> – ak hodnotíme vzťah liečebnej</w:t>
      </w:r>
      <w:r w:rsidR="00791269">
        <w:t xml:space="preserve"> </w:t>
      </w:r>
      <w:r w:rsidRPr="0048580F">
        <w:t>a výchovnej rehabilitácie zo širšieho aspektu, musíme predovšetkým konštatovať, že dobré výsledky liečby, ktoré sa prejavia v zlepšovaní zdravotného stavu jednotlivca, znamenajú aj zlepšenie podmienok pre špeciálnu výchovu.</w:t>
      </w:r>
    </w:p>
    <w:p w14:paraId="7F568FDE" w14:textId="77777777" w:rsidR="00E011E7" w:rsidRPr="0048580F" w:rsidRDefault="00C710AF" w:rsidP="00EF3FBB">
      <w:r>
        <w:t xml:space="preserve"> Pozitívne ovplyvňujú jej</w:t>
      </w:r>
      <w:r w:rsidR="00E011E7" w:rsidRPr="0048580F">
        <w:t xml:space="preserve"> rozsah, obsah, postupy aj organizáciu. A na druhej strane, ak si to zdravotný stav jednotlivca vyžaduje, rozsah aj intenzita liečby a jej efekty môžu viesť k požiadavke redukovať výchovné pôsobenie v rozličnej miere alebo ho na kratšiu, či dlhšiu dobu prerušiť.</w:t>
      </w:r>
    </w:p>
    <w:p w14:paraId="36DA2B1D" w14:textId="77777777" w:rsidR="00E011E7" w:rsidRPr="0048580F" w:rsidRDefault="00E011E7" w:rsidP="00EF3FBB">
      <w:r w:rsidRPr="0048580F">
        <w:t>Osobitnú pozornosť si zasluhuje otázka prínosu kinezioterapie (alebo liečebnej telesnej výchovy) a ergoterapie pri rozvíjaní praxe i teórie relevantných výchovnorehabilitačných súčastí. Kinezioterapeutické poznatky o indikáciách a kontraindikáciách pohybu pri istých medicínskych diagnózach sa využívajú pri tvorbe programu pohybovej výchovy a zdravotnej telesnej výchovy a majú dosah aj na záujmové telovýchovné a športové aktivity.</w:t>
      </w:r>
    </w:p>
    <w:p w14:paraId="6AB4CDED" w14:textId="77777777" w:rsidR="00E011E7" w:rsidRPr="0048580F" w:rsidRDefault="00E011E7" w:rsidP="00EF3FBB">
      <w:r w:rsidRPr="0048580F">
        <w:t>Tie pohybové zručnosti, ktoré si rehabilitovaní osvojujú v rámci kinezioterapeutických cvičení sa ďalej rozvíjajú v pohybovej výchove a v zdravotnej telesnej výchove. Treba mať na zreteli, že medzi kinezioterapiou a zdravo</w:t>
      </w:r>
      <w:r>
        <w:t>tnou telesnou výchovou nie je zá</w:t>
      </w:r>
      <w:r w:rsidRPr="0048580F">
        <w:t>st</w:t>
      </w:r>
      <w:r>
        <w:t>up</w:t>
      </w:r>
      <w:r w:rsidRPr="0048580F">
        <w:t>ný vzťah, čiže kinezioterapia nenahradzuje zdravotnú telesnú výchovu. V popredí jej pôsobenia stojí liečebný efekt (pritom rehabilitovaná osoba môže ma</w:t>
      </w:r>
      <w:r>
        <w:t>ť pri indikovaných cvičeniach aj</w:t>
      </w:r>
      <w:r w:rsidRPr="0048580F">
        <w:t xml:space="preserve"> negatívne zážitky). Oproti tomu v zdravotnej telesnej výchove ide okrem cieľa primeraného pohybového rozvoja aj o dosahovanie </w:t>
      </w:r>
      <w:r w:rsidRPr="0048580F">
        <w:lastRenderedPageBreak/>
        <w:t>pozitívneho emocionálneho stavu (radosť z pohybu) a o motivovanie k pohybovej činnosti ako aj zážitky zo spoločnosti viacerých jednotlivcov.</w:t>
      </w:r>
    </w:p>
    <w:p w14:paraId="354CE77F" w14:textId="77777777" w:rsidR="00E011E7" w:rsidRPr="0048580F" w:rsidRDefault="00E011E7" w:rsidP="00EF3FBB">
      <w:r w:rsidRPr="0048580F">
        <w:t>Význam ergoterapie pre výchovnú rehabilitáciu spočíva v tom, že jej poznatky obohacujú obsah i metódy pracovného vyučovania ako aj pracovnej zložky výchovy. Špecifikujú tak učebný predmet alebo zložku výchovy so zreteľom na somatické osobitosti jednotlivca. Ide o výber vhodných pracovných činností pri istých typoch pohybových porúch, o uplatňovanie reedukačných a kompenzačných postupov pri pracovných činnostiach a tiež o používanie kompenzačných pomôcok pri nich.</w:t>
      </w:r>
    </w:p>
    <w:p w14:paraId="6259CA47" w14:textId="77777777" w:rsidR="00E011E7" w:rsidRPr="0048580F" w:rsidRDefault="00E011E7" w:rsidP="00EF3FBB">
      <w:r w:rsidRPr="00DB28AA">
        <w:rPr>
          <w:rStyle w:val="Vrazn"/>
        </w:rPr>
        <w:t>Výchovná rehabilitácia a pracovná rehabilitácia</w:t>
      </w:r>
      <w:r w:rsidRPr="0048580F">
        <w:t xml:space="preserve"> – tento vzťah možno chápať dvojako</w:t>
      </w:r>
      <w:r w:rsidR="00541403">
        <w:t>:</w:t>
      </w:r>
    </w:p>
    <w:p w14:paraId="29B1E926" w14:textId="77777777" w:rsidR="00E011E7" w:rsidRPr="0048580F" w:rsidRDefault="00E011E7" w:rsidP="00EF3FBB">
      <w:r w:rsidRPr="0048580F">
        <w:t xml:space="preserve">1. Spočiatku ide o vzťah nadväznosti – priaznivé podmienky pre budúcu profesijnú prípravu sa u jednotlivca vytvárajú už od detstva v rámci jeho výchovy. Postupne, v priebehu školských rokov do ukončenia základného vzdelania (resp. stredného všeobecného vzdelania) získava jednotlivec vedomosti, osvojuje si zručnosti a návyky, vytvára si vzťah k pracovným činnostiam všeobecne, rozvíja si schopnosti a záujmy v tejto oblasti, dostáva informácie o profesiách a poznáva svoje možnosti vo vzťahu k istým profesiám. </w:t>
      </w:r>
    </w:p>
    <w:p w14:paraId="294A2B1A" w14:textId="77777777" w:rsidR="00E011E7" w:rsidRPr="0048580F" w:rsidRDefault="00E011E7" w:rsidP="00EF3FBB">
      <w:r w:rsidRPr="0048580F">
        <w:t>2. V procese profesijnej prípravy (získavania kvalifikácie alebo rekvalifikácie) ide už o paralelné pôsobenie výchovnej a pracovnej rehabilitácie. Príprava na pracovné začlenenie sa uskutočňuje prostredníctvom výučby v teoretickej a praktickej rovine. Získavajú sa odborné vedomosti, zručnosti a návyky, súčasne sa formujú vlastnosti potrebné pre vykonávanie istej profesie a pre spoluprácu v pracovnom kolektíve. K tomu účelu slúžia pedagogické prostriedky.</w:t>
      </w:r>
    </w:p>
    <w:p w14:paraId="1D644530" w14:textId="77777777" w:rsidR="00E011E7" w:rsidRPr="0048580F" w:rsidRDefault="00E011E7" w:rsidP="00EF3FBB">
      <w:r w:rsidRPr="002F334D">
        <w:rPr>
          <w:b/>
        </w:rPr>
        <w:t>Výchovná rehabilitácia a sociálna rehabilitácia</w:t>
      </w:r>
      <w:r w:rsidRPr="0048580F">
        <w:t xml:space="preserve"> – vzťah výchovnej a</w:t>
      </w:r>
      <w:r w:rsidR="00541403">
        <w:t> </w:t>
      </w:r>
      <w:r w:rsidRPr="0048580F">
        <w:t>sociálnej</w:t>
      </w:r>
      <w:r w:rsidR="00541403">
        <w:t xml:space="preserve"> </w:t>
      </w:r>
      <w:r w:rsidRPr="0048580F">
        <w:t>rehabilitácie detí a mládeže je veľmi úzky. Úlohy sociálnej rehabilitácie plnia špeciálni pedagógovia v priebehu všetkých výchovných aktivít. Pri ich postupoch je na zreteli aktuálne i perspektívne sociálne začlenenie jednotlivca, jeho spôsobilosť spolunažívania s inými osobami a snaha byť spoločensky užitočným.</w:t>
      </w:r>
    </w:p>
    <w:p w14:paraId="2ABEF384" w14:textId="77777777" w:rsidR="00E011E7" w:rsidRPr="0048580F" w:rsidRDefault="009E18DA" w:rsidP="00EF3FBB">
      <w:r>
        <w:t>Aj v období</w:t>
      </w:r>
      <w:r w:rsidR="00E011E7" w:rsidRPr="0048580F">
        <w:t xml:space="preserve"> dospelosti jednotlivca sa využívajú výchovné postupy a spolupráca špeciálnych pedagógov a sociálnych pracovníkov na to, aby bol spôsobilý uplatňovať sa v užšom, či širšom sociálnom prostredí. Deje sa to v rámci pôsobenia inštitúcií vzdelávania alebo sociálnych, či poradenských inštitúcii. Osobitný zástoj má výchovná rehabilitácia pri ťažkostiach </w:t>
      </w:r>
      <w:r w:rsidR="00E011E7" w:rsidRPr="0048580F">
        <w:lastRenderedPageBreak/>
        <w:t>jednotlivca v sociálnych kontaktoch, keď potrebuje usmernenie k tomu, aby poznal svoje možnosti a zameriaval sa na rozvíjanie pozitívnych stránok svojej osobnosti.</w:t>
      </w:r>
    </w:p>
    <w:p w14:paraId="7A90E7D1" w14:textId="77777777" w:rsidR="00E011E7" w:rsidRPr="0048580F" w:rsidRDefault="00E011E7" w:rsidP="00DB28AA">
      <w:pPr>
        <w:pStyle w:val="Nadpis3"/>
      </w:pPr>
      <w:bookmarkStart w:id="89" w:name="_Toc471581634"/>
      <w:r w:rsidRPr="0048580F">
        <w:t>Systém výchovnej rehabilitácie</w:t>
      </w:r>
      <w:bookmarkEnd w:id="89"/>
    </w:p>
    <w:p w14:paraId="241A271A" w14:textId="77777777" w:rsidR="00E011E7" w:rsidRPr="0048580F" w:rsidRDefault="00E011E7" w:rsidP="00EF3FBB">
      <w:r w:rsidRPr="0048580F">
        <w:t>Celý systém výchovnej rehabilitácie možno členiť z troch hľadísk:</w:t>
      </w:r>
    </w:p>
    <w:p w14:paraId="1A5AD2C2" w14:textId="77777777" w:rsidR="00E011E7" w:rsidRPr="0048580F" w:rsidRDefault="00E011E7" w:rsidP="00F306D2">
      <w:pPr>
        <w:pStyle w:val="Odsekzoznamu"/>
        <w:numPr>
          <w:ilvl w:val="0"/>
          <w:numId w:val="47"/>
        </w:numPr>
      </w:pPr>
      <w:r w:rsidRPr="0048580F">
        <w:t>z hľadiska veku rehabilitovaných,</w:t>
      </w:r>
    </w:p>
    <w:p w14:paraId="29542CCD" w14:textId="77777777" w:rsidR="00E011E7" w:rsidRPr="0048580F" w:rsidRDefault="00E011E7" w:rsidP="00F306D2">
      <w:pPr>
        <w:pStyle w:val="Odsekzoznamu"/>
        <w:numPr>
          <w:ilvl w:val="0"/>
          <w:numId w:val="47"/>
        </w:numPr>
      </w:pPr>
      <w:r w:rsidRPr="0048580F">
        <w:t>z hľadiska druhu zdravotného postihnutia,</w:t>
      </w:r>
    </w:p>
    <w:p w14:paraId="1D478386" w14:textId="77777777" w:rsidR="00E011E7" w:rsidRPr="0048580F" w:rsidRDefault="00E011E7" w:rsidP="00F306D2">
      <w:pPr>
        <w:pStyle w:val="Odsekzoznamu"/>
        <w:numPr>
          <w:ilvl w:val="0"/>
          <w:numId w:val="47"/>
        </w:numPr>
      </w:pPr>
      <w:r w:rsidRPr="0048580F">
        <w:t>z hľadiska inštitucionálneho.</w:t>
      </w:r>
    </w:p>
    <w:p w14:paraId="5B8D775B" w14:textId="77777777" w:rsidR="00E011E7" w:rsidRPr="0048580F" w:rsidRDefault="00E011E7" w:rsidP="00EF3FBB">
      <w:r w:rsidRPr="0048580F">
        <w:t>Každý z takto vytvorených subsystémov sa vnútorne diferencuje.</w:t>
      </w:r>
    </w:p>
    <w:p w14:paraId="5D28C96E" w14:textId="77777777" w:rsidR="00E011E7" w:rsidRPr="0048580F" w:rsidRDefault="00E011E7" w:rsidP="00F306D2">
      <w:pPr>
        <w:pStyle w:val="Odsekzoznamu"/>
        <w:numPr>
          <w:ilvl w:val="0"/>
          <w:numId w:val="48"/>
        </w:numPr>
      </w:pPr>
      <w:r w:rsidRPr="0048580F">
        <w:t xml:space="preserve">Z hľadiska veku rehabilitovaných jestvuje vertikálne usporiadanie článkov systému </w:t>
      </w:r>
    </w:p>
    <w:p w14:paraId="00C465F8" w14:textId="77777777" w:rsidR="00E011E7" w:rsidRPr="0048580F" w:rsidRDefault="00E011E7" w:rsidP="00EF3FBB">
      <w:r w:rsidRPr="0048580F">
        <w:t>výchovnej rehabilitácie do stupňov špeciálnej výchovy:</w:t>
      </w:r>
    </w:p>
    <w:p w14:paraId="098888E1" w14:textId="77777777" w:rsidR="00E011E7" w:rsidRPr="0048580F" w:rsidRDefault="00E011E7" w:rsidP="00F306D2">
      <w:pPr>
        <w:pStyle w:val="Odsekzoznamu"/>
        <w:numPr>
          <w:ilvl w:val="0"/>
          <w:numId w:val="59"/>
        </w:numPr>
      </w:pPr>
      <w:r w:rsidRPr="0048580F">
        <w:t>deti predškolského veku,</w:t>
      </w:r>
    </w:p>
    <w:p w14:paraId="55F7D28A" w14:textId="77777777" w:rsidR="00E011E7" w:rsidRPr="0048580F" w:rsidRDefault="00E011E7" w:rsidP="00F306D2">
      <w:pPr>
        <w:pStyle w:val="Odsekzoznamu"/>
        <w:numPr>
          <w:ilvl w:val="0"/>
          <w:numId w:val="59"/>
        </w:numPr>
      </w:pPr>
      <w:r w:rsidRPr="0048580F">
        <w:t>deti a mládež školského veku,</w:t>
      </w:r>
    </w:p>
    <w:p w14:paraId="1F54E352" w14:textId="77777777" w:rsidR="00E011E7" w:rsidRPr="0048580F" w:rsidRDefault="00E011E7" w:rsidP="00F306D2">
      <w:pPr>
        <w:pStyle w:val="Odsekzoznamu"/>
        <w:numPr>
          <w:ilvl w:val="0"/>
          <w:numId w:val="59"/>
        </w:numPr>
      </w:pPr>
      <w:r w:rsidRPr="0048580F">
        <w:t>dospelých.</w:t>
      </w:r>
    </w:p>
    <w:p w14:paraId="16A1813B" w14:textId="77777777" w:rsidR="00E011E7" w:rsidRPr="0048580F" w:rsidRDefault="00E011E7" w:rsidP="00EF3FBB">
      <w:r w:rsidRPr="0048580F">
        <w:t>Jednotlivé stupne špeciálnej výchovy majú svoje špecifická súvisiace s vekovými zvláštnosťami tak ako je to aj vo výchovne zdravej populácie. Avšak vo vývinovom štádiu jednotlivca sa môžu prejaviť aj isté odlišnosti, anomality. Prejavuje sa a</w:t>
      </w:r>
      <w:r w:rsidR="002D4657">
        <w:t>k</w:t>
      </w:r>
      <w:r w:rsidRPr="0048580F">
        <w:t>o ustrnutý, obmedzený, oneskorený, prerušený alebo pochybený vývin (F. Kábele, 1986, Š. Vašek, 1996). Tieto odlišnosti sa môžu vzťahovať na jednu alebo viac oblastí vývinu (telesná, senzorická, mentálna, komunikačná, emocionálna, sociálna oblasť).</w:t>
      </w:r>
    </w:p>
    <w:p w14:paraId="4CE77000" w14:textId="77777777" w:rsidR="00E011E7" w:rsidRPr="0048580F" w:rsidRDefault="00E011E7" w:rsidP="00EF3FBB">
      <w:r w:rsidRPr="0048580F">
        <w:t xml:space="preserve">Vznikajú tým špecifické potreby vo výchove jednotlivcov tej istej vekovej kategórie. Znamená to požiadavku identifikovať možné odlišnosti vo vývine jednotlivcov a na základe toho modifikovať špeciálnu výchovu z obsahového, metodického alebo organizačného hľadiska. </w:t>
      </w:r>
    </w:p>
    <w:p w14:paraId="65C09959" w14:textId="77777777" w:rsidR="00E011E7" w:rsidRPr="0048580F" w:rsidRDefault="00E011E7" w:rsidP="00EF3FBB">
      <w:r w:rsidRPr="0048580F">
        <w:t xml:space="preserve">Z hľadiska druhu zdravotného </w:t>
      </w:r>
      <w:r w:rsidRPr="00C61A5E">
        <w:t xml:space="preserve">postihnutia sa vytvára horizontálne usporiadanie </w:t>
      </w:r>
      <w:r w:rsidR="00C61A5E">
        <w:t xml:space="preserve">jednotlivých </w:t>
      </w:r>
      <w:r w:rsidRPr="00C61A5E">
        <w:t>článkov</w:t>
      </w:r>
      <w:r w:rsidR="00C61A5E">
        <w:t>,</w:t>
      </w:r>
      <w:r w:rsidR="00F05D76">
        <w:t xml:space="preserve"> </w:t>
      </w:r>
      <w:r w:rsidRPr="00C61A5E">
        <w:t>v ktorom sa rešpektuje kategória:</w:t>
      </w:r>
    </w:p>
    <w:p w14:paraId="28C7D402" w14:textId="77777777" w:rsidR="00E011E7" w:rsidRPr="0048580F" w:rsidRDefault="00E011E7" w:rsidP="00F306D2">
      <w:pPr>
        <w:pStyle w:val="Odsekzoznamu"/>
        <w:numPr>
          <w:ilvl w:val="0"/>
          <w:numId w:val="48"/>
        </w:numPr>
      </w:pPr>
      <w:r w:rsidRPr="0048580F">
        <w:t>telesne postihnutých,</w:t>
      </w:r>
    </w:p>
    <w:p w14:paraId="151D210D" w14:textId="77777777" w:rsidR="00E011E7" w:rsidRPr="0048580F" w:rsidRDefault="00E011E7" w:rsidP="00F306D2">
      <w:pPr>
        <w:pStyle w:val="Odsekzoznamu"/>
        <w:numPr>
          <w:ilvl w:val="0"/>
          <w:numId w:val="48"/>
        </w:numPr>
      </w:pPr>
      <w:r w:rsidRPr="0048580F">
        <w:t>chorých,</w:t>
      </w:r>
    </w:p>
    <w:p w14:paraId="1989BEC6" w14:textId="77777777" w:rsidR="00E011E7" w:rsidRPr="0048580F" w:rsidRDefault="00E011E7" w:rsidP="00F306D2">
      <w:pPr>
        <w:pStyle w:val="Odsekzoznamu"/>
        <w:numPr>
          <w:ilvl w:val="0"/>
          <w:numId w:val="48"/>
        </w:numPr>
      </w:pPr>
      <w:r w:rsidRPr="0048580F">
        <w:t>zdravotne oslabených.</w:t>
      </w:r>
    </w:p>
    <w:p w14:paraId="54687D9B" w14:textId="77777777" w:rsidR="00E011E7" w:rsidRPr="0048580F" w:rsidRDefault="00E011E7" w:rsidP="00EF3FBB">
      <w:r w:rsidRPr="0048580F">
        <w:t xml:space="preserve">V rámci každej kategórie sa robí diferenciácia, a to so zreteľom na isté medicínske diagnózy (charakteristiky jednotlivcov podľa tohto </w:t>
      </w:r>
      <w:r>
        <w:t xml:space="preserve">kritéria sa </w:t>
      </w:r>
      <w:r>
        <w:lastRenderedPageBreak/>
        <w:t>nachádza v kapitole 2</w:t>
      </w:r>
      <w:r w:rsidRPr="0048580F">
        <w:t xml:space="preserve">). </w:t>
      </w:r>
      <w:r w:rsidRPr="00C61A5E">
        <w:t>Tak možno hovoriť o výchovnej rehabilitácii jednotlivých skupín s podobnými charakteristikami – napr. postihnutých detskou mozgovou obrnou, detí s progresívnou svalovou dystrofiou, či myelodyspláziou, s chorobami srdca, s onkologickými ochoreniami a i.)</w:t>
      </w:r>
    </w:p>
    <w:p w14:paraId="47A78EAE" w14:textId="77777777" w:rsidR="00E011E7" w:rsidRPr="0048580F" w:rsidRDefault="00E011E7" w:rsidP="00EF3FBB">
      <w:r w:rsidRPr="0048580F">
        <w:t>Výrazným diferenciačným kritériom je ešte možné pridruženie ďalšieho druhu postihnutia či narušenia. Predovšetkým je to mentálne postihnutie, ktoré je činiteľom vytvárania paralelného systému výchovnej rehabilitácie, a to</w:t>
      </w:r>
    </w:p>
    <w:p w14:paraId="02198E38" w14:textId="77777777" w:rsidR="00E011E7" w:rsidRPr="0048580F" w:rsidRDefault="00E011E7" w:rsidP="00F306D2">
      <w:pPr>
        <w:pStyle w:val="Odsekzoznamu"/>
        <w:numPr>
          <w:ilvl w:val="0"/>
          <w:numId w:val="49"/>
        </w:numPr>
      </w:pPr>
      <w:r w:rsidRPr="0048580F">
        <w:t>telesne a mentálne postihnutých,</w:t>
      </w:r>
    </w:p>
    <w:p w14:paraId="2971A820" w14:textId="77777777" w:rsidR="00E011E7" w:rsidRPr="0048580F" w:rsidRDefault="00E011E7" w:rsidP="00F306D2">
      <w:pPr>
        <w:pStyle w:val="Odsekzoznamu"/>
        <w:numPr>
          <w:ilvl w:val="0"/>
          <w:numId w:val="49"/>
        </w:numPr>
      </w:pPr>
      <w:r w:rsidRPr="0048580F">
        <w:t>chorých a mentálne postihnutých,</w:t>
      </w:r>
    </w:p>
    <w:p w14:paraId="084BACCC" w14:textId="77777777" w:rsidR="00E011E7" w:rsidRPr="0048580F" w:rsidRDefault="00E011E7" w:rsidP="00F306D2">
      <w:pPr>
        <w:pStyle w:val="Odsekzoznamu"/>
        <w:numPr>
          <w:ilvl w:val="0"/>
          <w:numId w:val="49"/>
        </w:numPr>
      </w:pPr>
      <w:r w:rsidRPr="0048580F">
        <w:t>zdravotne oslabených a mentálne postihnutých.</w:t>
      </w:r>
    </w:p>
    <w:p w14:paraId="5A30B811" w14:textId="77777777" w:rsidR="00E011E7" w:rsidRPr="0048580F" w:rsidRDefault="00E011E7" w:rsidP="00EF3FBB">
      <w:r w:rsidRPr="0048580F">
        <w:t>Keďže obsahovú aj procesuálnu stránku výchovnej rehabilitácie v rozličnom rozsahu môžu ovplyvňovať aj pridružené senzorické postihnutia (zrakové, sluchové), narušená komunikačná schopnosť alebo psychosociálne narušenie, uplatňuje sa výstižné označenie výchovná rehabilitácia viacnásobne postihnutých.</w:t>
      </w:r>
    </w:p>
    <w:p w14:paraId="1A125997" w14:textId="77777777" w:rsidR="00C61A5E" w:rsidRDefault="00E011E7" w:rsidP="00EF3FBB">
      <w:r w:rsidRPr="0048580F">
        <w:t>K poznatkom z tejto oblasti špeciálnopedagogického pôsobenia prispievajú A. Eisová (1982), Š. Vašek, A. Vančová, G. Hatos a kol. (1999), A. Vančová (2001, 2010).</w:t>
      </w:r>
    </w:p>
    <w:p w14:paraId="4D03C188" w14:textId="77777777" w:rsidR="00E011E7" w:rsidRPr="0048580F" w:rsidRDefault="00E011E7" w:rsidP="00EF3FBB">
      <w:r w:rsidRPr="0048580F">
        <w:t>Systém výchovnej rehabilitácie sa realizuje prostredníctvom istých inštitúcii, t.j. je</w:t>
      </w:r>
      <w:r w:rsidR="00E61A23">
        <w:t xml:space="preserve"> </w:t>
      </w:r>
      <w:r w:rsidRPr="0048580F">
        <w:t>inštitucionalizovaný. Z tohto hľadiska sa diferencuje do podoby:</w:t>
      </w:r>
    </w:p>
    <w:p w14:paraId="242469C8" w14:textId="77777777" w:rsidR="00E011E7" w:rsidRPr="0048580F" w:rsidRDefault="00E011E7" w:rsidP="00F306D2">
      <w:pPr>
        <w:pStyle w:val="Odsekzoznamu"/>
        <w:numPr>
          <w:ilvl w:val="0"/>
          <w:numId w:val="50"/>
        </w:numPr>
      </w:pPr>
      <w:r w:rsidRPr="0048580F">
        <w:t>Špeciálna výchova v materskej škole (pre deti s telesným postihnutím ale</w:t>
      </w:r>
      <w:r w:rsidR="007248B3">
        <w:t>bo pri zdravotníckom zariadení).</w:t>
      </w:r>
    </w:p>
    <w:p w14:paraId="23FADC4C" w14:textId="77777777" w:rsidR="00E011E7" w:rsidRPr="0048580F" w:rsidRDefault="00E011E7" w:rsidP="00F306D2">
      <w:pPr>
        <w:pStyle w:val="Odsekzoznamu"/>
        <w:numPr>
          <w:ilvl w:val="0"/>
          <w:numId w:val="50"/>
        </w:numPr>
      </w:pPr>
      <w:r w:rsidRPr="0048580F">
        <w:t>Špeciálna výchova v základnej škole alebo v špeciálnej základnej škole (pre žiakov s telesným postihnutím alebo p</w:t>
      </w:r>
      <w:r w:rsidR="007248B3">
        <w:t>ri zdravotníckych zariadeniach).</w:t>
      </w:r>
    </w:p>
    <w:p w14:paraId="69E223C0" w14:textId="77777777" w:rsidR="00E011E7" w:rsidRPr="0048580F" w:rsidRDefault="00E011E7" w:rsidP="00F306D2">
      <w:pPr>
        <w:pStyle w:val="Odsekzoznamu"/>
        <w:numPr>
          <w:ilvl w:val="0"/>
          <w:numId w:val="50"/>
        </w:numPr>
      </w:pPr>
      <w:r w:rsidRPr="0048580F">
        <w:t>Špeciálna výchova v stredných školách (pre žiakov s telesným postihnutím),</w:t>
      </w:r>
    </w:p>
    <w:p w14:paraId="23827C48" w14:textId="77777777" w:rsidR="00E011E7" w:rsidRPr="00C61A5E" w:rsidRDefault="00E011E7" w:rsidP="00F306D2">
      <w:pPr>
        <w:pStyle w:val="Odsekzoznamu"/>
        <w:numPr>
          <w:ilvl w:val="0"/>
          <w:numId w:val="50"/>
        </w:numPr>
      </w:pPr>
      <w:r w:rsidRPr="00C61A5E">
        <w:t>Špeciálna výchova v z</w:t>
      </w:r>
      <w:r w:rsidR="007248B3">
        <w:t>ariadeniach sociálnych</w:t>
      </w:r>
      <w:r w:rsidR="00F05D76">
        <w:t xml:space="preserve"> </w:t>
      </w:r>
      <w:r w:rsidR="007248B3">
        <w:t>služieb.</w:t>
      </w:r>
    </w:p>
    <w:p w14:paraId="5FE68F7A" w14:textId="77777777" w:rsidR="00E011E7" w:rsidRPr="0048580F" w:rsidRDefault="00E011E7" w:rsidP="00F306D2">
      <w:pPr>
        <w:pStyle w:val="Odsekzoznamu"/>
        <w:numPr>
          <w:ilvl w:val="0"/>
          <w:numId w:val="50"/>
        </w:numPr>
      </w:pPr>
      <w:r w:rsidRPr="0048580F">
        <w:t>Špeciálna výchova v školskom klube (pre žiakov s telesným postihnutím alebo pri zdravotníckych zariadeniach).</w:t>
      </w:r>
    </w:p>
    <w:p w14:paraId="2B1B1370" w14:textId="77777777" w:rsidR="00E011E7" w:rsidRPr="0048580F" w:rsidRDefault="00E011E7" w:rsidP="00EF3FBB">
      <w:r w:rsidRPr="0048580F">
        <w:t>V tomto prípade ide o inštitúcie, v ktorých sa uskutočňuje segregovaná špeciálna výchova, keď telesná chyba, c</w:t>
      </w:r>
      <w:r w:rsidR="00E7410F">
        <w:t xml:space="preserve">horoba, či zdravotné oslabenie </w:t>
      </w:r>
      <w:r w:rsidRPr="0048580F">
        <w:t>je spájajúcim znakom vychovávaných.</w:t>
      </w:r>
    </w:p>
    <w:p w14:paraId="48C57A8A" w14:textId="77777777" w:rsidR="00E011E7" w:rsidRPr="0048580F" w:rsidRDefault="00E011E7" w:rsidP="00EF3FBB">
      <w:r w:rsidRPr="0048580F">
        <w:t>Na princípe integrácie (inklúzie) sa uskutočňuje individuálna výchova v sústave bežných škôl, keď zdravotné postihnutie je odlišujúcim znakom.</w:t>
      </w:r>
    </w:p>
    <w:p w14:paraId="5AFAEB94" w14:textId="77777777" w:rsidR="00E011E7" w:rsidRPr="0048580F" w:rsidRDefault="00E011E7" w:rsidP="00EF3FBB">
      <w:r>
        <w:lastRenderedPageBreak/>
        <w:t>Na s</w:t>
      </w:r>
      <w:r w:rsidRPr="0048580F">
        <w:t>lužby v oblasti špeciálnej výchovy telesne postihnutých, chorých a zdravotne oslabených sa zameriava činnosť inštitúci</w:t>
      </w:r>
      <w:r>
        <w:t>í</w:t>
      </w:r>
      <w:r w:rsidRPr="0048580F">
        <w:t xml:space="preserve"> špeciálnopedagogického poradenstva.</w:t>
      </w:r>
    </w:p>
    <w:p w14:paraId="672C78BC" w14:textId="77777777" w:rsidR="00DB28AA" w:rsidRDefault="00E011E7" w:rsidP="00EF3FBB">
      <w:r w:rsidRPr="0048580F">
        <w:t xml:space="preserve">Charakteristikám škôl a iných zariadení slúžiacim komplexnej rehabilitačnej starostlivosti o telesne postihnutých, chorých a zdravotne oslabených je venovaný obsah nasledujúcej štvrtej kapitoly. </w:t>
      </w:r>
    </w:p>
    <w:p w14:paraId="3020BAAF" w14:textId="77777777" w:rsidR="00DB28AA" w:rsidRDefault="00DB28AA">
      <w:pPr>
        <w:autoSpaceDE/>
        <w:autoSpaceDN/>
        <w:adjustRightInd/>
        <w:spacing w:after="0"/>
        <w:jc w:val="left"/>
      </w:pPr>
      <w:r>
        <w:br w:type="page"/>
      </w:r>
    </w:p>
    <w:p w14:paraId="72A6A51C" w14:textId="77777777" w:rsidR="00E61A23" w:rsidRPr="00D81F1F" w:rsidRDefault="00E61A23" w:rsidP="00EF3FBB">
      <w:pPr>
        <w:pStyle w:val="Nadpis2"/>
      </w:pPr>
      <w:bookmarkStart w:id="90" w:name="_Toc471581635"/>
      <w:r w:rsidRPr="00D81F1F">
        <w:lastRenderedPageBreak/>
        <w:t>Kontrolné otázky a úlohy k</w:t>
      </w:r>
      <w:r w:rsidRPr="00D81F1F">
        <w:rPr>
          <w:smallCaps/>
        </w:rPr>
        <w:t xml:space="preserve"> 3</w:t>
      </w:r>
      <w:r w:rsidRPr="00D81F1F">
        <w:t>. kapitole</w:t>
      </w:r>
      <w:bookmarkEnd w:id="90"/>
    </w:p>
    <w:p w14:paraId="7E1925B2" w14:textId="77777777" w:rsidR="00756B30" w:rsidRDefault="00756B30" w:rsidP="00EF3FBB">
      <w:r w:rsidRPr="00756B30">
        <w:t>Aké sú možnosti poskytovania komplexnej rehabilitačnej starostlivosti v prípade inkluzívnej edukácie?</w:t>
      </w:r>
      <w:r w:rsidR="00E61A23" w:rsidRPr="00756B30">
        <w:t xml:space="preserve"> </w:t>
      </w:r>
    </w:p>
    <w:p w14:paraId="25C807B1" w14:textId="77777777" w:rsidR="00756B30" w:rsidRDefault="00756B30" w:rsidP="00EF3FBB">
      <w:r>
        <w:t>Zhodnoťte význam činnosti MUDr. Rudolfa Jedličku v oblasti starostlivosti o jednotlivcov s telesným postihnutím.</w:t>
      </w:r>
    </w:p>
    <w:p w14:paraId="05DBC5AE" w14:textId="77777777" w:rsidR="00756B30" w:rsidRDefault="00756B30" w:rsidP="00EF3FBB">
      <w:r>
        <w:t>Uvažujte o tom, ako sa uplatňujú psychologické, právne, ekonomické a techmické služby v jednotlivých zložkách komplexnej rehabilitačnej starostlivosti.</w:t>
      </w:r>
    </w:p>
    <w:p w14:paraId="5B3B5669" w14:textId="77777777" w:rsidR="00756B30" w:rsidRDefault="00756B30" w:rsidP="00EF3FBB">
      <w:r>
        <w:t>Popíšte vzťah liečebnej a výchovnej rehabilitácie</w:t>
      </w:r>
      <w:r w:rsidR="00F05D76">
        <w:t xml:space="preserve"> </w:t>
      </w:r>
      <w:r>
        <w:t>v situácii dieťaťa umiestneného v zdravotníckom zariadení.</w:t>
      </w:r>
    </w:p>
    <w:p w14:paraId="0E6EEED0" w14:textId="77777777" w:rsidR="00756B30" w:rsidRDefault="00756B30" w:rsidP="00EF3FBB">
      <w:r>
        <w:t>Porovnajte činnosť ergoterapeuta a učiteľa.</w:t>
      </w:r>
    </w:p>
    <w:p w14:paraId="50CC4DEB" w14:textId="77777777" w:rsidR="00B77C97" w:rsidRDefault="00B77C97" w:rsidP="00EF3FBB">
      <w:r>
        <w:t>Prečo nemôžeme nahradiť zdravotnú telesnú výchovu kinezioterapiou?</w:t>
      </w:r>
    </w:p>
    <w:p w14:paraId="48D61E97" w14:textId="77777777" w:rsidR="00B77C97" w:rsidRDefault="00B77C97" w:rsidP="00EF3FBB">
      <w:r>
        <w:t>Ktoré úlohy plnia sociálna a výchovná rehabilitácia spoločne?</w:t>
      </w:r>
    </w:p>
    <w:p w14:paraId="5960681C" w14:textId="77777777" w:rsidR="00B77C97" w:rsidRDefault="00B77C97" w:rsidP="00EF3FBB">
      <w:r>
        <w:t>Diskutujte na tému</w:t>
      </w:r>
      <w:r w:rsidR="0070786B">
        <w:t>:</w:t>
      </w:r>
      <w:r>
        <w:t xml:space="preserve"> bariéry v živote jednotlivca s telesným postihnutím.</w:t>
      </w:r>
    </w:p>
    <w:p w14:paraId="6286F188" w14:textId="77777777" w:rsidR="0070786B" w:rsidRDefault="0070786B" w:rsidP="00EF3FBB">
      <w:r>
        <w:t>Porovnajte význam termínov: pracovná terapia, pracovná rehabilitácia a uveďte, ktorý príbuzný termín sa nachádza v oblasti edukácie?</w:t>
      </w:r>
    </w:p>
    <w:p w14:paraId="6DECD5CE" w14:textId="77777777" w:rsidR="00D81F1F" w:rsidRDefault="0070786B" w:rsidP="00EF3FBB">
      <w:r>
        <w:t>Diskutujte na tému: aká je pozícia jednotlivca s telesným postihnutím, chorobou a zdravotným oslabením</w:t>
      </w:r>
      <w:r w:rsidR="00F05D76">
        <w:t xml:space="preserve"> </w:t>
      </w:r>
      <w:r>
        <w:t>na trhu práce</w:t>
      </w:r>
      <w:r w:rsidR="00D81F1F">
        <w:t>.</w:t>
      </w:r>
    </w:p>
    <w:p w14:paraId="31D33327" w14:textId="77777777" w:rsidR="00E61A23" w:rsidRDefault="00D81F1F" w:rsidP="00EF3FBB">
      <w:r>
        <w:t>Ako sa plnia liečebno-výchovné ciele v školách pri zdravotníckych zar</w:t>
      </w:r>
      <w:r w:rsidR="00F05D76">
        <w:t>ia</w:t>
      </w:r>
      <w:r>
        <w:t>deniach?</w:t>
      </w:r>
    </w:p>
    <w:p w14:paraId="0E5E27A1" w14:textId="77777777" w:rsidR="00D81F1F" w:rsidRDefault="00D81F1F" w:rsidP="00EF3FBB">
      <w:r>
        <w:t>Spracujte tému sebavýchova vo výchovnej rehabilitácii jednotlivcov s telesným postihnutím, chorobou a zdravotným oslabením.</w:t>
      </w:r>
    </w:p>
    <w:p w14:paraId="4D22F167" w14:textId="77777777" w:rsidR="00D81F1F" w:rsidRDefault="00D81F1F" w:rsidP="00EF3FBB">
      <w:r>
        <w:t>Aký význam majú mimoškolské aktivity</w:t>
      </w:r>
      <w:r w:rsidR="00F05D76">
        <w:t xml:space="preserve"> </w:t>
      </w:r>
      <w:r>
        <w:t>žiakov s telesným postihnutím, chorobou a zdravotným oslabením pre ich ďalší život?</w:t>
      </w:r>
    </w:p>
    <w:p w14:paraId="5093D2CF" w14:textId="77777777" w:rsidR="00F153A1" w:rsidRPr="0070786B" w:rsidRDefault="00F153A1" w:rsidP="00EF3FBB">
      <w:r>
        <w:t>Diskutujte o tom</w:t>
      </w:r>
      <w:r w:rsidR="00E45576">
        <w:t>,</w:t>
      </w:r>
      <w:r>
        <w:t xml:space="preserve"> prečo sa v</w:t>
      </w:r>
      <w:r w:rsidR="00837DCA">
        <w:t xml:space="preserve"> </w:t>
      </w:r>
      <w:r>
        <w:t>rámci výchovnej rehabilitácie pôsobí aj na rodinu jednotlivca s telesným postihnutím, chorobou a zdravotným oslabením.</w:t>
      </w:r>
    </w:p>
    <w:p w14:paraId="520B3999" w14:textId="77777777" w:rsidR="00E7410F" w:rsidRDefault="00E7410F" w:rsidP="00EF3FBB">
      <w:r>
        <w:br w:type="page"/>
      </w:r>
    </w:p>
    <w:p w14:paraId="13AD79BA" w14:textId="77777777" w:rsidR="00F52D5E" w:rsidRPr="00D654BC" w:rsidRDefault="00F52D5E" w:rsidP="00EF3FBB">
      <w:pPr>
        <w:pStyle w:val="Nadpis1"/>
      </w:pPr>
      <w:bookmarkStart w:id="91" w:name="_Toc471581636"/>
      <w:r w:rsidRPr="00D654BC">
        <w:lastRenderedPageBreak/>
        <w:t>Sústava</w:t>
      </w:r>
      <w:r w:rsidR="00F05D76">
        <w:t xml:space="preserve"> </w:t>
      </w:r>
      <w:r w:rsidRPr="00D654BC">
        <w:t>škôl, školských zariadení</w:t>
      </w:r>
      <w:r w:rsidR="00F05D76">
        <w:t xml:space="preserve"> </w:t>
      </w:r>
      <w:r w:rsidRPr="00D654BC">
        <w:t>a iných špeciálnych zariadení pre jednotlivcov s telesným postihnutím, chorobou a zdravotným oslabením</w:t>
      </w:r>
      <w:bookmarkEnd w:id="91"/>
    </w:p>
    <w:p w14:paraId="01239191" w14:textId="77777777" w:rsidR="00F52D5E" w:rsidRPr="00950EDA" w:rsidRDefault="00F52D5E" w:rsidP="00EF3FBB">
      <w:r w:rsidRPr="00950EDA">
        <w:t>Sústava škôl a školských zariadení v Slovenskej republike je vytvorená na základe legislatívy, ktorá umožňuje plnenie povinnej školskej dochádzky deťom od dovŕšenia šiesteho roku veku, ak je dieťa primerane telesne alebo duševne vyspelé. V rámci tejto výchovno - vzdelávacej sústavy sú vytvorené podmienky, ktoré by mali zabezpečiť rozvíjanie duševných a telesných schopností všetkým deťom – bez rozdielu rasy, pohlavia, náboženstva a zdravotného stavu, čo deklaruje aj Dohovor o právach dieťaťa.</w:t>
      </w:r>
    </w:p>
    <w:p w14:paraId="4C94159B" w14:textId="77777777" w:rsidR="00F52D5E" w:rsidRDefault="00F52D5E" w:rsidP="00EF3FBB">
      <w:pPr>
        <w:pStyle w:val="Zkladntext"/>
      </w:pPr>
      <w:r w:rsidRPr="004C0910">
        <w:t>Systém špeciálnej výchovy telesne postihnutých, chorých a zdravotne oslabených</w:t>
      </w:r>
      <w:r>
        <w:t xml:space="preserve"> </w:t>
      </w:r>
      <w:r w:rsidRPr="004C0910">
        <w:t>sa objektivizuje v špeciálnych školách a zariadeniach školského, zdravo</w:t>
      </w:r>
      <w:r>
        <w:t>t</w:t>
      </w:r>
      <w:r w:rsidRPr="004C0910">
        <w:t>n</w:t>
      </w:r>
      <w:r>
        <w:t>í</w:t>
      </w:r>
      <w:r w:rsidRPr="004C0910">
        <w:t>ckeho</w:t>
      </w:r>
      <w:r>
        <w:t xml:space="preserve"> </w:t>
      </w:r>
      <w:r w:rsidRPr="004C0910">
        <w:t xml:space="preserve">a sociálneho charakteru. Politické, hospodárske ako aj štátoprávne zmeny, ku ktorým u nás došlo po roku 1989 sa odrazili aj v školstve, </w:t>
      </w:r>
      <w:r w:rsidRPr="002C6DC8">
        <w:t>zdravot</w:t>
      </w:r>
      <w:r w:rsidRPr="002C6DC8">
        <w:rPr>
          <w:bCs/>
        </w:rPr>
        <w:t xml:space="preserve">níctve a v oblasti sociálnej starostlivosti - v troch rezortoch, ktoré sa najviac </w:t>
      </w:r>
      <w:r w:rsidRPr="004C0910">
        <w:rPr>
          <w:rFonts w:eastAsia="HiddenHorzOCR"/>
        </w:rPr>
        <w:t>zúčastňuj</w:t>
      </w:r>
      <w:r w:rsidRPr="004C0910">
        <w:t>ú v plnení úloh inštitucionálnej starostlivosti o telesne postihnutých,</w:t>
      </w:r>
      <w:r>
        <w:t xml:space="preserve"> </w:t>
      </w:r>
      <w:r w:rsidRPr="004C0910">
        <w:t xml:space="preserve">chorých a zdravotne oslabených. Menila sa sústava a </w:t>
      </w:r>
      <w:r w:rsidRPr="004C0910">
        <w:rPr>
          <w:rFonts w:eastAsia="HiddenHorzOCR"/>
        </w:rPr>
        <w:t xml:space="preserve">často </w:t>
      </w:r>
      <w:r w:rsidRPr="004C0910">
        <w:t xml:space="preserve">aj názvy </w:t>
      </w:r>
      <w:r>
        <w:t>i</w:t>
      </w:r>
      <w:r w:rsidRPr="004C0910">
        <w:t xml:space="preserve">nštitúcií a popri štátnych </w:t>
      </w:r>
      <w:r w:rsidRPr="004C0910">
        <w:rPr>
          <w:rFonts w:eastAsia="HiddenHorzOCR"/>
        </w:rPr>
        <w:t xml:space="preserve">začali pôsobiť </w:t>
      </w:r>
      <w:r w:rsidRPr="004C0910">
        <w:t>aj neštátne. Právne normy - zákony a z</w:t>
      </w:r>
      <w:r>
        <w:t> </w:t>
      </w:r>
      <w:r w:rsidRPr="004C0910">
        <w:t>nich</w:t>
      </w:r>
      <w:r>
        <w:t xml:space="preserve"> v</w:t>
      </w:r>
      <w:r w:rsidRPr="004C0910">
        <w:t xml:space="preserve">ychádzajúce predpisy (vyhlášky, smernice, pokyny, úpravy) príslušných orgánov štátnej správy tvoria </w:t>
      </w:r>
      <w:r w:rsidRPr="004C0910">
        <w:rPr>
          <w:i/>
          <w:iCs/>
        </w:rPr>
        <w:t xml:space="preserve">legislatívnu bázu </w:t>
      </w:r>
      <w:r w:rsidRPr="004C0910">
        <w:t>pre</w:t>
      </w:r>
      <w:r w:rsidR="00F05D76">
        <w:t xml:space="preserve"> </w:t>
      </w:r>
      <w:r w:rsidRPr="004C0910">
        <w:t xml:space="preserve">pôsobenie špeciálnych inštitúcií. </w:t>
      </w:r>
    </w:p>
    <w:p w14:paraId="680DC269" w14:textId="77777777" w:rsidR="00F52D5E" w:rsidRDefault="00F52D5E" w:rsidP="00EF3FBB">
      <w:pPr>
        <w:rPr>
          <w:rFonts w:eastAsia="HiddenHorzOCR"/>
        </w:rPr>
      </w:pPr>
      <w:r>
        <w:t>Š</w:t>
      </w:r>
      <w:r w:rsidRPr="00E514E9">
        <w:t xml:space="preserve">koly a zariadenia pre telesne postihnuté deti a mládež predstavujú </w:t>
      </w:r>
      <w:r w:rsidRPr="00E514E9">
        <w:rPr>
          <w:rFonts w:eastAsia="HiddenHorzOCR"/>
        </w:rPr>
        <w:t>účelovo</w:t>
      </w:r>
      <w:r>
        <w:rPr>
          <w:rFonts w:eastAsia="HiddenHorzOCR"/>
        </w:rPr>
        <w:t xml:space="preserve"> </w:t>
      </w:r>
      <w:r w:rsidRPr="00E514E9">
        <w:t xml:space="preserve">vytvorené </w:t>
      </w:r>
      <w:r>
        <w:rPr>
          <w:rFonts w:eastAsia="HiddenHorzOCR"/>
        </w:rPr>
        <w:t>prostredie,</w:t>
      </w:r>
      <w:r w:rsidRPr="00E514E9">
        <w:rPr>
          <w:rFonts w:eastAsia="HiddenHorzOCR"/>
        </w:rPr>
        <w:t xml:space="preserve"> </w:t>
      </w:r>
      <w:r w:rsidRPr="00E514E9">
        <w:t xml:space="preserve">v ktorom sa </w:t>
      </w:r>
      <w:r w:rsidRPr="00E514E9">
        <w:rPr>
          <w:rFonts w:eastAsia="HiddenHorzOCR"/>
        </w:rPr>
        <w:t xml:space="preserve">uskutočňuje </w:t>
      </w:r>
      <w:r w:rsidRPr="00E514E9">
        <w:t xml:space="preserve">vo </w:t>
      </w:r>
      <w:r w:rsidRPr="00E514E9">
        <w:rPr>
          <w:rFonts w:eastAsia="HiddenHorzOCR"/>
        </w:rPr>
        <w:t xml:space="preserve">vzťahu </w:t>
      </w:r>
      <w:r w:rsidRPr="00E514E9">
        <w:t>k</w:t>
      </w:r>
      <w:r>
        <w:t> </w:t>
      </w:r>
      <w:r w:rsidRPr="00E514E9">
        <w:t>zdravej</w:t>
      </w:r>
      <w:r>
        <w:t xml:space="preserve"> </w:t>
      </w:r>
      <w:r w:rsidRPr="00E514E9">
        <w:t>populácii segregova</w:t>
      </w:r>
      <w:r>
        <w:t xml:space="preserve">ná výchova telesne postihnutých. </w:t>
      </w:r>
      <w:r w:rsidRPr="00E514E9">
        <w:t>Otázka, kedy potrebuje</w:t>
      </w:r>
      <w:r>
        <w:t xml:space="preserve"> </w:t>
      </w:r>
      <w:r w:rsidRPr="00E514E9">
        <w:t xml:space="preserve">telesne postihnutý jednotlivec takéto riešenie situácie a kedy by mal </w:t>
      </w:r>
      <w:r w:rsidRPr="00E514E9">
        <w:rPr>
          <w:rFonts w:eastAsia="HiddenHorzOCR"/>
        </w:rPr>
        <w:t xml:space="preserve">ostať </w:t>
      </w:r>
      <w:r>
        <w:t>v</w:t>
      </w:r>
      <w:r w:rsidRPr="00E514E9">
        <w:t>o</w:t>
      </w:r>
      <w:r>
        <w:t xml:space="preserve"> </w:t>
      </w:r>
      <w:r w:rsidRPr="00E514E9">
        <w:t>svojom prirodzenom prostredí</w:t>
      </w:r>
      <w:r>
        <w:t xml:space="preserve">, je otázkou zásadného významu. </w:t>
      </w:r>
      <w:r w:rsidRPr="00E514E9">
        <w:t>Do úvahy pritom</w:t>
      </w:r>
      <w:r>
        <w:t xml:space="preserve"> </w:t>
      </w:r>
      <w:r w:rsidRPr="00E514E9">
        <w:t xml:space="preserve">musí </w:t>
      </w:r>
      <w:r w:rsidRPr="00E514E9">
        <w:rPr>
          <w:rFonts w:eastAsia="HiddenHorzOCR"/>
        </w:rPr>
        <w:t xml:space="preserve">prísť </w:t>
      </w:r>
      <w:r w:rsidRPr="00E514E9">
        <w:t xml:space="preserve">požiadavka - ak ide o výchovu - aby sa takémuto jednotlivcovi uspokojovali potreby so </w:t>
      </w:r>
      <w:r w:rsidRPr="00E514E9">
        <w:rPr>
          <w:rFonts w:eastAsia="HiddenHorzOCR"/>
        </w:rPr>
        <w:t xml:space="preserve">zreteľom </w:t>
      </w:r>
      <w:r w:rsidRPr="00E514E9">
        <w:t>na jeho vývin v oblasti pohybovej, poznávacej,</w:t>
      </w:r>
      <w:r>
        <w:t xml:space="preserve"> </w:t>
      </w:r>
      <w:r w:rsidRPr="00E514E9">
        <w:rPr>
          <w:rFonts w:eastAsia="HiddenHorzOCR"/>
        </w:rPr>
        <w:t xml:space="preserve">vôľovej, </w:t>
      </w:r>
      <w:r w:rsidRPr="00E514E9">
        <w:t>citovej a sociálnej, aby v rámci svojich predpokladov mohol primerane</w:t>
      </w:r>
      <w:r>
        <w:t xml:space="preserve"> </w:t>
      </w:r>
      <w:r w:rsidRPr="00E514E9">
        <w:rPr>
          <w:rFonts w:eastAsia="HiddenHorzOCR"/>
        </w:rPr>
        <w:t xml:space="preserve">napredovať </w:t>
      </w:r>
      <w:r w:rsidRPr="00E514E9">
        <w:t xml:space="preserve">v príprave na svoje budúce </w:t>
      </w:r>
      <w:r w:rsidRPr="00E514E9">
        <w:rPr>
          <w:rFonts w:eastAsia="HiddenHorzOCR"/>
        </w:rPr>
        <w:t xml:space="preserve">spoločenské </w:t>
      </w:r>
      <w:r>
        <w:t xml:space="preserve">zapojenie. To sa má realizovať </w:t>
      </w:r>
      <w:r w:rsidRPr="00E514E9">
        <w:t xml:space="preserve">pri </w:t>
      </w:r>
      <w:r w:rsidRPr="00E514E9">
        <w:rPr>
          <w:rFonts w:eastAsia="HiddenHorzOCR"/>
        </w:rPr>
        <w:t xml:space="preserve">súčasnom </w:t>
      </w:r>
      <w:r w:rsidRPr="00E514E9">
        <w:t xml:space="preserve">rešpektovaní požiadavky na primeranú </w:t>
      </w:r>
      <w:r w:rsidRPr="00E514E9">
        <w:rPr>
          <w:rFonts w:eastAsia="HiddenHorzOCR"/>
        </w:rPr>
        <w:t xml:space="preserve">liečebnú starostlivosť, </w:t>
      </w:r>
      <w:r w:rsidRPr="00E514E9">
        <w:t>ktorá</w:t>
      </w:r>
      <w:r>
        <w:t xml:space="preserve"> </w:t>
      </w:r>
      <w:r w:rsidRPr="00E514E9">
        <w:t xml:space="preserve">kladie </w:t>
      </w:r>
      <w:r w:rsidRPr="00E514E9">
        <w:rPr>
          <w:rFonts w:eastAsia="HiddenHorzOCR"/>
        </w:rPr>
        <w:t xml:space="preserve">rozličné </w:t>
      </w:r>
      <w:r w:rsidRPr="00E514E9">
        <w:t xml:space="preserve">nároky z odborného i </w:t>
      </w:r>
      <w:r w:rsidRPr="00E514E9">
        <w:rPr>
          <w:rFonts w:eastAsia="HiddenHorzOCR"/>
        </w:rPr>
        <w:t xml:space="preserve">časového hľadiska. </w:t>
      </w:r>
      <w:r w:rsidRPr="00E514E9">
        <w:t xml:space="preserve">Každý prípad </w:t>
      </w:r>
      <w:r>
        <w:t>jednotlivca s telesným postihnutím, chorobou a zdravotným oslabením je potrebné</w:t>
      </w:r>
      <w:r w:rsidRPr="00E514E9">
        <w:t xml:space="preserve"> komplexne </w:t>
      </w:r>
      <w:r w:rsidRPr="00E514E9">
        <w:rPr>
          <w:rFonts w:eastAsia="HiddenHorzOCR"/>
        </w:rPr>
        <w:t xml:space="preserve">posúdiť </w:t>
      </w:r>
      <w:r w:rsidRPr="00E514E9">
        <w:t xml:space="preserve">a jeho zaradenie do </w:t>
      </w:r>
      <w:r>
        <w:t>š</w:t>
      </w:r>
      <w:r w:rsidRPr="00E514E9">
        <w:t>peciálnej inštitúcie</w:t>
      </w:r>
      <w:r>
        <w:t xml:space="preserve"> </w:t>
      </w:r>
      <w:r w:rsidRPr="00E514E9">
        <w:t xml:space="preserve">je odôvodnené vtedy, ak sa v prirodzenom prostredí nemôže </w:t>
      </w:r>
      <w:r w:rsidRPr="00E514E9">
        <w:rPr>
          <w:rFonts w:eastAsia="HiddenHorzOCR"/>
        </w:rPr>
        <w:t xml:space="preserve">zabezpečiť </w:t>
      </w:r>
      <w:r w:rsidRPr="00E514E9">
        <w:t>potrebná</w:t>
      </w:r>
      <w:r>
        <w:t xml:space="preserve"> </w:t>
      </w:r>
      <w:r w:rsidRPr="00E514E9">
        <w:t>starostl</w:t>
      </w:r>
      <w:r>
        <w:t>i</w:t>
      </w:r>
      <w:r w:rsidRPr="00E514E9">
        <w:rPr>
          <w:rFonts w:eastAsia="HiddenHorzOCR"/>
        </w:rPr>
        <w:t>vosť</w:t>
      </w:r>
      <w:r>
        <w:rPr>
          <w:rFonts w:eastAsia="HiddenHorzOCR"/>
        </w:rPr>
        <w:t xml:space="preserve"> (E.Kollárová, 2007)</w:t>
      </w:r>
      <w:r w:rsidR="002D3F5F">
        <w:rPr>
          <w:rFonts w:eastAsia="HiddenHorzOCR"/>
        </w:rPr>
        <w:t>.</w:t>
      </w:r>
    </w:p>
    <w:p w14:paraId="72E8190C" w14:textId="77777777" w:rsidR="00F52D5E" w:rsidRDefault="00F52D5E" w:rsidP="00EF3FBB">
      <w:pPr>
        <w:pStyle w:val="Zkladntext"/>
        <w:rPr>
          <w:b/>
          <w:bCs/>
          <w:highlight w:val="yellow"/>
        </w:rPr>
      </w:pPr>
      <w:r w:rsidRPr="00950EDA">
        <w:rPr>
          <w:bCs/>
        </w:rPr>
        <w:lastRenderedPageBreak/>
        <w:t xml:space="preserve">Východisko pre vzdelávanie žiakov so špeciálnymi výchovno-vzdelávacími potrebami v Slovenskej republike </w:t>
      </w:r>
      <w:r>
        <w:rPr>
          <w:bCs/>
        </w:rPr>
        <w:t xml:space="preserve">v súčasnosti </w:t>
      </w:r>
      <w:r w:rsidRPr="00950EDA">
        <w:rPr>
          <w:bCs/>
        </w:rPr>
        <w:t xml:space="preserve">poskytuje </w:t>
      </w:r>
      <w:r w:rsidRPr="00950EDA">
        <w:t>podľa § 94 ods. 2 písm. d) zákona č. 245/2008 Z. z. o výchove a vzdelávaní (školský zákon) a o zmene a doplnení niektorých zákonov v znení neskorších predpisov (ďalej len zákon č. 245/2008 Z. z.)</w:t>
      </w:r>
      <w:r>
        <w:t xml:space="preserve"> a taktiež aj vyhláška č.322/2008 o špeciálnych školách, ktorá umožňuje žiakom s telesným postihnutím a žiakom chorým a zdravotne oslabeným poskytuje výchovu a vzdelávanie základná škola pre žiakov s telesným postihnutím, stredná odborná škola pre žiakov s telesným postihnutím, gymnázium pre žiakov s telesným postihnutím.</w:t>
      </w:r>
      <w:r w:rsidRPr="004D5D70">
        <w:t xml:space="preserve"> Žiakom chorým a zdravotne oslabeným v zdravotníckom zariadení poskytuje výchovu a vzdelávanie základná škola pri zdravotníckom zariadení.</w:t>
      </w:r>
    </w:p>
    <w:p w14:paraId="4D15D892" w14:textId="77777777" w:rsidR="00F52D5E" w:rsidRDefault="00F52D5E" w:rsidP="00EF3FBB">
      <w:pPr>
        <w:pStyle w:val="Zkladntext"/>
      </w:pPr>
      <w:r w:rsidRPr="00950EDA">
        <w:t>V nasledujúcom texte uvádzame prehľad a</w:t>
      </w:r>
      <w:r w:rsidR="00F05D76">
        <w:t xml:space="preserve"> </w:t>
      </w:r>
      <w:r w:rsidRPr="00950EDA">
        <w:t xml:space="preserve">charakteristiku škôl, ktoré tvoria </w:t>
      </w:r>
      <w:r>
        <w:t>aktuálnu</w:t>
      </w:r>
      <w:r w:rsidRPr="00950EDA">
        <w:t xml:space="preserve"> sústavu škôl pre telesne postihnutých, chorých a zdravotne oslabených</w:t>
      </w:r>
      <w:r w:rsidR="00F05D76">
        <w:t xml:space="preserve"> </w:t>
      </w:r>
      <w:r w:rsidRPr="00950EDA">
        <w:t>jednotlivcov.</w:t>
      </w:r>
    </w:p>
    <w:p w14:paraId="5A223294" w14:textId="77777777" w:rsidR="00F52D5E" w:rsidRPr="004D5D70" w:rsidRDefault="00F52D5E" w:rsidP="00EF3FBB">
      <w:pPr>
        <w:pStyle w:val="Nadpis2"/>
      </w:pPr>
      <w:bookmarkStart w:id="92" w:name="_Toc471581637"/>
      <w:r w:rsidRPr="004D5D70">
        <w:t>Sústava škôl pre deti a žiakov s telesným postihnutím</w:t>
      </w:r>
      <w:bookmarkEnd w:id="92"/>
    </w:p>
    <w:p w14:paraId="6CFB33ED" w14:textId="77777777" w:rsidR="00F52D5E" w:rsidRPr="00B127C9" w:rsidRDefault="00F52D5E" w:rsidP="00EF3FBB">
      <w:pPr>
        <w:pStyle w:val="Zkladntext"/>
      </w:pPr>
      <w:r w:rsidRPr="00B127C9">
        <w:rPr>
          <w:b/>
        </w:rPr>
        <w:t xml:space="preserve">Materská škola pre deti s telesným postihnutím </w:t>
      </w:r>
      <w:r w:rsidRPr="00B127C9">
        <w:t xml:space="preserve">plní poslanie bežnej materskej školy s ohľadom na druh a stupeň telesného postihnutia, ktoré sa môže prejaviť v rozličných oblastiach vývinu dieťaťa. </w:t>
      </w:r>
    </w:p>
    <w:p w14:paraId="7C03F4F8" w14:textId="77777777" w:rsidR="00F52D5E" w:rsidRPr="00B127C9" w:rsidRDefault="00F52D5E" w:rsidP="00EF3FBB">
      <w:r w:rsidRPr="00B127C9">
        <w:t>Vzdelávací program pre deti s telesným postihnutím sa uplatňuje pri vzdelávaní detí v materskej škole podľa § 94 od</w:t>
      </w:r>
      <w:r w:rsidR="00C37184">
        <w:t xml:space="preserve">s. </w:t>
      </w:r>
      <w:r w:rsidRPr="00B127C9">
        <w:t xml:space="preserve">1 písm. a) a b) zákona č. 245/2008 Z. z., t.j. v špeciálnych materských školách pre deti s telesným postihnutím, v špeciálnych triedach pre deti s telesným postihnutím materských škôl bežného typu, alebo pri ich individuálnom začlenení. </w:t>
      </w:r>
    </w:p>
    <w:p w14:paraId="3ED9C142" w14:textId="77777777" w:rsidR="00F52D5E" w:rsidRPr="00B127C9" w:rsidRDefault="00F52D5E" w:rsidP="00EF3FBB">
      <w:r w:rsidRPr="00B127C9">
        <w:t xml:space="preserve">Vymedzuje špecifické potreby a požiadavky na komplexnú odbornú starostlivosť o deti s telesným postihnutím vo všetkých materských školách, kde sú vzdelávané. </w:t>
      </w:r>
    </w:p>
    <w:p w14:paraId="42D7E1DC" w14:textId="77777777" w:rsidR="00F52D5E" w:rsidRDefault="00F52D5E" w:rsidP="00EF3FBB">
      <w:pPr>
        <w:pStyle w:val="Zkladntext"/>
        <w:rPr>
          <w:b/>
        </w:rPr>
      </w:pPr>
      <w:r w:rsidRPr="00B127C9">
        <w:t>Sú tu prijímané deti s rôznym druhom a stupňom telesného postihnutia vo veku od</w:t>
      </w:r>
      <w:r w:rsidR="00F05D76">
        <w:t xml:space="preserve"> </w:t>
      </w:r>
      <w:r w:rsidRPr="00B127C9">
        <w:t>3 do 7 rokov. Materská škola pre deti s telesným postihnutím má za cieľ plniť všetky zložky výchovy dané pre daný typ školy so zreteľom na rozvíjanie základných pohybových zručností horných a dolných končatín. Súb</w:t>
      </w:r>
      <w:r w:rsidR="002D3F5F">
        <w:t xml:space="preserve">ežne sa s rozvojom hybnosti je nevyhnutné </w:t>
      </w:r>
      <w:r w:rsidRPr="00B127C9">
        <w:t xml:space="preserve">rozvíjať aj kognitívne schopností a s ohľadom na obmedzené možnosti, ktoré vyplývajú </w:t>
      </w:r>
      <w:r w:rsidR="00D115F2">
        <w:t>z</w:t>
      </w:r>
      <w:r w:rsidRPr="00B127C9">
        <w:t> telesného postihnutia, rozvíjať aj oblasť dorozumievacích zručností</w:t>
      </w:r>
      <w:r w:rsidR="00F05D76">
        <w:t xml:space="preserve"> </w:t>
      </w:r>
      <w:r w:rsidRPr="00B127C9">
        <w:t>telesne postihnutých detí predškolského veku Významné je aj diagnostické poslanie</w:t>
      </w:r>
      <w:r w:rsidR="00F05D76">
        <w:t xml:space="preserve"> </w:t>
      </w:r>
      <w:r w:rsidRPr="00B127C9">
        <w:t>materskej školy pre telesne postihnutých.</w:t>
      </w:r>
    </w:p>
    <w:p w14:paraId="6F008970" w14:textId="77777777" w:rsidR="00F52D5E" w:rsidRPr="00D91AA5" w:rsidRDefault="00F52D5E" w:rsidP="00EF3FBB">
      <w:pPr>
        <w:pStyle w:val="Zkladntext"/>
      </w:pPr>
      <w:r w:rsidRPr="00950EDA">
        <w:rPr>
          <w:b/>
        </w:rPr>
        <w:lastRenderedPageBreak/>
        <w:t>Základná škola pre žiakov s telesným postihnutím</w:t>
      </w:r>
      <w:r>
        <w:rPr>
          <w:b/>
        </w:rPr>
        <w:t xml:space="preserve"> </w:t>
      </w:r>
      <w:r>
        <w:t>p</w:t>
      </w:r>
      <w:r w:rsidRPr="00D91AA5">
        <w:t>lní poslanie bežnej základnej školy. Poskytuje žiakom s telesným postihnutím základné vzdelanie s rovnakým vzdelávacím</w:t>
      </w:r>
      <w:r w:rsidR="00F05D76">
        <w:t xml:space="preserve"> </w:t>
      </w:r>
      <w:r w:rsidRPr="00D91AA5">
        <w:t>obsahom ako v školách bežného typu. V rámci primárneho a nižšieho sekundárneho</w:t>
      </w:r>
      <w:r w:rsidR="00F05D76">
        <w:t xml:space="preserve"> </w:t>
      </w:r>
      <w:r w:rsidRPr="00D91AA5">
        <w:t>vzdelávania získavajú žiaci s telesným postihnutím primeranú sústavu základných</w:t>
      </w:r>
      <w:r w:rsidR="00F05D76">
        <w:t xml:space="preserve"> </w:t>
      </w:r>
      <w:r w:rsidRPr="00D91AA5">
        <w:t>vedomostí a zručností s ohľadom na ich druh a stupeň telesného postihnutia</w:t>
      </w:r>
      <w:r w:rsidR="00F05D76">
        <w:t xml:space="preserve"> </w:t>
      </w:r>
      <w:r w:rsidRPr="00D91AA5">
        <w:t>s ohľadom na ich psychické, somatické osobitosti a takisto aj s prihliadnutím na úroveň ich dorozumievací</w:t>
      </w:r>
      <w:r w:rsidR="002D3F5F">
        <w:t>ch zručností</w:t>
      </w:r>
      <w:r w:rsidRPr="00D91AA5">
        <w:t>.</w:t>
      </w:r>
      <w:r>
        <w:t xml:space="preserve"> </w:t>
      </w:r>
      <w:r w:rsidRPr="00D91AA5">
        <w:t>Vzdelávací program pre žiakov s telesným postihnutím sa uplat</w:t>
      </w:r>
      <w:r w:rsidRPr="00D91AA5">
        <w:rPr>
          <w:rFonts w:ascii="TimesNewRoman" w:hAnsi="TimesNewRoman" w:cs="TimesNewRoman"/>
        </w:rPr>
        <w:t>ň</w:t>
      </w:r>
      <w:r w:rsidRPr="00D91AA5">
        <w:t>uje pri vzdelávaní žiakov v základnej škole pod</w:t>
      </w:r>
      <w:r w:rsidRPr="00D91AA5">
        <w:rPr>
          <w:rFonts w:ascii="TimesNewRoman" w:hAnsi="TimesNewRoman" w:cs="TimesNewRoman"/>
        </w:rPr>
        <w:t>ľ</w:t>
      </w:r>
      <w:r w:rsidRPr="00D91AA5">
        <w:t>a § 94 od</w:t>
      </w:r>
      <w:r w:rsidR="00C37184">
        <w:t xml:space="preserve">s. </w:t>
      </w:r>
      <w:r w:rsidRPr="00D91AA5">
        <w:t xml:space="preserve">1 písm. a) a b) zákona </w:t>
      </w:r>
      <w:r w:rsidRPr="00D91AA5">
        <w:rPr>
          <w:rFonts w:ascii="TimesNewRoman" w:hAnsi="TimesNewRoman" w:cs="TimesNewRoman"/>
        </w:rPr>
        <w:t>č</w:t>
      </w:r>
      <w:r w:rsidRPr="00D91AA5">
        <w:t>. 245/2008, t.j. v základnej škole pre žiakov s telesným postihnutím, v špeciálnych triedach základných škôl alebo pri individuálnom za</w:t>
      </w:r>
      <w:r>
        <w:rPr>
          <w:rFonts w:ascii="TimesNewRoman" w:hAnsi="TimesNewRoman" w:cs="TimesNewRoman"/>
        </w:rPr>
        <w:t>č</w:t>
      </w:r>
      <w:r w:rsidRPr="00D91AA5">
        <w:t>lenení.</w:t>
      </w:r>
      <w:r>
        <w:t xml:space="preserve"> </w:t>
      </w:r>
      <w:r w:rsidRPr="00D91AA5">
        <w:t>Vymedzuje špecifické potreby a požiadavky na komplexnú odbornú starostlivos</w:t>
      </w:r>
      <w:r w:rsidRPr="00D91AA5">
        <w:rPr>
          <w:rFonts w:ascii="TimesNewRoman" w:hAnsi="TimesNewRoman" w:cs="TimesNewRoman"/>
        </w:rPr>
        <w:t xml:space="preserve">ť </w:t>
      </w:r>
      <w:r w:rsidRPr="00D91AA5">
        <w:t>o žiakov s telesným postihnutím v školách, kde sú vzdelávaní. Žiak s telesným postihnutím môže by</w:t>
      </w:r>
      <w:r w:rsidRPr="00D91AA5">
        <w:rPr>
          <w:rFonts w:ascii="TimesNewRoman" w:hAnsi="TimesNewRoman" w:cs="TimesNewRoman"/>
        </w:rPr>
        <w:t xml:space="preserve">ť </w:t>
      </w:r>
      <w:r w:rsidRPr="00D91AA5">
        <w:t>vzdelávaný:</w:t>
      </w:r>
    </w:p>
    <w:p w14:paraId="02A589B3" w14:textId="77777777" w:rsidR="00F52D5E" w:rsidRPr="00D91AA5" w:rsidRDefault="00F52D5E" w:rsidP="00E15B60">
      <w:pPr>
        <w:pStyle w:val="Odsekzoznamu"/>
        <w:numPr>
          <w:ilvl w:val="0"/>
          <w:numId w:val="26"/>
        </w:numPr>
      </w:pPr>
      <w:r w:rsidRPr="00D91AA5">
        <w:t>v základnej škole pre žiakov s telesným postihnutím,</w:t>
      </w:r>
    </w:p>
    <w:p w14:paraId="23A03CD2" w14:textId="77777777" w:rsidR="00F52D5E" w:rsidRPr="00D91AA5" w:rsidRDefault="00F52D5E" w:rsidP="00E15B60">
      <w:pPr>
        <w:pStyle w:val="Odsekzoznamu"/>
        <w:numPr>
          <w:ilvl w:val="0"/>
          <w:numId w:val="26"/>
        </w:numPr>
      </w:pPr>
      <w:r w:rsidRPr="00D91AA5">
        <w:t>v špeciálnej triede pre žiakov s telesným postihnutím v základnej škole,</w:t>
      </w:r>
    </w:p>
    <w:p w14:paraId="5549FEE2" w14:textId="77777777" w:rsidR="00F52D5E" w:rsidRPr="00D91AA5" w:rsidRDefault="00F52D5E" w:rsidP="00E15B60">
      <w:pPr>
        <w:pStyle w:val="Odsekzoznamu"/>
        <w:numPr>
          <w:ilvl w:val="0"/>
          <w:numId w:val="26"/>
        </w:numPr>
      </w:pPr>
      <w:r w:rsidRPr="00D91AA5">
        <w:t>v triede základnej školy spolu s inými žiakmi, t.j. v školskej integrácii</w:t>
      </w:r>
      <w:r w:rsidR="0099133F">
        <w:t>.</w:t>
      </w:r>
      <w:r w:rsidRPr="00D91AA5">
        <w:t xml:space="preserve"> </w:t>
      </w:r>
    </w:p>
    <w:p w14:paraId="12C41698" w14:textId="77777777" w:rsidR="00F52D5E" w:rsidRDefault="00F52D5E" w:rsidP="00EF3FBB">
      <w:r w:rsidRPr="00D91AA5">
        <w:t>Začlenený žiak v školskej integrácii sa vzdeláva pod</w:t>
      </w:r>
      <w:r w:rsidRPr="00D91AA5">
        <w:rPr>
          <w:rFonts w:ascii="TimesNewRoman" w:hAnsi="TimesNewRoman" w:cs="TimesNewRoman"/>
        </w:rPr>
        <w:t>ľ</w:t>
      </w:r>
      <w:r w:rsidRPr="00D91AA5">
        <w:t>a rámcového u</w:t>
      </w:r>
      <w:r w:rsidRPr="00D91AA5">
        <w:rPr>
          <w:rFonts w:ascii="TimesNewRoman" w:hAnsi="TimesNewRoman" w:cs="TimesNewRoman"/>
        </w:rPr>
        <w:t>č</w:t>
      </w:r>
      <w:r w:rsidRPr="00D91AA5">
        <w:t>ebného plánu príslušnej školy, v ktorej sa vzdeláva. Obsah vzdelávania vychádza zo vzdelávacieho programu pre žiakov s telesným postihnutím.</w:t>
      </w:r>
      <w:r>
        <w:t xml:space="preserve"> </w:t>
      </w:r>
      <w:r w:rsidRPr="00D91AA5">
        <w:t>Základná škola pre žiakov s telesným postihnutím má devä</w:t>
      </w:r>
      <w:r w:rsidRPr="00D91AA5">
        <w:rPr>
          <w:rFonts w:ascii="TimesNewRoman" w:hAnsi="TimesNewRoman" w:cs="TimesNewRoman"/>
        </w:rPr>
        <w:t xml:space="preserve">ť </w:t>
      </w:r>
      <w:r w:rsidRPr="00D91AA5">
        <w:t>ročníkov s možnos</w:t>
      </w:r>
      <w:r w:rsidRPr="00D91AA5">
        <w:rPr>
          <w:rFonts w:ascii="TimesNewRoman" w:hAnsi="TimesNewRoman" w:cs="TimesNewRoman"/>
        </w:rPr>
        <w:t>ť</w:t>
      </w:r>
      <w:r w:rsidRPr="00D91AA5">
        <w:t>ou zriadenia prípravného ročníka.</w:t>
      </w:r>
    </w:p>
    <w:p w14:paraId="07A38DAE" w14:textId="77777777" w:rsidR="00F52D5E" w:rsidRPr="00950EDA" w:rsidRDefault="00F52D5E" w:rsidP="00EF3FBB">
      <w:pPr>
        <w:pStyle w:val="Normlnywebov"/>
      </w:pPr>
      <w:r w:rsidRPr="00950EDA">
        <w:rPr>
          <w:b/>
          <w:iCs/>
        </w:rPr>
        <w:t>Stredné školy</w:t>
      </w:r>
      <w:r w:rsidRPr="00950EDA">
        <w:rPr>
          <w:b/>
        </w:rPr>
        <w:t xml:space="preserve"> </w:t>
      </w:r>
      <w:r w:rsidRPr="00950EDA">
        <w:rPr>
          <w:b/>
          <w:iCs/>
        </w:rPr>
        <w:t xml:space="preserve">pre žiakov s telesným postihnutím </w:t>
      </w:r>
      <w:r w:rsidRPr="007C2713">
        <w:t>tvoria subsystém siete škôl zabezpečujúcich výchovu a vzdelávanie deťom a mládeži, ktorým postihnutie neumožňuj</w:t>
      </w:r>
      <w:r w:rsidR="002D3F5F">
        <w:t xml:space="preserve">e začleniť sa do bežných škôl. </w:t>
      </w:r>
      <w:r w:rsidRPr="007C2713">
        <w:t>Vnútorne sa nediferencujú podľa druhu telesného postihnutia, a to z dôvodu veľkého diagnostického rozptylu žiakov.</w:t>
      </w:r>
      <w:r w:rsidRPr="00950EDA">
        <w:t xml:space="preserve"> </w:t>
      </w:r>
    </w:p>
    <w:p w14:paraId="287EF220" w14:textId="77777777" w:rsidR="00F52D5E" w:rsidRPr="00950EDA" w:rsidRDefault="00F52D5E" w:rsidP="00EF3FBB">
      <w:pPr>
        <w:pStyle w:val="Normlnywebov"/>
      </w:pPr>
      <w:r w:rsidRPr="00950EDA">
        <w:t>Obsah vzdelávania tvorí teoretické vyučovanie (všeobecno-vzdelávacie predmety, odborné predmety) a praktické vyučovanie (odborný výcvik v príslušných odboroch)</w:t>
      </w:r>
    </w:p>
    <w:p w14:paraId="291B8C05" w14:textId="77777777" w:rsidR="00F52D5E" w:rsidRPr="00950EDA" w:rsidRDefault="00F52D5E" w:rsidP="00EF3FBB">
      <w:pPr>
        <w:pStyle w:val="Zkladntext"/>
      </w:pPr>
      <w:r w:rsidRPr="00950EDA">
        <w:t>Vzhľadom na trh práce stredné</w:t>
      </w:r>
      <w:r w:rsidR="00F05D76">
        <w:t xml:space="preserve"> </w:t>
      </w:r>
      <w:r w:rsidRPr="00950EDA">
        <w:t>školstvo pre žiakov s telesným postihnutím zabezpečuje:</w:t>
      </w:r>
    </w:p>
    <w:p w14:paraId="20D75FDB" w14:textId="77777777" w:rsidR="00F52D5E" w:rsidRPr="00950EDA" w:rsidRDefault="00F52D5E" w:rsidP="00E15B60">
      <w:pPr>
        <w:pStyle w:val="Zkladntext"/>
        <w:numPr>
          <w:ilvl w:val="0"/>
          <w:numId w:val="23"/>
        </w:numPr>
      </w:pPr>
      <w:r w:rsidRPr="00950EDA">
        <w:lastRenderedPageBreak/>
        <w:t>Základné odborné vzdelanie t.j. predprofesijné alebo všeobecné vzdelanie alebo prípravu na menej náročné činnosti.</w:t>
      </w:r>
    </w:p>
    <w:p w14:paraId="01850557" w14:textId="77777777" w:rsidR="00F52D5E" w:rsidRPr="00950EDA" w:rsidRDefault="00F52D5E" w:rsidP="00E15B60">
      <w:pPr>
        <w:pStyle w:val="Zkladntext"/>
        <w:numPr>
          <w:ilvl w:val="0"/>
          <w:numId w:val="23"/>
        </w:numPr>
      </w:pPr>
      <w:r w:rsidRPr="00950EDA">
        <w:t>Stredné odborné vzdelanie- predstavuje kvali</w:t>
      </w:r>
      <w:r w:rsidR="002D3F5F">
        <w:t>fikáciu pre konkrétne povolanie</w:t>
      </w:r>
      <w:r w:rsidRPr="00950EDA">
        <w:t xml:space="preserve"> a činnosti. Doklad o ukončení je výučný list.</w:t>
      </w:r>
    </w:p>
    <w:p w14:paraId="672A9798" w14:textId="77777777" w:rsidR="00F52D5E" w:rsidRPr="00950EDA" w:rsidRDefault="00F52D5E" w:rsidP="00E15B60">
      <w:pPr>
        <w:pStyle w:val="Zkladntext"/>
        <w:numPr>
          <w:ilvl w:val="0"/>
          <w:numId w:val="23"/>
        </w:numPr>
      </w:pPr>
      <w:r w:rsidRPr="00950EDA">
        <w:t>Úplné stredné odborné vzdelanie - touto formou získa absolvent kvalifikáciu pre náročné povolania a činnosti vyžadujúce výraznejší podiel a vyššiu úroveň teoretickej prípravy. Štúdium sa končí maturitnou skúškou.</w:t>
      </w:r>
    </w:p>
    <w:p w14:paraId="68069CE0" w14:textId="77777777" w:rsidR="00F52D5E" w:rsidRPr="00950EDA" w:rsidRDefault="00F52D5E" w:rsidP="00E15B60">
      <w:pPr>
        <w:pStyle w:val="Zkladntext"/>
        <w:numPr>
          <w:ilvl w:val="0"/>
          <w:numId w:val="23"/>
        </w:numPr>
      </w:pPr>
      <w:r w:rsidRPr="00950EDA">
        <w:t xml:space="preserve">Úplné stredné všeobecné vzdelanie </w:t>
      </w:r>
    </w:p>
    <w:p w14:paraId="60BD2FF0" w14:textId="77777777" w:rsidR="00F52D5E" w:rsidRPr="00950EDA" w:rsidRDefault="00F52D5E" w:rsidP="00E15B60">
      <w:pPr>
        <w:pStyle w:val="Zkladntext"/>
        <w:numPr>
          <w:ilvl w:val="0"/>
          <w:numId w:val="23"/>
        </w:numPr>
      </w:pPr>
      <w:r w:rsidRPr="00950EDA">
        <w:t xml:space="preserve">Po ukončení gymnázia získa absolvent </w:t>
      </w:r>
      <w:r>
        <w:t xml:space="preserve">s telesným postihnutím </w:t>
      </w:r>
      <w:r w:rsidRPr="00950EDA">
        <w:t>predpoklady na pokračovanie v štúdiu na vysokej škole alebo ďalšou formou získa úplné stredné odborné vzdelanie.</w:t>
      </w:r>
    </w:p>
    <w:p w14:paraId="54E4FFF9" w14:textId="77777777" w:rsidR="00F52D5E" w:rsidRPr="00950EDA" w:rsidRDefault="00F52D5E" w:rsidP="00E15B60">
      <w:pPr>
        <w:pStyle w:val="Zkladntext"/>
        <w:numPr>
          <w:ilvl w:val="0"/>
          <w:numId w:val="23"/>
        </w:numPr>
      </w:pPr>
      <w:r w:rsidRPr="00950EDA">
        <w:t>Rekvalifikáciu</w:t>
      </w:r>
      <w:r>
        <w:t xml:space="preserve">. </w:t>
      </w:r>
      <w:r w:rsidRPr="00950EDA">
        <w:t>Možnosťou rekvalifikácie reagovali školy na meniacu sa situáciu na trhu práce. Vychádzali z toho, že zo zdravotne postihnutých je najviac nezamestnaných. Preto si osobitnú pozornosť zasluhujú vzdelávacie a rekvalifikačné potreby postihnutej populácie.</w:t>
      </w:r>
    </w:p>
    <w:p w14:paraId="703CE1F9" w14:textId="77777777" w:rsidR="00F52D5E" w:rsidRDefault="00F52D5E" w:rsidP="00EF3FBB">
      <w:pPr>
        <w:pStyle w:val="Zkladntext"/>
      </w:pPr>
      <w:r w:rsidRPr="00950EDA">
        <w:t>Dĺžka štúdia ako aj forma ukončenia závisí od typu strednej školy. Po ukončení získa jednotlivec s telesným postihnutím</w:t>
      </w:r>
      <w:r w:rsidR="00F05D76">
        <w:t xml:space="preserve"> </w:t>
      </w:r>
      <w:r w:rsidRPr="00950EDA">
        <w:t xml:space="preserve">výučný list, resp. maturitné vysvedčenie, ktoré ho právne i spoločensky potvrdzuje na spôsobilosť pre výkon v príslušnej profesii a určitú mieru profesionality. </w:t>
      </w:r>
    </w:p>
    <w:p w14:paraId="6AB60A96" w14:textId="77777777" w:rsidR="00F52D5E" w:rsidRPr="007C2713" w:rsidRDefault="002D3F5F" w:rsidP="00EF3FBB">
      <w:pPr>
        <w:pStyle w:val="Zkladntext"/>
      </w:pPr>
      <w:r>
        <w:t xml:space="preserve">Stredné školy pre žiakov s </w:t>
      </w:r>
      <w:r w:rsidR="00F52D5E" w:rsidRPr="007C2713">
        <w:t>telesným postihnutím sú zriadené ako:</w:t>
      </w:r>
    </w:p>
    <w:p w14:paraId="64C10384" w14:textId="77777777" w:rsidR="00F52D5E" w:rsidRPr="00F306D2" w:rsidRDefault="00F52D5E" w:rsidP="00E15B60">
      <w:pPr>
        <w:pStyle w:val="Zkladntext"/>
        <w:numPr>
          <w:ilvl w:val="0"/>
          <w:numId w:val="24"/>
        </w:numPr>
        <w:rPr>
          <w:rStyle w:val="Vrazn"/>
        </w:rPr>
      </w:pPr>
      <w:r w:rsidRPr="00F306D2">
        <w:rPr>
          <w:rStyle w:val="Vrazn"/>
        </w:rPr>
        <w:t>Gymnázium pre žiakov s telesným postihnutím</w:t>
      </w:r>
    </w:p>
    <w:p w14:paraId="5BB0D5CA" w14:textId="77777777" w:rsidR="00F52D5E" w:rsidRPr="00F306D2" w:rsidRDefault="00F52D5E" w:rsidP="00E15B60">
      <w:pPr>
        <w:pStyle w:val="Zkladntext"/>
        <w:numPr>
          <w:ilvl w:val="0"/>
          <w:numId w:val="24"/>
        </w:numPr>
        <w:rPr>
          <w:rStyle w:val="Vrazn"/>
        </w:rPr>
      </w:pPr>
      <w:r w:rsidRPr="00F306D2">
        <w:rPr>
          <w:rStyle w:val="Vrazn"/>
        </w:rPr>
        <w:t>Obchodná akadémia pre žiakov s telesným postihnutím</w:t>
      </w:r>
    </w:p>
    <w:p w14:paraId="2A06835F" w14:textId="77777777" w:rsidR="00F52D5E" w:rsidRPr="00F306D2" w:rsidRDefault="00F52D5E" w:rsidP="00E15B60">
      <w:pPr>
        <w:pStyle w:val="Zkladntext"/>
        <w:numPr>
          <w:ilvl w:val="0"/>
          <w:numId w:val="24"/>
        </w:numPr>
        <w:rPr>
          <w:rStyle w:val="Vrazn"/>
        </w:rPr>
      </w:pPr>
      <w:r w:rsidRPr="00F306D2">
        <w:rPr>
          <w:rStyle w:val="Vrazn"/>
        </w:rPr>
        <w:t>Stredná odborná škola pre žiakov s telesným postihnutím</w:t>
      </w:r>
    </w:p>
    <w:p w14:paraId="56EA96F2" w14:textId="77777777" w:rsidR="00F52D5E" w:rsidRPr="00F306D2" w:rsidRDefault="00F52D5E" w:rsidP="00E15B60">
      <w:pPr>
        <w:pStyle w:val="Zkladntext"/>
        <w:numPr>
          <w:ilvl w:val="0"/>
          <w:numId w:val="24"/>
        </w:numPr>
        <w:rPr>
          <w:rStyle w:val="Vrazn"/>
        </w:rPr>
      </w:pPr>
      <w:r w:rsidRPr="00F306D2">
        <w:rPr>
          <w:rStyle w:val="Vrazn"/>
        </w:rPr>
        <w:t>Obchodná škola pre žiakov s telesným postihnutím</w:t>
      </w:r>
    </w:p>
    <w:p w14:paraId="00ADAE0A" w14:textId="77777777" w:rsidR="00F52D5E" w:rsidRPr="00F306D2" w:rsidRDefault="00F52D5E" w:rsidP="00E15B60">
      <w:pPr>
        <w:pStyle w:val="Zkladntext"/>
        <w:numPr>
          <w:ilvl w:val="0"/>
          <w:numId w:val="24"/>
        </w:numPr>
        <w:rPr>
          <w:rStyle w:val="Vrazn"/>
        </w:rPr>
      </w:pPr>
      <w:r w:rsidRPr="00F306D2">
        <w:rPr>
          <w:rStyle w:val="Vrazn"/>
        </w:rPr>
        <w:t xml:space="preserve">Nadstavbové štúdium </w:t>
      </w:r>
      <w:bookmarkStart w:id="93" w:name="_Toc309685102"/>
      <w:bookmarkStart w:id="94" w:name="_Toc309719017"/>
      <w:bookmarkStart w:id="95" w:name="_Toc309719173"/>
    </w:p>
    <w:p w14:paraId="21FA6D3B" w14:textId="77777777" w:rsidR="00F52D5E" w:rsidRPr="00DB28AA" w:rsidRDefault="00F52D5E" w:rsidP="00EF3FBB">
      <w:pPr>
        <w:rPr>
          <w:rStyle w:val="Vrazn"/>
        </w:rPr>
      </w:pPr>
      <w:r w:rsidRPr="00DB28AA">
        <w:rPr>
          <w:rStyle w:val="Vrazn"/>
        </w:rPr>
        <w:t>Gymnázium pre žiakov s telesným postihnutím</w:t>
      </w:r>
      <w:bookmarkEnd w:id="93"/>
      <w:bookmarkEnd w:id="94"/>
      <w:bookmarkEnd w:id="95"/>
    </w:p>
    <w:p w14:paraId="1F3D41BC" w14:textId="77777777" w:rsidR="00F52D5E" w:rsidRPr="00950EDA" w:rsidRDefault="002D3F5F" w:rsidP="00EF3FBB">
      <w:pPr>
        <w:pStyle w:val="Zkladntext"/>
      </w:pPr>
      <w:r>
        <w:t>Ako všeobecnovzdelávacia</w:t>
      </w:r>
      <w:r w:rsidR="00F52D5E" w:rsidRPr="00950EDA">
        <w:t xml:space="preserve"> a vnútorne diferencovaná stredná škola pripravuje študentov s telesným postihnutím, chorobou a zdravotným oslabením na vstup na vysokú školu, ale tiež aj na zapojenie sa do života v administratívnom, kultúrnom, alebo inom úseku.</w:t>
      </w:r>
    </w:p>
    <w:p w14:paraId="0C0F8B5A" w14:textId="77777777" w:rsidR="00F52D5E" w:rsidRPr="00DB28AA" w:rsidRDefault="00F52D5E" w:rsidP="00EF3FBB">
      <w:pPr>
        <w:rPr>
          <w:rStyle w:val="Vrazn"/>
        </w:rPr>
      </w:pPr>
      <w:bookmarkStart w:id="96" w:name="_Toc309685103"/>
      <w:bookmarkStart w:id="97" w:name="_Toc309719018"/>
      <w:bookmarkStart w:id="98" w:name="_Toc309719174"/>
      <w:r w:rsidRPr="00DB28AA">
        <w:rPr>
          <w:rStyle w:val="Vrazn"/>
        </w:rPr>
        <w:t>Obchodná akadémia pre žiakov s telesným postihnutím</w:t>
      </w:r>
      <w:bookmarkEnd w:id="96"/>
      <w:bookmarkEnd w:id="97"/>
      <w:bookmarkEnd w:id="98"/>
    </w:p>
    <w:p w14:paraId="4B61A073" w14:textId="77777777" w:rsidR="00F52D5E" w:rsidRPr="00950EDA" w:rsidRDefault="00F52D5E" w:rsidP="00EF3FBB">
      <w:r w:rsidRPr="00950EDA">
        <w:lastRenderedPageBreak/>
        <w:t>Po úspešnom ukončení štúdia a po zapracovaní je absolvent pripravený na samostatný výkon činnosti ako odborný ekonomický pracovník na uskutočňovanie rôznych činností, ktoré súvisia s podnikateľskou praxou v rôznych formách podnikateľských subjektov, v rozpočtových a príspevkových organizáciách a vo vnútropodnikových útvaroch. V odbornej zložke vzdelávania získavajú žiaci teoretické vedomosti prostredníctvom ktorých sú schopní vykonávať ekonomické činnosti, ktoré súvisia s obchodno - podnikateľskou</w:t>
      </w:r>
      <w:r w:rsidR="00F05D76">
        <w:t xml:space="preserve"> </w:t>
      </w:r>
      <w:r w:rsidRPr="00950EDA">
        <w:t>praxou spojené so získaním a spracovávaním informácií v oblasti výroby, zásobovania, odbytu, marketingu, personalistiky, vo vedení administratívy, účtovníctva a finančného hospodárenia.</w:t>
      </w:r>
      <w:r>
        <w:t xml:space="preserve"> </w:t>
      </w:r>
      <w:r w:rsidRPr="00950EDA">
        <w:t>Praktická zložka prípravy integruje vedomosti, zručnosti, postoje a návyky tak, aby bol absolvent schopný teoretické vedomosti aplikovať v praxi, aby bol adaptabilný v príbuzných odboroch činnosti.</w:t>
      </w:r>
      <w:r>
        <w:t xml:space="preserve"> </w:t>
      </w:r>
      <w:r w:rsidRPr="00950EDA">
        <w:t>Štúdium voliteľných predmetom (bankovníctvo, manažment, poisťovníctvo, stenografia, psychológia práce...) umožňuje odbornú orientáciu podľa školy, regiónu, požiadaviek trhu práce, záujmov a schopností žiakov a ich voľbou sa dotvára odborný profil absolventa.</w:t>
      </w:r>
    </w:p>
    <w:p w14:paraId="7B552611" w14:textId="77777777" w:rsidR="00F52D5E" w:rsidRPr="00950EDA" w:rsidRDefault="00F52D5E" w:rsidP="00EF3FBB">
      <w:r w:rsidRPr="00950EDA">
        <w:rPr>
          <w:b/>
        </w:rPr>
        <w:t>Obchodná škola pre žiakov s telesným postihnutím</w:t>
      </w:r>
      <w:r>
        <w:rPr>
          <w:b/>
        </w:rPr>
        <w:t xml:space="preserve">. </w:t>
      </w:r>
      <w:r w:rsidRPr="00950EDA">
        <w:t>Absolvent odboru obchodná škola je stredoškolsky vzdelaný pracovník so všeobecným a odborným profilom potrebným na vykonávanie základných ekonomických činností spojených so získavaním a spracovávaním informácií pre výkon základných administratívnych prác vo výrobných i nevýrobných podnikoch, v domácom obchode, v peňažníctve, v štátnej a verejnej správe, prípadne v podnikoch služieb. Po zvládnutí procesu pracovnej adaptácie je pripravený na samostatný výkon prác odborného obchodno</w:t>
      </w:r>
      <w:r w:rsidR="002D3F5F">
        <w:t>-administratívneho zamestnanca.</w:t>
      </w:r>
      <w:r w:rsidRPr="00950EDA">
        <w:t xml:space="preserve"> Typickými činnosťami, ktoré vykonáva absolvent obchodnej školy, sú administratívne činnosti, jednoduché účtovníctvo, činnosti spojené so získavaním a spracovávaním informácií, kvalifikované sekretárske a korešpondenčné práce v styku s domácimi obchodnými partnermi. Žiaci získajú vedomosti a zručnosti o podniku, jeho ekonomike a účtovníctve. Poznatky z hospodárskych výpočtov, informatiky, administratívy a korešpondencie, či ekonomických a administratívnych cvičení</w:t>
      </w:r>
      <w:r w:rsidR="00E45576">
        <w:t>,</w:t>
      </w:r>
      <w:r w:rsidRPr="00950EDA">
        <w:t xml:space="preserve"> sekretárskych prác dotvárajú obsah profilu absolventa. Štúdium je doplnené všeobecným a jazykovým vzdelávaním </w:t>
      </w:r>
      <w:r w:rsidRPr="00950EDA">
        <w:rPr>
          <w:bCs/>
        </w:rPr>
        <w:t>(</w:t>
      </w:r>
      <w:r w:rsidR="002D3F5F">
        <w:rPr>
          <w:bCs/>
        </w:rPr>
        <w:t xml:space="preserve">T. </w:t>
      </w:r>
      <w:r w:rsidRPr="00950EDA">
        <w:rPr>
          <w:bCs/>
        </w:rPr>
        <w:t>Harčaríková, 2008)</w:t>
      </w:r>
      <w:r w:rsidRPr="00950EDA">
        <w:t>.</w:t>
      </w:r>
    </w:p>
    <w:p w14:paraId="0CA24ADF" w14:textId="77777777" w:rsidR="00F52D5E" w:rsidRPr="002D4D64" w:rsidRDefault="00F52D5E" w:rsidP="00EF3FBB">
      <w:pPr>
        <w:rPr>
          <w:lang w:eastAsia="zh-CN"/>
        </w:rPr>
      </w:pPr>
      <w:bookmarkStart w:id="99" w:name="_Toc309685104"/>
      <w:bookmarkStart w:id="100" w:name="_Toc309719019"/>
      <w:bookmarkStart w:id="101" w:name="_Toc309719175"/>
      <w:r w:rsidRPr="00950EDA">
        <w:rPr>
          <w:b/>
        </w:rPr>
        <w:t>Stredná odborná škola pre žiakov s telesným postihnutím</w:t>
      </w:r>
      <w:bookmarkEnd w:id="99"/>
      <w:bookmarkEnd w:id="100"/>
      <w:bookmarkEnd w:id="101"/>
      <w:r>
        <w:rPr>
          <w:b/>
        </w:rPr>
        <w:t xml:space="preserve">. </w:t>
      </w:r>
      <w:r w:rsidRPr="002D4D64">
        <w:rPr>
          <w:lang w:eastAsia="zh-CN"/>
        </w:rPr>
        <w:t>Predmetom činnosti strednej odbornej školy je zabezpečovanie</w:t>
      </w:r>
      <w:r w:rsidR="00F05D76">
        <w:rPr>
          <w:lang w:eastAsia="zh-CN"/>
        </w:rPr>
        <w:t xml:space="preserve"> </w:t>
      </w:r>
      <w:r w:rsidRPr="002D4D64">
        <w:rPr>
          <w:lang w:eastAsia="zh-CN"/>
        </w:rPr>
        <w:t xml:space="preserve">vzdelávania a prípravy na povolanie pre žiakov s telesným postihnutím a pre žiakov zdravotne oslabených a chorých </w:t>
      </w:r>
      <w:r>
        <w:rPr>
          <w:lang w:eastAsia="zh-CN"/>
        </w:rPr>
        <w:t>a zdravotne oslabených.</w:t>
      </w:r>
    </w:p>
    <w:p w14:paraId="491F07AE" w14:textId="77777777" w:rsidR="00F52D5E" w:rsidRPr="004E3EE6" w:rsidRDefault="00F52D5E" w:rsidP="00EF3FBB">
      <w:pPr>
        <w:rPr>
          <w:lang w:eastAsia="zh-CN"/>
        </w:rPr>
      </w:pPr>
      <w:r w:rsidRPr="004E3EE6">
        <w:rPr>
          <w:shd w:val="clear" w:color="auto" w:fill="FFFFFF"/>
        </w:rPr>
        <w:lastRenderedPageBreak/>
        <w:t>Stredná odborná škola pre žiakov s telesným postihnutím</w:t>
      </w:r>
      <w:r w:rsidR="00F05D76">
        <w:rPr>
          <w:shd w:val="clear" w:color="auto" w:fill="FFFFFF"/>
        </w:rPr>
        <w:t xml:space="preserve"> </w:t>
      </w:r>
      <w:r w:rsidRPr="004E3EE6">
        <w:rPr>
          <w:lang w:eastAsia="zh-CN"/>
        </w:rPr>
        <w:t>sa rozdeľuje na tri základné úseky:</w:t>
      </w:r>
    </w:p>
    <w:p w14:paraId="467680AB" w14:textId="77777777" w:rsidR="00F52D5E" w:rsidRPr="004E3EE6" w:rsidRDefault="00F52D5E" w:rsidP="00F306D2">
      <w:pPr>
        <w:pStyle w:val="Odsekzoznamu"/>
        <w:numPr>
          <w:ilvl w:val="0"/>
          <w:numId w:val="31"/>
        </w:numPr>
        <w:rPr>
          <w:lang w:eastAsia="zh-CN"/>
        </w:rPr>
      </w:pPr>
      <w:r w:rsidRPr="004E3EE6">
        <w:rPr>
          <w:lang w:eastAsia="zh-CN"/>
        </w:rPr>
        <w:t>teoretické vyučovanie,</w:t>
      </w:r>
    </w:p>
    <w:p w14:paraId="4B32ED86" w14:textId="77777777" w:rsidR="00F52D5E" w:rsidRPr="004E3EE6" w:rsidRDefault="00F52D5E" w:rsidP="00F306D2">
      <w:pPr>
        <w:pStyle w:val="Odsekzoznamu"/>
        <w:numPr>
          <w:ilvl w:val="0"/>
          <w:numId w:val="32"/>
        </w:numPr>
        <w:rPr>
          <w:lang w:eastAsia="zh-CN"/>
        </w:rPr>
      </w:pPr>
      <w:r w:rsidRPr="004E3EE6">
        <w:rPr>
          <w:lang w:eastAsia="zh-CN"/>
        </w:rPr>
        <w:t>praktické vyučovanie,</w:t>
      </w:r>
    </w:p>
    <w:p w14:paraId="7BCEF981" w14:textId="77777777" w:rsidR="00F52D5E" w:rsidRPr="004E3EE6" w:rsidRDefault="00F52D5E" w:rsidP="00F306D2">
      <w:pPr>
        <w:pStyle w:val="Odsekzoznamu"/>
        <w:numPr>
          <w:ilvl w:val="0"/>
          <w:numId w:val="32"/>
        </w:numPr>
        <w:rPr>
          <w:lang w:eastAsia="zh-CN"/>
        </w:rPr>
      </w:pPr>
      <w:r w:rsidRPr="004E3EE6">
        <w:rPr>
          <w:lang w:eastAsia="zh-CN"/>
        </w:rPr>
        <w:t>výchova mimo vyučovania.</w:t>
      </w:r>
    </w:p>
    <w:p w14:paraId="4E46C32C" w14:textId="77777777" w:rsidR="00F52D5E" w:rsidRPr="004E3EE6" w:rsidRDefault="00F52D5E" w:rsidP="00EF3FBB">
      <w:pPr>
        <w:rPr>
          <w:lang w:eastAsia="zh-CN"/>
        </w:rPr>
      </w:pPr>
      <w:r w:rsidRPr="004E3EE6">
        <w:rPr>
          <w:lang w:eastAsia="zh-CN"/>
        </w:rPr>
        <w:t xml:space="preserve">Uvedené úseky sú veľmi úzko vzájomne prepojené a spoločne zabezpečujú výchovno-vzdelávací proces v škole v súlade so školskými vzdelávacími programami a vzdelávacími štandardami vydanými Ministerstvom školstva, vedy, výskumu a športu SR pre stredné odborné školy. </w:t>
      </w:r>
    </w:p>
    <w:p w14:paraId="0BBA4BD3" w14:textId="77777777" w:rsidR="00F306D2" w:rsidRPr="00F306D2" w:rsidRDefault="00F52D5E" w:rsidP="00EF3FBB">
      <w:r w:rsidRPr="004E3EE6">
        <w:t>Obsah vzdelávania</w:t>
      </w:r>
      <w:r w:rsidR="00F05D76">
        <w:t xml:space="preserve"> </w:t>
      </w:r>
      <w:r>
        <w:t>strednej odbornej školy</w:t>
      </w:r>
      <w:r w:rsidR="00F05D76">
        <w:t xml:space="preserve"> </w:t>
      </w:r>
      <w:r w:rsidRPr="004E3EE6">
        <w:t>pre žiakov s telesným postihnutím tvorí teoretické vyučovanie (všeobecno - vzdelávanie predmety a odborné predmety) a praktické vyučovanie (odborný výcvik)</w:t>
      </w:r>
      <w:r>
        <w:t>.</w:t>
      </w:r>
      <w:r w:rsidRPr="004E3EE6">
        <w:t xml:space="preserve"> Vzdelávanie prebieha v účelných a bezbariérových priestoroch, ktoré sú vybavené novými technológiami (napr. interaktívna tabuľa), multimediálnou učebňou pre všeobecno-</w:t>
      </w:r>
      <w:r w:rsidR="002D3F5F">
        <w:t xml:space="preserve">vzdelávacie a odborné predmety. </w:t>
      </w:r>
      <w:r w:rsidRPr="004E3EE6">
        <w:t xml:space="preserve">Vyučovanie všeobecno-vzdelávacích a odborných predmetov je zabezpečená špeciálnymi pedagógmi, v edukačnom procese sa kladie dôraz na individuálny prístup k žiakom s rešpektovaním obmedzení, ktoré sú podmienené zdravotným postihnutím žiakov. Praktické vyučovanie je neoddeliteľnou súčasťou odborného vzdelávania. </w:t>
      </w:r>
      <w:r w:rsidR="002D3F5F">
        <w:t>Poskytuje žiakom</w:t>
      </w:r>
      <w:r w:rsidR="00F05D76">
        <w:t xml:space="preserve"> </w:t>
      </w:r>
      <w:r w:rsidR="002D3F5F">
        <w:t xml:space="preserve">nácvik praktických </w:t>
      </w:r>
      <w:r w:rsidRPr="004E3EE6">
        <w:t>zručností, získanie pracovných návykov</w:t>
      </w:r>
      <w:r w:rsidR="00F05D76">
        <w:t xml:space="preserve"> </w:t>
      </w:r>
      <w:r w:rsidRPr="004E3EE6">
        <w:t xml:space="preserve">a schopností nevyhnutných pre výkon povolania a pracovných činností </w:t>
      </w:r>
      <w:r w:rsidRPr="004E3EE6">
        <w:rPr>
          <w:shd w:val="clear" w:color="auto" w:fill="FFFFFF"/>
        </w:rPr>
        <w:t>zodp</w:t>
      </w:r>
      <w:r w:rsidR="002D3F5F">
        <w:rPr>
          <w:shd w:val="clear" w:color="auto" w:fill="FFFFFF"/>
        </w:rPr>
        <w:t xml:space="preserve">ovedajúcich príslušným učebným </w:t>
      </w:r>
      <w:r w:rsidRPr="004E3EE6">
        <w:rPr>
          <w:shd w:val="clear" w:color="auto" w:fill="FFFFFF"/>
        </w:rPr>
        <w:t xml:space="preserve">alebo študijným odborom. </w:t>
      </w:r>
      <w:r w:rsidRPr="004E3EE6">
        <w:t>Praktické vyučovanie sa vykonáva skupinovou formou v odborných učebniach (dielňach) jednotlivých učebných a študijných odborov v areáli školy alebo</w:t>
      </w:r>
      <w:r w:rsidRPr="004E3EE6">
        <w:rPr>
          <w:shd w:val="clear" w:color="auto" w:fill="FFFFFF"/>
        </w:rPr>
        <w:t xml:space="preserve"> sa realizuje priamo v zmluvných prevádzkach a zariadeniach. </w:t>
      </w:r>
      <w:r w:rsidRPr="004E3EE6">
        <w:t>Odborné vedomosti a zručnosti sa počas praktického vyučovania</w:t>
      </w:r>
      <w:r w:rsidR="00F05D76">
        <w:t xml:space="preserve"> </w:t>
      </w:r>
      <w:r w:rsidRPr="004E3EE6">
        <w:t>žiakom sprostredkovávajú aj prostredníctvom odborných exkurzií</w:t>
      </w:r>
      <w:r w:rsidR="002D3F5F">
        <w:t>,</w:t>
      </w:r>
      <w:r w:rsidR="00F05D76">
        <w:t xml:space="preserve"> </w:t>
      </w:r>
      <w:r w:rsidR="002D3F5F">
        <w:t xml:space="preserve">seminárov, školských súťaží </w:t>
      </w:r>
      <w:r w:rsidRPr="004E3EE6">
        <w:t>a návštevou</w:t>
      </w:r>
      <w:r w:rsidR="00F05D76">
        <w:t xml:space="preserve"> </w:t>
      </w:r>
      <w:r w:rsidRPr="004E3EE6">
        <w:t>rôznych výst</w:t>
      </w:r>
      <w:r w:rsidR="002D3F5F">
        <w:t>av daného učebného a študijného</w:t>
      </w:r>
      <w:r w:rsidRPr="004E3EE6">
        <w:t xml:space="preserve"> odboru. </w:t>
      </w:r>
      <w:r>
        <w:rPr>
          <w:shd w:val="clear" w:color="auto" w:fill="FFFFFF"/>
        </w:rPr>
        <w:t>Stredná odborná škola</w:t>
      </w:r>
      <w:r w:rsidR="00F05D76">
        <w:rPr>
          <w:shd w:val="clear" w:color="auto" w:fill="FFFFFF"/>
        </w:rPr>
        <w:t xml:space="preserve"> </w:t>
      </w:r>
      <w:r w:rsidRPr="004E3EE6">
        <w:rPr>
          <w:shd w:val="clear" w:color="auto" w:fill="FFFFFF"/>
        </w:rPr>
        <w:t>pre žiakov s telesným postihnutím sa aktívne spolupodieľa na uplatňovaní svojich absolventov na trhu práce a prispôsobuje skladbu učebných odborov i obsah vzdelávania a výchovy aktuálnym požiadavkám trhu práce.</w:t>
      </w:r>
    </w:p>
    <w:p w14:paraId="04FB9328" w14:textId="77777777" w:rsidR="00F52D5E" w:rsidRDefault="00F52D5E" w:rsidP="00EF3FBB">
      <w:r>
        <w:t xml:space="preserve">V súčasnosti stredné odborné školy pre telesne postihnutých ponúkajú tieto </w:t>
      </w:r>
      <w:r w:rsidRPr="00950EDA">
        <w:t>učebné a študijné odbory:</w:t>
      </w:r>
    </w:p>
    <w:p w14:paraId="42490D2B" w14:textId="77777777" w:rsidR="00F52D5E" w:rsidRPr="00DB28AA" w:rsidRDefault="00F52D5E" w:rsidP="00EF3FBB">
      <w:pPr>
        <w:rPr>
          <w:rStyle w:val="Vrazn"/>
        </w:rPr>
      </w:pPr>
      <w:r w:rsidRPr="00DB28AA">
        <w:rPr>
          <w:rStyle w:val="Vrazn"/>
        </w:rPr>
        <w:t xml:space="preserve">3 ročné učebné odbory končiace záverečnou skúškou vydaním vysvedčenia o záverečnej skúške a výučným listom </w:t>
      </w:r>
    </w:p>
    <w:p w14:paraId="078B07D6" w14:textId="77777777" w:rsidR="00F52D5E" w:rsidRPr="004E3EE6" w:rsidRDefault="00F52D5E" w:rsidP="00F306D2">
      <w:pPr>
        <w:pStyle w:val="Odsekzoznamu"/>
        <w:numPr>
          <w:ilvl w:val="0"/>
          <w:numId w:val="33"/>
        </w:numPr>
        <w:rPr>
          <w:rStyle w:val="Vrazn"/>
          <w:b w:val="0"/>
          <w:bCs w:val="0"/>
        </w:rPr>
      </w:pPr>
      <w:r w:rsidRPr="004E3EE6">
        <w:rPr>
          <w:rStyle w:val="Vrazn"/>
          <w:b w:val="0"/>
        </w:rPr>
        <w:t>technicko-administratívny pracovník</w:t>
      </w:r>
      <w:r>
        <w:rPr>
          <w:rStyle w:val="Vrazn"/>
          <w:b w:val="0"/>
        </w:rPr>
        <w:t>,</w:t>
      </w:r>
    </w:p>
    <w:p w14:paraId="7BB84EB7" w14:textId="77777777" w:rsidR="00F52D5E" w:rsidRPr="004E3EE6" w:rsidRDefault="00F52D5E" w:rsidP="00F306D2">
      <w:pPr>
        <w:pStyle w:val="Odsekzoznamu"/>
        <w:numPr>
          <w:ilvl w:val="0"/>
          <w:numId w:val="33"/>
        </w:numPr>
        <w:rPr>
          <w:rStyle w:val="Vrazn"/>
          <w:b w:val="0"/>
          <w:bCs w:val="0"/>
        </w:rPr>
      </w:pPr>
      <w:r w:rsidRPr="004E3EE6">
        <w:rPr>
          <w:rStyle w:val="Vrazn"/>
          <w:b w:val="0"/>
        </w:rPr>
        <w:lastRenderedPageBreak/>
        <w:t>elektromechanik - úžitková technika</w:t>
      </w:r>
      <w:r>
        <w:rPr>
          <w:rStyle w:val="Vrazn"/>
          <w:b w:val="0"/>
        </w:rPr>
        <w:t>,</w:t>
      </w:r>
    </w:p>
    <w:p w14:paraId="68B0C89A" w14:textId="77777777" w:rsidR="00F52D5E" w:rsidRPr="004E3EE6" w:rsidRDefault="00F52D5E" w:rsidP="00F306D2">
      <w:pPr>
        <w:pStyle w:val="Odsekzoznamu"/>
        <w:numPr>
          <w:ilvl w:val="0"/>
          <w:numId w:val="33"/>
        </w:numPr>
        <w:rPr>
          <w:rStyle w:val="Vrazn"/>
          <w:b w:val="0"/>
          <w:bCs w:val="0"/>
        </w:rPr>
      </w:pPr>
      <w:r w:rsidRPr="004E3EE6">
        <w:rPr>
          <w:rStyle w:val="Vrazn"/>
          <w:b w:val="0"/>
        </w:rPr>
        <w:t>elektromechanik - silnoprúdová technika</w:t>
      </w:r>
      <w:r>
        <w:rPr>
          <w:rStyle w:val="Vrazn"/>
          <w:b w:val="0"/>
        </w:rPr>
        <w:t>,</w:t>
      </w:r>
    </w:p>
    <w:p w14:paraId="610C9B2D" w14:textId="77777777" w:rsidR="00F52D5E" w:rsidRPr="004E3EE6" w:rsidRDefault="00F52D5E" w:rsidP="00F306D2">
      <w:pPr>
        <w:pStyle w:val="Odsekzoznamu"/>
        <w:numPr>
          <w:ilvl w:val="0"/>
          <w:numId w:val="33"/>
        </w:numPr>
        <w:rPr>
          <w:rStyle w:val="Vrazn"/>
          <w:b w:val="0"/>
          <w:bCs w:val="0"/>
        </w:rPr>
      </w:pPr>
      <w:r w:rsidRPr="004E3EE6">
        <w:rPr>
          <w:rStyle w:val="Vrazn"/>
          <w:b w:val="0"/>
        </w:rPr>
        <w:t>elektromechanik - stroje a</w:t>
      </w:r>
      <w:r>
        <w:rPr>
          <w:rStyle w:val="Vrazn"/>
          <w:b w:val="0"/>
        </w:rPr>
        <w:t> </w:t>
      </w:r>
      <w:r w:rsidRPr="004E3EE6">
        <w:rPr>
          <w:rStyle w:val="Vrazn"/>
          <w:b w:val="0"/>
        </w:rPr>
        <w:t>zariadenia</w:t>
      </w:r>
      <w:r>
        <w:rPr>
          <w:rStyle w:val="Vrazn"/>
          <w:b w:val="0"/>
        </w:rPr>
        <w:t>,</w:t>
      </w:r>
    </w:p>
    <w:p w14:paraId="3BAA0861" w14:textId="77777777" w:rsidR="00F52D5E" w:rsidRPr="004E3EE6" w:rsidRDefault="00F52D5E" w:rsidP="00F306D2">
      <w:pPr>
        <w:pStyle w:val="Odsekzoznamu"/>
        <w:numPr>
          <w:ilvl w:val="0"/>
          <w:numId w:val="33"/>
        </w:numPr>
        <w:rPr>
          <w:rStyle w:val="Vrazn"/>
          <w:b w:val="0"/>
          <w:bCs w:val="0"/>
        </w:rPr>
      </w:pPr>
      <w:r w:rsidRPr="004E3EE6">
        <w:rPr>
          <w:rStyle w:val="Vrazn"/>
          <w:b w:val="0"/>
        </w:rPr>
        <w:t>zlatník a</w:t>
      </w:r>
      <w:r>
        <w:rPr>
          <w:rStyle w:val="Vrazn"/>
          <w:b w:val="0"/>
        </w:rPr>
        <w:t> </w:t>
      </w:r>
      <w:r w:rsidRPr="004E3EE6">
        <w:rPr>
          <w:rStyle w:val="Vrazn"/>
          <w:b w:val="0"/>
        </w:rPr>
        <w:t>klenotník</w:t>
      </w:r>
      <w:r>
        <w:rPr>
          <w:rStyle w:val="Vrazn"/>
          <w:b w:val="0"/>
        </w:rPr>
        <w:t>,</w:t>
      </w:r>
    </w:p>
    <w:p w14:paraId="051054D2" w14:textId="77777777" w:rsidR="00F52D5E" w:rsidRPr="00950EDA" w:rsidRDefault="00F52D5E" w:rsidP="00F306D2">
      <w:pPr>
        <w:pStyle w:val="Odsekzoznamu"/>
        <w:numPr>
          <w:ilvl w:val="0"/>
          <w:numId w:val="33"/>
        </w:numPr>
      </w:pPr>
      <w:r w:rsidRPr="004E3EE6">
        <w:rPr>
          <w:rStyle w:val="Vrazn"/>
          <w:b w:val="0"/>
        </w:rPr>
        <w:t xml:space="preserve">polygraf </w:t>
      </w:r>
      <w:r>
        <w:rPr>
          <w:rStyle w:val="Vrazn"/>
          <w:b w:val="0"/>
        </w:rPr>
        <w:t>–</w:t>
      </w:r>
      <w:r w:rsidRPr="004E3EE6">
        <w:rPr>
          <w:rStyle w:val="Vrazn"/>
          <w:b w:val="0"/>
        </w:rPr>
        <w:t xml:space="preserve"> knihár</w:t>
      </w:r>
      <w:r>
        <w:rPr>
          <w:rStyle w:val="Vrazn"/>
          <w:b w:val="0"/>
        </w:rPr>
        <w:t>.</w:t>
      </w:r>
    </w:p>
    <w:p w14:paraId="5E92BF20" w14:textId="77777777" w:rsidR="00F52D5E" w:rsidRPr="00F306D2" w:rsidRDefault="00F52D5E" w:rsidP="00F306D2">
      <w:pPr>
        <w:rPr>
          <w:rStyle w:val="Vrazn"/>
        </w:rPr>
      </w:pPr>
      <w:r w:rsidRPr="00F306D2">
        <w:rPr>
          <w:rStyle w:val="Vrazn"/>
        </w:rPr>
        <w:t>4 ročný študijný odbor končiaci maturitnou skúškou, vydaním výučného listu a maturitného vysvedčenia</w:t>
      </w:r>
    </w:p>
    <w:p w14:paraId="3EBB095D" w14:textId="77777777" w:rsidR="00F52D5E" w:rsidRPr="004E3EE6" w:rsidRDefault="00F52D5E" w:rsidP="00E15B60">
      <w:pPr>
        <w:pStyle w:val="Odsekzoznamu"/>
        <w:numPr>
          <w:ilvl w:val="0"/>
          <w:numId w:val="25"/>
        </w:numPr>
        <w:rPr>
          <w:rStyle w:val="Vrazn"/>
          <w:b w:val="0"/>
          <w:bCs w:val="0"/>
        </w:rPr>
      </w:pPr>
      <w:r w:rsidRPr="004E3EE6">
        <w:rPr>
          <w:rStyle w:val="Vrazn"/>
          <w:b w:val="0"/>
        </w:rPr>
        <w:t>kozmetik</w:t>
      </w:r>
      <w:r>
        <w:rPr>
          <w:rStyle w:val="Vrazn"/>
          <w:b w:val="0"/>
        </w:rPr>
        <w:t>,</w:t>
      </w:r>
    </w:p>
    <w:p w14:paraId="28630D5A" w14:textId="77777777" w:rsidR="00F52D5E" w:rsidRPr="004E3EE6" w:rsidRDefault="00F52D5E" w:rsidP="00E15B60">
      <w:pPr>
        <w:pStyle w:val="Odsekzoznamu"/>
        <w:numPr>
          <w:ilvl w:val="0"/>
          <w:numId w:val="25"/>
        </w:numPr>
        <w:rPr>
          <w:rStyle w:val="Vrazn"/>
          <w:b w:val="0"/>
          <w:bCs w:val="0"/>
        </w:rPr>
      </w:pPr>
      <w:r w:rsidRPr="004E3EE6">
        <w:rPr>
          <w:rStyle w:val="Vrazn"/>
          <w:b w:val="0"/>
        </w:rPr>
        <w:t>mechanik počítačových sietí</w:t>
      </w:r>
      <w:r>
        <w:rPr>
          <w:rStyle w:val="Vrazn"/>
          <w:b w:val="0"/>
        </w:rPr>
        <w:t>.</w:t>
      </w:r>
    </w:p>
    <w:p w14:paraId="7B0403FE" w14:textId="77777777" w:rsidR="00F52D5E" w:rsidRPr="00F306D2" w:rsidRDefault="00F52D5E" w:rsidP="00F306D2">
      <w:pPr>
        <w:rPr>
          <w:rStyle w:val="Vrazn"/>
        </w:rPr>
      </w:pPr>
      <w:r w:rsidRPr="00F306D2">
        <w:rPr>
          <w:rStyle w:val="Vrazn"/>
        </w:rPr>
        <w:t xml:space="preserve">2 ročné nadstavbové maturitné štúdium končiace maturitnou skúškou a vydaním maturitného vysvedčenia </w:t>
      </w:r>
    </w:p>
    <w:p w14:paraId="641A205B" w14:textId="77777777" w:rsidR="00F52D5E" w:rsidRPr="00F306D2" w:rsidRDefault="00F52D5E" w:rsidP="00F306D2">
      <w:pPr>
        <w:pStyle w:val="Odsekzoznamu"/>
        <w:numPr>
          <w:ilvl w:val="0"/>
          <w:numId w:val="64"/>
        </w:numPr>
      </w:pPr>
      <w:r w:rsidRPr="00F306D2">
        <w:t>technicko-ekonomický pracovník,</w:t>
      </w:r>
    </w:p>
    <w:p w14:paraId="59583147" w14:textId="77777777" w:rsidR="00F52D5E" w:rsidRPr="00F306D2" w:rsidRDefault="00F52D5E" w:rsidP="00F306D2">
      <w:pPr>
        <w:pStyle w:val="Odsekzoznamu"/>
        <w:numPr>
          <w:ilvl w:val="0"/>
          <w:numId w:val="64"/>
        </w:numPr>
      </w:pPr>
      <w:r w:rsidRPr="00F306D2">
        <w:t>umelecko-remeselné práce,</w:t>
      </w:r>
    </w:p>
    <w:p w14:paraId="2767520D" w14:textId="77777777" w:rsidR="00F52D5E" w:rsidRPr="00F306D2" w:rsidRDefault="00F52D5E" w:rsidP="00F306D2">
      <w:pPr>
        <w:pStyle w:val="Odsekzoznamu"/>
        <w:numPr>
          <w:ilvl w:val="0"/>
          <w:numId w:val="64"/>
        </w:numPr>
      </w:pPr>
      <w:r w:rsidRPr="00F306D2">
        <w:t>strojárstvo - výroba, montáž a opravy prístrojov, strojov a zariadení,</w:t>
      </w:r>
    </w:p>
    <w:p w14:paraId="41C38DB8" w14:textId="77777777" w:rsidR="00F52D5E" w:rsidRPr="00F306D2" w:rsidRDefault="00F52D5E" w:rsidP="00F306D2">
      <w:pPr>
        <w:pStyle w:val="Odsekzoznamu"/>
        <w:numPr>
          <w:ilvl w:val="0"/>
          <w:numId w:val="64"/>
        </w:numPr>
      </w:pPr>
      <w:r w:rsidRPr="00F306D2">
        <w:t>elektrotechnika</w:t>
      </w:r>
      <w:r w:rsidR="00F05D76" w:rsidRPr="00F306D2">
        <w:t xml:space="preserve"> </w:t>
      </w:r>
      <w:r w:rsidRPr="00F306D2">
        <w:t>- výroba a prevádzka strojov a zariadení,</w:t>
      </w:r>
    </w:p>
    <w:p w14:paraId="0620B340" w14:textId="77777777" w:rsidR="00F52D5E" w:rsidRPr="00F306D2" w:rsidRDefault="00F52D5E" w:rsidP="00F306D2">
      <w:pPr>
        <w:pStyle w:val="Odsekzoznamu"/>
        <w:numPr>
          <w:ilvl w:val="0"/>
          <w:numId w:val="64"/>
        </w:numPr>
      </w:pPr>
      <w:r w:rsidRPr="00F306D2">
        <w:t>elektrotechnika - elektronické zariadenia.</w:t>
      </w:r>
    </w:p>
    <w:p w14:paraId="2F8944D7" w14:textId="77777777" w:rsidR="00F52D5E" w:rsidRPr="00F306D2" w:rsidRDefault="00F52D5E" w:rsidP="00F306D2">
      <w:pPr>
        <w:rPr>
          <w:rStyle w:val="Vrazn"/>
        </w:rPr>
      </w:pPr>
      <w:r w:rsidRPr="00F306D2">
        <w:rPr>
          <w:rStyle w:val="Vrazn"/>
        </w:rPr>
        <w:t xml:space="preserve">2 ročné denné nadstavbové maturitné štúdium </w:t>
      </w:r>
    </w:p>
    <w:p w14:paraId="4022B47D" w14:textId="77777777" w:rsidR="00F52D5E" w:rsidRPr="004E3EE6" w:rsidRDefault="00F52D5E" w:rsidP="00F306D2">
      <w:pPr>
        <w:pStyle w:val="Odsekzoznamu"/>
        <w:numPr>
          <w:ilvl w:val="0"/>
          <w:numId w:val="60"/>
        </w:numPr>
        <w:rPr>
          <w:rStyle w:val="Vrazn"/>
          <w:b w:val="0"/>
          <w:bCs w:val="0"/>
        </w:rPr>
      </w:pPr>
      <w:r w:rsidRPr="004E3EE6">
        <w:rPr>
          <w:rStyle w:val="Vrazn"/>
          <w:b w:val="0"/>
        </w:rPr>
        <w:t>technicko-ekonomický pracovník</w:t>
      </w:r>
      <w:r>
        <w:rPr>
          <w:rStyle w:val="Vrazn"/>
          <w:b w:val="0"/>
        </w:rPr>
        <w:t>,</w:t>
      </w:r>
      <w:r w:rsidRPr="004E3EE6">
        <w:rPr>
          <w:rStyle w:val="Vrazn"/>
          <w:b w:val="0"/>
        </w:rPr>
        <w:t xml:space="preserve"> </w:t>
      </w:r>
    </w:p>
    <w:p w14:paraId="0E72E4B9" w14:textId="77777777" w:rsidR="00F52D5E" w:rsidRPr="00494722" w:rsidRDefault="00F52D5E" w:rsidP="00F306D2">
      <w:pPr>
        <w:pStyle w:val="Odsekzoznamu"/>
        <w:numPr>
          <w:ilvl w:val="0"/>
          <w:numId w:val="60"/>
        </w:numPr>
        <w:rPr>
          <w:rStyle w:val="Vrazn"/>
          <w:b w:val="0"/>
          <w:bCs w:val="0"/>
        </w:rPr>
      </w:pPr>
      <w:r w:rsidRPr="004E3EE6">
        <w:rPr>
          <w:rStyle w:val="Vrazn"/>
          <w:b w:val="0"/>
        </w:rPr>
        <w:t>elektrotechnika - výroba a prevádzka strojov a</w:t>
      </w:r>
      <w:r>
        <w:rPr>
          <w:rStyle w:val="Vrazn"/>
          <w:b w:val="0"/>
        </w:rPr>
        <w:t> </w:t>
      </w:r>
      <w:r w:rsidRPr="004E3EE6">
        <w:rPr>
          <w:rStyle w:val="Vrazn"/>
          <w:b w:val="0"/>
        </w:rPr>
        <w:t>zariadení</w:t>
      </w:r>
      <w:r>
        <w:rPr>
          <w:rStyle w:val="Vrazn"/>
          <w:b w:val="0"/>
        </w:rPr>
        <w:t>.</w:t>
      </w:r>
      <w:r w:rsidRPr="004E3EE6">
        <w:rPr>
          <w:rStyle w:val="Vrazn"/>
          <w:b w:val="0"/>
        </w:rPr>
        <w:t xml:space="preserve"> </w:t>
      </w:r>
    </w:p>
    <w:p w14:paraId="68BD415B" w14:textId="77777777" w:rsidR="00F52D5E" w:rsidRPr="00DB28AA" w:rsidRDefault="00F52D5E" w:rsidP="00F306D2">
      <w:pPr>
        <w:rPr>
          <w:rStyle w:val="Vrazn"/>
        </w:rPr>
      </w:pPr>
      <w:r w:rsidRPr="00DB28AA">
        <w:rPr>
          <w:rStyle w:val="Vrazn"/>
        </w:rPr>
        <w:t xml:space="preserve">2 ročné pomaturitné kvalifikačné štúdium </w:t>
      </w:r>
    </w:p>
    <w:p w14:paraId="3F812A15" w14:textId="77777777" w:rsidR="00F52D5E" w:rsidRPr="004E3EE6" w:rsidRDefault="00F52D5E" w:rsidP="00F306D2">
      <w:pPr>
        <w:pStyle w:val="Odsekzoznamu"/>
        <w:numPr>
          <w:ilvl w:val="0"/>
          <w:numId w:val="61"/>
        </w:numPr>
      </w:pPr>
      <w:bookmarkStart w:id="102" w:name="_Toc471383318"/>
      <w:r w:rsidRPr="004E3EE6">
        <w:t>verejná správa.</w:t>
      </w:r>
      <w:bookmarkEnd w:id="102"/>
    </w:p>
    <w:p w14:paraId="5938424A" w14:textId="77777777" w:rsidR="00F52D5E" w:rsidRPr="004E3EE6" w:rsidRDefault="00F52D5E" w:rsidP="00EF3FBB">
      <w:r w:rsidRPr="004E3EE6">
        <w:t>Absolventi učebných odborov získavajú</w:t>
      </w:r>
      <w:r w:rsidRPr="004E3EE6">
        <w:rPr>
          <w:rStyle w:val="apple-converted-space"/>
        </w:rPr>
        <w:t> </w:t>
      </w:r>
      <w:r w:rsidRPr="004E3EE6">
        <w:rPr>
          <w:rStyle w:val="Vrazn"/>
        </w:rPr>
        <w:t>stredné odborné vzdelanie</w:t>
      </w:r>
      <w:r w:rsidRPr="004E3EE6">
        <w:t>, dokladom o získanom stupni vzdelania je vysvedčenie o záverečnej skúške a dokladom o získanej kvalifikácii je výučný list. Absolventi študijných odborov získajú</w:t>
      </w:r>
      <w:r w:rsidR="00F05D76">
        <w:t xml:space="preserve"> </w:t>
      </w:r>
      <w:r w:rsidRPr="004E3EE6">
        <w:rPr>
          <w:rStyle w:val="Vrazn"/>
        </w:rPr>
        <w:t>úplné stredné odborné vzdelanie</w:t>
      </w:r>
      <w:r w:rsidRPr="004E3EE6">
        <w:t>, dokladom o získanom stupni vzdelania a zároveň o získanej kvalifikácii je vysvedčenie o maturitnej skúške. Absolventi, ktorí získali úplné stredné odborné vzdelanie môžu pokračovať v štúdiu</w:t>
      </w:r>
      <w:r>
        <w:t xml:space="preserve"> na vysokej škole.</w:t>
      </w:r>
    </w:p>
    <w:p w14:paraId="5E5408D7" w14:textId="77777777" w:rsidR="00E64D19" w:rsidRPr="004E3EE6" w:rsidRDefault="00F52D5E" w:rsidP="00F306D2">
      <w:r w:rsidRPr="004E3EE6">
        <w:rPr>
          <w:shd w:val="clear" w:color="auto" w:fill="FFFFFF"/>
        </w:rPr>
        <w:t xml:space="preserve">Stredná odborná škola pre žiakov s telesným postihnutím poskytuje </w:t>
      </w:r>
      <w:r w:rsidRPr="004E3EE6">
        <w:t>aj</w:t>
      </w:r>
      <w:r w:rsidRPr="004E3EE6">
        <w:rPr>
          <w:rStyle w:val="apple-converted-space"/>
        </w:rPr>
        <w:t> </w:t>
      </w:r>
      <w:r w:rsidRPr="004E3EE6">
        <w:rPr>
          <w:rStyle w:val="Vrazn"/>
        </w:rPr>
        <w:t xml:space="preserve">vzdelávanie na získanie nižšieho stredného vzdelania. </w:t>
      </w:r>
      <w:r w:rsidRPr="004E3EE6">
        <w:t>Pre žiakov, ktorí zo zdravotných dôvodov</w:t>
      </w:r>
      <w:r w:rsidR="00F05D76">
        <w:t xml:space="preserve"> </w:t>
      </w:r>
      <w:r w:rsidR="002D3F5F">
        <w:t xml:space="preserve">nemajú jednoznačnú </w:t>
      </w:r>
      <w:r>
        <w:t>profesijnú orientáciu</w:t>
      </w:r>
      <w:r w:rsidRPr="004E3EE6">
        <w:t>, resp. predpoklady na zvládnutie učebného odboru, ďalej poúrazové a pooperačné stavy vyžadujúce intenzí</w:t>
      </w:r>
      <w:r>
        <w:t>vnu rehabilitačnú starostlivosť,</w:t>
      </w:r>
      <w:r w:rsidRPr="004E3EE6">
        <w:t xml:space="preserve"> nezískali nižšie stredné vzdelanie, t.j. nemajú ukončenú ZŠ (podľa</w:t>
      </w:r>
      <w:r w:rsidR="00F05D76">
        <w:t xml:space="preserve"> </w:t>
      </w:r>
      <w:r w:rsidRPr="004E3EE6">
        <w:t>§ 42 ods. 6 zákona č. 245/2008 Z. z.</w:t>
      </w:r>
      <w:r w:rsidRPr="004E3EE6">
        <w:rPr>
          <w:rStyle w:val="apple-converted-space"/>
        </w:rPr>
        <w:t> </w:t>
      </w:r>
      <w:r w:rsidRPr="004E3EE6">
        <w:t xml:space="preserve">o výchove a vzdelávaní (školský zákon) a o zmene a doplnení </w:t>
      </w:r>
      <w:r w:rsidRPr="004E3EE6">
        <w:lastRenderedPageBreak/>
        <w:t xml:space="preserve">niektorých zákonov) </w:t>
      </w:r>
      <w:r w:rsidRPr="004E3EE6">
        <w:rPr>
          <w:rStyle w:val="apple-converted-space"/>
        </w:rPr>
        <w:t>umožňuje</w:t>
      </w:r>
      <w:r w:rsidRPr="004E3EE6">
        <w:rPr>
          <w:rStyle w:val="apple-converted-space"/>
          <w:b/>
        </w:rPr>
        <w:t xml:space="preserve"> </w:t>
      </w:r>
      <w:r w:rsidRPr="004E3EE6">
        <w:rPr>
          <w:rStyle w:val="Vrazn"/>
          <w:b w:val="0"/>
        </w:rPr>
        <w:t>vzdelávanie na získanie nižšieho stredného vzdelania</w:t>
      </w:r>
      <w:r w:rsidRPr="004E3EE6">
        <w:rPr>
          <w:rStyle w:val="apple-converted-space"/>
          <w:b/>
        </w:rPr>
        <w:t> </w:t>
      </w:r>
      <w:r w:rsidRPr="004E3EE6">
        <w:t xml:space="preserve">formou denného štúdia v rámci </w:t>
      </w:r>
      <w:r w:rsidRPr="004E3EE6">
        <w:rPr>
          <w:b/>
          <w:bCs/>
        </w:rPr>
        <w:t>prípravnej triedy</w:t>
      </w:r>
      <w:r w:rsidRPr="004E3EE6">
        <w:t>, ktoré trvá 1 školský rok. Úlohou prípravnej triedy je doplnenie vedomostí zo základnej školy a rozvíjanie praktických zručností a spôsobilostí s komplexnou rehabilitáciou. Vzdelávanie končí komisionálnou skúškou z povinných predmetov. Následne v priebehu školského roka</w:t>
      </w:r>
      <w:r w:rsidR="00F05D76">
        <w:t xml:space="preserve"> </w:t>
      </w:r>
      <w:r w:rsidRPr="004E3EE6">
        <w:t>je možné opätovné posúdenie v poradni pre voľbu povolania s možnosťou zaradenia do uč</w:t>
      </w:r>
      <w:r w:rsidR="00DB28AA">
        <w:t>ebného alebo študijného odboru.</w:t>
      </w:r>
    </w:p>
    <w:p w14:paraId="58E418E4" w14:textId="77777777" w:rsidR="00F52D5E" w:rsidRDefault="00F52D5E" w:rsidP="00EF3FBB">
      <w:pPr>
        <w:pStyle w:val="Nadpis2"/>
      </w:pPr>
      <w:r w:rsidRPr="00D91AA5">
        <w:t xml:space="preserve"> </w:t>
      </w:r>
      <w:bookmarkStart w:id="103" w:name="_Toc471581638"/>
      <w:r w:rsidRPr="007C2713">
        <w:t>Sústava škôl pre deti a žiakov s chorobou a zdravotným oslabením</w:t>
      </w:r>
      <w:bookmarkEnd w:id="103"/>
    </w:p>
    <w:p w14:paraId="419BB52D" w14:textId="77777777" w:rsidR="00F52D5E" w:rsidRPr="00024E33" w:rsidRDefault="00F52D5E" w:rsidP="00EF3FBB">
      <w:pPr>
        <w:pStyle w:val="Zkladntext"/>
      </w:pPr>
      <w:r w:rsidRPr="00024E33">
        <w:t>Jednotlivci s chorobou a zdravotným oslabením sú edukovaní v podmienkach bežných typov škôl, až na výnimky, kedy si ich zdravotný stav vyžaduje špecifické podmienky na edukáciu a tiež aj vzhľadom na závažnosť choroby individuálny</w:t>
      </w:r>
      <w:r w:rsidR="00F05D76">
        <w:t xml:space="preserve"> </w:t>
      </w:r>
      <w:r w:rsidRPr="00024E33">
        <w:t>prístup a toleranciu.</w:t>
      </w:r>
    </w:p>
    <w:p w14:paraId="0D824ABB" w14:textId="77777777" w:rsidR="00F52D5E" w:rsidRPr="00024E33" w:rsidRDefault="00F52D5E" w:rsidP="00EF3FBB">
      <w:pPr>
        <w:pStyle w:val="Zkladntext"/>
      </w:pPr>
      <w:r w:rsidRPr="00024E33">
        <w:t>Vo vyššie uvedených prípadoch sú choré a zdravotne oslabené deti edukované v podmienkach škôl pri zdravotníckych zariadeniach.</w:t>
      </w:r>
      <w:r w:rsidRPr="00024E33">
        <w:rPr>
          <w:bCs/>
        </w:rPr>
        <w:t xml:space="preserve"> </w:t>
      </w:r>
    </w:p>
    <w:p w14:paraId="5A799111" w14:textId="77777777" w:rsidR="00F52D5E" w:rsidRDefault="00F52D5E" w:rsidP="00EF3FBB">
      <w:pPr>
        <w:pStyle w:val="Zkladntext"/>
      </w:pPr>
      <w:r w:rsidRPr="00950EDA">
        <w:rPr>
          <w:b/>
        </w:rPr>
        <w:t>Materská škola pri zdravotníckom zariadení</w:t>
      </w:r>
      <w:r w:rsidR="00F05D76">
        <w:rPr>
          <w:b/>
        </w:rPr>
        <w:t xml:space="preserve"> </w:t>
      </w:r>
      <w:r w:rsidRPr="00950EDA">
        <w:t>(detskej nemocnici, liečebni, ozdravovni, kúpeľoch)</w:t>
      </w:r>
      <w:r>
        <w:rPr>
          <w:b/>
        </w:rPr>
        <w:t xml:space="preserve">, </w:t>
      </w:r>
      <w:r w:rsidRPr="00024E33">
        <w:t>po</w:t>
      </w:r>
      <w:r w:rsidRPr="00950EDA">
        <w:t>skytuje predškolskú výchovu deťom od 3 rokov. Činnosť materskej školy pri zdravotníckom zariadení sa vo všetkých činnostiach prispôsobuje liečebnému režimu zdravotníckeho zariadenia.</w:t>
      </w:r>
      <w:r>
        <w:t xml:space="preserve"> Materská škola vytvára e</w:t>
      </w:r>
      <w:r w:rsidR="00F05D76">
        <w:t xml:space="preserve"> </w:t>
      </w:r>
      <w:r>
        <w:t>chorému a zdravotne oslabenému dieťaťu špecifické podmienky na</w:t>
      </w:r>
      <w:r w:rsidRPr="00313AED">
        <w:t xml:space="preserve"> úspešné vzdelávanie a us</w:t>
      </w:r>
      <w:r>
        <w:t>pokojovanie</w:t>
      </w:r>
      <w:r w:rsidR="00F05D76">
        <w:t xml:space="preserve"> </w:t>
      </w:r>
      <w:r w:rsidRPr="00313AED">
        <w:t>špeciálnych edukačných potrieb. Zohľadnenie špeciálnych edukačných potrieb zabezpečí zdravotne znevýhodnenému dieťaťu rovnocenný prístup k vzdelávaniu, primeraný rozvoj jeho osobnosti, ako aj dosiahnutie primeraného stupňa vzdelania a začlenenia sa do spoločnosti (</w:t>
      </w:r>
      <w:r w:rsidRPr="00313AED">
        <w:rPr>
          <w:rStyle w:val="CitciaHTML"/>
          <w:i w:val="0"/>
        </w:rPr>
        <w:t>Vzdelávací program pre deti choré a zdravotne oslabené ISCED 0 – predprimárne vzdelávanie,</w:t>
      </w:r>
      <w:r w:rsidRPr="00313AED">
        <w:t xml:space="preserve"> 2009).</w:t>
      </w:r>
    </w:p>
    <w:p w14:paraId="04BF2EAB" w14:textId="77777777" w:rsidR="00F52D5E" w:rsidRDefault="00F52D5E" w:rsidP="00EF3FBB">
      <w:r w:rsidRPr="00313AED">
        <w:t>Hlavným cieľom výchovy a vzdelávania v materskej škole pri zdravotníckom zariadení je rešpektovať zdravotný stav a individuálne možnosti a schopnosti chorého a zdravotne oslabeného dieťaťa.</w:t>
      </w:r>
    </w:p>
    <w:p w14:paraId="356E0268" w14:textId="77777777" w:rsidR="00F52D5E" w:rsidRPr="00313AED" w:rsidRDefault="00F52D5E" w:rsidP="00EF3FBB">
      <w:r w:rsidRPr="00313AED">
        <w:t xml:space="preserve">Dieťa v zdravotníckom zariadení dodržiava liečebný režim, ktorý pozostáva často z nepríjemných a bolestivých zákrokov, ktoré vplývajú na jeho správanie. Deti sa stávajú nedôverčivé, podráždené, prejavuje sa u nich veľká malátnosť, únava nezáujem o činnosti. </w:t>
      </w:r>
    </w:p>
    <w:p w14:paraId="585F10AB" w14:textId="77777777" w:rsidR="00F52D5E" w:rsidRPr="00313AED" w:rsidRDefault="00F52D5E" w:rsidP="00EF3FBB">
      <w:r w:rsidRPr="00313AED">
        <w:t xml:space="preserve">Prvoradou úlohou </w:t>
      </w:r>
      <w:r>
        <w:t xml:space="preserve">materskej školy pri zdravotníckom zariadení </w:t>
      </w:r>
      <w:r w:rsidRPr="00313AED">
        <w:t xml:space="preserve">je pomôcť dieťaťu ľahšie zvládať adaptáciu na nové prostredie, vyrovnať sa v maximálne </w:t>
      </w:r>
      <w:r w:rsidRPr="00313AED">
        <w:lastRenderedPageBreak/>
        <w:t xml:space="preserve">možnej miere s touto záťažovou situáciou a naďalej v plnom rozsahu rozvíjať osobnosť dieťaťa. </w:t>
      </w:r>
    </w:p>
    <w:p w14:paraId="520F5580" w14:textId="77777777" w:rsidR="00F52D5E" w:rsidRPr="00313AED" w:rsidRDefault="00F52D5E" w:rsidP="00EF3FBB">
      <w:r w:rsidRPr="00313AED">
        <w:t>Materská škola pri zdravotníckom zariadení ako výchovno-vzdelávacia inštitúcia plní aj diagnostickú funkciu v úzkej spolupráci so zákonnými zástupcami, zdravotníckymi zamestnancami, klinickými psychológmi a inými odborníkmi.</w:t>
      </w:r>
    </w:p>
    <w:p w14:paraId="314FE020" w14:textId="77777777" w:rsidR="00F52D5E" w:rsidRPr="00DB28AA" w:rsidRDefault="00F52D5E" w:rsidP="00EF3FBB">
      <w:pPr>
        <w:rPr>
          <w:rStyle w:val="Vrazn"/>
        </w:rPr>
      </w:pPr>
      <w:r w:rsidRPr="00DB28AA">
        <w:rPr>
          <w:rStyle w:val="Vrazn"/>
        </w:rPr>
        <w:t>Základná škola pri zdravotníckom zariadení</w:t>
      </w:r>
    </w:p>
    <w:p w14:paraId="6055F02F" w14:textId="77777777" w:rsidR="00F52D5E" w:rsidRPr="0020008F" w:rsidRDefault="00F52D5E" w:rsidP="00F306D2">
      <w:r w:rsidRPr="0020008F">
        <w:t xml:space="preserve">Žiakom chorým a oslabeným poskytuje výchovu a vzdelávanie základná škola pri zdravotníckom zariadení (nemocnice, liečebne, ozdravovne, kúpele, prípadne iné zdravotnícke zariadenia (vyhláška MŠ SR č. 322/2008 o špeciálnych školách § 2, bod 8). </w:t>
      </w:r>
    </w:p>
    <w:p w14:paraId="5BEC1CA1" w14:textId="77777777" w:rsidR="00F52D5E" w:rsidRPr="0020008F" w:rsidRDefault="00F52D5E" w:rsidP="00F306D2">
      <w:r w:rsidRPr="0020008F">
        <w:t xml:space="preserve">Základná škola pri zdravotníckom zariadení poskytuje deťom v školopovinnom veku výchovu a vzdelávanie počas ich hospitalizácie v zdravotníckom zariadení. Ide o školu fluktuačného charakteru, v ktorej sa zloženie žiakov počas školského roka priebežne mení. </w:t>
      </w:r>
    </w:p>
    <w:p w14:paraId="0C13395D" w14:textId="77777777" w:rsidR="00F52D5E" w:rsidRPr="0020008F" w:rsidRDefault="00F52D5E" w:rsidP="00F306D2">
      <w:r w:rsidRPr="0020008F">
        <w:t>Žiaci chorí a zdravotne oslabení plnia rovnaké ciele vzdelávania ako žiaci základných škôl na primárnom stupni vzdelávania a nižšom stupni sekundárneho vzdelávania.</w:t>
      </w:r>
    </w:p>
    <w:p w14:paraId="588C5556" w14:textId="77777777" w:rsidR="00F52D5E" w:rsidRPr="0020008F" w:rsidRDefault="00F52D5E" w:rsidP="00F306D2">
      <w:r w:rsidRPr="0020008F">
        <w:t>Profil absolventa primárneho vzdelávania zodpovedá profilu absolventa, ktorý je koncipovaný prostredníctvom kompetencií (spôsobilostí) pre bežné základné školy. Spôsobilosti žiaka chorého a zdravotne oslabeného nadobudnuté počas časového úseku, v ktorom bolo v tejto škole vzdelávané, sú porovnateľné so spôsobilosťami žiaka príslušného ročníka vzdelávaného v základnej škole bežného typu.</w:t>
      </w:r>
    </w:p>
    <w:p w14:paraId="1AB2B90F" w14:textId="77777777" w:rsidR="00F52D5E" w:rsidRPr="0020008F" w:rsidRDefault="00F52D5E" w:rsidP="00F52D5E">
      <w:pPr>
        <w:pStyle w:val="Default"/>
        <w:spacing w:before="120" w:line="360" w:lineRule="auto"/>
        <w:jc w:val="both"/>
      </w:pPr>
      <w:r w:rsidRPr="0020008F">
        <w:t xml:space="preserve">Žiak chorý a zdravotne oslabený môže byť vzdelávaný </w:t>
      </w:r>
    </w:p>
    <w:p w14:paraId="55722EBE" w14:textId="77777777" w:rsidR="00F52D5E" w:rsidRPr="0020008F" w:rsidRDefault="00F52D5E" w:rsidP="00F306D2">
      <w:pPr>
        <w:pStyle w:val="Odsekzoznamu"/>
        <w:numPr>
          <w:ilvl w:val="0"/>
          <w:numId w:val="61"/>
        </w:numPr>
      </w:pPr>
      <w:r w:rsidRPr="0020008F">
        <w:t xml:space="preserve">v základnej škole pri zdravotníckom zariadení, </w:t>
      </w:r>
    </w:p>
    <w:p w14:paraId="18781501" w14:textId="77777777" w:rsidR="00F52D5E" w:rsidRPr="0020008F" w:rsidRDefault="00F52D5E" w:rsidP="00F306D2">
      <w:pPr>
        <w:pStyle w:val="Odsekzoznamu"/>
        <w:numPr>
          <w:ilvl w:val="0"/>
          <w:numId w:val="61"/>
        </w:numPr>
      </w:pPr>
      <w:r w:rsidRPr="0020008F">
        <w:t xml:space="preserve">v špeciálnej triede pre žiakov chorých a zdravotne oslabených základnej školy, </w:t>
      </w:r>
    </w:p>
    <w:p w14:paraId="51CA8301" w14:textId="77777777" w:rsidR="00F52D5E" w:rsidRPr="00F306D2" w:rsidRDefault="00F52D5E" w:rsidP="00F306D2">
      <w:pPr>
        <w:pStyle w:val="Odsekzoznamu"/>
        <w:numPr>
          <w:ilvl w:val="0"/>
          <w:numId w:val="61"/>
        </w:numPr>
        <w:rPr>
          <w:rStyle w:val="CitciaHTML"/>
          <w:i w:val="0"/>
        </w:rPr>
      </w:pPr>
      <w:r w:rsidRPr="0020008F">
        <w:t xml:space="preserve">v triede základnej školy spolu s inými žiakmi, t.j. v školskej integrácii (podľa § 94 ods. 1 zákona č. 245/2008 Z. z) </w:t>
      </w:r>
      <w:r w:rsidRPr="00F306D2">
        <w:rPr>
          <w:rStyle w:val="CitciaHTML"/>
          <w:i w:val="0"/>
        </w:rPr>
        <w:t>(Vzdelávací program pre deti choré a zdravotne oslabené ISCED 1 – primárne vzdelávanie, 2009</w:t>
      </w:r>
      <w:r w:rsidR="00E15B60" w:rsidRPr="00F306D2">
        <w:rPr>
          <w:rStyle w:val="CitciaHTML"/>
          <w:i w:val="0"/>
        </w:rPr>
        <w:t>)</w:t>
      </w:r>
      <w:r w:rsidRPr="00F306D2">
        <w:rPr>
          <w:rStyle w:val="CitciaHTML"/>
          <w:i w:val="0"/>
        </w:rPr>
        <w:t xml:space="preserve">. </w:t>
      </w:r>
    </w:p>
    <w:p w14:paraId="6110ADAE" w14:textId="77777777" w:rsidR="00D115F2" w:rsidRDefault="00F52D5E" w:rsidP="00EF3FBB">
      <w:pPr>
        <w:pStyle w:val="Zkladntext"/>
      </w:pPr>
      <w:r w:rsidRPr="0020008F">
        <w:t>Základná škola pri zdravotníckom zariadení plní poslanie kmeňovej školy so zreteľom</w:t>
      </w:r>
      <w:r w:rsidR="00D115F2">
        <w:t xml:space="preserve"> na potreby dieťaťa.</w:t>
      </w:r>
      <w:r w:rsidRPr="0020008F">
        <w:t xml:space="preserve"> </w:t>
      </w:r>
      <w:r w:rsidR="00D115F2">
        <w:t>Rozsah vyučovania je diferencovaný podľa zdravotného stavu žiaka (1 až 4 vyučovacie hodiny denne).</w:t>
      </w:r>
    </w:p>
    <w:p w14:paraId="57E3D0C3" w14:textId="77777777" w:rsidR="00F52D5E" w:rsidRDefault="00F52D5E" w:rsidP="00EF3FBB">
      <w:pPr>
        <w:pStyle w:val="Zkladntext"/>
      </w:pPr>
      <w:r w:rsidRPr="0020008F">
        <w:lastRenderedPageBreak/>
        <w:t xml:space="preserve">Žiaci chorí a zdravotne oslabení sa vzdelávajú v špeciálnych triedach základnej školy podľa vzdelávacieho programu pre žiakov chorých a zdravotne oslabených a z toho vyplývajúceho rámcového učebného plánu pre primárne vzdelávanie. Vzdelávací program pre žiakov chorých a zdravotne oslabených je súčasťou Štátneho vzdelávacieho programu pre 1. stupeň základnej školy v Slovenskej republike, ISCED 1 – primárne vzdelávanie. </w:t>
      </w:r>
    </w:p>
    <w:p w14:paraId="59CCBFE6" w14:textId="77777777" w:rsidR="00E64D19" w:rsidRDefault="00E64D19" w:rsidP="00EF3FBB">
      <w:pPr>
        <w:pStyle w:val="Zkladntext"/>
      </w:pPr>
      <w:r>
        <w:t>Pre deti a žiakov s telesným postihnutím s pridruženým mentálnym postihnutím je zriadená špeciálna materská škola pre deti s telesným postihnutím, špeciálna základná škola pre žiakov s telesným postihnutím a odborné učilište pre žiakov s telesným postihnutím.</w:t>
      </w:r>
    </w:p>
    <w:p w14:paraId="1EEACC73" w14:textId="77777777" w:rsidR="00E64D19" w:rsidRDefault="00E64D19" w:rsidP="00EF3FBB">
      <w:pPr>
        <w:pStyle w:val="Zkladntext"/>
      </w:pPr>
      <w:r>
        <w:t>Deťom a žiakom chorým a zdravotne oslabeným, ktorí majú mentálne postihnutie, poskytuje výchovu a vzdelávanie špeciálna materská a špeciálna základná škola pri zdravotníckom zariadení.</w:t>
      </w:r>
    </w:p>
    <w:p w14:paraId="30B20EDA" w14:textId="77777777" w:rsidR="006A4DC5" w:rsidRPr="006A4DC5" w:rsidRDefault="006A4DC5" w:rsidP="00DB28AA">
      <w:pPr>
        <w:pStyle w:val="Nadpis3"/>
      </w:pPr>
      <w:bookmarkStart w:id="104" w:name="_Toc471581639"/>
      <w:r>
        <w:t>Integrované / inkluzívne vzdelávanie deti a žiakov s telesným postihnutím, chorobou a zdravotným oslabením</w:t>
      </w:r>
      <w:bookmarkEnd w:id="104"/>
    </w:p>
    <w:p w14:paraId="39F08814" w14:textId="77777777" w:rsidR="006A4DC5" w:rsidRDefault="006A4DC5" w:rsidP="00EF3FBB">
      <w:r>
        <w:t>V dru</w:t>
      </w:r>
      <w:r w:rsidR="00D115F2">
        <w:t>hej polovici 20. s</w:t>
      </w:r>
      <w:r>
        <w:t>toročia vznikli viaceré dokumenty medzinárodných organizácii, v ktorých sa podporovala idea rovnakých príležitostí pre postihnutých jednotlivcov v živote spoločnosti, z čoho vychádzala aj koncepcia „školy pre všetkých“(Celosvetový akčný program, OSN v r. 1982; Európska sociálna charta, EU, v r. 1989; Dohovor o právach dieťaťa, OSN v r, 1989; Deklarácia zo Salamanky, UNESCO v r. 1994).</w:t>
      </w:r>
    </w:p>
    <w:p w14:paraId="5BA13AA9" w14:textId="77777777" w:rsidR="006A4DC5" w:rsidRDefault="006A4DC5" w:rsidP="00EF3FBB">
      <w:r>
        <w:t>Do pedagogickej terminológie prenikli výrazy „integrácia“ a potom „inklúzia“. V školskom systéme sa integrácia chápe ako spolužitie intaktných a zdravotne či sociálne znevýhodnených jednotlivcov, pričom sa vzájomne rešpektujú ich individuálne potreby a jej praktickým prejavom je ich spoločná edukácia v sústave bežných škôl pre všetky vekové kategórie. Paraleln</w:t>
      </w:r>
      <w:r w:rsidR="00D115F2">
        <w:t>e však jestvuje aj sústava</w:t>
      </w:r>
      <w:r>
        <w:t xml:space="preserve"> špeciálnych škôl. Transformácia integrácie na vyšší stupeň sa považuje za inklúziu, kedy sa už neráta s jestvovaním špeciálnych škôl (sú iba špeciálne triedy v bežných školách). Proces uskutočňovania inklúzie je dlhodobý a situácia pokročilosti v tomto smere v jednotlivých štátoch je odlišná.</w:t>
      </w:r>
    </w:p>
    <w:p w14:paraId="5354459A" w14:textId="77777777" w:rsidR="006A4DC5" w:rsidRDefault="006A4DC5" w:rsidP="00EF3FBB">
      <w:r>
        <w:t>U nás dosiaľ jestvuje duálny systém v edukácii postihnut</w:t>
      </w:r>
      <w:r w:rsidR="00F36132">
        <w:t>ých a narušených – integrovaný</w:t>
      </w:r>
      <w:r>
        <w:t xml:space="preserve"> (v bežných školách) a segregovaný (v špeciálnych školách). So zreteľom na potrebu aplikácie princípov integrácie sa vykonala aj úprava relevantnej školskej legislatívny (Zákon č. 245/2008 Z.Z. – školský zákon, Vyhláška MŠ SR č. 320/2008 Z.z. o základnej škole, Vyhláška MŠ SR č. </w:t>
      </w:r>
      <w:r>
        <w:lastRenderedPageBreak/>
        <w:t>325/2008 Z.z. o školských zariadeniach výchovného poradenstva a prevencie).</w:t>
      </w:r>
    </w:p>
    <w:p w14:paraId="62FF0779" w14:textId="77777777" w:rsidR="006A4DC5" w:rsidRDefault="006A4DC5" w:rsidP="00EF3FBB">
      <w:r>
        <w:t>Princíp integrácie /inklúzie v školskom systéme sa rozvíja na teoretickej úrovni – utvára sa integratívna</w:t>
      </w:r>
      <w:r w:rsidR="00457B39">
        <w:t xml:space="preserve"> /</w:t>
      </w:r>
      <w:r>
        <w:t xml:space="preserve"> </w:t>
      </w:r>
      <w:r w:rsidR="00457B39">
        <w:t xml:space="preserve">inkluzívna </w:t>
      </w:r>
      <w:r>
        <w:t>pedagogika. (V českej a slovenskej literatúre: M. Ví</w:t>
      </w:r>
      <w:r w:rsidR="00A436B5">
        <w:t>tková, 2003, A. Vančová a kol.(</w:t>
      </w:r>
      <w:r>
        <w:t>2010</w:t>
      </w:r>
      <w:r w:rsidR="00A436B5">
        <w:t>)</w:t>
      </w:r>
      <w:r>
        <w:t>,</w:t>
      </w:r>
      <w:r w:rsidR="00A436B5">
        <w:t xml:space="preserve"> V. Lechta a kol. (2010,</w:t>
      </w:r>
      <w:r>
        <w:t xml:space="preserve"> 2016).</w:t>
      </w:r>
    </w:p>
    <w:p w14:paraId="6CCEA7B0" w14:textId="77777777" w:rsidR="006A4DC5" w:rsidRDefault="00457B39" w:rsidP="00EF3FBB">
      <w:r>
        <w:t>Táto problematika má dve</w:t>
      </w:r>
      <w:r w:rsidR="006A4DC5">
        <w:t xml:space="preserve"> úrovne: všeobecné poznatky, ktoré sú zahrnuté do špeciálnej pedagogiky a tvoria istý spoločný základ, z ktorého vychádzajú špecifické poznatky, zahrnuté do obsahu jednotlivých odborov špeciálnej pedagogiky.</w:t>
      </w:r>
    </w:p>
    <w:p w14:paraId="4F03F902" w14:textId="77777777" w:rsidR="006A4DC5" w:rsidRDefault="006A4DC5" w:rsidP="00EF3FBB">
      <w:r>
        <w:t xml:space="preserve">Úlohou pedagogiky telesne postihnutých, chorých a zdravotne oslabených je, aby sa – vychádzajúc z edukačných potrieb týchto jednotlivcov – špecifikovali tie opatrenia, ktoré sa majú uskutočňovať v sústave bežných škôl s cieľom dosahovať úspešnosť spoločnej edukácie. </w:t>
      </w:r>
    </w:p>
    <w:p w14:paraId="6674951F" w14:textId="77777777" w:rsidR="006A4DC5" w:rsidRDefault="006A4DC5" w:rsidP="00EF3FBB">
      <w:pPr>
        <w:rPr>
          <w:b/>
        </w:rPr>
      </w:pPr>
      <w:r>
        <w:t>V uvedení do systému spoločnej edukácie telesne postihnutých, chorých a zdravotne oslabených jednotlivcov venujeme pozornosť trom základným činiteľom tohto systému, ktorými sú</w:t>
      </w:r>
      <w:r w:rsidRPr="00DB28AA">
        <w:t>:</w:t>
      </w:r>
      <w:r w:rsidRPr="006A4DC5">
        <w:rPr>
          <w:b/>
        </w:rPr>
        <w:t xml:space="preserve"> žiak – rodina – škola.</w:t>
      </w:r>
    </w:p>
    <w:p w14:paraId="2189A679" w14:textId="77777777" w:rsidR="006A4DC5" w:rsidRDefault="006A4DC5" w:rsidP="00EF3FBB">
      <w:r>
        <w:rPr>
          <w:b/>
        </w:rPr>
        <w:t>Ž</w:t>
      </w:r>
      <w:r w:rsidRPr="006A4DC5">
        <w:rPr>
          <w:b/>
        </w:rPr>
        <w:t>iak s telesným postihnutím</w:t>
      </w:r>
      <w:r>
        <w:t xml:space="preserve"> vstupuje do spoločnej edukácie so svojimi edukačnými potrebami, ktoré súvisia s jeho somatickými a psychickými osobitosťami. Tieto treba poznať a rešpektovať tak isto, ako by to bolo v prípade, že by edukácia prebiehala v podmienkach segregácie, t.j. v špeciálnej škole. Teda tieto osobitosti jestvujú ako podmienky edukácie (uvádzame ich v súvzťažných kapitolách tejto publikácie) všade tam kde sa jednotlivci s telesným postihnutím do edukačného procesu začlenia.</w:t>
      </w:r>
    </w:p>
    <w:p w14:paraId="38C42C20" w14:textId="77777777" w:rsidR="006A4DC5" w:rsidRDefault="006A4DC5" w:rsidP="00EF3FBB">
      <w:r>
        <w:t xml:space="preserve">V prípadoch </w:t>
      </w:r>
      <w:r w:rsidR="00A436B5">
        <w:t>spoločnej edukácie ešte vzniká</w:t>
      </w:r>
      <w:r>
        <w:t xml:space="preserve"> aj otázka, ako bude daný jednotlivec reagovať na prostredie bežnej školy, spolužiakov, od ktorých sa svojím postihnutím odlišuje a na ich postoje k nemu. Tu možno brať do úvahy aj možnosť únikového správania a vytvárania záporného vzťahu k prostrediu bežnej školy aj možno</w:t>
      </w:r>
      <w:r w:rsidR="00A436B5">
        <w:t xml:space="preserve">sť aktívneho postoja, tendencie </w:t>
      </w:r>
      <w:r>
        <w:t>dokazovať svoje schopnosti a vyvíjať úsilie o dobrú pozíciu medzi spolužiakmi v triede.</w:t>
      </w:r>
    </w:p>
    <w:p w14:paraId="58DD9BFE" w14:textId="77777777" w:rsidR="006A4DC5" w:rsidRDefault="006A4DC5" w:rsidP="00EF3FBB">
      <w:r>
        <w:t>S telesným postihnutím sa v rozličnej miere spájajú aj nároky na istý druh zdravotníckej starostlivosti, ako sú liečebnorehabilitačné procedúry, ktoré treba zabezpečiť alebo používanie ortopedicko-protetických pomôcok pri vykonávaní edukačných činností.</w:t>
      </w:r>
    </w:p>
    <w:p w14:paraId="48B64D58" w14:textId="77777777" w:rsidR="006A4DC5" w:rsidRDefault="006A4DC5" w:rsidP="00EF3FBB">
      <w:r>
        <w:rPr>
          <w:b/>
        </w:rPr>
        <w:t>Chorý žiak</w:t>
      </w:r>
      <w:r>
        <w:t xml:space="preserve"> v podmienkach edukácie v bežnej škole má odlišnú situáciu v závislosti od toho</w:t>
      </w:r>
      <w:r w:rsidR="00E45576">
        <w:t>,</w:t>
      </w:r>
      <w:r>
        <w:t xml:space="preserve"> ako chorobou trpí či už z hľadiska jej závažnosti alebo </w:t>
      </w:r>
      <w:r>
        <w:lastRenderedPageBreak/>
        <w:t>jej trvania a či mu choroba umožňuje, aby sa vôbec začlenil do proce</w:t>
      </w:r>
      <w:r w:rsidR="00A436B5">
        <w:t>su vyučovania. Stav choroby</w:t>
      </w:r>
      <w:r>
        <w:t xml:space="preserve"> umožňuje, aby sa vôbec začlenil do procesu vyučovania. </w:t>
      </w:r>
      <w:r w:rsidR="00A436B5">
        <w:t xml:space="preserve">Ak si chorí žiak vyžaduje </w:t>
      </w:r>
      <w:r>
        <w:t xml:space="preserve">aj hospitalizáciu v zdravotníckom zariadení a v tom prípade sa začlení do edukácie v tamojšej </w:t>
      </w:r>
      <w:r w:rsidR="004C747E">
        <w:t>materskej škole</w:t>
      </w:r>
      <w:r>
        <w:t xml:space="preserve"> alebo </w:t>
      </w:r>
      <w:r w:rsidR="004C747E">
        <w:t>základnej škole</w:t>
      </w:r>
      <w:r>
        <w:t xml:space="preserve"> v lekárom povolenom rozsahu. Bežná škola sa vtedy chápe ako tzv. kmeňová škola. Hospitalizácia </w:t>
      </w:r>
      <w:r w:rsidR="0014244A">
        <w:t>trvá rôzne dlho</w:t>
      </w:r>
      <w:r>
        <w:t>, m</w:t>
      </w:r>
      <w:r w:rsidR="0014244A">
        <w:t>ôže byť aj opakovaná, prípadne (</w:t>
      </w:r>
      <w:r>
        <w:t>ako na</w:t>
      </w:r>
      <w:r w:rsidR="0014244A">
        <w:t>pr. pri onkologických chorobách)</w:t>
      </w:r>
      <w:r>
        <w:t xml:space="preserve"> sa môže kombinovať aj so starostlivosťou v domácom prostredí a vtedy sa môže realizovať </w:t>
      </w:r>
      <w:r w:rsidR="0014244A">
        <w:t>individuálne</w:t>
      </w:r>
      <w:r w:rsidR="00F05D76">
        <w:t xml:space="preserve"> </w:t>
      </w:r>
      <w:r>
        <w:t>vyučovanie žiaka</w:t>
      </w:r>
      <w:r w:rsidR="00F05D76">
        <w:t xml:space="preserve"> </w:t>
      </w:r>
      <w:r w:rsidR="0014244A">
        <w:t xml:space="preserve">doma, </w:t>
      </w:r>
      <w:r>
        <w:t xml:space="preserve">v ktorom sa angažuje </w:t>
      </w:r>
      <w:r w:rsidR="0014244A">
        <w:t>jeho kmeňová</w:t>
      </w:r>
      <w:r w:rsidR="00F05D76">
        <w:t xml:space="preserve"> </w:t>
      </w:r>
      <w:r>
        <w:t>škola.</w:t>
      </w:r>
    </w:p>
    <w:p w14:paraId="14C1FC4B" w14:textId="77777777" w:rsidR="006A4DC5" w:rsidRDefault="006A4DC5" w:rsidP="00EF3FBB">
      <w:r>
        <w:t>Po návrate chorého žiaka zo zdravotníckeho zariadenia do bežnej školy možno hovoriť o reintegrácii. Je spojená s požiadavkou na rešpektovanie dôsledkov hospitalizácie a primeraných nárokov na školské výkony žiaka. Dôležité sú informácie zo školy pri zdravotníckom zariadení o školskej činnosti žiaka a jej výsledkoch.</w:t>
      </w:r>
    </w:p>
    <w:p w14:paraId="70F87C1F" w14:textId="77777777" w:rsidR="006A4DC5" w:rsidRDefault="006A4DC5" w:rsidP="00EF3FBB">
      <w:r>
        <w:t>Z hľadiska požiadavky rešpektovania stavu choroby sú významné informácie od lekára o užívaní medikamentov u jednotlivca v čase keď je v škole ako aj o primeranej životospráve, ktorá sa má dodržiavať. Osobitný zreteľ si v</w:t>
      </w:r>
      <w:r w:rsidR="00406142">
        <w:t>yžadujú dlhotrvajúce choroby, a</w:t>
      </w:r>
      <w:r>
        <w:t>ko sú choroby srdca, diabetes, astma či onkologické choroby.</w:t>
      </w:r>
    </w:p>
    <w:p w14:paraId="07BE97EB" w14:textId="77777777" w:rsidR="006A4DC5" w:rsidRDefault="006A4DC5" w:rsidP="00EF3FBB">
      <w:r>
        <w:rPr>
          <w:b/>
        </w:rPr>
        <w:t>Z</w:t>
      </w:r>
      <w:r w:rsidRPr="006A4DC5">
        <w:rPr>
          <w:b/>
        </w:rPr>
        <w:t>dravotne oslabený žiak</w:t>
      </w:r>
      <w:r>
        <w:t xml:space="preserve"> či už ako rekonvalescent alebo ako jednotlivec, ktorého zdravotný stav oslabujú činitele prostredia sa spravidla vzdeláva v bežných školách. Avšak v niektorých prípadoch môže byť dočasne umiestnený aj v detskej ozdravovni a tam je zriadená aj </w:t>
      </w:r>
      <w:r w:rsidR="00406142">
        <w:t>materská škola a základná škola</w:t>
      </w:r>
      <w:r>
        <w:t>. V záujme toho, aby sa zdravotný stav jednotlivca nezhoršoval, aby sa zvyšovala jeho fyzická odolnosť a spôsobilosť, treba dbať na mieru záťaže v školských činnostiach a vhodný pohybový režim. Z tohto hľadiska majú význam primerané pohybové aktivity, ktoré sa organizujú mimo vyučovania.</w:t>
      </w:r>
    </w:p>
    <w:p w14:paraId="35D6C027" w14:textId="77777777" w:rsidR="006A4DC5" w:rsidRPr="00DB28AA" w:rsidRDefault="006A4DC5" w:rsidP="00EF3FBB">
      <w:pPr>
        <w:rPr>
          <w:rStyle w:val="Vrazn"/>
        </w:rPr>
      </w:pPr>
      <w:r w:rsidRPr="00DB28AA">
        <w:rPr>
          <w:rStyle w:val="Vrazn"/>
        </w:rPr>
        <w:t>Rodina</w:t>
      </w:r>
    </w:p>
    <w:p w14:paraId="0A967156" w14:textId="77777777" w:rsidR="006A4DC5" w:rsidRDefault="006A4DC5" w:rsidP="00EF3FBB">
      <w:r>
        <w:t>Od rodiny, ktorá má telesne postihnuté, choré a zdravotne oslabené dieťa sa očakáva, že bude tomuto dieťaťu poskytovať zdravotnému stavu a veku adekvátnu domácu opateru a uspokojovať jeho emocionálne potreby, dbať na to, aby dostávalo potrebnú zdravotnícku starostlivosť a bude plniť úlohy rodinnej výchovy.</w:t>
      </w:r>
    </w:p>
    <w:p w14:paraId="4886A990" w14:textId="77777777" w:rsidR="006A4DC5" w:rsidRDefault="006A4DC5" w:rsidP="00EF3FBB">
      <w:r>
        <w:t xml:space="preserve">Keďže pri integrovanej edukácii dieťa ostáva v prostredí svojej rodiny, je dôležité, aby táto rodina pravidelne spolupracovala so školou, ktorú dieťa </w:t>
      </w:r>
      <w:r>
        <w:lastRenderedPageBreak/>
        <w:t>navštevuje. Záujem rodiny o túto spoluprácu a jej aktivita v tomto smere je základnou podmienkou úspešnosti integrovanej edukácie. V prípade, že dieťa má ťažkosti v oblasti pohybu, je potrebná spolupráca v otázke jeho dopravy do školy a zo školy.</w:t>
      </w:r>
    </w:p>
    <w:p w14:paraId="7123D16D" w14:textId="77777777" w:rsidR="006A4DC5" w:rsidRDefault="006A4DC5" w:rsidP="00EF3FBB">
      <w:r>
        <w:t xml:space="preserve">Úlohou rodiny je oboznámiť vyučujúcich so zdravotnými potrebami dieťaťa. V otázkach jeho edukácie je prospešná vzájomná informovanosť o priebehu osvojovania vedomostí a zručností dieťaťa v danom ročníku, a spoločné riešenie vzniklých edukačných problémov. </w:t>
      </w:r>
    </w:p>
    <w:p w14:paraId="062633D1" w14:textId="77777777" w:rsidR="006A4DC5" w:rsidRPr="00DB28AA" w:rsidRDefault="006A4DC5" w:rsidP="00EF3FBB">
      <w:pPr>
        <w:rPr>
          <w:rStyle w:val="Vrazn"/>
        </w:rPr>
      </w:pPr>
      <w:r w:rsidRPr="00DB28AA">
        <w:rPr>
          <w:rStyle w:val="Vrazn"/>
        </w:rPr>
        <w:t>Škola</w:t>
      </w:r>
    </w:p>
    <w:p w14:paraId="029E9E17" w14:textId="77777777" w:rsidR="006A4DC5" w:rsidRDefault="006A4DC5" w:rsidP="00EF3FBB">
      <w:r>
        <w:t>Škola je realizátorom integrovanej edukácie, čo znamená, že má vytvárať pre ňu náležité materiálne, personálne i organizačné podmienky a zabezpečovať plnenie vzdelávacieho programu v jednotlivých ročníkoch.</w:t>
      </w:r>
    </w:p>
    <w:p w14:paraId="1A237E92" w14:textId="77777777" w:rsidR="006A4DC5" w:rsidRDefault="006A4DC5" w:rsidP="00EF3FBB">
      <w:r w:rsidRPr="006A4DC5">
        <w:rPr>
          <w:b/>
        </w:rPr>
        <w:t>Materiálne podmienky</w:t>
      </w:r>
      <w:r>
        <w:t xml:space="preserve"> (bezbariérové prostredie, vhodný školský nábytok a didaktické ako aj kompenzačné pomôcky) predstavujú pri žiakoch s telesným postihnutím širokú problematiku, ktorej venujeme pozornosť na inom mieste tejto publikácie. Tu poznamenávame, že kým v špeciálnej škole pre žiakov s telesným postihnutím sú typické rôzne variácie úprav materiálneho prostredia a môžu slúžiť viacerým žiakom, v bežnej škole sa sledujú len potreby tých jednotlivcov, ktorí sa tu aktuálne vzdelávajú, t.j. majú sa zabezpečiť aj pre jediného žiaka. </w:t>
      </w:r>
    </w:p>
    <w:p w14:paraId="5EBB72F1" w14:textId="77777777" w:rsidR="006A4DC5" w:rsidRDefault="006A4DC5" w:rsidP="00EF3FBB">
      <w:r w:rsidRPr="006A4DC5">
        <w:rPr>
          <w:b/>
        </w:rPr>
        <w:t>Personálne podmienky</w:t>
      </w:r>
      <w:r>
        <w:t xml:space="preserve"> vytvárajú pracovníci, ktorí v danej škole pôsobia. Predovšetkým sú to učitelia, ktorí by mali mať kvalifikáciu pre vyučovanie v bežnej škole, ale aj základú špeciálnopedagogickú prípravu (a ak pôjde o špeciálnu triedu, aj kvalifikáciu špeciálneho pedagóga). K tomu sa však má pripájať aj záujem a ochota učiteľa pracovať so žiakmi so špeciálnymi edukačnými potrebami.</w:t>
      </w:r>
    </w:p>
    <w:p w14:paraId="58357877" w14:textId="77777777" w:rsidR="006A4DC5" w:rsidRDefault="006A4DC5" w:rsidP="00EF3FBB">
      <w:r>
        <w:t>Špecifické úlohy plnia viacerí odborníci: školský psychológ, školský špeciálny pedagóg, liečebný pedagóg a logopéd. V práci s jednotlivými žiakmi v triede sa angažuje asistent učiteľa, ktorý pomáha žiakovi pri vykonávaní niektorých školských činností a tým aj učiteľovi, ktorý vedie edukačný proces v celej triede. (Odlíšiť treba osobného asistenta, ktorý poskytuje pomoc zdravotne ťažko postihnutým pri vykonávaní bežných denných úkonov vrátane hygienických).</w:t>
      </w:r>
    </w:p>
    <w:p w14:paraId="165B632C" w14:textId="77777777" w:rsidR="006A4DC5" w:rsidRDefault="006A4DC5" w:rsidP="00EF3FBB">
      <w:r w:rsidRPr="006A4DC5">
        <w:rPr>
          <w:b/>
        </w:rPr>
        <w:t>Organizačné podmienky</w:t>
      </w:r>
      <w:r>
        <w:t xml:space="preserve"> predstavujú viacero opatrení, ktoré slúžia na zabezpečovanie riadneho priebehu vyučovania aj s ohľadom na žiakov so špeciálnymi potrebami. Ich edukáciu možno organizovať formou:</w:t>
      </w:r>
    </w:p>
    <w:p w14:paraId="4AF83EB7" w14:textId="77777777" w:rsidR="006A4DC5" w:rsidRDefault="006A4DC5" w:rsidP="00EF3FBB">
      <w:r w:rsidRPr="006A4DC5">
        <w:rPr>
          <w:b/>
        </w:rPr>
        <w:lastRenderedPageBreak/>
        <w:t>špeciálnej triedy</w:t>
      </w:r>
      <w:r>
        <w:t xml:space="preserve"> (pre činnosť ktorej platia tie isté požiadavky ako pre triedu v špeciálnej škole),</w:t>
      </w:r>
    </w:p>
    <w:p w14:paraId="308AC102" w14:textId="77777777" w:rsidR="006A4DC5" w:rsidRDefault="006A4DC5" w:rsidP="00EF3FBB">
      <w:r w:rsidRPr="006A4DC5">
        <w:rPr>
          <w:b/>
        </w:rPr>
        <w:t>individualizovaného vyučovania v bežnej triede</w:t>
      </w:r>
      <w:r>
        <w:rPr>
          <w:b/>
        </w:rPr>
        <w:t>,</w:t>
      </w:r>
      <w:r>
        <w:t xml:space="preserve"> teda spoločného vyučovania, ktoré možno dopĺňať aj odd</w:t>
      </w:r>
      <w:r w:rsidR="00406142">
        <w:t>e</w:t>
      </w:r>
      <w:r>
        <w:t>leným individuálnym alebo skupinovým vyučovaním vo vymedzenom čase, ak si to vyžiadajú také metodické postupy, ktoré sa nedajú uskutočniť v rámci vyučovania v bežnej, intaktnej triede a vzťahujú sa na niektoré predmety alebo ich časti (ako je rozvíjanie pohybových alebo dorozumievacích zručností).</w:t>
      </w:r>
    </w:p>
    <w:p w14:paraId="561B2AFD" w14:textId="77777777" w:rsidR="006A4DC5" w:rsidRPr="0020008F" w:rsidRDefault="006A4DC5" w:rsidP="00EF3FBB">
      <w:pPr>
        <w:pStyle w:val="Zkladntext"/>
      </w:pPr>
      <w:r>
        <w:t>Pri plnení úloh integrovanej edukácie sa uplatňuje spolupráca školy – s rodinami žiakov (formou rozhovorov, skupinových diskusii, prednášok, inštruktáž</w:t>
      </w:r>
      <w:r w:rsidR="00406142">
        <w:t>í alebo písomných informácii),</w:t>
      </w:r>
      <w:r w:rsidR="00F05D76">
        <w:t xml:space="preserve"> </w:t>
      </w:r>
      <w:r>
        <w:t>s lekármi pre deti a dorast, ako aj so zdravotníckymi zariadeni</w:t>
      </w:r>
      <w:r w:rsidR="002D3F5F">
        <w:t xml:space="preserve">ami v ktorých sa žiaci liečia, </w:t>
      </w:r>
      <w:r>
        <w:t>- s inštitúciami špeciálnopedagogického poradenstva, pomoc ktorých sa využíva najmä pri náročnejších úlohách, ako je diagnostika a špecifikácia edukačných potrieb jednotlivcov, zostavovanie individuálnych vzdelávacích programov a tvorba špeciálnych didaktických</w:t>
      </w:r>
      <w:r w:rsidR="00406142">
        <w:t xml:space="preserve"> pomôcok.</w:t>
      </w:r>
    </w:p>
    <w:p w14:paraId="6B4D0DC4" w14:textId="77777777" w:rsidR="00F52D5E" w:rsidRDefault="00F52D5E" w:rsidP="00EF3FBB">
      <w:pPr>
        <w:pStyle w:val="Nadpis2"/>
      </w:pPr>
      <w:bookmarkStart w:id="105" w:name="_Toc471581640"/>
      <w:r>
        <w:t>Systém školských výchovno –</w:t>
      </w:r>
      <w:r w:rsidR="00DB28AA">
        <w:t xml:space="preserve"> </w:t>
      </w:r>
      <w:r>
        <w:t>vzdelávacích zariadení</w:t>
      </w:r>
      <w:r w:rsidR="00A91FD8">
        <w:t xml:space="preserve"> pre deti a žiakov s telesným postihnutím, chorobou</w:t>
      </w:r>
      <w:r w:rsidR="00F05D76">
        <w:t xml:space="preserve"> </w:t>
      </w:r>
      <w:r w:rsidR="00A91FD8">
        <w:t>a zdravotným oslabením</w:t>
      </w:r>
      <w:bookmarkEnd w:id="105"/>
    </w:p>
    <w:p w14:paraId="0615FA96" w14:textId="77777777" w:rsidR="00F52D5E" w:rsidRPr="00C85E3D" w:rsidRDefault="00F52D5E" w:rsidP="00EF3FBB">
      <w:pPr>
        <w:pStyle w:val="Zkladntext"/>
        <w:rPr>
          <w:b/>
          <w:bCs/>
        </w:rPr>
      </w:pPr>
      <w:r w:rsidRPr="00C85E3D">
        <w:rPr>
          <w:shd w:val="clear" w:color="auto" w:fill="FFFFFF"/>
        </w:rPr>
        <w:t>Výchova a vzdelávanie v školských výchovno-vzdelávacích zariadeniach sa uskutočňuje v súlade s § 8 školského zákona podľa</w:t>
      </w:r>
      <w:r w:rsidRPr="00C85E3D">
        <w:rPr>
          <w:rStyle w:val="apple-converted-space"/>
          <w:shd w:val="clear" w:color="auto" w:fill="FFFFFF"/>
        </w:rPr>
        <w:t> </w:t>
      </w:r>
      <w:r w:rsidRPr="00C85E3D">
        <w:rPr>
          <w:rStyle w:val="Vrazn"/>
          <w:shd w:val="clear" w:color="auto" w:fill="FFFFFF"/>
        </w:rPr>
        <w:t>výchovného programu</w:t>
      </w:r>
      <w:r w:rsidRPr="00C85E3D">
        <w:rPr>
          <w:shd w:val="clear" w:color="auto" w:fill="FFFFFF"/>
        </w:rPr>
        <w:t>, ktorý je základným dokumentom školského výchovno-vzdelávacieho zariadenia. Podľa § 161 ods. 28 školského zákona sa podľa výchovného programu postupuje v školských výchovno-vzdelávacích zariadeniach</w:t>
      </w:r>
      <w:r w:rsidRPr="00C85E3D">
        <w:rPr>
          <w:rStyle w:val="apple-converted-space"/>
          <w:shd w:val="clear" w:color="auto" w:fill="FFFFFF"/>
        </w:rPr>
        <w:t> </w:t>
      </w:r>
      <w:r w:rsidRPr="00C85E3D">
        <w:rPr>
          <w:rStyle w:val="Vrazn"/>
          <w:shd w:val="clear" w:color="auto" w:fill="FFFFFF"/>
        </w:rPr>
        <w:t xml:space="preserve">od 1. </w:t>
      </w:r>
      <w:r w:rsidRPr="00C85E3D">
        <w:rPr>
          <w:rStyle w:val="Vrazn"/>
        </w:rPr>
        <w:t>s</w:t>
      </w:r>
      <w:r w:rsidRPr="00C85E3D">
        <w:rPr>
          <w:rStyle w:val="Vrazn"/>
          <w:shd w:val="clear" w:color="auto" w:fill="FFFFFF"/>
        </w:rPr>
        <w:t>eptembra</w:t>
      </w:r>
      <w:r w:rsidRPr="00C85E3D">
        <w:rPr>
          <w:rStyle w:val="Vrazn"/>
        </w:rPr>
        <w:t xml:space="preserve"> 2009. </w:t>
      </w:r>
      <w:r w:rsidRPr="00C85E3D">
        <w:rPr>
          <w:shd w:val="clear" w:color="auto" w:fill="FFFFFF"/>
        </w:rPr>
        <w:t>Výchovný program školského výchovno-vzdelávacieho zariadenia sa vypracúva v nadväznosti na štátny vzdelávací program a školský vzdelávací program príslušného druhu a typu školy.</w:t>
      </w:r>
    </w:p>
    <w:p w14:paraId="143B1301" w14:textId="77777777" w:rsidR="00F52D5E" w:rsidRPr="00854005" w:rsidRDefault="00F52D5E" w:rsidP="00DB28AA">
      <w:pPr>
        <w:pStyle w:val="Nadpis3"/>
      </w:pPr>
      <w:bookmarkStart w:id="106" w:name="_Toc471581641"/>
      <w:r w:rsidRPr="00854005">
        <w:t>Školský klub detí</w:t>
      </w:r>
      <w:bookmarkEnd w:id="106"/>
    </w:p>
    <w:p w14:paraId="3954BDEB" w14:textId="77777777" w:rsidR="00F52D5E" w:rsidRDefault="00F52D5E" w:rsidP="00EF3FBB">
      <w:pPr>
        <w:pStyle w:val="Zkladntext"/>
        <w:rPr>
          <w:shd w:val="clear" w:color="auto" w:fill="FFFFFF"/>
        </w:rPr>
      </w:pPr>
      <w:r w:rsidRPr="000C00D0">
        <w:rPr>
          <w:rStyle w:val="Vrazn"/>
          <w:b w:val="0"/>
        </w:rPr>
        <w:t>Š</w:t>
      </w:r>
      <w:r w:rsidRPr="000C00D0">
        <w:rPr>
          <w:rStyle w:val="Vrazn"/>
          <w:b w:val="0"/>
          <w:shd w:val="clear" w:color="auto" w:fill="FFFFFF"/>
        </w:rPr>
        <w:t>kolský klub detí</w:t>
      </w:r>
      <w:r w:rsidR="00E45576">
        <w:rPr>
          <w:rStyle w:val="apple-converted-space"/>
          <w:b/>
          <w:bCs/>
          <w:shd w:val="clear" w:color="auto" w:fill="FFFFFF"/>
        </w:rPr>
        <w:t>,</w:t>
      </w:r>
      <w:r w:rsidRPr="000C00D0">
        <w:rPr>
          <w:rStyle w:val="apple-converted-space"/>
          <w:bCs/>
          <w:shd w:val="clear" w:color="auto" w:fill="FFFFFF"/>
        </w:rPr>
        <w:t xml:space="preserve"> ktorým sa v zmysle </w:t>
      </w:r>
      <w:r w:rsidR="005F56A1">
        <w:rPr>
          <w:rStyle w:val="apple-converted-space"/>
          <w:bCs/>
          <w:shd w:val="clear" w:color="auto" w:fill="FFFFFF"/>
        </w:rPr>
        <w:t xml:space="preserve">vyhlášky č.306 </w:t>
      </w:r>
      <w:r w:rsidRPr="000C00D0">
        <w:rPr>
          <w:rStyle w:val="apple-converted-space"/>
          <w:bCs/>
          <w:shd w:val="clear" w:color="auto" w:fill="FFFFFF"/>
        </w:rPr>
        <w:t>/</w:t>
      </w:r>
      <w:r w:rsidR="005F56A1">
        <w:rPr>
          <w:rStyle w:val="apple-converted-space"/>
          <w:bCs/>
          <w:shd w:val="clear" w:color="auto" w:fill="FFFFFF"/>
        </w:rPr>
        <w:t xml:space="preserve"> 2009</w:t>
      </w:r>
      <w:r w:rsidRPr="000C00D0">
        <w:rPr>
          <w:rStyle w:val="apple-converted-space"/>
          <w:bCs/>
          <w:shd w:val="clear" w:color="auto" w:fill="FFFFFF"/>
        </w:rPr>
        <w:t>Z</w:t>
      </w:r>
      <w:r w:rsidR="005F56A1">
        <w:rPr>
          <w:rStyle w:val="apple-converted-space"/>
          <w:bCs/>
          <w:shd w:val="clear" w:color="auto" w:fill="FFFFFF"/>
        </w:rPr>
        <w:t xml:space="preserve">. </w:t>
      </w:r>
      <w:r w:rsidRPr="000C00D0">
        <w:rPr>
          <w:rStyle w:val="apple-converted-space"/>
          <w:bCs/>
          <w:shd w:val="clear" w:color="auto" w:fill="FFFFFF"/>
        </w:rPr>
        <w:t>z. o školských zariadeniach</w:t>
      </w:r>
      <w:r>
        <w:rPr>
          <w:rStyle w:val="apple-converted-space"/>
          <w:b/>
          <w:bCs/>
          <w:shd w:val="clear" w:color="auto" w:fill="FFFFFF"/>
        </w:rPr>
        <w:t xml:space="preserve"> </w:t>
      </w:r>
      <w:r w:rsidRPr="00C85E3D">
        <w:rPr>
          <w:shd w:val="clear" w:color="auto" w:fill="FFFFFF"/>
        </w:rPr>
        <w:t>zabezp</w:t>
      </w:r>
      <w:r>
        <w:rPr>
          <w:shd w:val="clear" w:color="auto" w:fill="FFFFFF"/>
        </w:rPr>
        <w:t>ečuje pre žiakov</w:t>
      </w:r>
      <w:r w:rsidRPr="00C85E3D">
        <w:rPr>
          <w:shd w:val="clear" w:color="auto" w:fill="FFFFFF"/>
        </w:rPr>
        <w:t>, ktoré plnia povinnú školskú dochádzku na základnej škole, činnosť podľa výchovného programu školského zariadenia zameranú na ich prípravu na vyučovanie a na oddych v čase mimo vyučovania a v čase školských prázdnin.</w:t>
      </w:r>
      <w:r>
        <w:rPr>
          <w:shd w:val="clear" w:color="auto" w:fill="FFFFFF"/>
        </w:rPr>
        <w:t xml:space="preserve"> Možno ho zriadiť aj pri škole pre žiakov s telesným postihnutím, ak sa táto výchova neposkytuje v podmienkach internátu. Svojo</w:t>
      </w:r>
      <w:r w:rsidR="002D3F5F">
        <w:rPr>
          <w:shd w:val="clear" w:color="auto" w:fill="FFFFFF"/>
        </w:rPr>
        <w:t xml:space="preserve">u činnosťou by mal prispievať </w:t>
      </w:r>
      <w:r>
        <w:rPr>
          <w:shd w:val="clear" w:color="auto" w:fill="FFFFFF"/>
        </w:rPr>
        <w:t>k motorickému, psychickému a k sociálnemu vývinu žiakov s telesným postihnutím.</w:t>
      </w:r>
    </w:p>
    <w:p w14:paraId="0306AED3" w14:textId="77777777" w:rsidR="00F52D5E" w:rsidRDefault="00F52D5E" w:rsidP="00EF3FBB">
      <w:pPr>
        <w:pStyle w:val="Zkladntext"/>
        <w:rPr>
          <w:shd w:val="clear" w:color="auto" w:fill="FFFFFF"/>
        </w:rPr>
      </w:pPr>
      <w:r>
        <w:rPr>
          <w:shd w:val="clear" w:color="auto" w:fill="FFFFFF"/>
        </w:rPr>
        <w:lastRenderedPageBreak/>
        <w:t>Pokiaľ ide o školy pri zdravotníckych zariadeniach, školský klub detí je ich súčasťou. Školský klub detí</w:t>
      </w:r>
      <w:r w:rsidR="00F05D76">
        <w:rPr>
          <w:shd w:val="clear" w:color="auto" w:fill="FFFFFF"/>
        </w:rPr>
        <w:t xml:space="preserve"> </w:t>
      </w:r>
      <w:r>
        <w:rPr>
          <w:shd w:val="clear" w:color="auto" w:fill="FFFFFF"/>
        </w:rPr>
        <w:t>v školách pri zdravotníckych zariadeniach svojou činnosťou v špecifických podmienkach zdravotníckych zariadení prispieva k lepšej adaptácii chorých a zdravotne oslabených detí na nielen nové prostredie ale aj na ich hospitalizáciu, čo má pozitívny vplyv aj na uspokojenie emocionálnych potrieb chorých a zdravotne oslabených žiakov čo veľmi úzko súvisí aj s napĺňaním liečebného režimu zvlášť u žiakov s chronickou, respektíve nevyliečiteľnou chorobou.</w:t>
      </w:r>
    </w:p>
    <w:p w14:paraId="326D8EF3" w14:textId="77777777" w:rsidR="00F52D5E" w:rsidRDefault="00F52D5E" w:rsidP="00EF3FBB">
      <w:pPr>
        <w:pStyle w:val="Zkladntext"/>
        <w:rPr>
          <w:shd w:val="clear" w:color="auto" w:fill="FFFFFF"/>
        </w:rPr>
      </w:pPr>
      <w:r>
        <w:rPr>
          <w:shd w:val="clear" w:color="auto" w:fill="FFFFFF"/>
        </w:rPr>
        <w:t>V programe činnosti školského klubu detí pri škole pre žiakov s telesným postihnutím a rovnako tak aj v školách pri zdravotníckych zariadeniach je potrebné zohľadňovať</w:t>
      </w:r>
      <w:r w:rsidR="00F05D76">
        <w:rPr>
          <w:shd w:val="clear" w:color="auto" w:fill="FFFFFF"/>
        </w:rPr>
        <w:t xml:space="preserve"> </w:t>
      </w:r>
      <w:r>
        <w:rPr>
          <w:shd w:val="clear" w:color="auto" w:fill="FFFFFF"/>
        </w:rPr>
        <w:t>nielen druh</w:t>
      </w:r>
      <w:r w:rsidR="00F05D76">
        <w:rPr>
          <w:shd w:val="clear" w:color="auto" w:fill="FFFFFF"/>
        </w:rPr>
        <w:t xml:space="preserve"> </w:t>
      </w:r>
      <w:r>
        <w:rPr>
          <w:shd w:val="clear" w:color="auto" w:fill="FFFFFF"/>
        </w:rPr>
        <w:t>telesného postihnutia a jeho dôsledky ale</w:t>
      </w:r>
      <w:r w:rsidR="00F05D76">
        <w:rPr>
          <w:shd w:val="clear" w:color="auto" w:fill="FFFFFF"/>
        </w:rPr>
        <w:t xml:space="preserve"> </w:t>
      </w:r>
      <w:r>
        <w:rPr>
          <w:shd w:val="clear" w:color="auto" w:fill="FFFFFF"/>
        </w:rPr>
        <w:t>je potrebné zohľadňovať aj</w:t>
      </w:r>
      <w:r w:rsidR="00F05D76">
        <w:rPr>
          <w:shd w:val="clear" w:color="auto" w:fill="FFFFFF"/>
        </w:rPr>
        <w:t xml:space="preserve"> </w:t>
      </w:r>
      <w:r>
        <w:rPr>
          <w:shd w:val="clear" w:color="auto" w:fill="FFFFFF"/>
        </w:rPr>
        <w:t>špecifiká jednotlivých chorôb a z nich vyplývajúce edukačné, emocionálne, sociálne a v neposlednom rade aj adaptačné problémy, nakoľko sa činnosti v školskom klube v jednom aj v druhom prípade realizujú v špecifických podmienkach jednotlivých špeciálnych zariadení.</w:t>
      </w:r>
    </w:p>
    <w:p w14:paraId="3011BFE5" w14:textId="77777777" w:rsidR="00F52D5E" w:rsidRPr="00C82AB0" w:rsidRDefault="00F52D5E" w:rsidP="00EF3FBB">
      <w:pPr>
        <w:pStyle w:val="Nadpis2"/>
      </w:pPr>
      <w:bookmarkStart w:id="107" w:name="_Toc471581642"/>
      <w:r w:rsidRPr="00C82AB0">
        <w:t>Špeciálne zariadenia pre telesne postihnutých, chorých a zdravotne oslabených</w:t>
      </w:r>
      <w:bookmarkEnd w:id="107"/>
      <w:r w:rsidRPr="00C82AB0">
        <w:t xml:space="preserve"> </w:t>
      </w:r>
    </w:p>
    <w:p w14:paraId="33FB86D7" w14:textId="77777777" w:rsidR="00F52D5E" w:rsidRDefault="00F52D5E" w:rsidP="00EF3FBB">
      <w:pPr>
        <w:pStyle w:val="Zkladntext"/>
      </w:pPr>
      <w:r w:rsidRPr="00A47811">
        <w:t>Do skupiny špeciáln</w:t>
      </w:r>
      <w:r>
        <w:t>y</w:t>
      </w:r>
      <w:r w:rsidRPr="00A47811">
        <w:t xml:space="preserve">ch zariadení pre telesne postihnutých, chorých a zdravotne </w:t>
      </w:r>
      <w:r>
        <w:t>oslabených zaraďujeme:</w:t>
      </w:r>
    </w:p>
    <w:p w14:paraId="5370A6FE" w14:textId="77777777" w:rsidR="00F52D5E" w:rsidRDefault="00F52D5E" w:rsidP="00F306D2">
      <w:pPr>
        <w:pStyle w:val="Zkladntext"/>
        <w:numPr>
          <w:ilvl w:val="0"/>
          <w:numId w:val="34"/>
        </w:numPr>
      </w:pPr>
      <w:r>
        <w:t>zdravotnícke zariadenia,</w:t>
      </w:r>
    </w:p>
    <w:p w14:paraId="23C343A7" w14:textId="77777777" w:rsidR="00F52D5E" w:rsidRDefault="00F52D5E" w:rsidP="00F306D2">
      <w:pPr>
        <w:pStyle w:val="Zkladntext"/>
        <w:numPr>
          <w:ilvl w:val="0"/>
          <w:numId w:val="34"/>
        </w:numPr>
      </w:pPr>
      <w:r>
        <w:t>zariadenia so zameraním na pracovnú a sociálnu rehabilitáciu a pracovné poradenstvo,</w:t>
      </w:r>
    </w:p>
    <w:p w14:paraId="15072E4B" w14:textId="77777777" w:rsidR="00F52D5E" w:rsidRPr="00A47811" w:rsidRDefault="00F52D5E" w:rsidP="00F306D2">
      <w:pPr>
        <w:pStyle w:val="Zkladntext"/>
        <w:numPr>
          <w:ilvl w:val="0"/>
          <w:numId w:val="34"/>
        </w:numPr>
      </w:pPr>
      <w:r>
        <w:t>zariadenia sociálnych služieb</w:t>
      </w:r>
    </w:p>
    <w:p w14:paraId="4F87B7CE" w14:textId="77777777" w:rsidR="00F52D5E" w:rsidRDefault="00F52D5E" w:rsidP="00DB28AA">
      <w:pPr>
        <w:pStyle w:val="Nadpis3"/>
      </w:pPr>
      <w:bookmarkStart w:id="108" w:name="_Toc471581643"/>
      <w:r w:rsidRPr="00A47811">
        <w:t>Zdravotnícke zariadenia</w:t>
      </w:r>
      <w:bookmarkEnd w:id="108"/>
    </w:p>
    <w:p w14:paraId="24A33B65" w14:textId="77777777" w:rsidR="00F52D5E" w:rsidRPr="00A47811" w:rsidRDefault="00F52D5E" w:rsidP="00EF3FBB">
      <w:pPr>
        <w:pStyle w:val="Zkladntext"/>
      </w:pPr>
      <w:r w:rsidRPr="00A47811">
        <w:t>Sú zamerané na poskytovanie liečby alebo d</w:t>
      </w:r>
      <w:r w:rsidR="002D3F5F">
        <w:t>oliečovania jednotlivcov</w:t>
      </w:r>
      <w:r>
        <w:t xml:space="preserve"> telesne postihnutým, chorým a zdravotne oslabeným. Medzi zdravotnícke zariadenia</w:t>
      </w:r>
      <w:r w:rsidR="00F05D76">
        <w:t xml:space="preserve"> </w:t>
      </w:r>
      <w:r w:rsidRPr="00A47811">
        <w:t>patria: nemocnice všetkých typov, detské liečebne (alebo liečebné ústavy, sanatóriá) a detské ozdravovne.</w:t>
      </w:r>
    </w:p>
    <w:p w14:paraId="252A5833" w14:textId="77777777" w:rsidR="00F52D5E" w:rsidRPr="00A47811" w:rsidRDefault="00F52D5E" w:rsidP="00EF3FBB">
      <w:pPr>
        <w:pStyle w:val="Zkladntext"/>
      </w:pPr>
      <w:r w:rsidRPr="00A47811">
        <w:rPr>
          <w:b/>
        </w:rPr>
        <w:t>Nemocnica</w:t>
      </w:r>
      <w:r w:rsidRPr="00A47811">
        <w:t xml:space="preserve"> je zariadenie pre tých jednotlivcov, ktorým nemožno poskytnúť potrebné zdravotnícke služby ambulantnou formou. Nemocnice plnia diagnostické i terapeutické úlohy- poskytujú rôzne druhy liečby od jednoduchých až po najnáročnejšie. Diferencujú sa podľa rozsahu i stupňa náročnosti liečby. Deti sa hospitalizujú buď v detskom oddelení nemocnice </w:t>
      </w:r>
      <w:r w:rsidRPr="00A47811">
        <w:lastRenderedPageBreak/>
        <w:t>alebo v samostatnej detskej nemocnici, či detskej klinike, ktorá má špecializované oddelenia. Doba hospitalizácie dieťaťa v nemocnici závisí od závažnosti choroby. Z nemocnice deti odchádzajú buď do domácej starostlivosti alebo do špecializovaného zariadenia akým je napríklad liečebňa.</w:t>
      </w:r>
    </w:p>
    <w:p w14:paraId="64867371" w14:textId="77777777" w:rsidR="00F52D5E" w:rsidRPr="00A47811" w:rsidRDefault="00F52D5E" w:rsidP="00EF3FBB">
      <w:pPr>
        <w:pStyle w:val="Zkladntext"/>
      </w:pPr>
      <w:r w:rsidRPr="00A47811">
        <w:rPr>
          <w:b/>
        </w:rPr>
        <w:t>Detská li</w:t>
      </w:r>
      <w:r>
        <w:rPr>
          <w:b/>
        </w:rPr>
        <w:t>e</w:t>
      </w:r>
      <w:r w:rsidRPr="00A47811">
        <w:rPr>
          <w:b/>
        </w:rPr>
        <w:t>čebňa</w:t>
      </w:r>
      <w:r>
        <w:rPr>
          <w:b/>
        </w:rPr>
        <w:t xml:space="preserve"> </w:t>
      </w:r>
      <w:r w:rsidRPr="00A47811">
        <w:rPr>
          <w:b/>
        </w:rPr>
        <w:t>/</w:t>
      </w:r>
      <w:r>
        <w:rPr>
          <w:b/>
        </w:rPr>
        <w:t xml:space="preserve"> </w:t>
      </w:r>
      <w:r w:rsidRPr="00A47811">
        <w:rPr>
          <w:b/>
        </w:rPr>
        <w:t>liečebný ústav, sanatórium</w:t>
      </w:r>
      <w:r w:rsidRPr="00A47811">
        <w:t xml:space="preserve"> – je zariadením pre chorých</w:t>
      </w:r>
      <w:r>
        <w:t xml:space="preserve"> so stanovenou diagnózou a v zá</w:t>
      </w:r>
      <w:r w:rsidRPr="00A47811">
        <w:t xml:space="preserve">vislosti od nej poskytuje špecifickú liečbu alebo doliečovanie. Detská liečebňa môže byť </w:t>
      </w:r>
      <w:r>
        <w:t>zameraná aj multiprofilovo</w:t>
      </w:r>
      <w:r w:rsidRPr="00A47811">
        <w:t>. Na Slovensku máme niekoľko druhov liečební: rehabilitačný ústav, ústav tuberkulózy a respiračných chorôb, endokrinologický ústav, psychiatrickú liečebňu, a okrem ni</w:t>
      </w:r>
      <w:r>
        <w:t xml:space="preserve">ch aj viacero kúpeľných zariadení, </w:t>
      </w:r>
      <w:r w:rsidRPr="00A47811">
        <w:t>ktoré sa špecializujú na liečbu širokého spektra chorôb.</w:t>
      </w:r>
    </w:p>
    <w:p w14:paraId="1507AADE" w14:textId="77777777" w:rsidR="00F52D5E" w:rsidRPr="00A47811" w:rsidRDefault="00F52D5E" w:rsidP="00EF3FBB">
      <w:pPr>
        <w:pStyle w:val="Zkladntext"/>
      </w:pPr>
      <w:r w:rsidRPr="00A47811">
        <w:rPr>
          <w:b/>
        </w:rPr>
        <w:t>Denné detské sanatórium</w:t>
      </w:r>
      <w:r>
        <w:rPr>
          <w:b/>
        </w:rPr>
        <w:t xml:space="preserve"> </w:t>
      </w:r>
      <w:r w:rsidRPr="00A47811">
        <w:t>- poskytuje zdravotnícku starostlivosť de</w:t>
      </w:r>
      <w:r>
        <w:t>ťom a súčasne aj ich rodinám. Z</w:t>
      </w:r>
      <w:r w:rsidRPr="00A47811">
        <w:t xml:space="preserve">riadené </w:t>
      </w:r>
      <w:r>
        <w:t xml:space="preserve">sú </w:t>
      </w:r>
      <w:r w:rsidRPr="00A47811">
        <w:t>najmä sanatóriá pre deti so zameraním na liečebnú rehabilitáciu</w:t>
      </w:r>
      <w:r w:rsidR="00E45576">
        <w:t>,</w:t>
      </w:r>
      <w:r w:rsidRPr="00A47811">
        <w:t xml:space="preserve"> na choroby tráviaceho</w:t>
      </w:r>
      <w:r w:rsidR="00F05D76">
        <w:t xml:space="preserve"> </w:t>
      </w:r>
      <w:r w:rsidRPr="00A47811">
        <w:t>a dýchacieho ústrojenstva. Špecifickým typom sanatória je pedopsychiatrické sanatórium.</w:t>
      </w:r>
    </w:p>
    <w:p w14:paraId="6232C0F1" w14:textId="77777777" w:rsidR="00F52D5E" w:rsidRPr="00A47811" w:rsidRDefault="00F52D5E" w:rsidP="00EF3FBB">
      <w:pPr>
        <w:pStyle w:val="Zkladntext"/>
      </w:pPr>
      <w:r w:rsidRPr="00A47811">
        <w:rPr>
          <w:b/>
        </w:rPr>
        <w:t>Detská ozdravovňa</w:t>
      </w:r>
      <w:r>
        <w:t xml:space="preserve"> - </w:t>
      </w:r>
      <w:r w:rsidRPr="00A47811">
        <w:t>je zdravotnícke zariadenie, ktoré slúži zdravotne oslabeným</w:t>
      </w:r>
      <w:r>
        <w:t xml:space="preserve"> jednotlivcom. N</w:t>
      </w:r>
      <w:r w:rsidRPr="00A47811">
        <w:t>achádza</w:t>
      </w:r>
      <w:r>
        <w:t xml:space="preserve"> sa spravidla</w:t>
      </w:r>
      <w:r w:rsidR="00F05D76">
        <w:t xml:space="preserve"> </w:t>
      </w:r>
      <w:r w:rsidRPr="00A47811">
        <w:t xml:space="preserve">v prírodnom prostredí. Podľa klimatických podmienok sa rozlišujú: nížinné, podhorské a horské ozdravovne. V zdravotníckej starostlivosti v ktorej sa vo veľkej miere využíva priaznivý vplyv klímy je významným prostriedkom ozdravovania primeraná životospráva a pohybový režim. </w:t>
      </w:r>
    </w:p>
    <w:p w14:paraId="5020C387" w14:textId="77777777" w:rsidR="00F52D5E" w:rsidRDefault="00F52D5E" w:rsidP="00DB28AA">
      <w:pPr>
        <w:pStyle w:val="Nadpis3"/>
      </w:pPr>
      <w:bookmarkStart w:id="109" w:name="_Toc471581644"/>
      <w:r w:rsidRPr="00DA4A44">
        <w:t>Zariadenia so zameraním na p</w:t>
      </w:r>
      <w:r>
        <w:t>racovnú,</w:t>
      </w:r>
      <w:r w:rsidR="00F05D76">
        <w:t xml:space="preserve"> </w:t>
      </w:r>
      <w:r>
        <w:t xml:space="preserve">sociálnu </w:t>
      </w:r>
      <w:r w:rsidRPr="00DA4A44">
        <w:t>rehabilitáciu a pracovné poradenstvo</w:t>
      </w:r>
      <w:bookmarkEnd w:id="109"/>
    </w:p>
    <w:p w14:paraId="13F9F40D" w14:textId="77777777" w:rsidR="00F52D5E" w:rsidRPr="00DA4A44" w:rsidRDefault="00F52D5E" w:rsidP="00EF3FBB">
      <w:pPr>
        <w:pStyle w:val="Zkladntext"/>
      </w:pPr>
      <w:r w:rsidRPr="00DA4A44">
        <w:t xml:space="preserve">Zariadenia takéhoto zamerania </w:t>
      </w:r>
      <w:r>
        <w:t>poskytujú jednotlivcom s telesným postihnutím, chorobou a zdravotným oslabením, adekvátnu prípravu na povolanie a pracovné poradenstvo.</w:t>
      </w:r>
    </w:p>
    <w:p w14:paraId="771460AD" w14:textId="77777777" w:rsidR="00F52D5E" w:rsidRPr="00DB28AA" w:rsidRDefault="00F52D5E" w:rsidP="00EF3FBB">
      <w:pPr>
        <w:rPr>
          <w:rStyle w:val="Vrazn"/>
        </w:rPr>
      </w:pPr>
      <w:r w:rsidRPr="00DB28AA">
        <w:rPr>
          <w:rStyle w:val="Vrazn"/>
        </w:rPr>
        <w:t xml:space="preserve">Inštitút pre pracovnú rehabilitáciu občanov so zdravotným postihnutím </w:t>
      </w:r>
    </w:p>
    <w:p w14:paraId="63CDB166" w14:textId="77777777" w:rsidR="00F52D5E" w:rsidRPr="00C82AB0" w:rsidRDefault="00F52D5E" w:rsidP="00EF3FBB">
      <w:pPr>
        <w:pStyle w:val="Zkladntext"/>
      </w:pPr>
      <w:r w:rsidRPr="00C82AB0">
        <w:rPr>
          <w:bCs/>
        </w:rPr>
        <w:t>Inštitút pre pracovnú rehabilitáciu občanov so zdravotným postihnutím</w:t>
      </w:r>
      <w:r>
        <w:rPr>
          <w:bCs/>
        </w:rPr>
        <w:t xml:space="preserve"> (IPR)</w:t>
      </w:r>
      <w:r w:rsidR="00F05D76">
        <w:rPr>
          <w:bCs/>
        </w:rPr>
        <w:t xml:space="preserve"> </w:t>
      </w:r>
      <w:r w:rsidRPr="00C82AB0">
        <w:t>je odborné účelové zariadenie pre občanov telesne a zdravotne postihnutých s celoslovenskou pôsobnosťou. Jeho zriaďovateľom je Ministerstvo práce, sociálnych vecí a rodiny SR.</w:t>
      </w:r>
      <w:r w:rsidR="00F05D76">
        <w:t xml:space="preserve"> </w:t>
      </w:r>
      <w:r w:rsidRPr="00C82AB0">
        <w:t>IPR má právnu subjektivitu a z nej vyplývajúce práva a povinnosti v právnych vzťahoch s fyzickými a právnickými osobami.</w:t>
      </w:r>
    </w:p>
    <w:p w14:paraId="651B8D43" w14:textId="77777777" w:rsidR="00F52D5E" w:rsidRDefault="00F52D5E" w:rsidP="00EF3FBB">
      <w:r w:rsidRPr="00C82AB0">
        <w:t>Vznikol z Inštitútu pre pracovnú rehabilitáciu občanov so zmenenou pracovnou</w:t>
      </w:r>
      <w:r w:rsidR="00F05D76">
        <w:t xml:space="preserve"> </w:t>
      </w:r>
      <w:r w:rsidRPr="00C82AB0">
        <w:t xml:space="preserve">schopnosťou a predtým, do roku 1991 z Výcvikového strediska pre </w:t>
      </w:r>
      <w:r w:rsidRPr="00C82AB0">
        <w:lastRenderedPageBreak/>
        <w:t>občanov so zmenenou pracovnou</w:t>
      </w:r>
      <w:r w:rsidR="00F05D76">
        <w:t xml:space="preserve"> </w:t>
      </w:r>
      <w:r w:rsidRPr="00C82AB0">
        <w:t>schopnosťou. Hlavným poslaním Inštitútu je výkon tej časti</w:t>
      </w:r>
      <w:r w:rsidR="00F05D76">
        <w:t xml:space="preserve"> </w:t>
      </w:r>
      <w:r w:rsidRPr="00C82AB0">
        <w:t>pracovnej rehabilitácie občanov so ZPS, ktorá predstavuje prípravu týchto občanov na pracovné uplatnenie podľa par</w:t>
      </w:r>
      <w:r>
        <w:t>agrafu 23. zák. č. 1 / 1991 Zb.</w:t>
      </w:r>
      <w:r w:rsidRPr="00C82AB0">
        <w:t xml:space="preserve"> IPR</w:t>
      </w:r>
      <w:r w:rsidR="00F05D76">
        <w:t xml:space="preserve"> </w:t>
      </w:r>
      <w:r w:rsidRPr="00C82AB0">
        <w:t>poskytuje občanom so ZPS podľa zákona SNR č. 83 / 1991 Zb. prípravu na pracovné uplatnenie</w:t>
      </w:r>
      <w:r w:rsidR="00E45576">
        <w:t>,</w:t>
      </w:r>
      <w:r w:rsidRPr="00C82AB0">
        <w:t xml:space="preserve"> pokiaľ povaha a rozsah poškodenia zdravia týchto jednotlivcov vyžadujú špeciálnu starostlivosť, alebo pokiaľ je to z iných dôvodov účelné</w:t>
      </w:r>
      <w:r>
        <w:t xml:space="preserve">. </w:t>
      </w:r>
    </w:p>
    <w:p w14:paraId="6D07432A" w14:textId="77777777" w:rsidR="00F52D5E" w:rsidRDefault="00F52D5E" w:rsidP="00EF3FBB">
      <w:r w:rsidRPr="00C82AB0">
        <w:t>V súčasnosti Inštitút pre pracovnú rehabilitáciu občanov so zdravotným po</w:t>
      </w:r>
      <w:r>
        <w:t>stihnutím, ktorého súčasťou je s</w:t>
      </w:r>
      <w:r w:rsidRPr="00C82AB0">
        <w:t>tredná odborná ško</w:t>
      </w:r>
      <w:r>
        <w:t>la pre žiakov s telesným postihn</w:t>
      </w:r>
      <w:r w:rsidRPr="00C82AB0">
        <w:t>utím, poskytu</w:t>
      </w:r>
      <w:r w:rsidR="002D3F5F">
        <w:t xml:space="preserve">je žiakom vzdelanie v učebných </w:t>
      </w:r>
      <w:r w:rsidRPr="00C82AB0">
        <w:t xml:space="preserve">alebo študijných odboroch, ďalej komplexnú zdravotnú starostlivosť a liečebnú rehabilitáciu, psychologickú a sociálnu starostlivosť, celodenné stravovanie a ubytovanie v internáte. </w:t>
      </w:r>
    </w:p>
    <w:p w14:paraId="4AA89DD0" w14:textId="77777777" w:rsidR="00F52D5E" w:rsidRPr="00C82AB0" w:rsidRDefault="00F52D5E" w:rsidP="00EF3FBB">
      <w:r>
        <w:t>V IPR</w:t>
      </w:r>
      <w:r w:rsidR="00F05D76">
        <w:t xml:space="preserve"> </w:t>
      </w:r>
      <w:r>
        <w:t>a strednej odbornej škole</w:t>
      </w:r>
      <w:r w:rsidR="00F05D76">
        <w:t xml:space="preserve"> </w:t>
      </w:r>
      <w:r>
        <w:t>pre telesne postihnutých</w:t>
      </w:r>
      <w:r w:rsidRPr="00C82AB0">
        <w:t xml:space="preserve"> sa pripravujú na povolanie tí</w:t>
      </w:r>
      <w:r w:rsidR="00F05D76">
        <w:t xml:space="preserve"> </w:t>
      </w:r>
      <w:r w:rsidRPr="00C82AB0">
        <w:t>telesne a zdravotne postihnutí jednotlivci, u ktorých je vzhľadom na ich zdravotný stav resp. postihnutie, predpoklad úplného zvládnutia určitej profesie. Cieľom prípravy na povolanie je pre jej účastníkov vytvoriť predpoklady, aby sa úspešne zapojili do pracovnej činnosti na trhu práce. Do IPR a</w:t>
      </w:r>
      <w:r>
        <w:t xml:space="preserve"> strednej odbornej školy </w:t>
      </w:r>
      <w:r w:rsidRPr="00C82AB0">
        <w:t xml:space="preserve">pre </w:t>
      </w:r>
      <w:r>
        <w:t>telesne postihnutých</w:t>
      </w:r>
      <w:r w:rsidRPr="00C82AB0">
        <w:t xml:space="preserve"> sa prijímajú občania so </w:t>
      </w:r>
      <w:r>
        <w:t>zmenenou pracovnou schopnosťou</w:t>
      </w:r>
      <w:r w:rsidRPr="00C82AB0">
        <w:t xml:space="preserve"> oboch pohlaví od 15 do 45 rokov, ktorí úspešne ukončili povinnú školskú dochádzku.</w:t>
      </w:r>
    </w:p>
    <w:p w14:paraId="41BB22A2" w14:textId="77777777" w:rsidR="00F52D5E" w:rsidRPr="00C82AB0" w:rsidRDefault="00F52D5E" w:rsidP="00EF3FBB">
      <w:pPr>
        <w:rPr>
          <w:lang w:val="cs-CZ"/>
        </w:rPr>
      </w:pPr>
      <w:r w:rsidRPr="00C82AB0">
        <w:t>V</w:t>
      </w:r>
      <w:r w:rsidR="00F05D76">
        <w:t xml:space="preserve"> </w:t>
      </w:r>
      <w:r w:rsidRPr="00C82AB0">
        <w:t xml:space="preserve">IPR je jednotlivcom s telesným postihnutím, chorobou a zdravotným oslabením poskytovaná </w:t>
      </w:r>
      <w:r w:rsidRPr="00C82AB0">
        <w:rPr>
          <w:bCs/>
        </w:rPr>
        <w:t>komplexná rehabilitačná starostlivosť, ktorá zahŕňa:</w:t>
      </w:r>
      <w:r w:rsidRPr="00C82AB0">
        <w:rPr>
          <w:lang w:val="cs-CZ"/>
        </w:rPr>
        <w:t xml:space="preserve"> </w:t>
      </w:r>
    </w:p>
    <w:p w14:paraId="432C742C" w14:textId="77777777" w:rsidR="00F52D5E" w:rsidRPr="00C82AB0" w:rsidRDefault="00F52D5E" w:rsidP="00EF3FBB">
      <w:r w:rsidRPr="00C82AB0">
        <w:rPr>
          <w:b/>
          <w:bCs/>
        </w:rPr>
        <w:t>liečebnú rehabilitáciu</w:t>
      </w:r>
      <w:r w:rsidRPr="00C82AB0">
        <w:t xml:space="preserve"> - zahrňujúca l</w:t>
      </w:r>
      <w:r w:rsidR="002D3F5F">
        <w:t>iečbu podporujúcu regeneráciu a</w:t>
      </w:r>
      <w:r w:rsidRPr="00C82AB0">
        <w:t xml:space="preserve"> prevenciu zhoršenia zdravotného stavu (napr. elektroliečba, vodoliečba, telocvik, masáže a pod.)</w:t>
      </w:r>
    </w:p>
    <w:p w14:paraId="1B71953A" w14:textId="77777777" w:rsidR="00F52D5E" w:rsidRPr="00C82AB0" w:rsidRDefault="00F52D5E" w:rsidP="00EF3FBB">
      <w:r w:rsidRPr="00C82AB0">
        <w:rPr>
          <w:b/>
          <w:bCs/>
        </w:rPr>
        <w:t>pracovnú rehabilitáciu</w:t>
      </w:r>
      <w:r w:rsidRPr="00C82AB0">
        <w:t xml:space="preserve"> - dynamický dlhodobý proces pre jednotlivcov po úraze alebo s chronickými ochoreniami s cieľom nájdenia si práce, resp. zabezpečenia prípravy na nové zamestnanie, čo je zabezpečované formou ergoterapie, nácvikom pracovných zručností, </w:t>
      </w:r>
      <w:r w:rsidR="00895565">
        <w:t>zisťovanie pracovného potenciálu,</w:t>
      </w:r>
      <w:r w:rsidRPr="00C82AB0">
        <w:t xml:space="preserve"> odporučením profesionálnej prípravy alebo vzdelávania, príp. nasmerovaním na podporované zamestnávanie.</w:t>
      </w:r>
    </w:p>
    <w:p w14:paraId="6F76925B" w14:textId="77777777" w:rsidR="00F52D5E" w:rsidRPr="00C82AB0" w:rsidRDefault="00F52D5E" w:rsidP="00EF3FBB">
      <w:r w:rsidRPr="00C82AB0">
        <w:rPr>
          <w:b/>
          <w:bCs/>
        </w:rPr>
        <w:t>sociálnu rehabilitáciu</w:t>
      </w:r>
      <w:r w:rsidRPr="00C82AB0">
        <w:t xml:space="preserve"> - s cieľom integrácie obča</w:t>
      </w:r>
      <w:r w:rsidR="002D3F5F">
        <w:t>na so zdravotným postihnutím do</w:t>
      </w:r>
      <w:r w:rsidRPr="00C82AB0">
        <w:t xml:space="preserve"> spoločenského, osobného a pracovného života s poskytovaním podporných služieb formou poradenstva a poskytovania informácií o možnostiach kompenzačnej pomoci, ekonomického </w:t>
      </w:r>
      <w:r w:rsidRPr="00C82AB0">
        <w:lastRenderedPageBreak/>
        <w:t>zabezpečenia v rámci invalidity, právnej pomoci, psychologickej podpory, spoločenskej a osvetovej činnosti.</w:t>
      </w:r>
    </w:p>
    <w:p w14:paraId="32D9A76B" w14:textId="77777777" w:rsidR="00F52D5E" w:rsidRPr="00C82AB0" w:rsidRDefault="00F52D5E" w:rsidP="00EF3FBB">
      <w:r w:rsidRPr="00C82AB0">
        <w:rPr>
          <w:lang w:eastAsia="zh-CN"/>
        </w:rPr>
        <w:t>IPR pri plnení svojich úloh spolupracuje s organizáciami rezortu práce, sociálnych vecí a rodiny, s organizáciami rezortu zdravotníctva, s orgánmi rezortu školstva, so zamestnávateľmi v štátnom i súkromnom sektore a so spoločenskými organizáciami, nadáciami a združeniami orientovanými na pomoc občanom so zdravotným postihnutím.</w:t>
      </w:r>
      <w:r w:rsidRPr="00C82AB0">
        <w:t xml:space="preserve"> </w:t>
      </w:r>
    </w:p>
    <w:p w14:paraId="62F87F2C" w14:textId="77777777" w:rsidR="00F52D5E" w:rsidRPr="00C82AB0" w:rsidRDefault="00F52D5E" w:rsidP="00EF3FBB">
      <w:r w:rsidRPr="00C82AB0">
        <w:t>Organizačnou súčasťou IPR je Centrum sociálnej a pracovnej rehabilitácie</w:t>
      </w:r>
      <w:r w:rsidR="008F7039">
        <w:t xml:space="preserve"> (CSPR)</w:t>
      </w:r>
      <w:r w:rsidRPr="00C82AB0">
        <w:t xml:space="preserve">. </w:t>
      </w:r>
    </w:p>
    <w:p w14:paraId="7233A9E0" w14:textId="77777777" w:rsidR="00F52D5E" w:rsidRPr="00DB28AA" w:rsidRDefault="00F52D5E" w:rsidP="00EF3FBB">
      <w:pPr>
        <w:rPr>
          <w:rStyle w:val="Vrazn"/>
        </w:rPr>
      </w:pPr>
      <w:r w:rsidRPr="00DB28AA">
        <w:rPr>
          <w:rStyle w:val="Vrazn"/>
        </w:rPr>
        <w:t xml:space="preserve">Centrum sociálnej a pracovnej rehabilitácie </w:t>
      </w:r>
    </w:p>
    <w:p w14:paraId="4308EFFC" w14:textId="77777777" w:rsidR="00F52D5E" w:rsidRPr="00C82AB0" w:rsidRDefault="00F52D5E" w:rsidP="00EF3FBB">
      <w:r w:rsidRPr="00C82AB0">
        <w:t xml:space="preserve">Hlavným </w:t>
      </w:r>
      <w:r w:rsidRPr="00C82AB0">
        <w:rPr>
          <w:bCs/>
        </w:rPr>
        <w:t>cieľom Centra sociálnej a pracovnej rehabilitácie</w:t>
      </w:r>
      <w:r w:rsidRPr="00C82AB0">
        <w:t xml:space="preserve"> pri Inštitúte pracovnej rehabilitácie (CSPR)</w:t>
      </w:r>
      <w:r w:rsidRPr="00C82AB0">
        <w:rPr>
          <w:b/>
          <w:bCs/>
        </w:rPr>
        <w:t xml:space="preserve"> </w:t>
      </w:r>
      <w:r w:rsidRPr="00C82AB0">
        <w:t>je prostredníctvom poskytnutých služieb pomôcť klientom so zdravotným postihnutím čo najskôr umiestniť sa na trhu práce. Klientom sú služby poskytované na základe ich vlastného zváženia spôsobu spolupráce a sú zabezpečované tímom viacerých odborných pracovníkov. Prostriedkami pre dosiahnutie tohto cieľa sú individuálne a skupinové motivačné, pracovné a rehabilitačné aktivity, ktoré napomáhajú klientom v rozvoji sociálnych a komunikačných zručností a smerujú ich k výberu vhodnej</w:t>
      </w:r>
      <w:r w:rsidR="00F05D76">
        <w:t xml:space="preserve"> pracovnej činnosti.</w:t>
      </w:r>
    </w:p>
    <w:p w14:paraId="48EB68E5" w14:textId="77777777" w:rsidR="00F52D5E" w:rsidRPr="00C82AB0" w:rsidRDefault="00F52D5E" w:rsidP="00EF3FBB">
      <w:pPr>
        <w:rPr>
          <w:strike/>
        </w:rPr>
      </w:pPr>
      <w:r w:rsidRPr="00C82AB0">
        <w:t>Poskytuje poradenstvo občanom v rámci celého Slovenska týkajúce sa zamestnávania občanov so zdravotným postihnutím pri ukončení pracovného pomeru občanmi so zdravotným postihnutím</w:t>
      </w:r>
      <w:r w:rsidR="00F05D76">
        <w:t xml:space="preserve"> </w:t>
      </w:r>
      <w:r w:rsidRPr="00C82AB0">
        <w:t xml:space="preserve">pri uplatňovaní si kompenzácií a pod. </w:t>
      </w:r>
    </w:p>
    <w:p w14:paraId="0A23E493" w14:textId="77777777" w:rsidR="00F52D5E" w:rsidRPr="00C82AB0" w:rsidRDefault="00F52D5E" w:rsidP="00EF3FBB">
      <w:r w:rsidRPr="00C82AB0">
        <w:rPr>
          <w:bCs/>
        </w:rPr>
        <w:t>Klientom CSPR</w:t>
      </w:r>
      <w:r w:rsidRPr="00C82AB0">
        <w:t xml:space="preserve"> môžu byť invalidní občania ktorí majú pokles schopností vykonávať zárobkovú činnosť o viac ako 40 % (podľa zákona č. 461/2003 Z. z. o sociálnom poistení), občania, ktorí majú pokles schopností vykonávať zárobkovú činnosť o 20 % ale najviac o 40 % (podľa zákona č. 461/2003 Z. z. o sociálnom poistení), inak zdravotne znevýhodnení</w:t>
      </w:r>
      <w:r w:rsidR="00F05D76">
        <w:t xml:space="preserve"> </w:t>
      </w:r>
      <w:r w:rsidRPr="00C82AB0">
        <w:t>občania, zamestnávatelia, ktorí chcú a môžu zamestnať občanov so zdravotným postihnutím a organizácie a inštitúcie, ktoré sa zaoberajú starostlivosťou o občanov so zdravotným postihnutím.</w:t>
      </w:r>
    </w:p>
    <w:p w14:paraId="1E04848A" w14:textId="77777777" w:rsidR="00F52D5E" w:rsidRPr="00DB28AA" w:rsidRDefault="00F52D5E" w:rsidP="00EF3FBB">
      <w:pPr>
        <w:rPr>
          <w:rStyle w:val="Vrazn"/>
        </w:rPr>
      </w:pPr>
      <w:r w:rsidRPr="00DB28AA">
        <w:rPr>
          <w:rStyle w:val="Vrazn"/>
        </w:rPr>
        <w:t>Centrum sociálnej a pracovnej rehabilitácie svojim klientom poskytuje:</w:t>
      </w:r>
    </w:p>
    <w:p w14:paraId="2E5D7142" w14:textId="77777777" w:rsidR="00F52D5E" w:rsidRPr="00C82AB0" w:rsidRDefault="00F52D5E" w:rsidP="00F306D2">
      <w:pPr>
        <w:pStyle w:val="Odsekzoznamu"/>
        <w:numPr>
          <w:ilvl w:val="0"/>
          <w:numId w:val="28"/>
        </w:numPr>
      </w:pPr>
      <w:r w:rsidRPr="00C82AB0">
        <w:t>informačné a poradenské služby pre občanov so zdravotným postihnutím, zamestnávateľov a verejnosť,</w:t>
      </w:r>
    </w:p>
    <w:p w14:paraId="51CEC39F" w14:textId="77777777" w:rsidR="00F52D5E" w:rsidRPr="00C82AB0" w:rsidRDefault="00F52D5E" w:rsidP="00F306D2">
      <w:pPr>
        <w:pStyle w:val="Odsekzoznamu"/>
        <w:numPr>
          <w:ilvl w:val="0"/>
          <w:numId w:val="28"/>
        </w:numPr>
      </w:pPr>
      <w:r w:rsidRPr="00C82AB0">
        <w:t>výber a odporučenie vhodnej pracovnej činnosti alebo vzdelávania,</w:t>
      </w:r>
    </w:p>
    <w:p w14:paraId="04339204" w14:textId="77777777" w:rsidR="00F52D5E" w:rsidRPr="00C82AB0" w:rsidRDefault="00F52D5E" w:rsidP="00F306D2">
      <w:pPr>
        <w:pStyle w:val="Odsekzoznamu"/>
        <w:numPr>
          <w:ilvl w:val="0"/>
          <w:numId w:val="28"/>
        </w:numPr>
      </w:pPr>
      <w:r w:rsidRPr="00C82AB0">
        <w:lastRenderedPageBreak/>
        <w:t>možnosť psychologického poradenstva, psychologického posúdenia, psychologickej diagnostiky a psychologickej podpory (intervencia krízy),</w:t>
      </w:r>
    </w:p>
    <w:p w14:paraId="49756278" w14:textId="77777777" w:rsidR="00F52D5E" w:rsidRPr="00C82AB0" w:rsidRDefault="00F52D5E" w:rsidP="00F306D2">
      <w:pPr>
        <w:pStyle w:val="Odsekzoznamu"/>
        <w:numPr>
          <w:ilvl w:val="0"/>
          <w:numId w:val="28"/>
        </w:numPr>
      </w:pPr>
      <w:r w:rsidRPr="00C82AB0">
        <w:t>podporu a poradenstvo počas zaškoľovania, skúšobnej praxe a sprostredkovanie podporných služieb počas zamestnania,</w:t>
      </w:r>
    </w:p>
    <w:p w14:paraId="374F6638" w14:textId="77777777" w:rsidR="00F52D5E" w:rsidRPr="00C82AB0" w:rsidRDefault="00F52D5E" w:rsidP="00F306D2">
      <w:pPr>
        <w:pStyle w:val="Odsekzoznamu"/>
        <w:numPr>
          <w:ilvl w:val="0"/>
          <w:numId w:val="28"/>
        </w:numPr>
      </w:pPr>
      <w:r w:rsidRPr="00C82AB0">
        <w:t xml:space="preserve">diagnostikovanie schopností, zručností a návykov klienta, </w:t>
      </w:r>
    </w:p>
    <w:p w14:paraId="7C1136E6" w14:textId="77777777" w:rsidR="00F52D5E" w:rsidRPr="00C82AB0" w:rsidRDefault="00F52D5E" w:rsidP="00F306D2">
      <w:pPr>
        <w:pStyle w:val="Odsekzoznamu"/>
        <w:numPr>
          <w:ilvl w:val="0"/>
          <w:numId w:val="28"/>
        </w:numPr>
      </w:pPr>
      <w:r w:rsidRPr="00C82AB0">
        <w:t>zisťovanie zostatkového fyzického</w:t>
      </w:r>
      <w:r w:rsidR="00F05D76">
        <w:t xml:space="preserve"> </w:t>
      </w:r>
      <w:r w:rsidRPr="00C82AB0">
        <w:t>pracovného potenciálu (FCE ISERNHAGEN),</w:t>
      </w:r>
    </w:p>
    <w:p w14:paraId="3B741D7A" w14:textId="77777777" w:rsidR="00F52D5E" w:rsidRPr="00C82AB0" w:rsidRDefault="00F52D5E" w:rsidP="00F306D2">
      <w:pPr>
        <w:pStyle w:val="Odsekzoznamu"/>
        <w:numPr>
          <w:ilvl w:val="0"/>
          <w:numId w:val="28"/>
        </w:numPr>
      </w:pPr>
      <w:r w:rsidRPr="00C82AB0">
        <w:t>poskytovanie liečebnej rehabilitácie fyzioterapeutom</w:t>
      </w:r>
      <w:r w:rsidRPr="00C82AB0">
        <w:rPr>
          <w:rStyle w:val="apple-converted-space"/>
        </w:rPr>
        <w:t> </w:t>
      </w:r>
      <w:r w:rsidRPr="00C82AB0">
        <w:t>(masáž, vodoliečba,</w:t>
      </w:r>
      <w:r w:rsidR="00F05D76">
        <w:t xml:space="preserve"> </w:t>
      </w:r>
      <w:r w:rsidRPr="00C82AB0">
        <w:t>elektroliečba, rehabilitačné cvičenia, tréning jemnej motoriky),</w:t>
      </w:r>
    </w:p>
    <w:p w14:paraId="709B97FA" w14:textId="77777777" w:rsidR="00F52D5E" w:rsidRPr="00C82AB0" w:rsidRDefault="00F52D5E" w:rsidP="00F306D2">
      <w:pPr>
        <w:pStyle w:val="Odsekzoznamu"/>
        <w:numPr>
          <w:ilvl w:val="0"/>
          <w:numId w:val="28"/>
        </w:numPr>
      </w:pPr>
      <w:r w:rsidRPr="00C82AB0">
        <w:t>aktivizácia občanov so zdravotným postihnutím prostredníctvom tréningu a hodnotenia zručností a návykov a pracovnej záťaže,</w:t>
      </w:r>
    </w:p>
    <w:p w14:paraId="1C2236AD" w14:textId="77777777" w:rsidR="00F52D5E" w:rsidRPr="00C82AB0" w:rsidRDefault="00F52D5E" w:rsidP="00F306D2">
      <w:pPr>
        <w:pStyle w:val="Odsekzoznamu"/>
        <w:numPr>
          <w:ilvl w:val="0"/>
          <w:numId w:val="28"/>
        </w:numPr>
      </w:pPr>
      <w:r w:rsidRPr="00C82AB0">
        <w:t>odstraňovanie negatívnych vplyvov a návykov formou aktivít, zameraných na nácvik komunik</w:t>
      </w:r>
      <w:r w:rsidR="00F05D76">
        <w:t>ačných a sociálnych zručností,</w:t>
      </w:r>
    </w:p>
    <w:p w14:paraId="67985134" w14:textId="77777777" w:rsidR="00F52D5E" w:rsidRPr="00C82AB0" w:rsidRDefault="00F52D5E" w:rsidP="00F306D2">
      <w:pPr>
        <w:pStyle w:val="Odsekzoznamu"/>
        <w:numPr>
          <w:ilvl w:val="0"/>
          <w:numId w:val="28"/>
        </w:numPr>
      </w:pPr>
      <w:r w:rsidRPr="00C82AB0">
        <w:t>vyhodnotenie klienta a jeho celkových schopností, znalostí a zručností</w:t>
      </w:r>
      <w:r w:rsidR="00F05D76">
        <w:t xml:space="preserve"> </w:t>
      </w:r>
      <w:r w:rsidRPr="00C82AB0">
        <w:t>v pracovnej a pracovno-sociálnej oblasti, prípadne ich zdravotného obmedzenia</w:t>
      </w:r>
    </w:p>
    <w:p w14:paraId="5970273C" w14:textId="77777777" w:rsidR="00F52D5E" w:rsidRPr="00C82AB0" w:rsidRDefault="00F52D5E" w:rsidP="00F306D2">
      <w:pPr>
        <w:pStyle w:val="Odsekzoznamu"/>
        <w:numPr>
          <w:ilvl w:val="0"/>
          <w:numId w:val="28"/>
        </w:numPr>
      </w:pPr>
      <w:r w:rsidRPr="00C82AB0">
        <w:t>kariérne poradenstvo.</w:t>
      </w:r>
    </w:p>
    <w:p w14:paraId="3E9DFF7D" w14:textId="77777777" w:rsidR="00F52D5E" w:rsidRPr="00C82AB0" w:rsidRDefault="00F52D5E" w:rsidP="00EF3FBB">
      <w:r w:rsidRPr="00C82AB0">
        <w:t xml:space="preserve">Služby poskytované klientom CSPR sú bezplatné. Odborné poradenské služby v CSPR </w:t>
      </w:r>
      <w:r w:rsidRPr="00C82AB0">
        <w:rPr>
          <w:bCs/>
        </w:rPr>
        <w:t>zabezpečuje tím pracovníkov</w:t>
      </w:r>
      <w:r w:rsidRPr="00C82AB0">
        <w:t xml:space="preserve"> (sociálno-rehabilitačný pracovník, psychológ, fyzioterapeut, pracovný terapeut, pracovný poradca, posudkový lekár, sociálno-administratívny pracovník). Tím pracovník</w:t>
      </w:r>
      <w:r w:rsidR="002D3F5F">
        <w:t xml:space="preserve">ov zabezpečuje odbornú pomoc - </w:t>
      </w:r>
      <w:r w:rsidRPr="00C82AB0">
        <w:t>poskytnutie informácií o možnostiach kompenzačnej pomoci, o možnostiach finančného zabezpečenia v rámci invalidity, o možnostiach prehodnotenia zdravotného stavu, pri vyhľadávaní vhodného pracovného miesta a pod.</w:t>
      </w:r>
    </w:p>
    <w:p w14:paraId="4E5F3E51" w14:textId="77777777" w:rsidR="00F52D5E" w:rsidRPr="00C82AB0" w:rsidRDefault="00F52D5E" w:rsidP="00EF3FBB">
      <w:r w:rsidRPr="00C82AB0">
        <w:t xml:space="preserve">Centrum sociálnej a pracovnej rehabilitácie pri Inštitúte pracovnej rehabilitácie občanov so </w:t>
      </w:r>
      <w:r w:rsidR="002D3F5F">
        <w:t xml:space="preserve">zdravotným </w:t>
      </w:r>
      <w:r w:rsidR="005053F4">
        <w:t>postihnutím</w:t>
      </w:r>
      <w:r w:rsidR="002D3F5F">
        <w:t>,</w:t>
      </w:r>
      <w:r w:rsidRPr="00C82AB0">
        <w:t xml:space="preserve"> poskytuje pre žiakov s telesným postihnutím</w:t>
      </w:r>
      <w:r w:rsidR="00F05D76">
        <w:t xml:space="preserve"> </w:t>
      </w:r>
      <w:r w:rsidRPr="00C82AB0">
        <w:t xml:space="preserve">poradenstvo v predprofesijnej príprave a profesijnej orientácii a profesijnej príprave. </w:t>
      </w:r>
    </w:p>
    <w:p w14:paraId="36E69673" w14:textId="77777777" w:rsidR="00F52D5E" w:rsidRPr="00C82AB0" w:rsidRDefault="00F52D5E" w:rsidP="00EF3FBB">
      <w:r>
        <w:t>Pracovné</w:t>
      </w:r>
      <w:r w:rsidRPr="00C82AB0">
        <w:t xml:space="preserve"> p</w:t>
      </w:r>
      <w:r>
        <w:t>oradenstvo poskytuje psychológ c</w:t>
      </w:r>
      <w:r w:rsidRPr="00C82AB0">
        <w:t>entra sociálnej a pracovnej rehabilitácie a uskutočňuje sa dvoma spôsobmi:</w:t>
      </w:r>
    </w:p>
    <w:p w14:paraId="47267844" w14:textId="77777777" w:rsidR="00F52D5E" w:rsidRPr="00C82AB0" w:rsidRDefault="00F52D5E" w:rsidP="00F306D2">
      <w:pPr>
        <w:pStyle w:val="Odsekzoznamu"/>
        <w:numPr>
          <w:ilvl w:val="0"/>
          <w:numId w:val="65"/>
        </w:numPr>
      </w:pPr>
      <w:r w:rsidRPr="00C82AB0">
        <w:t>Žiakom strednej odbornej školy s telesným postihnutím prostredníctvom vypracovaného programu, najčastejšie skupinovou formou. Podľa potreby psychológ pracuje so žiakmi aj individuálne.</w:t>
      </w:r>
    </w:p>
    <w:p w14:paraId="29E0B547" w14:textId="77777777" w:rsidR="00F52D5E" w:rsidRPr="00C82AB0" w:rsidRDefault="00F52D5E" w:rsidP="00F306D2">
      <w:pPr>
        <w:pStyle w:val="Odsekzoznamu"/>
        <w:numPr>
          <w:ilvl w:val="0"/>
          <w:numId w:val="65"/>
        </w:numPr>
      </w:pPr>
      <w:r w:rsidRPr="00C82AB0">
        <w:lastRenderedPageBreak/>
        <w:t xml:space="preserve">Prostredníctvom </w:t>
      </w:r>
      <w:r w:rsidRPr="00F306D2">
        <w:rPr>
          <w:b/>
        </w:rPr>
        <w:t>poradne pre voľbu povolania</w:t>
      </w:r>
      <w:r w:rsidRPr="00C82AB0">
        <w:t xml:space="preserve">, ktorá sa orientuje nielen na žiakov s telesným postihnutím, chorobou a zdravotným oslabením, psychické poruchy vrátane porúch učenia. </w:t>
      </w:r>
    </w:p>
    <w:p w14:paraId="2C971FD7" w14:textId="77777777" w:rsidR="00F52D5E" w:rsidRPr="00DB28AA" w:rsidRDefault="00F52D5E" w:rsidP="00EF3FBB">
      <w:pPr>
        <w:rPr>
          <w:rStyle w:val="Vrazn"/>
        </w:rPr>
      </w:pPr>
      <w:r w:rsidRPr="00DB28AA">
        <w:rPr>
          <w:rStyle w:val="Vrazn"/>
        </w:rPr>
        <w:t>Poradňa pre voľbu povolania</w:t>
      </w:r>
    </w:p>
    <w:p w14:paraId="3CAD33AD" w14:textId="77777777" w:rsidR="00F52D5E" w:rsidRPr="00C82AB0" w:rsidRDefault="00F52D5E" w:rsidP="00EF3FBB">
      <w:r w:rsidRPr="00C82AB0">
        <w:t xml:space="preserve">Schopnosti a predpoklady pre zvládnutie </w:t>
      </w:r>
      <w:r w:rsidR="002D3F5F">
        <w:t xml:space="preserve">prípravy na príslušné profesie </w:t>
      </w:r>
      <w:r w:rsidRPr="00C82AB0">
        <w:t xml:space="preserve">sa u uchádzačov zisťujú </w:t>
      </w:r>
      <w:r w:rsidR="002D3F5F">
        <w:t xml:space="preserve">v poradni pre voľbu povolania, ktorá patrí k špecifikám Inštitútu. </w:t>
      </w:r>
      <w:r w:rsidRPr="00C82AB0">
        <w:t>Do poradne pre voľbu povolania (poradňa</w:t>
      </w:r>
      <w:r w:rsidR="00E15B60">
        <w:t>)</w:t>
      </w:r>
      <w:r w:rsidRPr="00C82AB0">
        <w:t xml:space="preserve"> sú počas celého školského roka pozývaní na celotýždňový diagnostický pobyt klienti, ktorí prejavili záujem o prípravu na povolanie v IPR. Postihnutí klienti veľakrát prichádzajú do poradne s predstavou budúcej profesie pre ktorú nemajú</w:t>
      </w:r>
      <w:r w:rsidR="00F05D76">
        <w:t xml:space="preserve"> </w:t>
      </w:r>
      <w:r w:rsidRPr="00C82AB0">
        <w:t xml:space="preserve">fyzické ale ani psychické predpoklady. Počas celotýždňového pobytu v poradni sa zisťujú schopnosti a predpoklady na zvládnutie prípravy pre príslušnú profesiu. Výsledkom práce poradne je odporučenie, resp. neodporučenie telesne a zdravotne postihnutého klienta na </w:t>
      </w:r>
      <w:r w:rsidR="002D3F5F">
        <w:t xml:space="preserve">príslušnú profesiu. </w:t>
      </w:r>
      <w:r w:rsidRPr="00C82AB0">
        <w:t>Ak klient v poradni pre voľbu povolania z akýchkoľvek príčin neuspeje, poradňa mu odporučí iný</w:t>
      </w:r>
      <w:r w:rsidR="002D3F5F">
        <w:t xml:space="preserve"> typ školy, resp. vzdelávania, </w:t>
      </w:r>
      <w:r w:rsidRPr="00C82AB0">
        <w:t>adekvátny jeho zdravotnému stavu a schopnostiam.</w:t>
      </w:r>
    </w:p>
    <w:p w14:paraId="5BA45301" w14:textId="77777777" w:rsidR="00A91FD8" w:rsidRDefault="00F52D5E" w:rsidP="001F106E">
      <w:pPr>
        <w:rPr>
          <w:lang w:eastAsia="zh-CN"/>
        </w:rPr>
      </w:pPr>
      <w:r w:rsidRPr="00C82AB0">
        <w:rPr>
          <w:lang w:eastAsia="zh-CN"/>
        </w:rPr>
        <w:t>Poradňa pre voľbu povolania pri diagnostikovaní žiaka spolupracuje s odborným tímom:</w:t>
      </w:r>
    </w:p>
    <w:p w14:paraId="4A11416D" w14:textId="77777777" w:rsidR="00F52D5E" w:rsidRPr="00C82AB0" w:rsidRDefault="00F52D5E" w:rsidP="001F106E">
      <w:pPr>
        <w:pStyle w:val="Odsekzoznamu"/>
        <w:numPr>
          <w:ilvl w:val="0"/>
          <w:numId w:val="67"/>
        </w:numPr>
        <w:rPr>
          <w:lang w:eastAsia="zh-CN"/>
        </w:rPr>
      </w:pPr>
      <w:r w:rsidRPr="001F106E">
        <w:rPr>
          <w:b/>
          <w:bCs/>
        </w:rPr>
        <w:t>psychológ CSPR</w:t>
      </w:r>
      <w:r w:rsidRPr="00C82AB0">
        <w:t xml:space="preserve"> (zisťuje osobnostnú charakteristiku, výrazné črty pre výkon povolania, celkové</w:t>
      </w:r>
      <w:r w:rsidR="00F05D76">
        <w:t xml:space="preserve"> </w:t>
      </w:r>
      <w:r w:rsidRPr="00C82AB0">
        <w:t>predpoklady žiaka, jeho kognitívne schopnosti, motiváciu)</w:t>
      </w:r>
    </w:p>
    <w:p w14:paraId="1307DA4D" w14:textId="77777777" w:rsidR="00F52D5E" w:rsidRPr="00C82AB0" w:rsidRDefault="00F52D5E" w:rsidP="001F106E">
      <w:pPr>
        <w:pStyle w:val="Odsekzoznamu"/>
        <w:numPr>
          <w:ilvl w:val="0"/>
          <w:numId w:val="67"/>
        </w:numPr>
        <w:rPr>
          <w:lang w:eastAsia="zh-CN"/>
        </w:rPr>
      </w:pPr>
      <w:r w:rsidRPr="001F106E">
        <w:rPr>
          <w:b/>
          <w:bCs/>
        </w:rPr>
        <w:t xml:space="preserve">špeciálny pedagóg </w:t>
      </w:r>
      <w:r w:rsidRPr="00C82AB0">
        <w:t>(sleduje výkon žiaka z hľadiska pedagogického a výchovného),</w:t>
      </w:r>
    </w:p>
    <w:p w14:paraId="2F4E7E6F" w14:textId="77777777" w:rsidR="00F52D5E" w:rsidRPr="00C82AB0" w:rsidRDefault="00F52D5E" w:rsidP="001F106E">
      <w:pPr>
        <w:pStyle w:val="Odsekzoznamu"/>
        <w:numPr>
          <w:ilvl w:val="0"/>
          <w:numId w:val="67"/>
        </w:numPr>
        <w:rPr>
          <w:lang w:eastAsia="zh-CN"/>
        </w:rPr>
      </w:pPr>
      <w:r w:rsidRPr="001F106E">
        <w:rPr>
          <w:b/>
          <w:bCs/>
        </w:rPr>
        <w:t>lekár</w:t>
      </w:r>
      <w:r w:rsidRPr="00C82AB0">
        <w:t xml:space="preserve"> (posudzuje celkový zdravotný stav a možnosti zaradenia na trh práce s ohľadom na jeho zdravotné obmedzenia),</w:t>
      </w:r>
    </w:p>
    <w:p w14:paraId="71554695" w14:textId="77777777" w:rsidR="00F52D5E" w:rsidRPr="00C82AB0" w:rsidRDefault="00F52D5E" w:rsidP="001F106E">
      <w:pPr>
        <w:pStyle w:val="Odsekzoznamu"/>
        <w:numPr>
          <w:ilvl w:val="0"/>
          <w:numId w:val="67"/>
        </w:numPr>
        <w:rPr>
          <w:lang w:eastAsia="zh-CN"/>
        </w:rPr>
      </w:pPr>
      <w:r w:rsidRPr="001F106E">
        <w:rPr>
          <w:b/>
          <w:bCs/>
        </w:rPr>
        <w:t>vychovávateľ (</w:t>
      </w:r>
      <w:r w:rsidRPr="00C82AB0">
        <w:t>ak sa predpokladá pobyt žiaka v internáte - sleduje napr. zapojenie sa do nového kolektívu,</w:t>
      </w:r>
      <w:r w:rsidR="00F05D76">
        <w:t xml:space="preserve"> </w:t>
      </w:r>
      <w:r w:rsidRPr="00C82AB0">
        <w:t>kooperáciu a adaptabilitu na nové prostredie a nový kolektív).</w:t>
      </w:r>
    </w:p>
    <w:p w14:paraId="6F81AF4C" w14:textId="77777777" w:rsidR="00F52D5E" w:rsidRPr="00C82AB0" w:rsidRDefault="002D3F5F" w:rsidP="00EF3FBB">
      <w:pPr>
        <w:rPr>
          <w:lang w:eastAsia="zh-CN"/>
        </w:rPr>
      </w:pPr>
      <w:r>
        <w:rPr>
          <w:lang w:eastAsia="zh-CN"/>
        </w:rPr>
        <w:t xml:space="preserve">U žiakov, ktorí sa zaujímajú </w:t>
      </w:r>
      <w:r w:rsidR="00F52D5E" w:rsidRPr="00C82AB0">
        <w:rPr>
          <w:lang w:eastAsia="zh-CN"/>
        </w:rPr>
        <w:t>o daný odbor, kde je nutná manuálna zručnosť alebo kreativita, uskutočňuje sa testovanie zručností s dôrazom na jemnú motoriku prostredníctvom </w:t>
      </w:r>
      <w:r w:rsidR="00F52D5E" w:rsidRPr="00C82AB0">
        <w:rPr>
          <w:bCs/>
          <w:lang w:eastAsia="zh-CN"/>
        </w:rPr>
        <w:t>fyzioterapeuta</w:t>
      </w:r>
      <w:r w:rsidR="00F52D5E" w:rsidRPr="00C82AB0">
        <w:rPr>
          <w:lang w:eastAsia="zh-CN"/>
        </w:rPr>
        <w:t> alebo </w:t>
      </w:r>
      <w:r w:rsidR="00F52D5E" w:rsidRPr="00C82AB0">
        <w:rPr>
          <w:bCs/>
          <w:lang w:eastAsia="zh-CN"/>
        </w:rPr>
        <w:t>majstra odborného výcviku</w:t>
      </w:r>
      <w:r w:rsidR="00F52D5E" w:rsidRPr="00C82AB0">
        <w:rPr>
          <w:lang w:eastAsia="zh-CN"/>
        </w:rPr>
        <w:t xml:space="preserve">. </w:t>
      </w:r>
    </w:p>
    <w:p w14:paraId="5D2EE979" w14:textId="77777777" w:rsidR="00F52D5E" w:rsidRPr="00C82AB0" w:rsidRDefault="00F52D5E" w:rsidP="00EF3FBB">
      <w:pPr>
        <w:rPr>
          <w:lang w:eastAsia="zh-CN"/>
        </w:rPr>
      </w:pPr>
      <w:r w:rsidRPr="00C82AB0">
        <w:rPr>
          <w:lang w:eastAsia="zh-CN"/>
        </w:rPr>
        <w:t>Diagnostikovanie žiakov pre voľbu povolania trvá spravidla jeden týždeň, na záver sa vykonáva komplexné hodnotenie a odbo</w:t>
      </w:r>
      <w:r w:rsidR="002D3F5F">
        <w:rPr>
          <w:lang w:eastAsia="zh-CN"/>
        </w:rPr>
        <w:t xml:space="preserve">rný tím pracovníkov hodnotenie </w:t>
      </w:r>
      <w:r w:rsidRPr="00C82AB0">
        <w:rPr>
          <w:lang w:eastAsia="zh-CN"/>
        </w:rPr>
        <w:t>prekonzultuje so zákonnými zástupcami uchádzača.</w:t>
      </w:r>
    </w:p>
    <w:p w14:paraId="6BBFB254" w14:textId="77777777" w:rsidR="005416CF" w:rsidRPr="00F05D76" w:rsidRDefault="00F52D5E" w:rsidP="00DB28AA">
      <w:pPr>
        <w:rPr>
          <w:lang w:eastAsia="zh-CN"/>
        </w:rPr>
      </w:pPr>
      <w:r w:rsidRPr="00C82AB0">
        <w:rPr>
          <w:lang w:eastAsia="zh-CN"/>
        </w:rPr>
        <w:t>Centrum sociálnej a pracovnej rehabilitácie</w:t>
      </w:r>
      <w:r w:rsidR="00F05D76">
        <w:rPr>
          <w:lang w:eastAsia="zh-CN"/>
        </w:rPr>
        <w:t xml:space="preserve"> </w:t>
      </w:r>
      <w:r w:rsidRPr="00C82AB0">
        <w:t xml:space="preserve">pri Inštitúte pracovnej rehabilitácie občanov so </w:t>
      </w:r>
      <w:r w:rsidR="00AF2BE9">
        <w:t>zdravotným postihnutím</w:t>
      </w:r>
      <w:r w:rsidRPr="00C82AB0">
        <w:t xml:space="preserve"> s</w:t>
      </w:r>
      <w:r w:rsidRPr="00C82AB0">
        <w:rPr>
          <w:lang w:eastAsia="zh-CN"/>
        </w:rPr>
        <w:t xml:space="preserve">polupracuje aj s centrami </w:t>
      </w:r>
      <w:r w:rsidRPr="00C82AB0">
        <w:rPr>
          <w:lang w:eastAsia="zh-CN"/>
        </w:rPr>
        <w:lastRenderedPageBreak/>
        <w:t>pedagogicko - psychologického poradenstva a prevencie, pri zaraďovaní klientov z týchto centier do pora</w:t>
      </w:r>
      <w:r w:rsidR="00F05D76">
        <w:rPr>
          <w:lang w:eastAsia="zh-CN"/>
        </w:rPr>
        <w:t xml:space="preserve">dne pre voľbu povolania v IPR. </w:t>
      </w:r>
      <w:r w:rsidRPr="00C82AB0">
        <w:t>Špecifikom IPR v edukácii jednotlivcov s postihnutím, chorobou a zdravotným oslabením je tzv. prípravná trieda. Návrh učebných osnov tejto</w:t>
      </w:r>
      <w:r w:rsidRPr="00C82AB0">
        <w:rPr>
          <w:b/>
        </w:rPr>
        <w:t xml:space="preserve"> </w:t>
      </w:r>
      <w:r w:rsidRPr="00C82AB0">
        <w:t>jednoročnej prípravnej triedy bol schválený</w:t>
      </w:r>
      <w:r w:rsidRPr="00C82AB0">
        <w:rPr>
          <w:b/>
        </w:rPr>
        <w:t xml:space="preserve"> </w:t>
      </w:r>
      <w:r w:rsidRPr="00C82AB0">
        <w:t>MŠ SR 27. 1996.</w:t>
      </w:r>
    </w:p>
    <w:p w14:paraId="34292585" w14:textId="77777777" w:rsidR="00F52D5E" w:rsidRPr="00410D40" w:rsidRDefault="00F52D5E" w:rsidP="00DB28AA">
      <w:pPr>
        <w:pStyle w:val="Nadpis3"/>
      </w:pPr>
      <w:bookmarkStart w:id="110" w:name="_Toc471581645"/>
      <w:r w:rsidRPr="00410D40">
        <w:t>Zariadenia sociálnych služieb</w:t>
      </w:r>
      <w:bookmarkEnd w:id="110"/>
    </w:p>
    <w:p w14:paraId="29913376" w14:textId="77777777" w:rsidR="00F52D5E" w:rsidRDefault="00F52D5E" w:rsidP="00EF3FBB">
      <w:pPr>
        <w:pStyle w:val="Zkladntext"/>
      </w:pPr>
      <w:r w:rsidRPr="00FA78BC">
        <w:t xml:space="preserve">Slúžia fyzickým osobám, ktoré sú odkázané na pomoc inej fyzickej osoby z dôvodu mentálneho, senzorického, telesného postihnutia alebo choroby. Svoje služby poskytujú ambulantnou alebo pobytovou formou. </w:t>
      </w:r>
    </w:p>
    <w:p w14:paraId="42700F08" w14:textId="77777777" w:rsidR="00F52D5E" w:rsidRPr="00FA78BC" w:rsidRDefault="00F52D5E" w:rsidP="00EF3FBB">
      <w:pPr>
        <w:pStyle w:val="Zkladntext"/>
      </w:pPr>
      <w:r>
        <w:t>Medzi zariadenia sociálnych služieb patria:</w:t>
      </w:r>
      <w:r w:rsidRPr="00FA78BC">
        <w:t xml:space="preserve"> </w:t>
      </w:r>
      <w:r>
        <w:t>domov sociálnych služieb,</w:t>
      </w:r>
      <w:r w:rsidRPr="00FA78BC">
        <w:t xml:space="preserve"> denný stacionár, a rehabilitačné stredisko. </w:t>
      </w:r>
      <w:r>
        <w:t>Pôsobnosť týchto zariadení bližšie určuje zákon</w:t>
      </w:r>
      <w:r w:rsidR="00F05D76">
        <w:t xml:space="preserve"> </w:t>
      </w:r>
      <w:r w:rsidRPr="00FA78BC">
        <w:t>zákona 448/2008</w:t>
      </w:r>
      <w:r>
        <w:t xml:space="preserve"> Z</w:t>
      </w:r>
      <w:r w:rsidRPr="00FA78BC">
        <w:t>. z o sociálnych službách.</w:t>
      </w:r>
    </w:p>
    <w:p w14:paraId="5FFD8597" w14:textId="77777777" w:rsidR="00A91FD8" w:rsidRDefault="00A91FD8" w:rsidP="00EF3FBB">
      <w:pPr>
        <w:pStyle w:val="Zkladntext"/>
        <w:rPr>
          <w:b/>
        </w:rPr>
      </w:pPr>
      <w:r w:rsidRPr="00A91FD8">
        <w:rPr>
          <w:b/>
        </w:rPr>
        <w:t>Domov sociálnych služieb</w:t>
      </w:r>
      <w:r>
        <w:t xml:space="preserve"> </w:t>
      </w:r>
      <w:r w:rsidR="00F52D5E" w:rsidRPr="00FA78BC">
        <w:t xml:space="preserve">– predtým </w:t>
      </w:r>
      <w:r>
        <w:t xml:space="preserve">ústav sociálnej starostlivosti, </w:t>
      </w:r>
      <w:r w:rsidR="00F52D5E" w:rsidRPr="00FA78BC">
        <w:t>pôvodne profilovaný na starostlivosť o telesne postihnutú mládež alebo telesne postihnutých dospelých má v zmysle vyššie citovaného zákona širšiu profiláciu. Môže poskytovať sociálne služby aj iným sociálne odkázaným osobám. Tieto služby sa po</w:t>
      </w:r>
      <w:r>
        <w:t>skytujú v pobytovej forme a zahŕ</w:t>
      </w:r>
      <w:r w:rsidR="00F52D5E" w:rsidRPr="00FA78BC">
        <w:t>ň</w:t>
      </w:r>
      <w:r>
        <w:t>a</w:t>
      </w:r>
      <w:r w:rsidR="002D3F5F">
        <w:t>jú</w:t>
      </w:r>
      <w:r w:rsidR="00F52D5E" w:rsidRPr="00FA78BC">
        <w:t xml:space="preserve">: </w:t>
      </w:r>
      <w:r w:rsidR="00F52D5E" w:rsidRPr="00A91FD8">
        <w:rPr>
          <w:b/>
        </w:rPr>
        <w:t>sociálne poradenstvo, sociálnu rehabilitáciu, prac</w:t>
      </w:r>
      <w:r>
        <w:rPr>
          <w:b/>
        </w:rPr>
        <w:t xml:space="preserve">ovnú terapiu, záujmovú činnosť, </w:t>
      </w:r>
      <w:r w:rsidR="00F52D5E" w:rsidRPr="00A91FD8">
        <w:rPr>
          <w:b/>
        </w:rPr>
        <w:t>deťom aj výchovu a vytváranie podmienok pre vzdelávanie</w:t>
      </w:r>
      <w:r>
        <w:rPr>
          <w:b/>
        </w:rPr>
        <w:t>.</w:t>
      </w:r>
    </w:p>
    <w:p w14:paraId="1BFAC9F9" w14:textId="77777777" w:rsidR="00F52D5E" w:rsidRPr="00A91FD8" w:rsidRDefault="00F52D5E" w:rsidP="00EF3FBB">
      <w:pPr>
        <w:pStyle w:val="Zkladntext"/>
        <w:rPr>
          <w:b/>
        </w:rPr>
      </w:pPr>
      <w:r w:rsidRPr="00A91FD8">
        <w:rPr>
          <w:b/>
        </w:rPr>
        <w:t>Denný stacionár</w:t>
      </w:r>
      <w:r w:rsidR="00A91FD8">
        <w:t xml:space="preserve"> - </w:t>
      </w:r>
      <w:r w:rsidRPr="00FA78BC">
        <w:t xml:space="preserve">poskytuje sociálne služby na </w:t>
      </w:r>
      <w:r w:rsidR="00A91FD8">
        <w:t>určitý</w:t>
      </w:r>
      <w:r w:rsidRPr="00FA78BC">
        <w:t xml:space="preserve"> čas v priebehu dňa</w:t>
      </w:r>
      <w:r w:rsidR="00A91FD8">
        <w:t xml:space="preserve">. Klientom zabezpečuje </w:t>
      </w:r>
      <w:r w:rsidRPr="00FA78BC">
        <w:t>sociálne poradenstvo</w:t>
      </w:r>
      <w:r w:rsidR="00A91FD8">
        <w:t xml:space="preserve"> </w:t>
      </w:r>
      <w:r w:rsidRPr="00FA78BC">
        <w:t>(aj rodine alebo inej pomáhajúcej osobe), sociálnu rehabilitáciu, pracovnú terapiu a záujmovú činnosť.</w:t>
      </w:r>
    </w:p>
    <w:p w14:paraId="7F23204F" w14:textId="77777777" w:rsidR="00DB28AA" w:rsidRDefault="00F52D5E" w:rsidP="00EF3FBB">
      <w:pPr>
        <w:pStyle w:val="Zkladntext"/>
      </w:pPr>
      <w:r w:rsidRPr="00A91FD8">
        <w:rPr>
          <w:b/>
        </w:rPr>
        <w:t>Rehabilitačné stredisko</w:t>
      </w:r>
      <w:r w:rsidR="00A91FD8">
        <w:rPr>
          <w:b/>
        </w:rPr>
        <w:t xml:space="preserve"> </w:t>
      </w:r>
      <w:r w:rsidRPr="00FA78BC">
        <w:t>- poskytuje sociálne služby ambulantnou alebo pobytovou formou</w:t>
      </w:r>
      <w:r w:rsidR="005C0B0A">
        <w:t xml:space="preserve"> osobe</w:t>
      </w:r>
      <w:r w:rsidR="00E45576">
        <w:t>,</w:t>
      </w:r>
      <w:r w:rsidR="005C0B0A">
        <w:t xml:space="preserve"> ktorá je odkázaná na pomoc inej fyzickej osoby v týchto oblastiach: stravovanie,</w:t>
      </w:r>
      <w:r w:rsidR="00F05D76">
        <w:t xml:space="preserve"> </w:t>
      </w:r>
      <w:r w:rsidR="005C0B0A">
        <w:t>osobná hygiena, sebaobslužné úkony, orientácia v prostredí, dodržiavanie a dohľad nad liečebným režimom, pohyb.</w:t>
      </w:r>
      <w:r w:rsidR="00A91FD8">
        <w:t xml:space="preserve"> Realizuje tiež sociálne poradenstvo a sociálnu rehabilitáciu</w:t>
      </w:r>
      <w:r w:rsidR="00F05D76">
        <w:t xml:space="preserve"> </w:t>
      </w:r>
      <w:r>
        <w:t>ro</w:t>
      </w:r>
      <w:r w:rsidR="005C0B0A">
        <w:t xml:space="preserve">dine alebo pomáhajúcej osobe. </w:t>
      </w:r>
    </w:p>
    <w:p w14:paraId="019B6227" w14:textId="77777777" w:rsidR="00DB28AA" w:rsidRDefault="00DB28AA">
      <w:pPr>
        <w:autoSpaceDE/>
        <w:autoSpaceDN/>
        <w:adjustRightInd/>
        <w:spacing w:after="0"/>
        <w:jc w:val="left"/>
      </w:pPr>
      <w:r>
        <w:br w:type="page"/>
      </w:r>
    </w:p>
    <w:p w14:paraId="41111190" w14:textId="77777777" w:rsidR="00F52D5E" w:rsidRPr="00D81F1F" w:rsidRDefault="00D81F1F" w:rsidP="00F05D76">
      <w:pPr>
        <w:pStyle w:val="Nadpis2"/>
        <w:rPr>
          <w:bCs/>
        </w:rPr>
      </w:pPr>
      <w:bookmarkStart w:id="111" w:name="_Toc471581646"/>
      <w:r w:rsidRPr="00D81F1F">
        <w:lastRenderedPageBreak/>
        <w:t>Kontrolné otázky a úlohy k</w:t>
      </w:r>
      <w:r w:rsidRPr="00D81F1F">
        <w:rPr>
          <w:smallCaps/>
        </w:rPr>
        <w:t xml:space="preserve"> 4</w:t>
      </w:r>
      <w:r w:rsidR="00F05D76">
        <w:t>. kapitole</w:t>
      </w:r>
      <w:bookmarkEnd w:id="111"/>
    </w:p>
    <w:p w14:paraId="46DB9F46" w14:textId="77777777" w:rsidR="00F52D5E" w:rsidRDefault="00F153A1" w:rsidP="00EF3FBB">
      <w:r w:rsidRPr="00F153A1">
        <w:t>Myslíte si, že ba sa malo upustiť od duálneho systému v edukácii jednotlivcov s telesným postihnutím a prejsť výlučne na integrovaný / inkluzívny model?</w:t>
      </w:r>
    </w:p>
    <w:p w14:paraId="727A1D30" w14:textId="77777777" w:rsidR="00F153A1" w:rsidRDefault="00F153A1" w:rsidP="00EF3FBB">
      <w:r>
        <w:t>Viete zhodnotiť potrebu existencie duálneho systému v edukácii jednotlivcov s telesným postihnutím na Slovensku?</w:t>
      </w:r>
    </w:p>
    <w:p w14:paraId="51BEB5B2" w14:textId="77777777" w:rsidR="00F153A1" w:rsidRDefault="00F153A1" w:rsidP="00EF3FBB">
      <w:r>
        <w:t>Diskutujte na tém: integrácia / inklúzia jednotlivca s telesným postihnutím.</w:t>
      </w:r>
    </w:p>
    <w:p w14:paraId="1C4D3FDD" w14:textId="77777777" w:rsidR="00F153A1" w:rsidRDefault="00F153A1" w:rsidP="00EF3FBB">
      <w:r>
        <w:t>Aká dlhá je tradícia škol pri zdravotníckych zariadeniach na Slovensku a v Čechách?</w:t>
      </w:r>
    </w:p>
    <w:p w14:paraId="5A97BEBA" w14:textId="77777777" w:rsidR="0059037E" w:rsidRDefault="0059037E" w:rsidP="00EF3FBB">
      <w:r>
        <w:t>Ak hovoríme, že pre úspešnú integráciu / inklúziu jednotlivcov s telesným postihnutím, chorobou</w:t>
      </w:r>
      <w:r w:rsidR="002D3F5F">
        <w:t xml:space="preserve"> </w:t>
      </w:r>
      <w:r>
        <w:t>a zdravotným oslabením v bežnej škole je potrebné vytvárať podmienky, čo to znamená?</w:t>
      </w:r>
    </w:p>
    <w:p w14:paraId="0A7CBD51" w14:textId="77777777" w:rsidR="0059037E" w:rsidRDefault="0059037E" w:rsidP="00EF3FBB">
      <w:r>
        <w:t>Aká je tradícia a poslanie inštitútu pre pracovnú rehabilitáciu občanov so zdtravotným postihnutím?</w:t>
      </w:r>
    </w:p>
    <w:p w14:paraId="6E77746F" w14:textId="77777777" w:rsidR="00AF2BE9" w:rsidRPr="002D3F5F" w:rsidRDefault="002D3F5F" w:rsidP="00EF3FBB">
      <w:r>
        <w:br w:type="page"/>
      </w:r>
    </w:p>
    <w:p w14:paraId="77BAC660" w14:textId="77777777" w:rsidR="00D56A1B" w:rsidRDefault="00D56A1B" w:rsidP="00EF3FBB">
      <w:pPr>
        <w:pStyle w:val="Nadpis1"/>
      </w:pPr>
      <w:bookmarkStart w:id="112" w:name="_Toc471581647"/>
      <w:r w:rsidRPr="00DC02D4">
        <w:lastRenderedPageBreak/>
        <w:t>PODMIENKY ŠPECIÁLNEJ VÝCHOVY TELESNE POSTIHNUTÝCH, CHORÝCH A ZDRAVOTNE OSLABENÝCH</w:t>
      </w:r>
      <w:bookmarkEnd w:id="112"/>
      <w:r w:rsidRPr="00D70F1A">
        <w:t xml:space="preserve"> </w:t>
      </w:r>
    </w:p>
    <w:p w14:paraId="53593B0C" w14:textId="77777777" w:rsidR="00D56A1B" w:rsidRPr="00DC02D4" w:rsidRDefault="00D56A1B" w:rsidP="00EF3FBB">
      <w:pPr>
        <w:rPr>
          <w:b/>
        </w:rPr>
      </w:pPr>
      <w:r w:rsidRPr="00AF2BE9">
        <w:t>P</w:t>
      </w:r>
      <w:r w:rsidRPr="00D70F1A">
        <w:t xml:space="preserve">odmienky špeciálnej výchovy </w:t>
      </w:r>
      <w:r>
        <w:t>sú</w:t>
      </w:r>
      <w:r w:rsidRPr="00D70F1A">
        <w:t xml:space="preserve"> tie skutočnosti, ktoré determinujú túto výchovu. </w:t>
      </w:r>
      <w:r>
        <w:t>Pre p</w:t>
      </w:r>
      <w:r w:rsidRPr="00D70F1A">
        <w:t>edagogik</w:t>
      </w:r>
      <w:r>
        <w:t>u</w:t>
      </w:r>
      <w:r w:rsidRPr="00D70F1A">
        <w:t xml:space="preserve"> telesne postihnutých, chorých a zdravotne oslabených </w:t>
      </w:r>
      <w:r>
        <w:t xml:space="preserve">nie sú </w:t>
      </w:r>
      <w:r w:rsidRPr="00D70F1A">
        <w:t>predmetom skúmania (sú predmetom skúmania pomocných vied medicínskych, psychologických a sociologických) ale zameriava</w:t>
      </w:r>
      <w:r>
        <w:t xml:space="preserve"> sa</w:t>
      </w:r>
      <w:r w:rsidR="00F05D76">
        <w:t xml:space="preserve"> </w:t>
      </w:r>
      <w:r w:rsidRPr="00D70F1A">
        <w:t>na ich utriedenie a vymedzenie ich vzťahov k špeciálnopedagogickým činnostiam</w:t>
      </w:r>
      <w:r>
        <w:t xml:space="preserve"> (t.j.</w:t>
      </w:r>
      <w:r w:rsidRPr="00D70F1A">
        <w:t xml:space="preserve"> ako ovplyvňujú ciele, obsah, metódy a formy takýchto činností</w:t>
      </w:r>
      <w:r>
        <w:t>)</w:t>
      </w:r>
      <w:r w:rsidRPr="00D70F1A">
        <w:t xml:space="preserve">. </w:t>
      </w:r>
    </w:p>
    <w:p w14:paraId="213B2409" w14:textId="77777777" w:rsidR="00D56A1B" w:rsidRPr="00DC02D4" w:rsidRDefault="00D56A1B" w:rsidP="00EF3FBB">
      <w:r w:rsidRPr="00DC02D4">
        <w:t>Podmienky špeciálnej výchovy telesne postihnutých, chorých a zdravotne oslabených</w:t>
      </w:r>
      <w:r>
        <w:t xml:space="preserve"> </w:t>
      </w:r>
      <w:r w:rsidRPr="00DC02D4">
        <w:t>delíme na:</w:t>
      </w:r>
    </w:p>
    <w:p w14:paraId="74E23D97" w14:textId="77777777" w:rsidR="00D56A1B" w:rsidRPr="00DC02D4" w:rsidRDefault="00D56A1B" w:rsidP="00EF3FBB">
      <w:r w:rsidRPr="00DC02D4">
        <w:rPr>
          <w:b/>
        </w:rPr>
        <w:t>Vnútorné podmienky</w:t>
      </w:r>
      <w:r>
        <w:t xml:space="preserve"> - </w:t>
      </w:r>
      <w:r w:rsidRPr="00D70F1A">
        <w:t xml:space="preserve">vzťahujú </w:t>
      </w:r>
      <w:r>
        <w:t xml:space="preserve">sa </w:t>
      </w:r>
      <w:r w:rsidRPr="00D70F1A">
        <w:t>na</w:t>
      </w:r>
      <w:r>
        <w:t xml:space="preserve"> osobnosť</w:t>
      </w:r>
      <w:r w:rsidR="00F05D76">
        <w:t xml:space="preserve"> </w:t>
      </w:r>
      <w:r w:rsidRPr="00D70F1A">
        <w:t xml:space="preserve">samotného telesne postihnutého, chorého a zdravotne oslabeného jednotlivca a predstavujú jednak jeho </w:t>
      </w:r>
      <w:r w:rsidRPr="00DC02D4">
        <w:t>somatické a</w:t>
      </w:r>
      <w:r w:rsidR="00415E57">
        <w:t> jednak aj</w:t>
      </w:r>
      <w:r w:rsidR="00F05D76">
        <w:t xml:space="preserve"> </w:t>
      </w:r>
      <w:r w:rsidRPr="00DC02D4">
        <w:t>psychické</w:t>
      </w:r>
      <w:r>
        <w:t xml:space="preserve"> zvláštnosti.</w:t>
      </w:r>
    </w:p>
    <w:p w14:paraId="2661BF45" w14:textId="77777777" w:rsidR="00D56A1B" w:rsidRPr="00D70F1A" w:rsidRDefault="00D56A1B" w:rsidP="00EF3FBB">
      <w:r w:rsidRPr="00DC02D4">
        <w:rPr>
          <w:b/>
        </w:rPr>
        <w:t>Vonkajšie podmienk</w:t>
      </w:r>
      <w:r>
        <w:rPr>
          <w:b/>
        </w:rPr>
        <w:t>y -</w:t>
      </w:r>
      <w:r w:rsidRPr="00D70F1A">
        <w:t xml:space="preserve"> predstavuje materiálne </w:t>
      </w:r>
      <w:r w:rsidRPr="00DC02D4">
        <w:t>a spoločenské prostredie</w:t>
      </w:r>
      <w:r w:rsidRPr="00D70F1A">
        <w:rPr>
          <w:i/>
        </w:rPr>
        <w:t>,</w:t>
      </w:r>
      <w:r w:rsidRPr="00D70F1A">
        <w:t xml:space="preserve"> v ktorom sa uskutočňuje špeciálna výchova ako </w:t>
      </w:r>
      <w:r w:rsidRPr="00DC02D4">
        <w:t>aj organizácia</w:t>
      </w:r>
      <w:r w:rsidRPr="00D70F1A">
        <w:t xml:space="preserve"> činnosti v špeciálnej výchovnej inštitúcii.</w:t>
      </w:r>
    </w:p>
    <w:p w14:paraId="0EF385D2" w14:textId="77777777" w:rsidR="00D56A1B" w:rsidRPr="00DC02D4" w:rsidRDefault="00D56A1B" w:rsidP="00EF3FBB">
      <w:r w:rsidRPr="00D70F1A">
        <w:t xml:space="preserve">Podmienky špeciálnej výchovy sa menia pod vplyvom množstva činiteľov s pozitívnymi negatívnym účinkom. V špeciálnopedagogickej praxi ide </w:t>
      </w:r>
      <w:r w:rsidRPr="00DC02D4">
        <w:t xml:space="preserve">o poznávanie vnútorných i vonkajších podmienok špeciálnej výchovy, ich sledovanie v priebehu nej so zámerom prispôsobovať špeciálnopedagogické činnosti aktuálnym podmienkam a súčasne tieto podmienky spätne ovplyvňovať, zámerne ich zlepšovať. </w:t>
      </w:r>
    </w:p>
    <w:p w14:paraId="2F619545" w14:textId="77777777" w:rsidR="00D56A1B" w:rsidRPr="00D70F1A" w:rsidRDefault="00D56A1B" w:rsidP="00EF3FBB">
      <w:pPr>
        <w:pStyle w:val="Nadpis2"/>
      </w:pPr>
      <w:bookmarkStart w:id="113" w:name="_Toc471581648"/>
      <w:r>
        <w:t>V</w:t>
      </w:r>
      <w:r w:rsidRPr="00D70F1A">
        <w:t>nútorné podmienky špeciálnej výchovy</w:t>
      </w:r>
      <w:r>
        <w:t xml:space="preserve"> telesne postihnutých, chorých a zdravotne oslabených</w:t>
      </w:r>
      <w:bookmarkEnd w:id="113"/>
      <w:r>
        <w:t xml:space="preserve"> </w:t>
      </w:r>
    </w:p>
    <w:p w14:paraId="4DA83296" w14:textId="77777777" w:rsidR="00D56A1B" w:rsidRPr="00D70F1A" w:rsidRDefault="00D56A1B" w:rsidP="00EF3FBB">
      <w:r w:rsidRPr="00D70F1A">
        <w:t>Somatické a psychické zvláštnosti telesne postihnutých, chorých a zdravotne oslabených, ktoré podmieňujú ich výchovu, sa zisťujú v rámci diagnostických procesov medicínskeho a psychologického charakteru. Na základe získaných poznatkov je možné identifikovať</w:t>
      </w:r>
      <w:r w:rsidR="00F05D76">
        <w:t xml:space="preserve"> </w:t>
      </w:r>
      <w:r w:rsidRPr="00D70F1A">
        <w:t>špeciálne výchovné potreby jednotlivcov, aby sa nadvä</w:t>
      </w:r>
      <w:r w:rsidR="00B52242">
        <w:t xml:space="preserve">zne mohli uskutočňovať náležité </w:t>
      </w:r>
      <w:r w:rsidRPr="00D70F1A">
        <w:t xml:space="preserve">špeciálnopedagogické opatrenia. Miera potrebných opatrení je rozličná a mení sa podľa toho, ako sa mení obraz postihnutia. </w:t>
      </w:r>
    </w:p>
    <w:p w14:paraId="48A97903" w14:textId="77777777" w:rsidR="00D56A1B" w:rsidRDefault="00D56A1B" w:rsidP="00DB28AA">
      <w:pPr>
        <w:pStyle w:val="Nadpis3"/>
      </w:pPr>
      <w:bookmarkStart w:id="114" w:name="_Toc471581649"/>
      <w:r>
        <w:t>S</w:t>
      </w:r>
      <w:r w:rsidRPr="00D70F1A">
        <w:t>omatické zvláštnosti telesne postihnutých, chorých a zdravotne oslabených</w:t>
      </w:r>
      <w:bookmarkEnd w:id="114"/>
      <w:r w:rsidRPr="00D70F1A">
        <w:t xml:space="preserve"> </w:t>
      </w:r>
    </w:p>
    <w:p w14:paraId="28943DBC" w14:textId="77777777" w:rsidR="00D56A1B" w:rsidRPr="00D70F1A" w:rsidRDefault="00D56A1B" w:rsidP="00EF3FBB">
      <w:r w:rsidRPr="00D70F1A">
        <w:lastRenderedPageBreak/>
        <w:t xml:space="preserve">Pri posudzovaní somatických zvláštností je východiskom </w:t>
      </w:r>
      <w:r w:rsidRPr="002517B7">
        <w:t xml:space="preserve">medicínska diagnóza, ktorá vyjadruje druh telesného postihnutia, choroby či zdravotného oslabenia. Poučenia o ich etiológii, symptomatológii a terapii možno chápať z rozsiahleho počtu medicínskych </w:t>
      </w:r>
      <w:r>
        <w:t xml:space="preserve">prameňov: </w:t>
      </w:r>
      <w:r w:rsidRPr="00D70F1A">
        <w:t xml:space="preserve">D. Bartko, I. Drobný (1991), J. Buchanec a kol. (2001), J. Dunovský </w:t>
      </w:r>
      <w:r>
        <w:t>a kol. (1991), M. Fedor, M. Miná</w:t>
      </w:r>
      <w:r w:rsidRPr="00D70F1A">
        <w:t xml:space="preserve">rik, P. Kunovský a </w:t>
      </w:r>
      <w:r w:rsidR="00B52242">
        <w:t>kol. (2002), R. Goldmann, M. Cich</w:t>
      </w:r>
      <w:r w:rsidRPr="00D70F1A">
        <w:t>á (2002), M. Janec (1991), I. Lesný a kol. (1985), I. Lesný, J. Špitz (1989), M. Šašinka, T. Šagát a kol. (1998 a,b)</w:t>
      </w:r>
      <w:r w:rsidR="00B52242">
        <w:t>, V. Komárek, A. Zumrová (2000), J. Kraus (2005).</w:t>
      </w:r>
    </w:p>
    <w:p w14:paraId="5A112060" w14:textId="77777777" w:rsidR="00D56A1B" w:rsidRPr="00D70F1A" w:rsidRDefault="00D56A1B" w:rsidP="00EF3FBB">
      <w:r w:rsidRPr="00D70F1A">
        <w:t>Niektoré publikácie obsahujú výber relevantných poznatkov pr</w:t>
      </w:r>
      <w:r>
        <w:t xml:space="preserve">e špeciálnych pedagógov. J. </w:t>
      </w:r>
      <w:r w:rsidRPr="00AF2BE9">
        <w:t>Gutwirt</w:t>
      </w:r>
      <w:r w:rsidRPr="00D70F1A">
        <w:t xml:space="preserve"> a kol. (1981), E</w:t>
      </w:r>
      <w:r w:rsidR="00B52242">
        <w:t>. Eis (1986), J. Slezáková (2005</w:t>
      </w:r>
      <w:r w:rsidRPr="00D70F1A">
        <w:t>), P Vajda a kol. (1992), M. Záhalková (2002).</w:t>
      </w:r>
    </w:p>
    <w:p w14:paraId="5E13DCDD" w14:textId="77777777" w:rsidR="00D56A1B" w:rsidRPr="00D70F1A" w:rsidRDefault="00D56A1B" w:rsidP="00EF3FBB">
      <w:r w:rsidRPr="00D70F1A">
        <w:t>Škála telesných chýb</w:t>
      </w:r>
      <w:r>
        <w:t xml:space="preserve"> </w:t>
      </w:r>
      <w:r w:rsidRPr="00D70F1A">
        <w:t>a chorôb je veľmi široká a špeciálny pedagóg pre svoje efektívne pôsobenie</w:t>
      </w:r>
      <w:r w:rsidR="00F05D76">
        <w:t xml:space="preserve"> </w:t>
      </w:r>
      <w:r>
        <w:t xml:space="preserve">sa </w:t>
      </w:r>
      <w:r w:rsidRPr="00D70F1A">
        <w:t>v istom type inštitúcie</w:t>
      </w:r>
      <w:r w:rsidR="00F05D76">
        <w:t xml:space="preserve"> </w:t>
      </w:r>
      <w:r w:rsidRPr="00D70F1A">
        <w:t>potrebuje dôkladnejšie oboznámiť s tými druhmi postihnutí, s ktorými sa jednotlivci do danej inštitúcie umiestňujú.</w:t>
      </w:r>
    </w:p>
    <w:p w14:paraId="3B0CE9E5" w14:textId="77777777" w:rsidR="00D56A1B" w:rsidRPr="00D70F1A" w:rsidRDefault="00D56A1B" w:rsidP="00EF3FBB">
      <w:r w:rsidRPr="002517B7">
        <w:t>V zariadeniach pre telesne postihnutých</w:t>
      </w:r>
      <w:r w:rsidRPr="00D70F1A">
        <w:t xml:space="preserve">, keďže nie sú špecializované podľa druhu telesného postihnutia, sa nachádzajú jednotlivci s rozličnými medicínskymi diagnózami. Frekvencia niektorých </w:t>
      </w:r>
      <w:r>
        <w:t>telesných postihnutí alebo jednotlivých chorôb</w:t>
      </w:r>
      <w:r w:rsidRPr="00D70F1A">
        <w:t xml:space="preserve"> môže byť väčšia</w:t>
      </w:r>
      <w:r>
        <w:t>,</w:t>
      </w:r>
      <w:r w:rsidRPr="00D70F1A">
        <w:t xml:space="preserve"> a tak sa dá hovoriť o skupinách jednotlivcov s podobnou výchovnou problematikou. Aktuálny stav v zložení postihnutých podľa diagnóz závisí od rozvoja medicínskych vied a rozličných civilizačných faktorov. </w:t>
      </w:r>
    </w:p>
    <w:p w14:paraId="7975C756" w14:textId="77777777" w:rsidR="00D56A1B" w:rsidRPr="00D70F1A" w:rsidRDefault="00D56A1B" w:rsidP="00EF3FBB">
      <w:r w:rsidRPr="00D70F1A">
        <w:t xml:space="preserve">Kým v prvých desaťročiach ústavnej starostlivosti sa Slovensku boli u zverencov ústavov najčastejšími telesnými chybami stavy po detskej obrne (poliomyelitíde) a pomerne časté boli aj stavy po kostnej tuberkulóze a rachitíde (Pamätnica, 1945), v ďalšom období sa už počet prípadov s takýmito chybami znižoval </w:t>
      </w:r>
      <w:r>
        <w:t>a najväčšie zastúpenie</w:t>
      </w:r>
      <w:r w:rsidR="00F05D76">
        <w:t xml:space="preserve"> </w:t>
      </w:r>
      <w:r w:rsidRPr="00D70F1A">
        <w:t xml:space="preserve">dosiahli postihnutí detskou mozgovou obrnou (Ústav pre telesne postihnutú mládež, 1967). Postihnutí detskou mozgovou obrnou tvoria najpočetnejšiu skupinu v zariadeniach pre telesne postihnutú mládež aj v súčasnosti. Ako ďalšie skupiny telesne postihnutých možno uviesť stavy po chorobách a úrazoch mozgu, myelodysplázie, vývojové anomálie končatín alebo ich deformácie po chorobe, poruchy v zakrivení chrbtice, myopatie a amputácie. Jednotlivo sú zastúpené prípady s inými aj zriedkavými diagnózami. </w:t>
      </w:r>
    </w:p>
    <w:p w14:paraId="366D2395" w14:textId="77777777" w:rsidR="00D56A1B" w:rsidRPr="00D70F1A" w:rsidRDefault="00D56A1B" w:rsidP="00EF3FBB">
      <w:r w:rsidRPr="00D70F1A">
        <w:t>V zdravotníckych zariadeniach, v ktorých sa dočasne umiestňujú chorí a zdravotne oslabení jednotlivci, podmieňuje výc</w:t>
      </w:r>
      <w:r w:rsidR="00F719DC">
        <w:t>hovu v prvom rade skutočnosť, či</w:t>
      </w:r>
      <w:r w:rsidRPr="00D70F1A">
        <w:t xml:space="preserve"> ide o nemocnicu, ktorá nie je užšie profilovaná, ale sa v nej </w:t>
      </w:r>
      <w:r w:rsidRPr="00D70F1A">
        <w:lastRenderedPageBreak/>
        <w:t>liečia deti s rozličnými chorobami, resp. nemocnicu vyššieho typu kde sa nachádzajú špecializované oddelenia alebo ide o liečebný ústav (liečebňu), ktorý je profilovaný na liečbu určitých druhov chorob</w:t>
      </w:r>
      <w:r w:rsidR="002D3F5F">
        <w:t xml:space="preserve">y (srdcovocievne, ortopedické, </w:t>
      </w:r>
      <w:r w:rsidRPr="00D70F1A">
        <w:t>nervové, choroby dýchacieho ústrojenstva, endokrinné, kožné</w:t>
      </w:r>
      <w:r w:rsidR="00F05D76">
        <w:t xml:space="preserve"> </w:t>
      </w:r>
      <w:r>
        <w:t>a pod.</w:t>
      </w:r>
      <w:r w:rsidRPr="00D70F1A">
        <w:t>) či o detskú ozdravovňu, v ktorej sa umiestňujú zdravotne oslabení.</w:t>
      </w:r>
    </w:p>
    <w:p w14:paraId="13FACFFE" w14:textId="77777777" w:rsidR="00D56A1B" w:rsidRPr="00D70F1A" w:rsidRDefault="00D56A1B" w:rsidP="00EF3FBB">
      <w:r w:rsidRPr="00D70F1A">
        <w:t>Ústup niektorých chorôb alebo naopak, zvyšovanie ich výskytu</w:t>
      </w:r>
      <w:r>
        <w:t>,</w:t>
      </w:r>
      <w:r w:rsidR="00F05D76">
        <w:t xml:space="preserve"> </w:t>
      </w:r>
      <w:r w:rsidRPr="00D70F1A">
        <w:t>prípadne objavenie sa nového druhu choroby</w:t>
      </w:r>
      <w:r>
        <w:t>,</w:t>
      </w:r>
      <w:r w:rsidR="00F05D76">
        <w:t xml:space="preserve"> </w:t>
      </w:r>
      <w:r w:rsidRPr="00D70F1A">
        <w:t>sa odrazí v reprofiláciách zdravotníckych zariadení</w:t>
      </w:r>
      <w:r w:rsidR="00F05D76">
        <w:t xml:space="preserve"> </w:t>
      </w:r>
      <w:r w:rsidRPr="00D70F1A">
        <w:t>(v minulosti to boli zariadenia pre liečbu tuberkulózy). To znamená aj zmeny v podmienkach špeciálnej výchovy v zdravotníckych zariadeniach.</w:t>
      </w:r>
    </w:p>
    <w:p w14:paraId="1809F3FB" w14:textId="77777777" w:rsidR="00D56A1B" w:rsidRPr="00D70F1A" w:rsidRDefault="00D56A1B" w:rsidP="00EF3FBB">
      <w:r w:rsidRPr="00D70F1A">
        <w:t xml:space="preserve">Z hľadiska špeciálnej výchovy je dôležité poznať </w:t>
      </w:r>
      <w:r w:rsidRPr="002517B7">
        <w:t>aktuálny stav i prognózu</w:t>
      </w:r>
      <w:r w:rsidRPr="00D70F1A">
        <w:t xml:space="preserve"> telesnej chyby alebo choroby, aby sa mohli individualizovane určovať aktuálne i perspektívne ciele výchovy.</w:t>
      </w:r>
    </w:p>
    <w:p w14:paraId="50E19A35" w14:textId="77777777" w:rsidR="00D56A1B" w:rsidRDefault="00D56A1B" w:rsidP="00EF3FBB">
      <w:r w:rsidRPr="00D70F1A">
        <w:t>Z tohto hľadiska možno rozlišovať:</w:t>
      </w:r>
    </w:p>
    <w:p w14:paraId="79E5BBAB" w14:textId="77777777" w:rsidR="00D56A1B" w:rsidRPr="001F106E" w:rsidRDefault="00D56A1B" w:rsidP="00EF3FBB">
      <w:pPr>
        <w:rPr>
          <w:rStyle w:val="Vrazn"/>
        </w:rPr>
      </w:pPr>
      <w:r w:rsidRPr="001F106E">
        <w:rPr>
          <w:rStyle w:val="Vrazn"/>
        </w:rPr>
        <w:t>Telesnú chybu</w:t>
      </w:r>
    </w:p>
    <w:p w14:paraId="7D5D75D8" w14:textId="77777777" w:rsidR="00D56A1B" w:rsidRDefault="00D56A1B" w:rsidP="00F306D2">
      <w:pPr>
        <w:pStyle w:val="Odsekzoznamu"/>
        <w:numPr>
          <w:ilvl w:val="0"/>
          <w:numId w:val="37"/>
        </w:numPr>
      </w:pPr>
      <w:r w:rsidRPr="002517B7">
        <w:t>s možnosťou dosiahnutia istého zlepšenia stavu</w:t>
      </w:r>
      <w:r>
        <w:t>,</w:t>
      </w:r>
      <w:r w:rsidRPr="002517B7">
        <w:t xml:space="preserve"> </w:t>
      </w:r>
    </w:p>
    <w:p w14:paraId="057EE0E0" w14:textId="77777777" w:rsidR="00D56A1B" w:rsidRPr="002517B7" w:rsidRDefault="00D56A1B" w:rsidP="00F306D2">
      <w:pPr>
        <w:pStyle w:val="Odsekzoznamu"/>
        <w:numPr>
          <w:ilvl w:val="0"/>
          <w:numId w:val="37"/>
        </w:numPr>
      </w:pPr>
      <w:r>
        <w:t>r</w:t>
      </w:r>
      <w:r w:rsidRPr="002517B7">
        <w:t>elatívne stabilizovaného charakteru</w:t>
      </w:r>
      <w:r>
        <w:t>,</w:t>
      </w:r>
    </w:p>
    <w:p w14:paraId="6F859929" w14:textId="77777777" w:rsidR="00D56A1B" w:rsidRDefault="00D56A1B" w:rsidP="00F306D2">
      <w:pPr>
        <w:pStyle w:val="Odsekzoznamu"/>
        <w:numPr>
          <w:ilvl w:val="0"/>
          <w:numId w:val="37"/>
        </w:numPr>
      </w:pPr>
      <w:r w:rsidRPr="002517B7">
        <w:t>progredujúceho charakteru</w:t>
      </w:r>
      <w:r>
        <w:t>.</w:t>
      </w:r>
    </w:p>
    <w:p w14:paraId="7351A50A" w14:textId="77777777" w:rsidR="00D56A1B" w:rsidRPr="001F106E" w:rsidRDefault="00D56A1B" w:rsidP="00EF3FBB">
      <w:pPr>
        <w:rPr>
          <w:rStyle w:val="Vrazn"/>
        </w:rPr>
      </w:pPr>
      <w:r w:rsidRPr="001F106E">
        <w:rPr>
          <w:rStyle w:val="Vrazn"/>
        </w:rPr>
        <w:t>Chorobu</w:t>
      </w:r>
    </w:p>
    <w:p w14:paraId="1E35673F" w14:textId="77777777" w:rsidR="00D56A1B" w:rsidRPr="002517B7" w:rsidRDefault="00D56A1B" w:rsidP="00F306D2">
      <w:pPr>
        <w:pStyle w:val="Odsekzoznamu"/>
        <w:numPr>
          <w:ilvl w:val="0"/>
          <w:numId w:val="36"/>
        </w:numPr>
      </w:pPr>
      <w:r w:rsidRPr="002517B7">
        <w:t>krátkotrvajúcu</w:t>
      </w:r>
      <w:r>
        <w:t>,</w:t>
      </w:r>
    </w:p>
    <w:p w14:paraId="01C6A40C" w14:textId="77777777" w:rsidR="00D56A1B" w:rsidRPr="002517B7" w:rsidRDefault="00D56A1B" w:rsidP="00F306D2">
      <w:pPr>
        <w:pStyle w:val="Odsekzoznamu"/>
        <w:numPr>
          <w:ilvl w:val="0"/>
          <w:numId w:val="36"/>
        </w:numPr>
      </w:pPr>
      <w:r w:rsidRPr="002517B7">
        <w:t>dlhotrvajúcu s perspektívou uzdravenia alebo zlepšenia si stabilizácie stavu</w:t>
      </w:r>
      <w:r>
        <w:t>,</w:t>
      </w:r>
    </w:p>
    <w:p w14:paraId="3C9010C3" w14:textId="77777777" w:rsidR="00D56A1B" w:rsidRPr="002517B7" w:rsidRDefault="00D56A1B" w:rsidP="00F306D2">
      <w:pPr>
        <w:pStyle w:val="Odsekzoznamu"/>
        <w:numPr>
          <w:ilvl w:val="0"/>
          <w:numId w:val="36"/>
        </w:numPr>
      </w:pPr>
      <w:r w:rsidRPr="002517B7">
        <w:t>recidivujúcu</w:t>
      </w:r>
      <w:r>
        <w:t>,</w:t>
      </w:r>
    </w:p>
    <w:p w14:paraId="7DDFEFB7" w14:textId="77777777" w:rsidR="00D56A1B" w:rsidRDefault="00D56A1B" w:rsidP="00F306D2">
      <w:pPr>
        <w:pStyle w:val="Odsekzoznamu"/>
        <w:numPr>
          <w:ilvl w:val="0"/>
          <w:numId w:val="36"/>
        </w:numPr>
      </w:pPr>
      <w:r w:rsidRPr="002517B7">
        <w:t>progredujúcu s nepriaznivou prognózou</w:t>
      </w:r>
      <w:r>
        <w:t>.</w:t>
      </w:r>
    </w:p>
    <w:p w14:paraId="12FC3F63" w14:textId="77777777" w:rsidR="00D56A1B" w:rsidRPr="001F106E" w:rsidRDefault="00D56A1B" w:rsidP="00EF3FBB">
      <w:pPr>
        <w:rPr>
          <w:rStyle w:val="Vrazn"/>
        </w:rPr>
      </w:pPr>
      <w:r w:rsidRPr="001F106E">
        <w:rPr>
          <w:rStyle w:val="Vrazn"/>
        </w:rPr>
        <w:t>Stav po chorobe</w:t>
      </w:r>
    </w:p>
    <w:p w14:paraId="72186ED6" w14:textId="77777777" w:rsidR="00D56A1B" w:rsidRDefault="00D56A1B" w:rsidP="00F306D2">
      <w:pPr>
        <w:pStyle w:val="Odsekzoznamu"/>
        <w:numPr>
          <w:ilvl w:val="0"/>
          <w:numId w:val="38"/>
        </w:numPr>
      </w:pPr>
      <w:r w:rsidRPr="002517B7">
        <w:t>rekonvalescenciu</w:t>
      </w:r>
      <w:r>
        <w:t>.</w:t>
      </w:r>
    </w:p>
    <w:p w14:paraId="2E60F896" w14:textId="77777777" w:rsidR="00D56A1B" w:rsidRPr="00D70F1A" w:rsidRDefault="00D56A1B" w:rsidP="00EF3FBB">
      <w:r w:rsidRPr="00D70F1A">
        <w:t xml:space="preserve">Ďalším podmieňujúcim činiteľom špeciálnej výchovy je </w:t>
      </w:r>
      <w:r w:rsidRPr="002F739A">
        <w:rPr>
          <w:b/>
        </w:rPr>
        <w:t>stupeň postihnutia,</w:t>
      </w:r>
      <w:r w:rsidRPr="00D70F1A">
        <w:t xml:space="preserve"> ktorý sa hodnotí u telesne postihnutých jednotlivcov. Pri rovnakých diagnózach môže fakt či ide o ľahký, stredný alebo ťažký stupeň postihnutia výrazne determinovať možnosti fyzického a zaťažovania, rozsahu intelektových činností, potrebu reedukácie alebo kompenzácie č</w:t>
      </w:r>
      <w:r w:rsidR="00037147">
        <w:t>i</w:t>
      </w:r>
      <w:r w:rsidR="00F05D76">
        <w:t xml:space="preserve"> </w:t>
      </w:r>
      <w:r w:rsidRPr="00D70F1A">
        <w:t>uplatnenie špecifických metodických postupov alebo špeciálnych pomôcok.</w:t>
      </w:r>
    </w:p>
    <w:p w14:paraId="592D5B3F" w14:textId="77777777" w:rsidR="00D56A1B" w:rsidRPr="00D70F1A" w:rsidRDefault="00D56A1B" w:rsidP="00EF3FBB">
      <w:r>
        <w:t>Napríklad</w:t>
      </w:r>
      <w:r w:rsidR="00F05D76">
        <w:t xml:space="preserve"> </w:t>
      </w:r>
      <w:r w:rsidRPr="00D70F1A">
        <w:t xml:space="preserve">pri jednotlivých formách DMO sú prípady s ľahkou pohybovou poruchou, keď sa dieťa dokáže zapájať s istou individualizáciou do rozličných výchovných aktivít, prípady so stredne ťažkou poruchou, keď už treba dieťaťu poskytovať viac pomoci, využívať viac individualizovaných </w:t>
      </w:r>
      <w:r w:rsidRPr="00D70F1A">
        <w:lastRenderedPageBreak/>
        <w:t>špeciálnopedagogických opatrení pri vyučovaní i mimo neho a napokon prípady ťažkého stupňa postihnutia, keď jednotlivec je celkom závislý na pomoc</w:t>
      </w:r>
      <w:r w:rsidR="00037147">
        <w:t>i iných a výchovné činnosti s ní</w:t>
      </w:r>
      <w:r w:rsidRPr="00D70F1A">
        <w:t>m sú vý</w:t>
      </w:r>
      <w:r w:rsidR="00037147">
        <w:t>razne</w:t>
      </w:r>
      <w:r w:rsidRPr="00D70F1A">
        <w:t xml:space="preserve"> zredukované. </w:t>
      </w:r>
    </w:p>
    <w:p w14:paraId="3C12680A" w14:textId="77777777" w:rsidR="00D56A1B" w:rsidRPr="00D70F1A" w:rsidRDefault="00D56A1B" w:rsidP="00EF3FBB">
      <w:r w:rsidRPr="00D70F1A">
        <w:t>V priebehu života jednotlivca, najmä vplyvom liečebnorehabilitačnej starostlivosti, sa stupeň postihnutia môže meniť v pozitívnom smere a tým sa stávajú priaznivejšími aj podmienky jeho výchovy. Treba však rátať aj so zhoršovaním zdravotného stavu (napr. pri myopatii) a tým aj stupňa postihnutia jednotlivca, čo si vyžiada náležité prispôsobovanie špeciálnopedagogických činností.</w:t>
      </w:r>
    </w:p>
    <w:p w14:paraId="292E0D8B" w14:textId="77777777" w:rsidR="00D56A1B" w:rsidRPr="00D70F1A" w:rsidRDefault="00D56A1B" w:rsidP="00EF3FBB">
      <w:r w:rsidRPr="00D70F1A">
        <w:t xml:space="preserve">Špecifickým činiteľom výchovy jednotlivcov s odlišnosťami v somatickej oblasti sú </w:t>
      </w:r>
      <w:r w:rsidRPr="002F739A">
        <w:rPr>
          <w:b/>
        </w:rPr>
        <w:t>prejavy, symptómy postihnutia</w:t>
      </w:r>
      <w:r w:rsidRPr="00D70F1A">
        <w:t xml:space="preserve">, ktoré sa priamo premietajú do špeciálnopedagogickej činnosti a v rozličnej miere vyvolávajú potrebu ich prispôsobovania v obsahovej, metodickej i organizačnej oblasti. Rozsah modifikácií činností závisí od závažnosti symptómov. </w:t>
      </w:r>
    </w:p>
    <w:p w14:paraId="66CA5307" w14:textId="77777777" w:rsidR="00D56A1B" w:rsidRPr="00D70F1A" w:rsidRDefault="00D56A1B" w:rsidP="00EF3FBB">
      <w:r w:rsidRPr="00D70F1A">
        <w:t xml:space="preserve">Charakteristickým prejavom sú </w:t>
      </w:r>
      <w:r w:rsidRPr="002F739A">
        <w:rPr>
          <w:b/>
        </w:rPr>
        <w:t>poruchy hybnosti</w:t>
      </w:r>
      <w:r w:rsidRPr="00D70F1A">
        <w:t>, kde sa rozlišujú:</w:t>
      </w:r>
    </w:p>
    <w:p w14:paraId="7AE022F5" w14:textId="77777777" w:rsidR="00D56A1B" w:rsidRPr="002F739A" w:rsidRDefault="00D56A1B" w:rsidP="00F306D2">
      <w:pPr>
        <w:pStyle w:val="Odsekzoznamu"/>
        <w:numPr>
          <w:ilvl w:val="0"/>
          <w:numId w:val="38"/>
        </w:numPr>
      </w:pPr>
      <w:r w:rsidRPr="002F739A">
        <w:t>primárne poruchy hybnosti ako prejavy patologických zmien orgánov zabezpečujúcich pohyb (centrálny nervový systém, periférne nervstvo, kosti, kĺby, šľachy, kostrové svalstvo),</w:t>
      </w:r>
    </w:p>
    <w:p w14:paraId="03AA1508" w14:textId="77777777" w:rsidR="00D56A1B" w:rsidRPr="002F739A" w:rsidRDefault="00D56A1B" w:rsidP="00F306D2">
      <w:pPr>
        <w:pStyle w:val="Odsekzoznamu"/>
        <w:numPr>
          <w:ilvl w:val="0"/>
          <w:numId w:val="38"/>
        </w:numPr>
      </w:pPr>
      <w:r w:rsidRPr="002F739A">
        <w:t>sekundárne poruchy hybnosti, ktoré znamenajú kontraindikácie – nutné obmedzenia pohybovej činnosti z toho dôvodu, aby sa nezhoršil zdravotný stav, resp. neohrozil sa život chorého (napr. pri niektorých chorobách srdca alebo obličiek).</w:t>
      </w:r>
    </w:p>
    <w:p w14:paraId="2EF5897B" w14:textId="77777777" w:rsidR="00D56A1B" w:rsidRPr="00D70F1A" w:rsidRDefault="00D56A1B" w:rsidP="00EF3FBB">
      <w:r w:rsidRPr="002F739A">
        <w:rPr>
          <w:b/>
        </w:rPr>
        <w:t>Primárne poruchy hybnosti</w:t>
      </w:r>
      <w:r w:rsidRPr="00D70F1A">
        <w:t xml:space="preserve"> pri ich pestrej etiológii, aktuálnom stave a prognóze predstavujú širokú problematiku v edukačnej praxi. Vychádza sa z toho, či jednotlivec je spôsobilý:</w:t>
      </w:r>
    </w:p>
    <w:p w14:paraId="1CA808A8" w14:textId="77777777" w:rsidR="00D56A1B" w:rsidRPr="002F739A" w:rsidRDefault="00D56A1B" w:rsidP="00F306D2">
      <w:pPr>
        <w:pStyle w:val="Odsekzoznamu"/>
        <w:numPr>
          <w:ilvl w:val="0"/>
          <w:numId w:val="39"/>
        </w:numPr>
      </w:pPr>
      <w:r w:rsidRPr="002F739A">
        <w:t>udržať polohu tela v sede – vzpriameného trupu a hlavy,</w:t>
      </w:r>
    </w:p>
    <w:p w14:paraId="7560C7C1" w14:textId="77777777" w:rsidR="00D56A1B" w:rsidRPr="002F739A" w:rsidRDefault="00D56A1B" w:rsidP="00F306D2">
      <w:pPr>
        <w:pStyle w:val="Odsekzoznamu"/>
        <w:numPr>
          <w:ilvl w:val="0"/>
          <w:numId w:val="39"/>
        </w:numPr>
      </w:pPr>
      <w:r w:rsidRPr="002F739A">
        <w:t>udržať polohu tela v stoji – na chodidlách s oporou alebo samostatne,</w:t>
      </w:r>
    </w:p>
    <w:p w14:paraId="1CDC3632" w14:textId="77777777" w:rsidR="00D56A1B" w:rsidRDefault="00D56A1B" w:rsidP="00F306D2">
      <w:pPr>
        <w:pStyle w:val="Odsekzoznamu"/>
        <w:numPr>
          <w:ilvl w:val="0"/>
          <w:numId w:val="39"/>
        </w:numPr>
      </w:pPr>
      <w:r w:rsidRPr="002F739A">
        <w:t>vykonávať lokomočné pohyby – premiestňovať sa iba lezením, šúchaním, prevaľovaním alebo chodiť:</w:t>
      </w:r>
    </w:p>
    <w:p w14:paraId="4717D20A" w14:textId="77777777" w:rsidR="00161224" w:rsidRDefault="00D56A1B" w:rsidP="00F306D2">
      <w:pPr>
        <w:pStyle w:val="Odsekzoznamu"/>
        <w:numPr>
          <w:ilvl w:val="0"/>
          <w:numId w:val="62"/>
        </w:numPr>
      </w:pPr>
      <w:r w:rsidRPr="002F739A">
        <w:t>s pomocou (držanie sa inej osoby, zábradlia, používanie pomocných prístrojov),</w:t>
      </w:r>
    </w:p>
    <w:p w14:paraId="77E1941C" w14:textId="77777777" w:rsidR="00D56A1B" w:rsidRPr="002F739A" w:rsidRDefault="00D56A1B" w:rsidP="00F306D2">
      <w:pPr>
        <w:pStyle w:val="Odsekzoznamu"/>
        <w:numPr>
          <w:ilvl w:val="0"/>
          <w:numId w:val="62"/>
        </w:numPr>
      </w:pPr>
      <w:r w:rsidRPr="002F739A">
        <w:t>samostatne (chôdza v</w:t>
      </w:r>
      <w:r w:rsidR="00A345CC">
        <w:t>ratká, neistá, chybná, bezchybná</w:t>
      </w:r>
      <w:r w:rsidRPr="002F739A">
        <w:t>) alebo aj bežať a skákať,</w:t>
      </w:r>
    </w:p>
    <w:p w14:paraId="23FBE525" w14:textId="77777777" w:rsidR="00D56A1B" w:rsidRDefault="00D56A1B" w:rsidP="00F306D2">
      <w:pPr>
        <w:pStyle w:val="Odsekzoznamu"/>
        <w:numPr>
          <w:ilvl w:val="0"/>
          <w:numId w:val="39"/>
        </w:numPr>
      </w:pPr>
      <w:r w:rsidRPr="002F739A">
        <w:t xml:space="preserve">premiestňovať sa na vozíku </w:t>
      </w:r>
    </w:p>
    <w:p w14:paraId="1192705F" w14:textId="77777777" w:rsidR="00161224" w:rsidRDefault="00D56A1B" w:rsidP="00F306D2">
      <w:pPr>
        <w:pStyle w:val="Odsekzoznamu"/>
        <w:numPr>
          <w:ilvl w:val="0"/>
          <w:numId w:val="63"/>
        </w:numPr>
      </w:pPr>
      <w:r w:rsidRPr="002F739A">
        <w:t xml:space="preserve">len s pomocou inej osoby, </w:t>
      </w:r>
    </w:p>
    <w:p w14:paraId="39ED9B45" w14:textId="77777777" w:rsidR="00161224" w:rsidRDefault="00D56A1B" w:rsidP="00F306D2">
      <w:pPr>
        <w:pStyle w:val="Odsekzoznamu"/>
        <w:numPr>
          <w:ilvl w:val="0"/>
          <w:numId w:val="63"/>
        </w:numPr>
      </w:pPr>
      <w:r w:rsidRPr="002F739A">
        <w:t xml:space="preserve">samostatne používať vozík (na rovnej ploche, na rampe, v zatáčkach, cez dvere, na ulici), </w:t>
      </w:r>
    </w:p>
    <w:p w14:paraId="6B6A66BA" w14:textId="77777777" w:rsidR="00D56A1B" w:rsidRPr="002F739A" w:rsidRDefault="00D56A1B" w:rsidP="00F306D2">
      <w:pPr>
        <w:pStyle w:val="Odsekzoznamu"/>
        <w:numPr>
          <w:ilvl w:val="0"/>
          <w:numId w:val="63"/>
        </w:numPr>
      </w:pPr>
      <w:r w:rsidRPr="002F739A">
        <w:lastRenderedPageBreak/>
        <w:t>uskutočňovať športovú jazdu na vozíku,</w:t>
      </w:r>
    </w:p>
    <w:p w14:paraId="6BF3E467" w14:textId="77777777" w:rsidR="00D56A1B" w:rsidRPr="002F739A" w:rsidRDefault="00D56A1B" w:rsidP="00F306D2">
      <w:pPr>
        <w:pStyle w:val="Odsekzoznamu"/>
        <w:numPr>
          <w:ilvl w:val="0"/>
          <w:numId w:val="39"/>
        </w:numPr>
      </w:pPr>
      <w:r w:rsidRPr="002F739A">
        <w:t>vykonávať manuálne pohyby v oblasti hrubej motoriky (uchopovanie, chytanie, púšťanie, podávanie, hádzanie) a v oblasti jemnej motoriky</w:t>
      </w:r>
      <w:r w:rsidR="00A345CC">
        <w:t xml:space="preserve"> – základné pohyby ruky a prstov</w:t>
      </w:r>
      <w:r w:rsidRPr="002F739A">
        <w:t xml:space="preserve"> (flexia, extenzia, abdukcia, addukcia, opozícia palca k jednotlivým prstom), koordináciu pohybu oboch rúk.</w:t>
      </w:r>
    </w:p>
    <w:p w14:paraId="068E46EC" w14:textId="77777777" w:rsidR="00D56A1B" w:rsidRPr="00D70F1A" w:rsidRDefault="00D56A1B" w:rsidP="00EF3FBB">
      <w:r w:rsidRPr="002F739A">
        <w:rPr>
          <w:b/>
        </w:rPr>
        <w:t>Primárne poruchy hybnosti</w:t>
      </w:r>
      <w:r w:rsidRPr="00D70F1A">
        <w:t xml:space="preserve"> ovplyvňujú výkony jednotlivcov v sebaobslužných, telovýchovných, pracovných, grafických, výtvarných i hudobných činnostiach. </w:t>
      </w:r>
    </w:p>
    <w:p w14:paraId="1B4376D2" w14:textId="77777777" w:rsidR="00D56A1B" w:rsidRPr="00D70F1A" w:rsidRDefault="00D56A1B" w:rsidP="00EF3FBB">
      <w:r w:rsidRPr="00D70F1A">
        <w:t>V rozličnej miere ich sťažujú či obmedzujú, pri nácviku pohybových zručností sa potom využívajú individualizované metodiky alebo pomôcky.</w:t>
      </w:r>
    </w:p>
    <w:p w14:paraId="06321AC7" w14:textId="77777777" w:rsidR="00D56A1B" w:rsidRPr="002F739A" w:rsidRDefault="00D56A1B" w:rsidP="00EF3FBB">
      <w:r w:rsidRPr="002F739A">
        <w:t>Pohybové poruchy môžu zasahovať aj tvárové svalstvo – vznikajú tak poruchy výrazových pohybov tváre (mimické poruchy). Pri niektorých diagnózach súvisiacich s poškodením mozgu sú evidentné aj poruchy činnosti rečových orgánov s následkom narušenia komunikačných schopností (označuje sa ako symptomatická porucha reči).</w:t>
      </w:r>
    </w:p>
    <w:p w14:paraId="4B39F885" w14:textId="77777777" w:rsidR="00D56A1B" w:rsidRDefault="00D56A1B" w:rsidP="00EF3FBB">
      <w:r w:rsidRPr="002F739A">
        <w:rPr>
          <w:b/>
        </w:rPr>
        <w:t>Sekundárne poruchy hybnosti</w:t>
      </w:r>
      <w:r w:rsidRPr="00D70F1A">
        <w:t xml:space="preserve"> majú individuálnu dobu trvania a individuálny je aj stupeň obmedzenia pohybu. Môže to byť vylúčenie niektorých pohybových činností alebo rozsiahlejšie pohybové obmedzenia, prípadne aj úplné vylúčenie pohybových aktivít ležiaceho chorého, keď je vo vyučovaní prípustné len slovno-názorné pôsobenie učiteľa.</w:t>
      </w:r>
    </w:p>
    <w:p w14:paraId="09FFD0F3" w14:textId="77777777" w:rsidR="003B4A8D" w:rsidRPr="00D70F1A" w:rsidRDefault="003B4A8D" w:rsidP="00EF3FBB">
      <w:r>
        <w:t>Špeciálnu</w:t>
      </w:r>
      <w:r w:rsidR="00F05D76">
        <w:t xml:space="preserve"> </w:t>
      </w:r>
      <w:r w:rsidRPr="00D70F1A">
        <w:t xml:space="preserve">pozornosť si vyžadujú </w:t>
      </w:r>
      <w:r w:rsidRPr="002F739A">
        <w:rPr>
          <w:b/>
        </w:rPr>
        <w:t>ležiaci</w:t>
      </w:r>
      <w:r w:rsidRPr="00D70F1A">
        <w:t xml:space="preserve"> jednotlivci, ktorí nie sú spôsobilí zúčastňovať sa v edukačných činnostiach v iných polohách alebo majú prikázanú polohu v ľahu. V tých prípadoch treba prispôsobovať obsah i postupy v činnostiach tak, aby sa dali vykonávať na posteli.</w:t>
      </w:r>
    </w:p>
    <w:p w14:paraId="35FFAA75" w14:textId="77777777" w:rsidR="00D56A1B" w:rsidRPr="00D70F1A" w:rsidRDefault="00D56A1B" w:rsidP="00EF3FBB">
      <w:r w:rsidRPr="00D70F1A">
        <w:t>Následkom dlhotrvajúcej choroby alebo pri zdravotnom oslabení inej etiológie vznikajú odlišnosti spočívajúce v </w:t>
      </w:r>
      <w:r w:rsidRPr="002F739A">
        <w:rPr>
          <w:b/>
        </w:rPr>
        <w:t>zaostávaní v pohybovom vývine a v znížení pohybovej výkonnosti a aktivity.</w:t>
      </w:r>
      <w:r w:rsidRPr="00D70F1A">
        <w:t xml:space="preserve"> Jednotlivec je ľahko unaviteľný, nevie sa zapájať do pohybových aktivít rovesníkov a môže sa u neho rozvinúť záporný vzťah k pohybovým činnostiam. V bežnej škole je vtedy potrebné zohľadňovanie tohto stavu v telesnej výchove resp. zaradenie jednotlivca do zdravotnej telesnej výchovy.</w:t>
      </w:r>
    </w:p>
    <w:p w14:paraId="2C3B1C7A" w14:textId="77777777" w:rsidR="00A345CC" w:rsidRDefault="00D56A1B" w:rsidP="00EF3FBB">
      <w:r w:rsidRPr="00D70F1A">
        <w:t xml:space="preserve">Jestvujú aj prípady, ktoré nemožno zaradiť do kategórií porúch hybnosti, resp. zmien v pohybovej oblasti zo zdravotných príčin. Máme tu na zreteli špecifickú poruchu učenia, ktorá sa označuje ako </w:t>
      </w:r>
      <w:r w:rsidRPr="00A345CC">
        <w:t>dyspraxia</w:t>
      </w:r>
      <w:r w:rsidRPr="00D70F1A">
        <w:t xml:space="preserve">. Spočíva v ťažkostiach zdravého jednotlivca pri osvojovaní </w:t>
      </w:r>
      <w:r w:rsidR="003B4A8D">
        <w:t xml:space="preserve">si </w:t>
      </w:r>
      <w:r w:rsidRPr="00D70F1A">
        <w:t xml:space="preserve">pohybových zručností. Táto porucha sa objaví u dieťaťa v predškolskom veku, keď si má osvojovať </w:t>
      </w:r>
      <w:r w:rsidRPr="00D70F1A">
        <w:lastRenderedPageBreak/>
        <w:t xml:space="preserve">lokomočné a manipulačné zručnosti. Dieťa je nápadne neobratné v bežných i hrových činnostiach. V školskom veku sa neobratnosť dieťaťa prejaví najmä v telesnej výchove, pracovnom vyučovaní, grafických činnostiach ako aj pri hrových činnostiach pohybového charakteru. Porucha sa môže prejaviť v dôsledku neobratnosti rečových orgánov aj pri ústnej komunikácií. M. Sovák (1978) pri tejto poruche učenia poukázal aj na súvislosť s narušením poznávacích (gnostických) funkcií a na jej označenie použil výraz „motorická dysgnózia“. A. Kirbyová (2000) charakterizuje takéto „nešikovné dieťa“ a venuje sa aj zvláštnostiach </w:t>
      </w:r>
      <w:r w:rsidRPr="002F739A">
        <w:t>jeho pohybovej výchovy</w:t>
      </w:r>
      <w:r w:rsidRPr="00D70F1A">
        <w:t xml:space="preserve">, ktorú pokladá za nevyhnutnú. V tom možno vidieť istú príbuznosť problematiky z oblasti pedagogiky telesne postihnutých, chorých a zdravotne oslabených. </w:t>
      </w:r>
    </w:p>
    <w:p w14:paraId="72C04338" w14:textId="77777777" w:rsidR="00D56A1B" w:rsidRPr="00D70F1A" w:rsidRDefault="00D56A1B" w:rsidP="00EF3FBB">
      <w:r w:rsidRPr="00D70F1A">
        <w:t xml:space="preserve">Okrem pohybových porúch a zmien, ktoré predstavujú typickú oblasť v rámci somatických zvláštností telesne postihnutých, chorých a zdravotne oslabených jestvujú ešte </w:t>
      </w:r>
      <w:r w:rsidRPr="00A345CC">
        <w:rPr>
          <w:b/>
        </w:rPr>
        <w:t>ďalšie činitele</w:t>
      </w:r>
      <w:r w:rsidRPr="00D70F1A">
        <w:t xml:space="preserve">, ktoré komplikujú priebeh špeciálnopedagogických činností. </w:t>
      </w:r>
    </w:p>
    <w:p w14:paraId="54DF9F72" w14:textId="77777777" w:rsidR="00D56A1B" w:rsidRPr="00D70F1A" w:rsidRDefault="00A345CC" w:rsidP="00EF3FBB">
      <w:r>
        <w:t>Pri rá</w:t>
      </w:r>
      <w:r w:rsidR="00D56A1B" w:rsidRPr="00D70F1A">
        <w:t xml:space="preserve">zštepe chrbtice, s ktorou súvisí myelodysplázia, sa vyskytuje </w:t>
      </w:r>
      <w:r w:rsidR="00D56A1B" w:rsidRPr="002F739A">
        <w:t xml:space="preserve">inkontinencia moču a stolice. </w:t>
      </w:r>
      <w:r w:rsidR="00D56A1B" w:rsidRPr="00D70F1A">
        <w:t>Vtedy nie je jednotlivec spôsobilý kontrolovať vy</w:t>
      </w:r>
      <w:r w:rsidR="00D56A1B">
        <w:t>prázdňovanie</w:t>
      </w:r>
      <w:r w:rsidR="00D56A1B" w:rsidRPr="00D70F1A">
        <w:t xml:space="preserve"> čo je spojené s istými ná</w:t>
      </w:r>
      <w:r>
        <w:t>rokmi</w:t>
      </w:r>
      <w:r w:rsidR="00D56A1B" w:rsidRPr="00D70F1A">
        <w:t xml:space="preserve"> na hygienický režim. Žiaci s inkontinenciou, kým ešte nie sú dostatočne samostatní, potrebujú v prestávkach vyučovania sanitárnu pomoc.</w:t>
      </w:r>
      <w:r w:rsidR="00126263">
        <w:t xml:space="preserve"> </w:t>
      </w:r>
      <w:r w:rsidR="00D56A1B" w:rsidRPr="00D70F1A">
        <w:t xml:space="preserve">Do procesu špeciálnej výchovy vstupujú aj rozmanité príznaky chorôb – </w:t>
      </w:r>
      <w:r w:rsidR="00D56A1B" w:rsidRPr="002F739A">
        <w:t>záchvaty (epileptické alebo astmatické), dýchavica, kašeľ, horúčka, hnačky, svrbenie, bolesti</w:t>
      </w:r>
      <w:r w:rsidR="00D56A1B">
        <w:t xml:space="preserve"> </w:t>
      </w:r>
      <w:r w:rsidR="00D56A1B" w:rsidRPr="00D70F1A">
        <w:t xml:space="preserve">rôzneho stupňa a stavy vyčerpanosti. V dôsledku toho účasť jednotlivca vo vyučovaní alebo v iných výchovných aktivitách môže byť obmedzená v jej trvaní aj v obsahu a to v intenciách rozhodnutia zodpovedného lekára. Na zreteli je </w:t>
      </w:r>
      <w:r w:rsidR="00126263">
        <w:t xml:space="preserve">intenzita a trvanie príznakov, </w:t>
      </w:r>
      <w:r w:rsidR="00D56A1B" w:rsidRPr="00D70F1A">
        <w:t>nakoľko narušujú či znemožňujú aktivity chorého.</w:t>
      </w:r>
    </w:p>
    <w:p w14:paraId="21F4CC08" w14:textId="77777777" w:rsidR="00D56A1B" w:rsidRPr="00D70F1A" w:rsidRDefault="00D56A1B" w:rsidP="00EF3FBB">
      <w:r w:rsidRPr="00D70F1A">
        <w:t xml:space="preserve">Telesné postihnutie sa navonok prejavuje istou </w:t>
      </w:r>
      <w:r w:rsidRPr="00126263">
        <w:rPr>
          <w:b/>
        </w:rPr>
        <w:t>nápadnosťou telesného zjavu</w:t>
      </w:r>
      <w:r w:rsidRPr="00D70F1A">
        <w:t>. Môže to byť najmä disproporcionalita medzi jednotlivými časťami tela (hlava, trup, končatiny) deformácie častí tela, chýbanie celých končatín alebo ich častí, malý vzrast. Ortopedicko-protetické prostriedky, ktoré slúžia okrem zdravotných účelov aj na pomoc pri vykonávaní</w:t>
      </w:r>
      <w:r w:rsidR="00126263">
        <w:t xml:space="preserve"> pohybových aktivít, súčasne pri</w:t>
      </w:r>
      <w:r w:rsidRPr="00D70F1A">
        <w:t>spievajú aj k úprave celého zjavu osoby s telesným postihnutím. Túto úlohu má plniť tiež výchovná rehabilitácia, v rámci ktorej sa venuje pozornosť aj otázkam starostlivosti jednotliv</w:t>
      </w:r>
      <w:r w:rsidR="00126263">
        <w:t>ca o svoj zovňajšok, jeho úprav</w:t>
      </w:r>
      <w:r w:rsidRPr="00D70F1A">
        <w:t xml:space="preserve">u a odievanie. </w:t>
      </w:r>
    </w:p>
    <w:p w14:paraId="47440CCC" w14:textId="77777777" w:rsidR="00126263" w:rsidRDefault="00D56A1B" w:rsidP="00EF3FBB">
      <w:r w:rsidRPr="00D70F1A">
        <w:t xml:space="preserve">Osobitnú problematiku predstavujú prípady jednotlivcov s pridruženým </w:t>
      </w:r>
      <w:r w:rsidRPr="002F739A">
        <w:rPr>
          <w:b/>
        </w:rPr>
        <w:t xml:space="preserve">senzorickým postihnutím </w:t>
      </w:r>
      <w:r w:rsidRPr="00D70F1A">
        <w:t>– zrakovým a</w:t>
      </w:r>
      <w:r>
        <w:t> </w:t>
      </w:r>
      <w:r w:rsidRPr="00D70F1A">
        <w:t>sluchovým</w:t>
      </w:r>
      <w:r>
        <w:t xml:space="preserve"> postihnutím</w:t>
      </w:r>
      <w:r w:rsidRPr="00D70F1A">
        <w:t xml:space="preserve">. Pri </w:t>
      </w:r>
      <w:r w:rsidRPr="00D70F1A">
        <w:lastRenderedPageBreak/>
        <w:t xml:space="preserve">kombinácii postihnutí sa posudzuje ich závažnosť z hľadiska potreby liečby i špeciálnej výchovy. </w:t>
      </w:r>
      <w:r w:rsidR="00126263">
        <w:t>Problémy spojené s edukáciou týchto jednotlivcov sú predmetom skúmania pedagogiky zrakovo respektíve pedagogiky sluchovo postihnutých.</w:t>
      </w:r>
    </w:p>
    <w:p w14:paraId="18ABC94D" w14:textId="77777777" w:rsidR="00D56A1B" w:rsidRPr="00D70F1A" w:rsidRDefault="00D56A1B" w:rsidP="00131688">
      <w:pPr>
        <w:pStyle w:val="Nadpis3"/>
      </w:pPr>
      <w:bookmarkStart w:id="115" w:name="_Toc471581650"/>
      <w:r w:rsidRPr="00D70F1A">
        <w:t>Psychické zvláštnosti telesne postihnutých, chorých a zdravotne oslabených</w:t>
      </w:r>
      <w:bookmarkEnd w:id="115"/>
      <w:r w:rsidRPr="00D70F1A">
        <w:t xml:space="preserve"> </w:t>
      </w:r>
    </w:p>
    <w:p w14:paraId="115644A0" w14:textId="77777777" w:rsidR="00D56A1B" w:rsidRPr="00D70F1A" w:rsidRDefault="00D56A1B" w:rsidP="00EF3FBB">
      <w:r w:rsidRPr="00D70F1A">
        <w:t>Výchovná rehabilitácia je založená aj na poznatkoch o tom, akými zmenami alebo odchýlkami sa môže vyznačovať psychický vývin jednotlivca pri telesnom postihnutí, chorobe alebo zdravotnom oslabení. Tie môžu súvisieť s postihnutím priamo i nepriamo a môžu sa prejavovať krátkodobo i dlohodobo. V procese rozvoja starostlivosti o telesne postihnutých, chorých a zdravotne oslabených otázkam ich psychických zvláštností venovali pozornosť viacerí psychológovia a tak sa možno opierať o rad starších i novších psychologických prameňov. Z. Matejček (1970), I. Hárdi (1972), GY. Illyés a kol. (1978), J. Kraus, O. Šandera (1975), O. Kondáš, I. Licko a kol. (1973), O. Kondáš, S. Heřmánek (1976), O. Kondáš (1977), I. Koluchová a kol. (1989), L. Košč, J. Marko, L. Požár (1975), J. Kvacík (1984), P. Mohapl (1992), M. Bouchal (1993), J. Mareš (1997), J. Křivohlavý (1985, 2002), P. Říčan, D. Krejčírová a kol. (2006), B. Baštecká a kol. (2003), M. Vágnerová, Z. Hadjmousová, Z. Štech (2001), V. Andreánska (2002, 2007).</w:t>
      </w:r>
    </w:p>
    <w:p w14:paraId="359363B3" w14:textId="77777777" w:rsidR="00D56A1B" w:rsidRPr="00D70F1A" w:rsidRDefault="00D56A1B" w:rsidP="00EF3FBB">
      <w:r w:rsidRPr="00D70F1A">
        <w:t xml:space="preserve">Systém špeciálnej výchovy telesne postihnutých, chorých a zdravotne oslabených jednotlivcov významne ovplyvňuje ich mentálnu úroveň. Sú to však ešte ďalšie psychické zvláštnosti, ktoré súvisia jednak so somatickými zvláštnosťami a jednak s rôznymi okolnosťami ich života, ktoré treba zohľadňovať pri individualizácií špeciálnej výchovy. </w:t>
      </w:r>
    </w:p>
    <w:p w14:paraId="72649EFE" w14:textId="77777777" w:rsidR="00D56A1B" w:rsidRPr="002F739A" w:rsidRDefault="00D56A1B" w:rsidP="00EF3FBB">
      <w:r w:rsidRPr="002F739A">
        <w:rPr>
          <w:b/>
        </w:rPr>
        <w:t>Mentálna úroveň</w:t>
      </w:r>
      <w:r w:rsidRPr="002F739A">
        <w:t xml:space="preserve"> telesne postihnutého, chorého a zdravotne oslabeného jednotlivca je tým činiteľom, ktorý treba brať v prvom rade do úvahy, keď sa hodnotia jeho edukačné predpoklady. Základný význam má poznatok, že v populácií telesne postihnutých, chorých a zdravotne oslabených sa vyskytujú všetky stupne inteligencie - t.j. od hlbokej mentálnej retardácie až po genialitu. Z toho plynie požiadavka, aby každý jednotlivec v procese špeciálnej výchovy, dostal možnosti rozvinúť svoj mentálny potenciál a primerane sa uspôsobil pre spoločenské zapojenie.</w:t>
      </w:r>
    </w:p>
    <w:p w14:paraId="193475BB" w14:textId="77777777" w:rsidR="00D56A1B" w:rsidRPr="00D70F1A" w:rsidRDefault="00D56A1B" w:rsidP="00EF3FBB">
      <w:r w:rsidRPr="00D70F1A">
        <w:t xml:space="preserve">Jedným z kritérií diferencovania systému špeciálnej výchovy je </w:t>
      </w:r>
      <w:r w:rsidRPr="002F739A">
        <w:t>mentálne postihnutie</w:t>
      </w:r>
      <w:r w:rsidRPr="00D70F1A">
        <w:t xml:space="preserve">. Pri telesnom postihnutí cerebrálnej etiológie je vyššia pravdepodobnosť výskytu pridruženého mentálneho postihnutia (t.j. telesné i mentálne postihnutie majú rovnakú etiológiu). Oba druhy postihnutia však </w:t>
      </w:r>
      <w:r w:rsidRPr="00D70F1A">
        <w:lastRenderedPageBreak/>
        <w:t xml:space="preserve">môžu vzniknúť aj nezávisle (napr. mentálne postihnutý jednotlivec sa môže stať aj telesne postihnutým v dôsledku úrazu či choroby nosného a pohybového ústrojenstva). </w:t>
      </w:r>
    </w:p>
    <w:p w14:paraId="0C95395D" w14:textId="77777777" w:rsidR="00D56A1B" w:rsidRPr="00D70F1A" w:rsidRDefault="00D56A1B" w:rsidP="00EF3FBB">
      <w:r w:rsidRPr="00D70F1A">
        <w:t xml:space="preserve">Vo výchovnej rehabilitácii telesne a mentálne postihnutých sa aplikujú aj poznatky z patopsychológie mentálne postihnutých (I. Jakabčic, L. Pořár (1995), M. Dolejší (1973), S. Langer (1990)). </w:t>
      </w:r>
    </w:p>
    <w:p w14:paraId="53C661A0" w14:textId="77777777" w:rsidR="00D56A1B" w:rsidRPr="00D70F1A" w:rsidRDefault="00D56A1B" w:rsidP="00EF3FBB">
      <w:r w:rsidRPr="00D70F1A">
        <w:t>V rámci psychologickej diagnostiky je dôležité zistiť stupeň mentálnej retardácie. Ľahká, stredná, ťažká či hlboká mentálna retardácia sa potom stávajú východiskami pri tvorbe edukačných programov pre telesne a mentálne postihnutých, ktoré sú podľa náročnosti odstupňované vo variantoch A, B, C. Proces zisťovania mentálnych dispozícií jednotlivcov s kombináciou telesného a mentálneho postihnutia je náročný, preto je dôležitá kooperácia psychológa a špeciálneho pedagóga, ktorý konfrontuje závery psychológa so svojimi zisteniami v priebehu špeciálnopedagogickej činnosti.</w:t>
      </w:r>
    </w:p>
    <w:p w14:paraId="7C9C23D8" w14:textId="77777777" w:rsidR="00D56A1B" w:rsidRPr="00D70F1A" w:rsidRDefault="00D56A1B" w:rsidP="00EF3FBB">
      <w:r w:rsidRPr="00D70F1A">
        <w:t xml:space="preserve">Dôsledkom obmedzenia pohybu a izolácie dieťaťa podnetného prostredia môže byť </w:t>
      </w:r>
      <w:r w:rsidRPr="002F739A">
        <w:rPr>
          <w:b/>
        </w:rPr>
        <w:t>oneskorený mentálny vývin.</w:t>
      </w:r>
      <w:r w:rsidRPr="00D70F1A">
        <w:t xml:space="preserve"> Ide tu o sekundárny zjav, ktorý treba čím skôr odlíšiť od mentálneho postihnutia. Súčasne treba mať na zreteli, že aj pri mentálnej retardácii treba rátať aj s oneskorovaním a dieťa sa prejavuje ako by malo závažnejší stupeň mentálnej retardácie.</w:t>
      </w:r>
    </w:p>
    <w:p w14:paraId="0D1804D1" w14:textId="77777777" w:rsidR="00D56A1B" w:rsidRPr="00D70F1A" w:rsidRDefault="00D56A1B" w:rsidP="00EF3FBB">
      <w:r w:rsidRPr="00D70F1A">
        <w:t xml:space="preserve">Pri oneskorovaní v mentálnom vývine je dôležité poskytovať dieťaťu systematickú špeciálnu výchovu s pôsobením komplexu stimulujúcich podnetov, aby mohlo napredovať primerane svojím možnostiam. S mentálnym vývinom úzko súvisí aj vývin reči, preto treba brať do úvahy aj možnosť </w:t>
      </w:r>
      <w:r w:rsidRPr="00D70F1A">
        <w:rPr>
          <w:i/>
        </w:rPr>
        <w:t>oneskoreného vývinu reči</w:t>
      </w:r>
      <w:r w:rsidRPr="00D70F1A">
        <w:t xml:space="preserve"> ako sekundárneho zjavu, ktorý je dôsledkom nedostatočného získavania poznatkov o skutočnosti a ich nedostatočnej verbalizácii ako ja nedostatočnej pozornosti sociálneho prostredia v otázke komunikácie s dieťaťom. Prejavuje sa vtedy chudobná slovná zásoba, malá rečová aktivita a chybná reč. Tu treba odlíšiť </w:t>
      </w:r>
      <w:r w:rsidRPr="002F739A">
        <w:rPr>
          <w:b/>
        </w:rPr>
        <w:t>špecifické charakteristiky reči</w:t>
      </w:r>
      <w:r w:rsidRPr="00D70F1A">
        <w:t xml:space="preserve"> pri jednotlivých stupňoch mentálnej retardácie. Osobitným typom narušenej komunikačnej schopnosti pri telesnom postihnutí alebo telesnom a mentálnom postihnutí je </w:t>
      </w:r>
      <w:r w:rsidRPr="002F739A">
        <w:rPr>
          <w:b/>
        </w:rPr>
        <w:t>dyzartria,</w:t>
      </w:r>
      <w:r w:rsidRPr="00D70F1A">
        <w:t xml:space="preserve"> keď je reč ťažko zrozumiteľná až nezrozumiteľná, alebo </w:t>
      </w:r>
      <w:r w:rsidRPr="002F739A">
        <w:rPr>
          <w:b/>
        </w:rPr>
        <w:t>anartria,</w:t>
      </w:r>
      <w:r w:rsidRPr="00D70F1A">
        <w:t xml:space="preserve"> keď orálna komunikácia nie je možná. Tieto stavy pôsobia ako činitele, ktoré závažne prekážajú v mentálnom rozvoji jednotlivca a vyvolávajú potrebu osobitných kompenzačných postupov. Charakteristikami narušenej komunikačnej schopnosti pri telesnom postihnutí ako aj pri mentálnom postihnutí (tzv. symptomatické poruchy reči) s</w:t>
      </w:r>
      <w:r w:rsidR="0002783C">
        <w:t>a zaoberá V. Lechta (2011</w:t>
      </w:r>
      <w:r w:rsidRPr="00D70F1A">
        <w:t>).</w:t>
      </w:r>
    </w:p>
    <w:p w14:paraId="6D7D7667" w14:textId="77777777" w:rsidR="00D56A1B" w:rsidRPr="00D70F1A" w:rsidRDefault="00D56A1B" w:rsidP="00EF3FBB">
      <w:r>
        <w:lastRenderedPageBreak/>
        <w:t>Osobitnú pozornosť</w:t>
      </w:r>
      <w:r w:rsidR="00F05D76">
        <w:t xml:space="preserve"> </w:t>
      </w:r>
      <w:r w:rsidRPr="00D70F1A">
        <w:t xml:space="preserve">v špeciálnej výchove si zasluhujú aj prípady, keď pri celkovo normálnej mentálnej úrovni sú primárne narušené </w:t>
      </w:r>
      <w:r w:rsidRPr="002F739A">
        <w:t>jednotlivé mentálne funkcie</w:t>
      </w:r>
      <w:r w:rsidRPr="00D70F1A">
        <w:t xml:space="preserve"> (percepcia, pozornosť, pamäť), ktoré súvisia s cer</w:t>
      </w:r>
      <w:r>
        <w:t>e</w:t>
      </w:r>
      <w:r w:rsidRPr="00D70F1A">
        <w:t xml:space="preserve">brálnym poškodením </w:t>
      </w:r>
      <w:r w:rsidR="00B419A0">
        <w:t>už aj ľahšieho stupňa</w:t>
      </w:r>
      <w:r w:rsidRPr="00D70F1A">
        <w:t xml:space="preserve">. Ovplyvňujú učenie i správanie jednotlivca. Prechodne sa môžu narušiť poznávacie procesy u detí v </w:t>
      </w:r>
      <w:r w:rsidRPr="002F739A">
        <w:t>stave choroby</w:t>
      </w:r>
      <w:r w:rsidRPr="00D70F1A">
        <w:t xml:space="preserve"> v súvislosti s niektorými príznakmi choroby (bolesť, horúčka, d</w:t>
      </w:r>
      <w:r>
        <w:t>ýchavičnosť</w:t>
      </w:r>
      <w:r w:rsidRPr="00D70F1A">
        <w:t>, vyčerpanosť) ako aj v súvislosti s účinkami niektorých medikamentov alebo iných druhov liečby. To, ako intenzívne a ako dlho pôsobia rušivé činitele sa premieta do obsahu i rozsahu špeciálnopedagogického pôsobenia na jednotlivcov.</w:t>
      </w:r>
    </w:p>
    <w:p w14:paraId="01343B44" w14:textId="77777777" w:rsidR="00D56A1B" w:rsidRPr="00D70F1A" w:rsidRDefault="00D56A1B" w:rsidP="00EF3FBB">
      <w:r w:rsidRPr="00D70F1A">
        <w:t xml:space="preserve">Na jednej strane možno vidieť ako sme uviedli rad činiteľov, ktoré sťažujú, komplikujú špeciálnu výchovu a na druhej strane musia byť na zreteli aj potreby jednotlivcov </w:t>
      </w:r>
      <w:r w:rsidRPr="00044B9F">
        <w:t>s</w:t>
      </w:r>
      <w:r w:rsidRPr="00044B9F">
        <w:rPr>
          <w:b/>
        </w:rPr>
        <w:t xml:space="preserve"> nadpriemernou mentálnou úrovňou,</w:t>
      </w:r>
      <w:r w:rsidRPr="00D70F1A">
        <w:t xml:space="preserve"> nadaných vo všeobecnej alebo špecifickej oblasti. Nadanie je činiteľom veľkého významu v kompenzácii telesného či zdravotného znevýhodnenia. Tu sa žiada eliminovať možné prekážky v rozvoji schopností jednotlivca a venovať zvýšenú pozornosť ich rozvíjaniu. </w:t>
      </w:r>
    </w:p>
    <w:p w14:paraId="4BD25E45" w14:textId="77777777" w:rsidR="00D56A1B" w:rsidRPr="00044B9F" w:rsidRDefault="00D56A1B" w:rsidP="00EF3FBB">
      <w:r w:rsidRPr="00044B9F">
        <w:rPr>
          <w:b/>
        </w:rPr>
        <w:t>Reaktívne psychické zmeny</w:t>
      </w:r>
      <w:r w:rsidRPr="00044B9F">
        <w:t xml:space="preserve"> sú subjektívnym odrazom postihnutia. Ide o individualizované prejavy, ktoré súvisia s postihnutím a celou situáciou, ktorá vzniká okolo neho. Sú to najmä rôzne znevýhodnenia, ktoré dané postihnutie spôsobuje - špeciálny liečebný režim, izolovanie jednotlivca od prirodzeného prostredia pri jeho umiestnení v špeciálnom zariadení, vzťah rodiny, správanie sa okolia k jednotlivcovi a i. Každý jednotlivec to istým spôsobom prežíva a reaguje. Na zreteli treba mať stavy </w:t>
      </w:r>
      <w:r w:rsidRPr="00044B9F">
        <w:rPr>
          <w:i/>
        </w:rPr>
        <w:t>frustrácie</w:t>
      </w:r>
      <w:r w:rsidRPr="00044B9F">
        <w:t>, t.j. nakoľko sa jednotlivcovi zabraňuje v uspokojovaní jeho potrieb.</w:t>
      </w:r>
    </w:p>
    <w:p w14:paraId="60774A3E" w14:textId="77777777" w:rsidR="00D56A1B" w:rsidRPr="00D70F1A" w:rsidRDefault="00D56A1B" w:rsidP="00EF3FBB">
      <w:r w:rsidRPr="00D70F1A">
        <w:t xml:space="preserve">Psychické zmeny, odchýlky v psychickom vývine jednotlivca sa môžu prejaviť v </w:t>
      </w:r>
      <w:r w:rsidRPr="00044B9F">
        <w:rPr>
          <w:b/>
        </w:rPr>
        <w:t>emocionálnej</w:t>
      </w:r>
      <w:r w:rsidRPr="00D70F1A">
        <w:t xml:space="preserve"> oblasti, v oblasti </w:t>
      </w:r>
      <w:r w:rsidRPr="00044B9F">
        <w:rPr>
          <w:b/>
        </w:rPr>
        <w:t xml:space="preserve">sebavedomia </w:t>
      </w:r>
      <w:r w:rsidRPr="00D70F1A">
        <w:t xml:space="preserve">v oblasti </w:t>
      </w:r>
      <w:r w:rsidRPr="00044B9F">
        <w:rPr>
          <w:b/>
        </w:rPr>
        <w:t>sociability</w:t>
      </w:r>
      <w:r w:rsidRPr="00D70F1A">
        <w:t>. Komplex činiteľov pôsobiacich na telesne postihnutých, chorých a zdravotne oslabených jednotlivcov vyvoláva u nich postoje k sebe a k svojmu postihnutiu, k iným osobám, k sociálnemu a prírodnému prostrediu, ako aj k určitým pracovným alebo iným činnostiam. Tieto</w:t>
      </w:r>
      <w:r w:rsidR="0046474B">
        <w:t xml:space="preserve"> postoje za istých okolností </w:t>
      </w:r>
      <w:r w:rsidRPr="00D70F1A">
        <w:t>môžu dostať cha</w:t>
      </w:r>
      <w:r w:rsidR="0046474B">
        <w:t xml:space="preserve">rakter prejavov nežiaducich či škodlivých </w:t>
      </w:r>
      <w:r w:rsidRPr="00D70F1A">
        <w:t xml:space="preserve">pre samotného jednotlivca alebo pre spoločnosť. </w:t>
      </w:r>
    </w:p>
    <w:p w14:paraId="5B681546" w14:textId="77777777" w:rsidR="00D56A1B" w:rsidRPr="00D70F1A" w:rsidRDefault="00D56A1B" w:rsidP="00EF3FBB">
      <w:r w:rsidRPr="00D70F1A">
        <w:t xml:space="preserve">Jestvujú </w:t>
      </w:r>
      <w:r w:rsidRPr="00044B9F">
        <w:t>aj</w:t>
      </w:r>
      <w:r w:rsidRPr="00044B9F">
        <w:rPr>
          <w:b/>
        </w:rPr>
        <w:t xml:space="preserve"> poruchy správania</w:t>
      </w:r>
      <w:r w:rsidRPr="00D70F1A">
        <w:t xml:space="preserve"> na organickom podklade - pri cerebrálnom poškodení sa môže prejaviť porucha v autoregulácii správania. Porucha funkcie centrálneho nervového systému sa môže manifestovať v </w:t>
      </w:r>
      <w:r w:rsidRPr="00044B9F">
        <w:t>neurologických prejavoch</w:t>
      </w:r>
      <w:r w:rsidRPr="00D70F1A">
        <w:t xml:space="preserve"> (podráždenosť, nepokojný spánok, nočný des, tiky, enuréza).</w:t>
      </w:r>
    </w:p>
    <w:p w14:paraId="4304F5B9" w14:textId="77777777" w:rsidR="00D56A1B" w:rsidRPr="00D70F1A" w:rsidRDefault="00D56A1B" w:rsidP="00EF3FBB">
      <w:pPr>
        <w:pStyle w:val="Nadpis2"/>
      </w:pPr>
      <w:bookmarkStart w:id="116" w:name="_Toc471581651"/>
      <w:r w:rsidRPr="00D70F1A">
        <w:lastRenderedPageBreak/>
        <w:t>Vonkajšie podmienky špeciálnej výchovy</w:t>
      </w:r>
      <w:bookmarkEnd w:id="116"/>
    </w:p>
    <w:p w14:paraId="30538523" w14:textId="77777777" w:rsidR="00D56A1B" w:rsidRPr="00D70F1A" w:rsidRDefault="00D56A1B" w:rsidP="00131688">
      <w:pPr>
        <w:pStyle w:val="Nadpis3"/>
      </w:pPr>
      <w:bookmarkStart w:id="117" w:name="_Toc471581652"/>
      <w:r w:rsidRPr="00D70F1A">
        <w:t>Materiálne prostredie</w:t>
      </w:r>
      <w:bookmarkEnd w:id="117"/>
    </w:p>
    <w:p w14:paraId="0F275BC5" w14:textId="77777777" w:rsidR="00D56A1B" w:rsidRPr="00B850B5" w:rsidRDefault="00D56A1B" w:rsidP="00EF3FBB">
      <w:r w:rsidRPr="00044B9F">
        <w:rPr>
          <w:b/>
        </w:rPr>
        <w:t>Širšie materiálne prostredie</w:t>
      </w:r>
      <w:r w:rsidRPr="00B850B5">
        <w:t xml:space="preserve"> tvorí okolité prostredie, v ktorom sa dané špeciálne zariadenie nachádza. Jednotlivé typy zariadení by mali spĺňať isté požiadavky z hľadiska ich lokalizácie, ktoré treba rešpektovať, ak má dané zariadenie čo najlepšie plniť svoje poslanie.</w:t>
      </w:r>
    </w:p>
    <w:p w14:paraId="73F8560D" w14:textId="77777777" w:rsidR="00D56A1B" w:rsidRPr="00D70F1A" w:rsidRDefault="00D56A1B" w:rsidP="00EF3FBB">
      <w:r>
        <w:t>Zariadenia sociálnych služieb</w:t>
      </w:r>
      <w:r w:rsidRPr="00D70F1A">
        <w:t xml:space="preserve"> v rámci ktorých pôsobia aj škály pre žiakov s telesným postihnutím, keďže sa v nich umiestňujú jednotlivci, u ktorých sa predpokladá dlhodobý pobyt, by nemali byť izolované od väčších miest. Tie totiž poskytujú príležitosti na priame získavanie množstva poznatkov z rôznych oblastí života. Vhodné je ich umiestňovať v okrajových častiach mesta, aby bol možný aj kontakt s prírodným prostredím. Nevhodná je blízkosť väčších komunikácií.</w:t>
      </w:r>
    </w:p>
    <w:p w14:paraId="190A277D" w14:textId="77777777" w:rsidR="00D56A1B" w:rsidRPr="00D70F1A" w:rsidRDefault="00D56A1B" w:rsidP="00EF3FBB">
      <w:r w:rsidRPr="00D70F1A">
        <w:t>Významnou požiadavkou je priestranný exteriér, ktorý by mali tvoriť ihriská a športové ihriská parková ú</w:t>
      </w:r>
      <w:r w:rsidR="00C2149F">
        <w:t>prava a priestor na pestovanie</w:t>
      </w:r>
      <w:r w:rsidRPr="00D70F1A">
        <w:t xml:space="preserve"> úžitkových a okrasných rastlín, príp. skleník.</w:t>
      </w:r>
    </w:p>
    <w:p w14:paraId="35999624" w14:textId="77777777" w:rsidR="00D56A1B" w:rsidRPr="00D70F1A" w:rsidRDefault="00D56A1B" w:rsidP="00EF3FBB">
      <w:r w:rsidRPr="00D70F1A">
        <w:t xml:space="preserve">V zariadeniach s dlhodobým pobytom telesne postihnutých prichádza do úvahy aj ich vzdialenosť od rodín jednotlivcov, ktorí sú v nich umiestnení a z toho hľadiska je vhodná hustejšia sieť zariadení s menšou kapacitou. Môžu to byť </w:t>
      </w:r>
      <w:r w:rsidRPr="00044B9F">
        <w:t>školy internátneho typu</w:t>
      </w:r>
      <w:r w:rsidRPr="00D70F1A">
        <w:t xml:space="preserve">, v ktorých sa zabezpečujú </w:t>
      </w:r>
      <w:r w:rsidR="00973582">
        <w:t xml:space="preserve">aj </w:t>
      </w:r>
      <w:r w:rsidRPr="00D70F1A">
        <w:t xml:space="preserve">pravidelné liečebnorehabilitačné služby. </w:t>
      </w:r>
    </w:p>
    <w:p w14:paraId="6021B19A" w14:textId="77777777" w:rsidR="00D56A1B" w:rsidRPr="00D70F1A" w:rsidRDefault="00D56A1B" w:rsidP="00EF3FBB">
      <w:r w:rsidRPr="00044B9F">
        <w:t>Zdravotnícke zariadenia</w:t>
      </w:r>
      <w:r w:rsidRPr="00D70F1A">
        <w:t xml:space="preserve"> môžu mať charakter nemocnice, liečebne alebo ozdravovne. Ich širšie prostredie býva odlišné. Kým nemocnice sú často situ</w:t>
      </w:r>
      <w:r w:rsidR="003E1470">
        <w:t>ované uprostred mestskej zástavb</w:t>
      </w:r>
      <w:r w:rsidR="00B370BE">
        <w:t xml:space="preserve">y a ich </w:t>
      </w:r>
      <w:r w:rsidRPr="00D70F1A">
        <w:t>exteriéry sú menej využiteľné na výchovné účely (s výnimkou tých, ktoré majú upravené dvory ako parky, resp. sú v prostrední parku), liečebne sa nachádzajú v prírodnom prostredí, často v kúpeľných mestách a ich exteriéry poskytujú možnosti vykonávať vyučovanie i voľnočasové aktivity aj vonku. Najtesnejší kontakt s prírodným prostredím umožňujú detské ozdravovne, ktoré sa nachádzajú v nížinnom, podhorskom alebo horskom prostredí. Tým sú dané možnosti na využívanie okolia pre vyučovanie i rozličné záujmové a rekreačné činnosti. Tým cieľom slúžia ihriská pre letné i zimné telovýchovné činnosti. Vonku sa môžu umiestňovať aj školské triedy, vo vymedzenom zastrešenom priestore, kde možno vyučovať v priaznivom počasí. V rámci ozdravovacieho režimu sa v detskej ozdravovni často uskutočňujú vychádzky, účelné je budovať v okolí ozdravovne aj besiedky, resp. priestory upravené na odpočinok.</w:t>
      </w:r>
    </w:p>
    <w:p w14:paraId="07A74893" w14:textId="77777777" w:rsidR="00D56A1B" w:rsidRPr="00044B9F" w:rsidRDefault="00D56A1B" w:rsidP="00EF3FBB">
      <w:r w:rsidRPr="00044B9F">
        <w:rPr>
          <w:b/>
        </w:rPr>
        <w:lastRenderedPageBreak/>
        <w:t>Užšie materiálne prostredie</w:t>
      </w:r>
      <w:r w:rsidRPr="00044B9F">
        <w:t xml:space="preserve"> predstavujú budovy (architektonické riešenie zodpovedajúce účelu zariadenia) dostatok miestností a ich vybavenie podľa funkcie, ktorú majú plniť. Tu je v prvom rade dôležitá požiadavka, aby sa nevyskytovali architektonické bariéry, ak sa v zariadení umiestňujú jednotlivci s po</w:t>
      </w:r>
      <w:r>
        <w:t>ruchami pohybu. Ak pri lokomócii</w:t>
      </w:r>
      <w:r w:rsidRPr="00044B9F">
        <w:t xml:space="preserve"> používajú pomôcky (barly</w:t>
      </w:r>
      <w:r>
        <w:t>, chodítka,</w:t>
      </w:r>
      <w:r w:rsidRPr="00044B9F">
        <w:t>vozíky) potrebujú väčšie priestory, ako aj také úpravy, ako sú nízke stupne schodov, rampy, zábradlia vedľa schodísk a na stenách chodieb, vchody bez prahov, automaticky sa otvárajúce dvere.</w:t>
      </w:r>
    </w:p>
    <w:p w14:paraId="3797EAE5" w14:textId="77777777" w:rsidR="00D56A1B" w:rsidRPr="00D70F1A" w:rsidRDefault="00D56A1B" w:rsidP="00EF3FBB">
      <w:r w:rsidRPr="00D70F1A">
        <w:t>Najvhodnejšie sú jednopodlažné budovy pavilónového typu so spojovacími chodbami. Ak sú viacpodlažné, potom majú mať priestranné výťahy, s dokola umiestneným zábradlím. Hygienické zariadenia taktiež potrebujú úpravy – v kúpeľni madlá, trojuholníkové držadlá zavesené na vodorovne umiestnenej tyči, sedadlá vo vani, a</w:t>
      </w:r>
      <w:r w:rsidR="0021086B">
        <w:t xml:space="preserve"> vo </w:t>
      </w:r>
      <w:r w:rsidRPr="00D70F1A">
        <w:t xml:space="preserve">WC </w:t>
      </w:r>
      <w:r w:rsidR="00F05D76">
        <w:t>nadstavec na sedadlách, madlá.</w:t>
      </w:r>
    </w:p>
    <w:p w14:paraId="5A1B3592" w14:textId="77777777" w:rsidR="00D56A1B" w:rsidRPr="00D70F1A" w:rsidRDefault="00D56A1B" w:rsidP="00EF3FBB">
      <w:r w:rsidRPr="00044B9F">
        <w:t>Ubytovacia časť (</w:t>
      </w:r>
      <w:r w:rsidRPr="00D70F1A">
        <w:t>internát) v domovoch sociálnych služieb pre telesne postihnutú mládež má vybavením a úpravou izieb poskytovať prostredie čo možno najviac blízke domácemu. Okrem izieb sú dôležité miestnosti slúžiace na vykonávanie rozličných voľnočasových aktivít (spoločenská miestnosť, herňa, pracovňa, knižnica). K dispozícií majú byť audiovizuálne prostriedky a hračky. Pre účely telesnej výchovy (školskej i mimoškolskej) slúži telocvičňa a bazén. Nároky na materiálne vybavenie vyplývajú z toho, že domov sociálnych služieb je zariadením s dlhodobým pobytom, nahrád</w:t>
      </w:r>
      <w:r>
        <w:t>za rodinné prostredie aj inštit</w:t>
      </w:r>
      <w:r w:rsidRPr="00D70F1A">
        <w:t>úcie pre mimoškolskú výchovu.</w:t>
      </w:r>
    </w:p>
    <w:p w14:paraId="60E30ED5" w14:textId="77777777" w:rsidR="00D56A1B" w:rsidRPr="00D70F1A" w:rsidRDefault="00D56A1B" w:rsidP="00EF3FBB">
      <w:r w:rsidRPr="00044B9F">
        <w:t>Školské triedy</w:t>
      </w:r>
      <w:r w:rsidRPr="00D70F1A">
        <w:t xml:space="preserve"> pre žiakov s telesným postihnutím potrebujú také vybavenie, ktoré zodpovedá potrebám jednotlivcom s poruchami v oblasti statiky a motoriky. Väčší priestor okolo školských lavíc má umožňovať pohyb žiakov aj so svojimi ortopedickými pomôckami a vozíkmi. V triede sa môže využívať aj bežný školský nábytok, pokiaľ je vyhovujúci. Dôležitý je však špeciálny nábytok, upravený tak, aby žiaci mohli vykonávať rozličné školské činnosti podľa ich potrieb – t.j. v polohách v sede, v stoji, v kľaku, v ľahu. Každá trieda je potom vybavená špeciálnym nábytkom podľa toho, aké je v nej zloženie žiakov. Špeciálny školský nábytok môže byť v podobe prispôsobenej potrebám jedného žiaka (čo treba brať do úvahy aj pri integrovanom vyučovaní) alebo v podobe, ktorá môže vyhovovať viacerým žiakom s podobnými potrebami. </w:t>
      </w:r>
    </w:p>
    <w:p w14:paraId="01BCF7B2" w14:textId="77777777" w:rsidR="00D56A1B" w:rsidRPr="00D70F1A" w:rsidRDefault="00D56A1B" w:rsidP="00EF3FBB">
      <w:r w:rsidRPr="00D70F1A">
        <w:t xml:space="preserve">Úprava </w:t>
      </w:r>
      <w:r w:rsidRPr="00044B9F">
        <w:t>školských stoličiek alebo kresiel</w:t>
      </w:r>
      <w:r w:rsidRPr="00D70F1A">
        <w:t xml:space="preserve"> spočíva v tom, že majú tvarované sedadlá, ich výška je regulovateľná, zadné operadlo môže byť predĺžené, prípadne aj s úpravou na stabilizovanie polohy hlavy, nízke operadlá na oboch bočných stranách alebo aj na prednej strane, prípadne pás na stabilizovanie </w:t>
      </w:r>
      <w:r w:rsidRPr="00D70F1A">
        <w:lastRenderedPageBreak/>
        <w:t>polohy trupu a regulovateľnú podložku pod nohy. Kreslo môže byť aj pohyblivé a využiteľné nie len v triede, ale j pri činnostiach vonku a v domácich podmienkach (podľa funkcie, ktorú má plniť možno vymieňať jeho spodnú časť).</w:t>
      </w:r>
    </w:p>
    <w:p w14:paraId="497713DF" w14:textId="77777777" w:rsidR="00D56A1B" w:rsidRPr="00D70F1A" w:rsidRDefault="00D56A1B" w:rsidP="00EF3FBB">
      <w:r w:rsidRPr="00044B9F">
        <w:t xml:space="preserve">Stolíky </w:t>
      </w:r>
      <w:r w:rsidRPr="00D70F1A">
        <w:t>sa upravujú tak, aby ich bolo možné sklápať a regulovať ich výšku. Na lepšie priblíženie žiaka ku stolíku slúži výrez polkruhového alebo polštvorcového tvaru na</w:t>
      </w:r>
      <w:r w:rsidR="0021086B">
        <w:t xml:space="preserve"> jeho prednej strane. Odkladaciu</w:t>
      </w:r>
      <w:r w:rsidRPr="00D70F1A">
        <w:t xml:space="preserve"> časť na školské pomôcky je vhodné umiestniť na bočnej strane so zreteľom na funkčnosť horných končatín. Stolík a stolička môžu byť samostatné alebo spojené. Stolík</w:t>
      </w:r>
      <w:r w:rsidR="00131688">
        <w:t xml:space="preserve"> možno pripájať aj k vozíku.</w:t>
      </w:r>
    </w:p>
    <w:p w14:paraId="7842324B" w14:textId="77777777" w:rsidR="00D56A1B" w:rsidRPr="00D70F1A" w:rsidRDefault="00D56A1B" w:rsidP="00EF3FBB">
      <w:r w:rsidRPr="00D70F1A">
        <w:t>Žiakom, ktorí nemôžu používať ruky a činnosti vykonávajú nohami, upravuje sa nábytok tak, aby bol pomer sedacej a pracovnej plochy opačný než pri činnostiach, ktoré sa vykonávajú rukami. Pritom sa rešpektuje výška žiaka, resp. dĺžka dolných končatín.</w:t>
      </w:r>
    </w:p>
    <w:p w14:paraId="1E9067C0" w14:textId="77777777" w:rsidR="00D56A1B" w:rsidRPr="00D70F1A" w:rsidRDefault="00D56A1B" w:rsidP="00EF3FBB">
      <w:r w:rsidRPr="00D70F1A">
        <w:t xml:space="preserve">Pri činnostiach, ktoré sa vykonávajú v stoji sa uplatňujú stojany s pracovnou plochou (stolíkom alebo tabuľou) s regulovateľnou výškou podložky pod nohy. Stojan môže byť štvorstenný alebo skonštruovaný aj tak, aby bolo možné meniť polohu žiaka zo zvislej na šikmú (pri fixovaní nôh a trupu). Pre činnosti v kľaku sa používajú špeciálne </w:t>
      </w:r>
      <w:r w:rsidRPr="00044B9F">
        <w:t>kľakadlá</w:t>
      </w:r>
      <w:r w:rsidRPr="00D70F1A">
        <w:t xml:space="preserve"> alebo len jednoduché pružné </w:t>
      </w:r>
      <w:r w:rsidRPr="00044B9F">
        <w:t>valce,</w:t>
      </w:r>
      <w:r w:rsidRPr="00D70F1A">
        <w:t xml:space="preserve"> na ktorých žiak sedí obkročmo. Žiakom, ktorí sa vyučujú v polohe ležmo </w:t>
      </w:r>
      <w:r w:rsidRPr="00044B9F">
        <w:t>slúžia ležadlá.</w:t>
      </w:r>
      <w:r w:rsidRPr="00D70F1A">
        <w:t xml:space="preserve"> Môže ísť o jednoduché ležadlá, ktoré sa používajú v triede pre žiaka, u ktorého treba nakrátko zmeniť polohu na vodorovnú pričom nevykonáva pohybovú činnosť ale aj o špeciálne ležadlá pre jednotlivcov, ktorí majú prikázanú polohu ležmo na bruchu a tak sa vyučujú. To sa uplatňuje u žiakov so skoliózou v liečebniach. V takých prípadoch je plocha ležadla zvýšená v oblasti hrudníka ležiaceho a pracovná plocha je v hornej časti ležadla znížená tak, aby boli možné manuálne výkony (grafické, hrové, resp. manipulácie s malými predmetmi). Pri vyučovaní žiakov na </w:t>
      </w:r>
      <w:r w:rsidRPr="00044B9F">
        <w:t>posteliach</w:t>
      </w:r>
      <w:r w:rsidRPr="00D70F1A">
        <w:t xml:space="preserve"> v zdravotníckych zariadeniach sa používajú u sediacich stolíky, ktoré sa bočnými stenami kladú na posteľ a u ležiacich na chrbte stojany, ktoré sa pripevňujú na posteľ alebo sa prisúvajú k posteli. </w:t>
      </w:r>
    </w:p>
    <w:p w14:paraId="24E8F802" w14:textId="77777777" w:rsidR="00D56A1B" w:rsidRPr="00D70F1A" w:rsidRDefault="00D56A1B" w:rsidP="00EF3FBB">
      <w:r w:rsidRPr="00D70F1A">
        <w:t>Vybavenie triedy v </w:t>
      </w:r>
      <w:r w:rsidRPr="00044B9F">
        <w:t>materskej škole</w:t>
      </w:r>
      <w:r w:rsidRPr="00D70F1A">
        <w:t xml:space="preserve"> má zodpovedať skutočnosti, že v predškolskom veku sa telesne postihnuté deti často nedokážu premiestňovať samostatne inak ako štvornožky. Okrem toho sa často vykonávajú činnosti v sede na podlahe (v tzv. nízkych polohách sa môže dosiahnuť lepší efekt v niektorých praktických činnostiach). Preto majú byť podlahy pokryté kobercom a používajú sa žinenky či karimatky. Pre deti, ktoré ešte nevedia chodiť bez opory, slúžia zábradlia, umiestnené na stenách v celej miestnosti </w:t>
      </w:r>
      <w:r w:rsidRPr="00D70F1A">
        <w:lastRenderedPageBreak/>
        <w:t xml:space="preserve">dookola. Pre výcvik funkcie rúk je vhodný stôl s pieskom a stôl s vodou. Rozmery školského nábytku majú zodpovedať veku detí a podľa potreby majú niektoré z úprav uvádzaných vyššie. </w:t>
      </w:r>
    </w:p>
    <w:p w14:paraId="187F349A" w14:textId="77777777" w:rsidR="00D56A1B" w:rsidRPr="00D70F1A" w:rsidRDefault="00D56A1B" w:rsidP="00EF3FBB">
      <w:r w:rsidRPr="00044B9F">
        <w:t>Technické prostriedky a didaktické pomôcky</w:t>
      </w:r>
      <w:r w:rsidRPr="00D70F1A">
        <w:t xml:space="preserve">, ktoré sa využívajú v bežných školách, sa v školách pre telesne postihnutých využívajú v rovnakej miere, ale v školách pri zdravotníckych zariadeniach v obmedzenej miere – podľa priestorových a režimových možností daného zariadenia. </w:t>
      </w:r>
    </w:p>
    <w:p w14:paraId="6311C38C" w14:textId="77777777" w:rsidR="00D56A1B" w:rsidRPr="000A6084" w:rsidRDefault="00D56A1B" w:rsidP="00EF3FBB">
      <w:r w:rsidRPr="00D70F1A">
        <w:t>Okrem nich slúžia žiakom ešte rozličné pomôcky, ktoré uľahčujú pri istých typoch postihnutia vykonávať školské činnosti. Takými sú:</w:t>
      </w:r>
      <w:r w:rsidR="004B2954">
        <w:t xml:space="preserve"> p</w:t>
      </w:r>
      <w:r w:rsidRPr="000A6084">
        <w:t xml:space="preserve">rispôsobené držiaky na písacie nástroje, prispôsobené rukoväte, objímky s násadcami na písacie nástroje, ktoré sa pripevňujú na kýpeť ruky, násadce do protézy ruky, spony, držiaky na učebnice, ukazovadlá, ťažidlá, zveráky. </w:t>
      </w:r>
    </w:p>
    <w:p w14:paraId="3B87B644" w14:textId="77777777" w:rsidR="00D56A1B" w:rsidRPr="00D70F1A" w:rsidRDefault="00D56A1B" w:rsidP="00EF3FBB">
      <w:r w:rsidRPr="00D70F1A">
        <w:t>Do materiálneho vybavenia špeciálnych škôl vôbec patrí veľa pomôcok, ktoré môžu slúžiť žiakom s rôznym druhom postihnutia. Majú úlohu rozvíjať spôsobilosti jednotlivca v oblasti gnostickej, motor</w:t>
      </w:r>
      <w:r>
        <w:t>ickej i komunikatívnej. Existujú</w:t>
      </w:r>
      <w:r w:rsidRPr="00D70F1A">
        <w:t xml:space="preserve"> </w:t>
      </w:r>
      <w:r w:rsidRPr="00044B9F">
        <w:t>súbory pomôcok a hračiek</w:t>
      </w:r>
      <w:r w:rsidRPr="00D70F1A">
        <w:t>, prostredníctvom ktorých sa uskutočňujú cvičenia na rozvíjanie:</w:t>
      </w:r>
    </w:p>
    <w:p w14:paraId="60681176" w14:textId="77777777" w:rsidR="00D56A1B" w:rsidRPr="00044B9F" w:rsidRDefault="00D56A1B" w:rsidP="00F306D2">
      <w:pPr>
        <w:pStyle w:val="Odsekzoznamu"/>
        <w:numPr>
          <w:ilvl w:val="0"/>
          <w:numId w:val="39"/>
        </w:numPr>
      </w:pPr>
      <w:r w:rsidRPr="00044B9F">
        <w:t>poznávania zrakom, sluchom, hmatom a orientácia v priestore,</w:t>
      </w:r>
    </w:p>
    <w:p w14:paraId="1372D601" w14:textId="77777777" w:rsidR="00D56A1B" w:rsidRPr="00044B9F" w:rsidRDefault="00D56A1B" w:rsidP="00F306D2">
      <w:pPr>
        <w:pStyle w:val="Odsekzoznamu"/>
        <w:numPr>
          <w:ilvl w:val="0"/>
          <w:numId w:val="39"/>
        </w:numPr>
      </w:pPr>
      <w:r w:rsidRPr="00044B9F">
        <w:t>hrubej a jemnej motoriky, audiomotorickej a vizuálnomotorickej koordinácie,</w:t>
      </w:r>
    </w:p>
    <w:p w14:paraId="37889AB0" w14:textId="77777777" w:rsidR="00D56A1B" w:rsidRPr="00044B9F" w:rsidRDefault="00D56A1B" w:rsidP="00F306D2">
      <w:pPr>
        <w:pStyle w:val="Odsekzoznamu"/>
        <w:numPr>
          <w:ilvl w:val="0"/>
          <w:numId w:val="39"/>
        </w:numPr>
      </w:pPr>
      <w:r w:rsidRPr="00044B9F">
        <w:t>komunikatívnych zručností vo verbálnej i neverbálnej komunikácii.</w:t>
      </w:r>
    </w:p>
    <w:p w14:paraId="0EA31FDE" w14:textId="77777777" w:rsidR="00D56A1B" w:rsidRPr="00044B9F" w:rsidRDefault="00D56A1B" w:rsidP="00EF3FBB">
      <w:r w:rsidRPr="00D70F1A">
        <w:t xml:space="preserve">Pre účely nacvičovania takých manuálnych úkonov ako je zapínanie a odopínanie, zaväzovanie a odväzovanie, šnurovanie, zastrkovanie, stláčanie tlačidiel a i. sa používajú </w:t>
      </w:r>
      <w:r w:rsidRPr="00044B9F">
        <w:t xml:space="preserve">cvičné panely. </w:t>
      </w:r>
    </w:p>
    <w:p w14:paraId="230A3788" w14:textId="77777777" w:rsidR="00D56A1B" w:rsidRDefault="00D56A1B" w:rsidP="00EF3FBB">
      <w:r w:rsidRPr="00D70F1A">
        <w:t xml:space="preserve">Pre žiakov s pohybovými poruchami má veľký význam implementácia </w:t>
      </w:r>
      <w:r w:rsidRPr="00044B9F">
        <w:t>informačných a komunikačných technológií (alebo digitálnych technológií) do edukačného procesu vôbec, čo sa deje v ostatných desaťročiach. To umožňuje zapájať sa do didaktických činností aj</w:t>
      </w:r>
      <w:r w:rsidRPr="00D70F1A">
        <w:t xml:space="preserve"> jednotlivcom so závažnejšími pohybovými poruchami v tej miere, aká v minulosti nebola možná. Otázkam využívania elektronických pomôcok v špeciálnej edukácií</w:t>
      </w:r>
      <w:r w:rsidR="00B370BE">
        <w:t xml:space="preserve"> venuje pozornosť </w:t>
      </w:r>
      <w:r w:rsidR="004360C9">
        <w:t>J. Lopúchová</w:t>
      </w:r>
      <w:r w:rsidR="00F05D76">
        <w:t xml:space="preserve"> </w:t>
      </w:r>
      <w:r w:rsidR="004360C9">
        <w:t>(2010), J.</w:t>
      </w:r>
      <w:r w:rsidR="00131688">
        <w:t xml:space="preserve"> </w:t>
      </w:r>
      <w:r w:rsidR="004360C9">
        <w:t>Lopúchová, P.</w:t>
      </w:r>
      <w:r w:rsidR="00131688">
        <w:t xml:space="preserve"> </w:t>
      </w:r>
      <w:r w:rsidR="004360C9">
        <w:t xml:space="preserve">Krajčí (2014). </w:t>
      </w:r>
    </w:p>
    <w:p w14:paraId="5A011281" w14:textId="77777777" w:rsidR="00D56A1B" w:rsidRPr="00D70F1A" w:rsidRDefault="00D56A1B" w:rsidP="00EF3FBB">
      <w:r w:rsidRPr="00D70F1A">
        <w:t xml:space="preserve">Dôležité je, aby špeciálne školy boli vybavené predovšetkým týmito pomôckami. Ďalším krokom je ich </w:t>
      </w:r>
      <w:r w:rsidRPr="00044B9F">
        <w:t>adaptácia</w:t>
      </w:r>
      <w:r w:rsidRPr="00D70F1A">
        <w:t xml:space="preserve"> podľa potreby jednotlivcov s istým druhom postihnutia. Ak máme na zreteli žiakov s pohybovými poruchami, pôjde o úpravy klávesníc (zväčšené klávesnice, kryt na klávesnice s otvormi pre jednotlivé klávesy), úpravy myši alebo používanie upravených paličiek namiesto prstov (ústne paličky, paličky pripevnené na kýpťoch či na </w:t>
      </w:r>
      <w:r w:rsidRPr="00D70F1A">
        <w:lastRenderedPageBreak/>
        <w:t>hlave). Okrem informačných a komunikačných technológií, ktoré môžu slúžiť všetkým žiakom (v triedach alebo v tzv. počítačových učebniach) jestvujú ešte osobné komunikátory malých rozmerov, ktoré slúžia na dorozumievanie jednotlivcom s nespôsobilosťou písať alebo sa vyjadrovať ústne. Vyvinuli sa aj zložitejšie systémy, súčasťou ktorých sú spínače, ovládateľné prostredníctvom pohybov určitých častí tela (pohyb hlavy, brady, ramena, kýpťa, či deformovanej ruky, kolena chodidla) ale aj dotykom, fúknutím, srknutím a tak sa uvedie daný aparát do činnosti. Ešte v r. 1990 o nich písali americkí autori N.</w:t>
      </w:r>
      <w:r w:rsidR="00131688">
        <w:t xml:space="preserve"> </w:t>
      </w:r>
      <w:r w:rsidRPr="00D70F1A">
        <w:t>G. H</w:t>
      </w:r>
      <w:r w:rsidR="0071391C">
        <w:t>a</w:t>
      </w:r>
      <w:r w:rsidRPr="00D70F1A">
        <w:t>ring a</w:t>
      </w:r>
      <w:r w:rsidR="0071391C">
        <w:t> </w:t>
      </w:r>
      <w:r w:rsidRPr="00D70F1A">
        <w:t>I.</w:t>
      </w:r>
      <w:r w:rsidR="00131688">
        <w:t xml:space="preserve"> Mc</w:t>
      </w:r>
      <w:r w:rsidRPr="00D70F1A">
        <w:t>Cormick a tiež M.</w:t>
      </w:r>
      <w:r w:rsidR="00131688">
        <w:t xml:space="preserve"> </w:t>
      </w:r>
      <w:r w:rsidRPr="00D70F1A">
        <w:t xml:space="preserve">L. Hardman a kol. </w:t>
      </w:r>
      <w:r w:rsidR="0071391C">
        <w:t>P</w:t>
      </w:r>
      <w:r w:rsidRPr="00D70F1A">
        <w:t>ostupne sa techni</w:t>
      </w:r>
      <w:r w:rsidR="0071391C">
        <w:t>cké prostriedky fungujúce na tom</w:t>
      </w:r>
      <w:r w:rsidRPr="00D70F1A">
        <w:t>to princíp</w:t>
      </w:r>
      <w:r w:rsidR="0071391C">
        <w:t>e</w:t>
      </w:r>
      <w:r w:rsidRPr="00D70F1A">
        <w:t xml:space="preserve"> rozširujú a stávajú sa dostupnejšími.</w:t>
      </w:r>
    </w:p>
    <w:p w14:paraId="762FBE3E" w14:textId="77777777" w:rsidR="00D56A1B" w:rsidRPr="00D70F1A" w:rsidRDefault="00D56A1B" w:rsidP="00EF3FBB">
      <w:r w:rsidRPr="00D70F1A">
        <w:t>Osobitnou kategóriou sú pomôcky, ktoré síce patria do sústavy zdravotníckych pomôcok, ale ich užívatelia sa s nimi zúčastňujú aj v edukačných činnostiach, takže tiež vytvárajú materiálne podmienky edukácie. Špeciálny pedagóg má s nimi rátať a dbať na dodržiavanie istých požiadaviek na ich používanie – v intenciách predpisu lekára.</w:t>
      </w:r>
    </w:p>
    <w:p w14:paraId="20A2597F" w14:textId="77777777" w:rsidR="00D56A1B" w:rsidRPr="00D70F1A" w:rsidRDefault="00D56A1B" w:rsidP="00EF3FBB">
      <w:r w:rsidRPr="00D70F1A">
        <w:t>Sú to ortopedicko-protetické pomôcky, ku ktorým patria:</w:t>
      </w:r>
    </w:p>
    <w:p w14:paraId="0F50121D" w14:textId="77777777" w:rsidR="00D56A1B" w:rsidRPr="00044B9F" w:rsidRDefault="00D56A1B" w:rsidP="00F306D2">
      <w:pPr>
        <w:pStyle w:val="Odsekzoznamu"/>
        <w:numPr>
          <w:ilvl w:val="0"/>
          <w:numId w:val="40"/>
        </w:numPr>
      </w:pPr>
      <w:r w:rsidRPr="00044B9F">
        <w:t>ortézy horných končatín, dolných končatín a trupu, ktoré sú pripevnené na tele jednotlivca a môžu mať funkciu vyrovnávaciu, podpornú, fixačnú alebo korekčnú,</w:t>
      </w:r>
    </w:p>
    <w:p w14:paraId="0DD3A620" w14:textId="77777777" w:rsidR="00D56A1B" w:rsidRPr="00044B9F" w:rsidRDefault="00D56A1B" w:rsidP="00F306D2">
      <w:pPr>
        <w:pStyle w:val="Odsekzoznamu"/>
        <w:numPr>
          <w:ilvl w:val="0"/>
          <w:numId w:val="40"/>
        </w:numPr>
      </w:pPr>
      <w:r w:rsidRPr="00044B9F">
        <w:t>protézy horných končatín, dolných končatín, ktoré sú náhradami za chýbajúce časti tela,</w:t>
      </w:r>
    </w:p>
    <w:p w14:paraId="0B98C6F6" w14:textId="77777777" w:rsidR="00D56A1B" w:rsidRPr="00044B9F" w:rsidRDefault="00D56A1B" w:rsidP="00F306D2">
      <w:pPr>
        <w:pStyle w:val="Odsekzoznamu"/>
        <w:numPr>
          <w:ilvl w:val="0"/>
          <w:numId w:val="40"/>
        </w:numPr>
      </w:pPr>
      <w:r w:rsidRPr="00044B9F">
        <w:t xml:space="preserve">ortopedická obuv. </w:t>
      </w:r>
    </w:p>
    <w:p w14:paraId="7F157AB8" w14:textId="77777777" w:rsidR="00D56A1B" w:rsidRPr="00D70F1A" w:rsidRDefault="00D56A1B" w:rsidP="00EF3FBB">
      <w:r w:rsidRPr="00D70F1A">
        <w:t xml:space="preserve">Okrem nich sa používajú aj </w:t>
      </w:r>
      <w:r w:rsidRPr="00044B9F">
        <w:t>pomocné prístroje,</w:t>
      </w:r>
      <w:r w:rsidRPr="00D70F1A">
        <w:t xml:space="preserve"> ktoré sú prenosné a uľahčujú lokomóciu jednotlivca. Patria sme chodítka pevné a pohyblivé (pojazdné rámy, kozičky), kraulery, barly a palice. Na premiestňovanie jednotlivcov slúžia aj </w:t>
      </w:r>
      <w:r w:rsidRPr="00044B9F">
        <w:t>invalidné vozíky</w:t>
      </w:r>
      <w:r w:rsidRPr="00D70F1A">
        <w:t xml:space="preserve"> rozličnej konštrukcie, ktoré sa môžu využívať aj namiesto školskej stoličky. </w:t>
      </w:r>
    </w:p>
    <w:p w14:paraId="7611DD40" w14:textId="77777777" w:rsidR="00D56A1B" w:rsidRPr="00D70F1A" w:rsidRDefault="00D56A1B" w:rsidP="00EF3FBB">
      <w:r w:rsidRPr="00D70F1A">
        <w:t xml:space="preserve">Problematika materiálnych prostriedkov v starostlivosti o telesne postihnutých, chorých a zdravotne oslabených je široká a venujú sa jej autori z oblasti liečebnej i výchovnej rehabilitácie: E.Eis (1986), A. Brozmanová a kol. (1990), M. Habšudová (2001), </w:t>
      </w:r>
      <w:r w:rsidR="00F4331D">
        <w:t>A. Gúth a kol. (2015), Z. Kubíčová, J. Kubí</w:t>
      </w:r>
      <w:r w:rsidRPr="00D70F1A">
        <w:t>če (2001).</w:t>
      </w:r>
    </w:p>
    <w:p w14:paraId="2661DC8F" w14:textId="77777777" w:rsidR="00D56A1B" w:rsidRPr="00D70F1A" w:rsidRDefault="00D56A1B" w:rsidP="00131688">
      <w:pPr>
        <w:pStyle w:val="Nadpis3"/>
      </w:pPr>
      <w:bookmarkStart w:id="118" w:name="_Toc471581653"/>
      <w:r w:rsidRPr="00D70F1A">
        <w:t>Spoločenské prostredie</w:t>
      </w:r>
      <w:bookmarkEnd w:id="118"/>
    </w:p>
    <w:p w14:paraId="13571A9E" w14:textId="77777777" w:rsidR="00D56A1B" w:rsidRPr="00044B9F" w:rsidRDefault="00D56A1B" w:rsidP="00EF3FBB">
      <w:r w:rsidRPr="00044B9F">
        <w:rPr>
          <w:b/>
        </w:rPr>
        <w:t>Širšie spoločenské prostredie</w:t>
      </w:r>
      <w:r w:rsidRPr="00044B9F">
        <w:t xml:space="preserve"> vytvára celá spoločnosť (obyvateľstvo krajiny) so svojou hospodárskou a kultúrnou úrovňou, tradíciami, právnymi a etickými </w:t>
      </w:r>
      <w:r w:rsidRPr="00044B9F">
        <w:lastRenderedPageBreak/>
        <w:t>normami. Spoločnosť dáva podmienky aj pre istú úroveň starostlivosti o telesne postihnutých, chorých a zdravotne oslabených jednotlivcov a to prostredníctvom svojich inštitúcií (zdravotnícke, sociálne, školské, osvetové).</w:t>
      </w:r>
    </w:p>
    <w:p w14:paraId="0FA4C983" w14:textId="77777777" w:rsidR="00D56A1B" w:rsidRPr="00D70F1A" w:rsidRDefault="00D56A1B" w:rsidP="00EF3FBB">
      <w:r w:rsidRPr="00D70F1A">
        <w:t xml:space="preserve">Telesne postihnutý, chorý a zdravotne oslabený jednotlivec sa v širšom spoločenskom prostredí v kontaktoch so skupinami osôb alebo s jednotlivými osobami stretáva s rozličnými prejavmi postojov voči sebe, ktoré môžu mať podobu ľútosti, súcitu, taktnosti, pochopenia, ústretovosti či snahy pomáhať alebo podobu zvedavosti, netaktnosti, nedôvery, ignorovania, podceňovania či odmietania. Tvoria sa tak jeho spoločenské skúsenosti, s ktorými treba rátať v jeho edukácií. </w:t>
      </w:r>
    </w:p>
    <w:p w14:paraId="3FD35D37" w14:textId="77777777" w:rsidR="00D56A1B" w:rsidRPr="00044B9F" w:rsidRDefault="00D56A1B" w:rsidP="00EF3FBB">
      <w:r w:rsidRPr="00044B9F">
        <w:rPr>
          <w:b/>
        </w:rPr>
        <w:t>Užšie spoločenské prostredie</w:t>
      </w:r>
      <w:r w:rsidRPr="00044B9F">
        <w:t xml:space="preserve"> predstavuje konkrétne prostredie, v ktorom jednotlivec žije: jeho rodina, pracovníci istého zariadenia (zdravotnícky a pedagogický pracovník a personál vykonávajúci činnosti v prevádzke zariadenia</w:t>
      </w:r>
      <w:r w:rsidR="00F4331D">
        <w:t>)</w:t>
      </w:r>
      <w:r w:rsidRPr="00044B9F">
        <w:t>, spolužiaci v škole, spolubývajúci v domove, spolupacienti v zdravotníckom zariadení ako aj osoby, s ktorými sa kontaktuje pri voľnočasových aktivitách alebo v blízkom okolí.</w:t>
      </w:r>
    </w:p>
    <w:p w14:paraId="2AABCA6B" w14:textId="77777777" w:rsidR="00D56A1B" w:rsidRPr="00D70F1A" w:rsidRDefault="00D56A1B" w:rsidP="00EF3FBB">
      <w:r w:rsidRPr="00D70F1A">
        <w:t>Užšie spoločenské prostredie môže byť značne diferencované, predovšetkým v závislosti od toho, či ide o integrovaný alebo segregovaný systém edukácie.</w:t>
      </w:r>
    </w:p>
    <w:p w14:paraId="1B8130A2" w14:textId="77777777" w:rsidR="00D56A1B" w:rsidRPr="00D70F1A" w:rsidRDefault="00D56A1B" w:rsidP="00EF3FBB">
      <w:r w:rsidRPr="00044B9F">
        <w:rPr>
          <w:b/>
        </w:rPr>
        <w:t>Rodina ako základná spoločenská skupina</w:t>
      </w:r>
      <w:r w:rsidRPr="00D70F1A">
        <w:t xml:space="preserve"> má podstatný význam vo výchove telesne postihnutého, chorého a zdravotne oslabeného jednotlivca. Pri hodnotení pôsobenia rodiny sa berie do úvahy štruktúra rodiny, jej ekonomická, kultúrna a mravná úroveň ako aj štýl výchovy, ktorý sa môže charakterizovať vyváženosťou racionálneho a emocionálneho prístupu k dieťaťu alebo jeho nevyváženosťou (čo sa prejavuje náročnosťou alebo na druhej strane nadmerným ochranárstvom, úzkostlivosťou) ale môže sa vyskytovať aj ľahostajnosť, zanedbávanie až ohrozovanie vývinu dieťaťa (zneužívanie a týranie).</w:t>
      </w:r>
      <w:r>
        <w:t xml:space="preserve"> </w:t>
      </w:r>
      <w:r w:rsidRPr="00D70F1A">
        <w:t xml:space="preserve">Ak dieťa nemá prirodzenú rodinu (osirelosť či opustenie dieťaťa) môže sa dostať do adoptívnej rodiny alebo je v náhradnej rodinnej starostlivosti – v pestúnskej rodine alebo v detskom domove. </w:t>
      </w:r>
    </w:p>
    <w:p w14:paraId="46336E73" w14:textId="77777777" w:rsidR="00D56A1B" w:rsidRPr="00D70F1A" w:rsidRDefault="00D56A1B" w:rsidP="00EF3FBB">
      <w:r w:rsidRPr="00D70F1A">
        <w:t xml:space="preserve">Osobitosti rodinnej výchovy u každého dieťaťa sa zaznamenávajú </w:t>
      </w:r>
      <w:r w:rsidRPr="00044B9F">
        <w:t>v rodinnej anamnéze</w:t>
      </w:r>
      <w:r w:rsidRPr="00D70F1A">
        <w:t>, ktorú zostavuje špeciálny pedagóg. Tá sa postupne doplňuje a slúži k poznávaniu špeciálnych ed</w:t>
      </w:r>
      <w:r w:rsidR="00B370BE">
        <w:t xml:space="preserve">ukačných potrieb jednotlivca. V </w:t>
      </w:r>
      <w:r w:rsidRPr="00D70F1A">
        <w:t>priebehu špeciálnej výchovy majú význam rôzne formy spolupráce špeciálneho pedagóga a rodiny. Možnosti pre túto spoluprácu sú závislé na tom, či jednotlivec žije v rodine a denne dochádza do školy (bežnej alebo špeciálnej) alebo je v špeciálnom zariadení krátkodobo, resp. dlhodobo.</w:t>
      </w:r>
    </w:p>
    <w:p w14:paraId="3E210313" w14:textId="77777777" w:rsidR="00D56A1B" w:rsidRPr="00044B9F" w:rsidRDefault="00D56A1B" w:rsidP="00EF3FBB">
      <w:r w:rsidRPr="00044B9F">
        <w:rPr>
          <w:b/>
        </w:rPr>
        <w:lastRenderedPageBreak/>
        <w:t>Pracovníci bežnej školy, špeciálnej školy alebo iného špeciálneho zariadenia</w:t>
      </w:r>
      <w:r w:rsidRPr="00044B9F">
        <w:t>, ktoré telesne postihnutí, chorí a zdravotne oslabení navštevujú alebo sa v nich umiestňujú, tvoria z hľadiska svojich pracovných pozícií rozlične štruktúrované skupiny. Dobré podmienky pre edukáciu sa vyznačujú tým, že pracovníci školy alebo iného zariadenia vytvárajú dobrú spoločenskú klímu – dobrou pracovnou disciplínou, kooperáciou a vzájomným rešpektovaním ako aj prejavmi záujmu o potreby tých, ktorým poskytujú starostlivosť.</w:t>
      </w:r>
    </w:p>
    <w:p w14:paraId="137FCCD1" w14:textId="77777777" w:rsidR="00D56A1B" w:rsidRPr="00044B9F" w:rsidRDefault="00D56A1B" w:rsidP="00EF3FBB">
      <w:r w:rsidRPr="00044B9F">
        <w:t xml:space="preserve">V procese špeciálnej edukácie v podmienkach segregácie pôsobia na jednotlivca všetci ostatní telesne postihnutí, chorí a zdravotne oslabení, ktorí sa spolu s ním nachádzajú v danej škole alebo v zariadení. Tvoria tu komunitu, ktorú spájajú príbuzné problémy súvisiace so zdravotným stavom. V rámci nej pôsobia formálne skupiny (školské triedy, výchovné skupiny, záujmové útvary) ako aj neformálne skupiny, ktoré vznikajú na základe vzájomného výberu (priateľské vzťahy) a ich význam vzrastá zvyšujúcim sa vekom jednotlivcov. </w:t>
      </w:r>
    </w:p>
    <w:p w14:paraId="28E12A65" w14:textId="77777777" w:rsidR="00D56A1B" w:rsidRPr="00D70F1A" w:rsidRDefault="00D56A1B" w:rsidP="00EF3FBB">
      <w:r w:rsidRPr="00D70F1A">
        <w:t>Pri integrovanej edukácií v bežnej škole je činiteľ zdravotného stavu odlišujúcim činiteľom a je dôležité aby takto odlišného jednotlivca zdraví spolužiaci akceptovali a boli usmerňovaní ku spolupráci a vhodnej pomoci. Na rozdiel od segregovanej edukácie sú pri integrácií aj príležitosti pre začlenenie telesne postihnutých, chorých a zdravotne oslabených do rovesníckych skupín alebo skupín, ktoré sa vytvárajú v rámci voľnočasových aktivít v prirodzenom prostredí. Nedajú sa však vylúčiť ani prípadne negatívne vplyvy z toho prostredia.</w:t>
      </w:r>
    </w:p>
    <w:p w14:paraId="61242E92" w14:textId="77777777" w:rsidR="00D56A1B" w:rsidRPr="00D70F1A" w:rsidRDefault="00D56A1B" w:rsidP="00131688">
      <w:pPr>
        <w:pStyle w:val="Nadpis3"/>
      </w:pPr>
      <w:bookmarkStart w:id="119" w:name="_Toc471581654"/>
      <w:r w:rsidRPr="00D70F1A">
        <w:t>Organizácia špeciálnej edukácie telesne postihnutých, chorých a zdravotne oslabených</w:t>
      </w:r>
      <w:bookmarkEnd w:id="119"/>
      <w:r w:rsidRPr="00D70F1A">
        <w:t xml:space="preserve"> </w:t>
      </w:r>
    </w:p>
    <w:p w14:paraId="441B74A0" w14:textId="77777777" w:rsidR="00D56A1B" w:rsidRPr="00D70F1A" w:rsidRDefault="00D56A1B" w:rsidP="00EF3FBB">
      <w:r w:rsidRPr="00D70F1A">
        <w:t>Komplexná rehabilitačná starostlivosť o telesne postihnutých, chorých a zdravotne oslabených zahrňuje komplex úloh, ktoré by sa nedali plniť bez určitého poriadku vo všetkých činnostiach, ktoré sú s týmito úlohami spojené. Je to predovšetkým režim dňa, ktorý dáva rámec týmto činnostiam vôbec a potom sú to užšie zamerané špecifické režimy, ktoré platia pre isté úseky či oblasti starostlivosti a tvoria súčasť režimu dňa. Špeciálna edukácia predstavuje jednu</w:t>
      </w:r>
      <w:r w:rsidR="00F05D76">
        <w:t xml:space="preserve"> </w:t>
      </w:r>
      <w:r w:rsidRPr="00D70F1A">
        <w:t>nich a jej organizácia je s nimi previazaná.</w:t>
      </w:r>
    </w:p>
    <w:p w14:paraId="6C55F2F1" w14:textId="77777777" w:rsidR="00D56A1B" w:rsidRPr="00044B9F" w:rsidRDefault="00D56A1B" w:rsidP="00EF3FBB">
      <w:r w:rsidRPr="00044B9F">
        <w:rPr>
          <w:b/>
        </w:rPr>
        <w:t>Režim dňa</w:t>
      </w:r>
      <w:r w:rsidRPr="00044B9F">
        <w:t xml:space="preserve"> predstavuje pravidelné časové usporiadanie činn</w:t>
      </w:r>
      <w:r w:rsidR="00B370BE">
        <w:t xml:space="preserve">ostí a odpočinku za 24 hodín. V </w:t>
      </w:r>
      <w:r w:rsidRPr="00044B9F">
        <w:t xml:space="preserve">špeciálnom zariadení s komplexnou rehabilitačnou starostlivosťou sa režim dňa modifikuje podľa profilácie daného zariadenia </w:t>
      </w:r>
      <w:r w:rsidRPr="00044B9F">
        <w:lastRenderedPageBreak/>
        <w:t>a </w:t>
      </w:r>
      <w:r w:rsidR="00B370BE">
        <w:t xml:space="preserve">so zreteľom na zdravotný stav a </w:t>
      </w:r>
      <w:r w:rsidRPr="00044B9F">
        <w:t xml:space="preserve">vekové kategórie tých, ktorým sa starostlivosť poskytuje. </w:t>
      </w:r>
    </w:p>
    <w:p w14:paraId="3855F911" w14:textId="77777777" w:rsidR="00D56A1B" w:rsidRPr="00D70F1A" w:rsidRDefault="00D56A1B" w:rsidP="00EF3FBB">
      <w:r w:rsidRPr="00D70F1A">
        <w:t>V režime dňa sa nachádza presné načasovanie na odpočinok a opakujúce činnosti: ranné vstávanie a hygienické úkony, raňajky, dopoludňajšie zamestnanie (s desiatou), obed, voľno, odpoludňajšie zamestnanie (s olovrantom), večera, voľno, hygienické úkony a nočný spánok. Pre deti v predškolskom veku a pri niektorých chorobách aj pre deti v školskom veku sa do denného režimu začleňuje aj odpoludňajší spánok.</w:t>
      </w:r>
    </w:p>
    <w:p w14:paraId="5540E235" w14:textId="77777777" w:rsidR="00D56A1B" w:rsidRPr="00D70F1A" w:rsidRDefault="00D56A1B" w:rsidP="00EF3FBB">
      <w:r w:rsidRPr="00D70F1A">
        <w:t>Z liečebného aj edukačného hľadiska je potrebné zabezpečiť vhodné striedanie činností a odpočinku ako aj striedanie druhov činností podľa ich náročnosti na telesné a duševné výkony jednotlivcov a tým zamedziť stavom preťaženosti a možnému zhoršeniu ich zdravotného stavu. V rámci režimu dňa jestvujú dva špecifické režimy: liečebný a školský. Skutočnosť, že jestvujú paralelne, znamená aj požiadavku ich zladenia tak, aby sa mohli čo možno najefektívnejšie plniť úlohy liečby aj edukácie.</w:t>
      </w:r>
    </w:p>
    <w:p w14:paraId="3532EDB6" w14:textId="77777777" w:rsidR="00D56A1B" w:rsidRPr="001E1852" w:rsidRDefault="00D56A1B" w:rsidP="00EF3FBB">
      <w:r w:rsidRPr="00B72031">
        <w:rPr>
          <w:b/>
        </w:rPr>
        <w:t>Liečebný režim</w:t>
      </w:r>
      <w:r w:rsidRPr="001E1852">
        <w:t xml:space="preserve"> obsahuje jednak pravidelné liečebné úkony, ako je meranie teploty, podávanie liekov, vizita, pravidelné liečebnorehabilitačné procedúry a jednak nepravidelné, špeciálne zamerané vyšetrenia a liečebné úkony rôznych druhov podľa lekárskych indikácií. V zdravotníckych zariadeniach má liečebný režim prioritné postavenie. </w:t>
      </w:r>
      <w:r w:rsidRPr="00B72031">
        <w:t>Všetky činnosti spojené s hospitalizáciou dieťaťa, ktoré sú realizované v škole pri zdravotníckom zariadení</w:t>
      </w:r>
      <w:r>
        <w:t xml:space="preserve"> schvaľuje</w:t>
      </w:r>
      <w:r w:rsidRPr="00B72031">
        <w:t xml:space="preserve"> ošetrujúci lekár.</w:t>
      </w:r>
    </w:p>
    <w:p w14:paraId="7DD62C84" w14:textId="77777777" w:rsidR="00D56A1B" w:rsidRPr="00D70F1A" w:rsidRDefault="00D56A1B" w:rsidP="00EF3FBB">
      <w:r w:rsidRPr="00D70F1A">
        <w:t xml:space="preserve">Súčasťou liečebného režimu je užšie zameraný </w:t>
      </w:r>
      <w:r w:rsidRPr="00B72031">
        <w:rPr>
          <w:b/>
        </w:rPr>
        <w:t>pohybový režim</w:t>
      </w:r>
      <w:r w:rsidRPr="00D70F1A">
        <w:t>, ktorý ma osobitný význam v starostlivosti o jednotlivcov s poruchami hybnosti primárneho i sekundárneho charakteru, resp. so zmenami v pohybovej aktivite jednotlivca. Znamená také usporiadanie pohybových činností, v ktorom sa rešpektuje indikácia i kontraindikácia istých druhov pohybov. T.j. zámerne sa zavádzajú také pohybové činnosti, ktoré slúžia k celkovému zlepšeniu hybnosti alebo ku zlepšeniu hybnosti určitých orgánov a na druhej strane sa obmedzujú alebo vylučujú také pohybové činnosti, ktoré by mohli zhoršovať zdravotný stav jednotlivca. Pohybový režim sa vzťahuje aj na polohu jednotlivca pri činnostiach.</w:t>
      </w:r>
    </w:p>
    <w:p w14:paraId="1C76B625" w14:textId="77777777" w:rsidR="00D56A1B" w:rsidRDefault="00D56A1B" w:rsidP="00EF3FBB">
      <w:r w:rsidRPr="00D70F1A">
        <w:t xml:space="preserve">V špeciálnej edukácií jednotlivcov so zmeneným zdravotným stavom treba rešpektovať isté stupne obmedzení, ktoré súvisia s pohybovým režimom. Berú sa do úvahy vo vyučovaní aj vo výchovných činnostiach mimo vyučovania – keď sa rieši otázka primeranosti obsahu učebných predmetov alebo zložiek </w:t>
      </w:r>
      <w:r w:rsidRPr="00D70F1A">
        <w:lastRenderedPageBreak/>
        <w:t>výchovy ako aj metodických postupov. Môže ísť o takéto organizačné podmienky:</w:t>
      </w:r>
    </w:p>
    <w:p w14:paraId="11367C64" w14:textId="77777777" w:rsidR="00D56A1B" w:rsidRPr="00B72031" w:rsidRDefault="00D56A1B" w:rsidP="00EF3FBB">
      <w:r w:rsidRPr="00B72031">
        <w:t>Jednotlivec nemôže opustiť posteľ</w:t>
      </w:r>
    </w:p>
    <w:p w14:paraId="724EBEB9" w14:textId="77777777" w:rsidR="00D56A1B" w:rsidRPr="00B72031" w:rsidRDefault="00D56A1B" w:rsidP="00F306D2">
      <w:pPr>
        <w:pStyle w:val="Odsekzoznamu"/>
        <w:numPr>
          <w:ilvl w:val="0"/>
          <w:numId w:val="41"/>
        </w:numPr>
      </w:pPr>
      <w:r w:rsidRPr="00B72031">
        <w:t>leží a musí mať úplný pokoj (nemožno ho zamestnávať žiadnou edukačnou činnosťou),</w:t>
      </w:r>
    </w:p>
    <w:p w14:paraId="51F7BA77" w14:textId="77777777" w:rsidR="00D56A1B" w:rsidRPr="00B72031" w:rsidRDefault="00D56A1B" w:rsidP="00F306D2">
      <w:pPr>
        <w:pStyle w:val="Odsekzoznamu"/>
        <w:numPr>
          <w:ilvl w:val="0"/>
          <w:numId w:val="41"/>
        </w:numPr>
      </w:pPr>
      <w:r w:rsidRPr="00B72031">
        <w:t>leží a nemôže vykonávať nijakú pohybovú činnosť (možno na neho pôsobiť prostredníctvom sluchových, čuchových, chuťových a hmatových podnetov, alebo prostredníctvom slova),</w:t>
      </w:r>
    </w:p>
    <w:p w14:paraId="27B9396E" w14:textId="77777777" w:rsidR="00D56A1B" w:rsidRPr="00B72031" w:rsidRDefault="00D56A1B" w:rsidP="00F306D2">
      <w:pPr>
        <w:pStyle w:val="Odsekzoznamu"/>
        <w:numPr>
          <w:ilvl w:val="0"/>
          <w:numId w:val="41"/>
        </w:numPr>
      </w:pPr>
      <w:r w:rsidRPr="00B72031">
        <w:t>leží alebo sedí a môže sa zamestnávať aj jednoduchými pohybmi činnosťami v limitovanej miere (primerané hry, grafické a ručné práce).</w:t>
      </w:r>
    </w:p>
    <w:p w14:paraId="07DCEE68" w14:textId="77777777" w:rsidR="00D56A1B" w:rsidRPr="00D70F1A" w:rsidRDefault="00D56A1B" w:rsidP="00EF3FBB">
      <w:r w:rsidRPr="00D70F1A">
        <w:t>Jednotlivec sa môže pohybovať v miestnosti alebo aj v ostatných priestoroch interiéru zariadenia a zamestnávať sa pohybovými činnosťami didaktického i hrového charakteru podľa modifikovaného programu.</w:t>
      </w:r>
    </w:p>
    <w:p w14:paraId="41B2BD29" w14:textId="77777777" w:rsidR="00D56A1B" w:rsidRPr="00D70F1A" w:rsidRDefault="00D56A1B" w:rsidP="00EF3FBB">
      <w:r w:rsidRPr="00D70F1A">
        <w:t>Jednotlivec sa môže resp. sa musí pohybovať vonku (v exteriéroch zariadenia alebo v jeho okolí)</w:t>
      </w:r>
    </w:p>
    <w:p w14:paraId="010F9C46" w14:textId="77777777" w:rsidR="00D56A1B" w:rsidRPr="00B72031" w:rsidRDefault="00D56A1B" w:rsidP="00F306D2">
      <w:pPr>
        <w:pStyle w:val="Odsekzoznamu"/>
        <w:numPr>
          <w:ilvl w:val="0"/>
          <w:numId w:val="42"/>
        </w:numPr>
      </w:pPr>
      <w:r w:rsidRPr="00B72031">
        <w:t>môže sa venovať menej namáhavým praktickým činnostiam a hrám v teréne a krátkym vychádzkam,</w:t>
      </w:r>
    </w:p>
    <w:p w14:paraId="4EEADCC1" w14:textId="77777777" w:rsidR="00D56A1B" w:rsidRPr="00B72031" w:rsidRDefault="00D56A1B" w:rsidP="00F306D2">
      <w:pPr>
        <w:pStyle w:val="Odsekzoznamu"/>
        <w:numPr>
          <w:ilvl w:val="0"/>
          <w:numId w:val="42"/>
        </w:numPr>
      </w:pPr>
      <w:r w:rsidRPr="00B72031">
        <w:t>môže vykonávať telovýchovnú a športovú činnosť pri správnom výbere a dávkovaní so zreteľom na zdravotný stav.</w:t>
      </w:r>
    </w:p>
    <w:p w14:paraId="2323C237" w14:textId="77777777" w:rsidR="00D56A1B" w:rsidRPr="00D70F1A" w:rsidRDefault="00D56A1B" w:rsidP="00EF3FBB">
      <w:r w:rsidRPr="00D70F1A">
        <w:t xml:space="preserve">Ak má jednotlivec prikázanú polohu ležmo hovorí sa o tzv. </w:t>
      </w:r>
      <w:r w:rsidRPr="00B72031">
        <w:t xml:space="preserve">horizontálnom </w:t>
      </w:r>
      <w:r w:rsidRPr="00D70F1A">
        <w:t>režime, pričom môže ísť o polohu na chrbte alebo na bruchu. Napr. pri liečbe progredujúcej skoliózy sa pacienti v určitých časových intervaloch dávajú do polohy ležmo na bruchu a tak sa vyučujú.</w:t>
      </w:r>
    </w:p>
    <w:p w14:paraId="2DDE7EB7" w14:textId="77777777" w:rsidR="00D56A1B" w:rsidRPr="00D70F1A" w:rsidRDefault="00D56A1B" w:rsidP="00EF3FBB">
      <w:r w:rsidRPr="00D70F1A">
        <w:t>V liečebnom režime sa môže klásť dôraz na šetrenie organizmu alebo jeho aktiváciu. Vtedy sa hovorí o </w:t>
      </w:r>
      <w:r w:rsidRPr="00D70F1A">
        <w:rPr>
          <w:i/>
        </w:rPr>
        <w:t>šetriacom</w:t>
      </w:r>
      <w:r w:rsidRPr="00D70F1A">
        <w:t xml:space="preserve"> alebo </w:t>
      </w:r>
      <w:r w:rsidRPr="00D327B5">
        <w:rPr>
          <w:i/>
        </w:rPr>
        <w:t>aktivujúcom</w:t>
      </w:r>
      <w:r w:rsidRPr="00D70F1A">
        <w:t xml:space="preserve"> režime a na zreteli pritom je nielen pohybová, ale aj mentálna a emocionálna stránka činnosti.</w:t>
      </w:r>
    </w:p>
    <w:p w14:paraId="4BAFF7F0" w14:textId="77777777" w:rsidR="00D56A1B" w:rsidRPr="00D70F1A" w:rsidRDefault="00D56A1B" w:rsidP="00EF3FBB">
      <w:r w:rsidRPr="00D70F1A">
        <w:t>V procese špeciálnej edukácie sa musia rešpektovať aj následné stavy po istých zákrokoch (napr. po chirurgických zákrokoch sa na určitú dobu prerušujú edukačné činnosti) alebo po istých procedúrach (napr. po kinezioterapii či balneoterapii sa nemajú vyžadovať činnosti spojené s nárokmi na presnosť pohybov alebo s nárokmi na mentálne výkony). Treba rátať aj s povzbudzujúcimi alebo utlmujúcimi účinkami niektorých liekov na výkonnosť jednotlivcov.</w:t>
      </w:r>
    </w:p>
    <w:p w14:paraId="38C79AA3" w14:textId="77777777" w:rsidR="00D56A1B" w:rsidRPr="00B72031" w:rsidRDefault="00D56A1B" w:rsidP="00EF3FBB">
      <w:r w:rsidRPr="00B72031">
        <w:rPr>
          <w:b/>
        </w:rPr>
        <w:t>Školský režim</w:t>
      </w:r>
      <w:r w:rsidRPr="00B72031">
        <w:t xml:space="preserve"> má základ v ro</w:t>
      </w:r>
      <w:r w:rsidR="00CC2C9F">
        <w:t>zvrhu</w:t>
      </w:r>
      <w:r w:rsidRPr="00B72031">
        <w:t xml:space="preserve"> vyučovacích hodín. Jeho podoba závisí od toho, či sa vyučuje v školských triedach alebo v iných miestnostiach, t.j. </w:t>
      </w:r>
      <w:r w:rsidRPr="00B72031">
        <w:lastRenderedPageBreak/>
        <w:t xml:space="preserve">uplatňuje sa triednohodinový systém vyučovania alebo v nemocničných izbách kde sa vyučovanie uskutočňuje v individuálnej forme. </w:t>
      </w:r>
    </w:p>
    <w:p w14:paraId="5C8440FF" w14:textId="77777777" w:rsidR="00D56A1B" w:rsidRPr="00D70F1A" w:rsidRDefault="00D56A1B" w:rsidP="00EF3FBB">
      <w:r w:rsidRPr="00D70F1A">
        <w:t xml:space="preserve">V prvom prípade je v každom dní pre každý ročník daný istý počet vyučovacích hodín – podľa určeného plánu škôl pre žiakov s telesným postihnutím alebo škôl pri zdravotníckych zariadeniach. Pri zostavovaní rozvrhu hodín sa má rešpektovať požiadavka na vhodné striedanie druhu školských činností z hľadiska ich náročnosti na pohybové a na mentálne výkony jednotlivcov. Dôležité je aj dodržiavanie prestávok medzi jednotlivými hodinami </w:t>
      </w:r>
      <w:r w:rsidR="00E15B60">
        <w:t>(</w:t>
      </w:r>
      <w:r w:rsidRPr="00D70F1A">
        <w:t>na zabezpečovanie hygienických potrieb a relaxáciu jednotlivcov).</w:t>
      </w:r>
    </w:p>
    <w:p w14:paraId="58BE520C" w14:textId="77777777" w:rsidR="00D56A1B" w:rsidRPr="00D70F1A" w:rsidRDefault="00D56A1B" w:rsidP="00EF3FBB">
      <w:r w:rsidRPr="00D70F1A">
        <w:t>Na rozdiel od škôl pre žiakov s telesným postihnutím, kde sa v triede vyučuje jeden ročník, v školách pri zdravotníckych zariadeniach sa v jednej triede obvykle vyučujú žiaci rôznych ročníkov a ich zostava sa mení. Ak sa vyučovanie organizuje v nemocničných izbách individuálne, vyučujúci musí dbať na to, aby každý žiak v jednotlivých vyučovacích dňoch postupoval podľa jemu primeranému vzdelávacieho programu.</w:t>
      </w:r>
    </w:p>
    <w:p w14:paraId="185E8747" w14:textId="77777777" w:rsidR="00131688" w:rsidRDefault="00D56A1B" w:rsidP="00EF3FBB">
      <w:r w:rsidRPr="00D70F1A">
        <w:t>Liečebnorehabilitačné a výchovnorehabilitačné činnosti sa realizujú spravidla v dopoludňajších hodinách paralelne a pri riešení otázky ich časového zladenia je potrebná spolupráca zodpovedných pracovníkov. Ak ide o pravidelné liečebné procedúry, je možné v rozvrhu vyučovacích hodín vyčleniť čas, kedy sa žiaci danej triedy nevyučujú. Ak ide o nepravidelné liečebné úkony, tie sa vykonávajú prednostne.</w:t>
      </w:r>
    </w:p>
    <w:p w14:paraId="7D787E5D" w14:textId="77777777" w:rsidR="00131688" w:rsidRDefault="00131688">
      <w:pPr>
        <w:autoSpaceDE/>
        <w:autoSpaceDN/>
        <w:adjustRightInd/>
        <w:spacing w:after="0"/>
        <w:jc w:val="left"/>
      </w:pPr>
      <w:r>
        <w:br w:type="page"/>
      </w:r>
    </w:p>
    <w:p w14:paraId="1294B23F" w14:textId="77777777" w:rsidR="0059037E" w:rsidRPr="0059037E" w:rsidRDefault="0059037E" w:rsidP="00EF3FBB">
      <w:pPr>
        <w:pStyle w:val="Nadpis2"/>
        <w:rPr>
          <w:bCs/>
        </w:rPr>
      </w:pPr>
      <w:bookmarkStart w:id="120" w:name="_Toc471581655"/>
      <w:r w:rsidRPr="0059037E">
        <w:lastRenderedPageBreak/>
        <w:t>Kontrolné otázky a úlohy k</w:t>
      </w:r>
      <w:r w:rsidRPr="0059037E">
        <w:rPr>
          <w:smallCaps/>
        </w:rPr>
        <w:t xml:space="preserve"> 5</w:t>
      </w:r>
      <w:r w:rsidRPr="0059037E">
        <w:t>. kapitole</w:t>
      </w:r>
      <w:bookmarkEnd w:id="120"/>
    </w:p>
    <w:p w14:paraId="6D86C31F" w14:textId="77777777" w:rsidR="00A91FD8" w:rsidRPr="00926F93" w:rsidRDefault="0059037E" w:rsidP="00EF3FBB">
      <w:r w:rsidRPr="00926F93">
        <w:t>Popíšte vplyv porúch hybnosti na edukačný proces.</w:t>
      </w:r>
    </w:p>
    <w:p w14:paraId="65F86ADB" w14:textId="77777777" w:rsidR="0059037E" w:rsidRPr="00926F93" w:rsidRDefault="0059037E" w:rsidP="00EF3FBB">
      <w:r w:rsidRPr="00926F93">
        <w:t>Aké opatrenia v edukačno procese si vyžaduje stav imobility jednotlivca?</w:t>
      </w:r>
    </w:p>
    <w:p w14:paraId="0628314C" w14:textId="77777777" w:rsidR="0059037E" w:rsidRPr="00926F93" w:rsidRDefault="0059037E" w:rsidP="00EF3FBB">
      <w:r w:rsidRPr="00926F93">
        <w:t>Zhodnoťte význam intelektovej úrovne jednotlivca s telesným postihnutím respektíve jednotlivca v stave dlhodobej choroby v procese vzdelávania.</w:t>
      </w:r>
    </w:p>
    <w:p w14:paraId="4EF7ED00" w14:textId="77777777" w:rsidR="0059037E" w:rsidRPr="00926F93" w:rsidRDefault="0059037E" w:rsidP="00EF3FBB">
      <w:r w:rsidRPr="00926F93">
        <w:t>Aké emocionálne problémy môžu vzniknúť u jednotlivca s telesným postihnutím?</w:t>
      </w:r>
    </w:p>
    <w:p w14:paraId="184C0247" w14:textId="77777777" w:rsidR="0059037E" w:rsidRPr="00926F93" w:rsidRDefault="0059037E" w:rsidP="00EF3FBB">
      <w:r w:rsidRPr="00926F93">
        <w:t>Uveďte príklad vybavenia školskej triedy pre žiakov s rôznym druhom telesného postihnutia.</w:t>
      </w:r>
    </w:p>
    <w:p w14:paraId="37001923" w14:textId="77777777" w:rsidR="00B370BE" w:rsidRDefault="00926F93" w:rsidP="00EF3FBB">
      <w:r w:rsidRPr="00926F93">
        <w:t>Akú spoločenskú klímu potrebujú jednotlivci s telesným postihnutím, chorobou a zdravotným oslabením</w:t>
      </w:r>
      <w:r w:rsidR="00E45576">
        <w:t>,</w:t>
      </w:r>
      <w:r w:rsidRPr="00926F93">
        <w:t xml:space="preserve"> ktorí sú umiestnení v špeciálnych zariadeniach?</w:t>
      </w:r>
    </w:p>
    <w:p w14:paraId="19D12829" w14:textId="77777777" w:rsidR="00926F93" w:rsidRPr="00926F93" w:rsidRDefault="00926F93" w:rsidP="00EF3FBB">
      <w:r w:rsidRPr="00926F93">
        <w:t>Diskutujte na tému využívania IKT v školskom vzdelávaní žiakov s telesným postihnutím, chorobou a zdravotným oslabením.</w:t>
      </w:r>
    </w:p>
    <w:p w14:paraId="07FE7B93" w14:textId="77777777" w:rsidR="00B370BE" w:rsidRDefault="00B370BE" w:rsidP="00EF3FBB">
      <w:r>
        <w:br w:type="page"/>
      </w:r>
    </w:p>
    <w:p w14:paraId="48D75F3D" w14:textId="77777777" w:rsidR="004E25F2" w:rsidRDefault="004E25F2" w:rsidP="00E97775">
      <w:pPr>
        <w:pStyle w:val="Nadpis1"/>
        <w:numPr>
          <w:ilvl w:val="0"/>
          <w:numId w:val="0"/>
        </w:numPr>
      </w:pPr>
      <w:bookmarkStart w:id="121" w:name="_Toc471581656"/>
      <w:r w:rsidRPr="004E25F2">
        <w:lastRenderedPageBreak/>
        <w:t>Záver</w:t>
      </w:r>
      <w:bookmarkEnd w:id="121"/>
    </w:p>
    <w:p w14:paraId="096D80C7" w14:textId="77777777" w:rsidR="004E25F2" w:rsidRDefault="004E25F2" w:rsidP="00EF3FBB">
      <w:r w:rsidRPr="004E25F2">
        <w:t xml:space="preserve">Základy pedagogiky telesne postihnutých, chorých a zdravotne oslabených </w:t>
      </w:r>
      <w:r>
        <w:t>je</w:t>
      </w:r>
      <w:r w:rsidR="000B60C6">
        <w:t xml:space="preserve"> kľúčová</w:t>
      </w:r>
      <w:r>
        <w:t xml:space="preserve"> vysokoškolská učebnica</w:t>
      </w:r>
      <w:r w:rsidR="000B60C6">
        <w:t xml:space="preserve">, ktorá prezentuje základné poznatky z problematiky pedagogiky telesne postihnutých, chorých a zdravotne oslabených. Otázky za každou kapitolou pomáhajú študentom pri samoštúdiu tejto problematiky. Zároveň ich navádzajú na samostatné a tiež aj tvorivé myslenie. </w:t>
      </w:r>
    </w:p>
    <w:p w14:paraId="48F20F0F" w14:textId="77777777" w:rsidR="000B60C6" w:rsidRPr="004E25F2" w:rsidRDefault="000B60C6" w:rsidP="00EF3FBB">
      <w:r>
        <w:t>Vysokoškolská učebnica je štruktúrovaná do piatich kapitol, v ktorých sú zosumarizované dôležité informácie, ktoré sú nevyhnutné pri štúdiu problematiky špeciálnej pedagogiky a tiež aj</w:t>
      </w:r>
      <w:r w:rsidR="00F05D76">
        <w:t xml:space="preserve"> </w:t>
      </w:r>
      <w:r>
        <w:t xml:space="preserve">pedagogiky telesne postihnutých, chorých a zdravotne oslabených. </w:t>
      </w:r>
    </w:p>
    <w:p w14:paraId="09389835" w14:textId="77777777" w:rsidR="00B370BE" w:rsidRDefault="00B370BE" w:rsidP="00EF3FBB">
      <w:r>
        <w:br w:type="page"/>
      </w:r>
    </w:p>
    <w:p w14:paraId="5B33CFFE" w14:textId="77777777" w:rsidR="00B003E0" w:rsidRPr="00B370BE" w:rsidRDefault="00B003E0" w:rsidP="00E97775">
      <w:pPr>
        <w:pStyle w:val="Nadpis1"/>
        <w:numPr>
          <w:ilvl w:val="0"/>
          <w:numId w:val="0"/>
        </w:numPr>
      </w:pPr>
      <w:bookmarkStart w:id="122" w:name="_Toc309719049"/>
      <w:bookmarkStart w:id="123" w:name="_Toc309719205"/>
      <w:bookmarkStart w:id="124" w:name="_Toc310444369"/>
      <w:bookmarkStart w:id="125" w:name="_Toc471581657"/>
      <w:r w:rsidRPr="00091240">
        <w:lastRenderedPageBreak/>
        <w:t>Zoznam bibiografických odkazov</w:t>
      </w:r>
      <w:bookmarkEnd w:id="122"/>
      <w:bookmarkEnd w:id="123"/>
      <w:bookmarkEnd w:id="124"/>
      <w:bookmarkEnd w:id="125"/>
    </w:p>
    <w:p w14:paraId="6DBF1997" w14:textId="77777777" w:rsidR="00B003E0" w:rsidRPr="00E97775" w:rsidRDefault="00B003E0" w:rsidP="00E97775">
      <w:pPr>
        <w:pStyle w:val="Biblio"/>
      </w:pPr>
      <w:r w:rsidRPr="00E97775">
        <w:t xml:space="preserve">ANDREÁNSKA, V. 2002. </w:t>
      </w:r>
      <w:hyperlink r:id="rId9" w:history="1">
        <w:r w:rsidRPr="00A92950">
          <w:rPr>
            <w:i/>
          </w:rPr>
          <w:t>Psychologické faktory ovplyvňujúce kvalitu života jedincov s rozličnými druhmi postihnutia</w:t>
        </w:r>
      </w:hyperlink>
      <w:r w:rsidR="00B370BE" w:rsidRPr="00A92950">
        <w:rPr>
          <w:i/>
        </w:rPr>
        <w:t>.</w:t>
      </w:r>
      <w:r w:rsidRPr="00E97775">
        <w:t xml:space="preserve"> Bratisl</w:t>
      </w:r>
      <w:r w:rsidR="004C5BB6" w:rsidRPr="00E97775">
        <w:t>ava</w:t>
      </w:r>
      <w:r w:rsidRPr="00E97775">
        <w:t>: Pedagogická fakulta UK, 2002. ISBN 80-88868-81-5.</w:t>
      </w:r>
    </w:p>
    <w:p w14:paraId="57459949" w14:textId="77777777" w:rsidR="00B003E0" w:rsidRPr="004C5BB6" w:rsidRDefault="00B003E0" w:rsidP="00E97775">
      <w:pPr>
        <w:pStyle w:val="Biblio"/>
      </w:pPr>
      <w:r w:rsidRPr="004C5BB6">
        <w:t xml:space="preserve">ANDREÁNSKA, V. 2005. </w:t>
      </w:r>
      <w:r w:rsidRPr="004C5BB6">
        <w:rPr>
          <w:i/>
        </w:rPr>
        <w:t>Psychologické dimenzie životného štýlu jedincov s postihnutím.</w:t>
      </w:r>
      <w:r w:rsidRPr="004C5BB6">
        <w:t xml:space="preserve"> Bratislava: UK, 2005.</w:t>
      </w:r>
      <w:r w:rsidR="00F05D76">
        <w:t xml:space="preserve"> </w:t>
      </w:r>
      <w:r w:rsidRPr="004C5BB6">
        <w:t>ISBN 80-223-2145-1.</w:t>
      </w:r>
    </w:p>
    <w:p w14:paraId="241660DC" w14:textId="77777777" w:rsidR="00B003E0" w:rsidRPr="004C5BB6" w:rsidRDefault="00B003E0" w:rsidP="00E97775">
      <w:pPr>
        <w:pStyle w:val="Biblio"/>
        <w:rPr>
          <w:lang w:eastAsia="ar-SA"/>
        </w:rPr>
      </w:pPr>
      <w:r w:rsidRPr="004C5BB6">
        <w:t xml:space="preserve">ANDREÁNSKA, V. 2007. </w:t>
      </w:r>
      <w:r w:rsidRPr="00A92950">
        <w:rPr>
          <w:i/>
        </w:rPr>
        <w:t>Telesné postihnutie</w:t>
      </w:r>
      <w:r w:rsidRPr="004C5BB6">
        <w:t xml:space="preserve">. In HERETIK Anton Jr. et al. </w:t>
      </w:r>
      <w:r w:rsidR="004C5BB6">
        <w:rPr>
          <w:i/>
        </w:rPr>
        <w:t xml:space="preserve">Klinická </w:t>
      </w:r>
      <w:r w:rsidRPr="004C5BB6">
        <w:rPr>
          <w:i/>
        </w:rPr>
        <w:t>psychológia</w:t>
      </w:r>
      <w:r w:rsidRPr="004C5BB6">
        <w:t>. Nové Zámky : P</w:t>
      </w:r>
      <w:r w:rsidR="004C5BB6">
        <w:t xml:space="preserve">sychoprof, 2007. s. 22 </w:t>
      </w:r>
    </w:p>
    <w:p w14:paraId="098E9B83" w14:textId="77777777" w:rsidR="00B003E0" w:rsidRPr="006844D3" w:rsidRDefault="00B003E0" w:rsidP="00E97775">
      <w:pPr>
        <w:pStyle w:val="Biblio"/>
        <w:rPr>
          <w:rFonts w:ascii="Times" w:hAnsi="Times" w:cs="Times"/>
        </w:rPr>
      </w:pPr>
      <w:r w:rsidRPr="004C5BB6">
        <w:t xml:space="preserve">BARTKO, D. – DROBNÝ, M.: 1991 </w:t>
      </w:r>
      <w:r w:rsidRPr="004C5BB6">
        <w:rPr>
          <w:i/>
        </w:rPr>
        <w:t>Neurológia</w:t>
      </w:r>
      <w:r w:rsidR="00F05D76">
        <w:t>.</w:t>
      </w:r>
      <w:r w:rsidR="006844D3">
        <w:t xml:space="preserve"> </w:t>
      </w:r>
      <w:r w:rsidRPr="006844D3">
        <w:t>Martin. Osveta, 1991.</w:t>
      </w:r>
      <w:r w:rsidR="006844D3" w:rsidRPr="006844D3">
        <w:t xml:space="preserve"> ISBN-13 978-80-217-0305-6.</w:t>
      </w:r>
      <w:r w:rsidR="006844D3">
        <w:rPr>
          <w:sz w:val="32"/>
          <w:szCs w:val="32"/>
        </w:rPr>
        <w:t xml:space="preserve"> </w:t>
      </w:r>
    </w:p>
    <w:p w14:paraId="3EF09DEC" w14:textId="77777777" w:rsidR="00B003E0" w:rsidRDefault="00B003E0" w:rsidP="00E97775">
      <w:pPr>
        <w:pStyle w:val="Biblio"/>
        <w:rPr>
          <w:color w:val="211E1E"/>
        </w:rPr>
      </w:pPr>
      <w:r w:rsidRPr="004C5BB6">
        <w:t xml:space="preserve">BARTKO, D. 1985. </w:t>
      </w:r>
      <w:r w:rsidRPr="004C5BB6">
        <w:rPr>
          <w:i/>
        </w:rPr>
        <w:t>Neurológia</w:t>
      </w:r>
      <w:r w:rsidRPr="004C5BB6">
        <w:t xml:space="preserve">. 2. vyd. Martin : Osveta. 720 s. </w:t>
      </w:r>
      <w:r w:rsidR="006844D3" w:rsidRPr="006844D3">
        <w:rPr>
          <w:color w:val="211E1E"/>
        </w:rPr>
        <w:t>ISBN 80-80-02968-4</w:t>
      </w:r>
    </w:p>
    <w:p w14:paraId="2FE73C74" w14:textId="77777777" w:rsidR="0037028E" w:rsidRDefault="00912ED4" w:rsidP="00E97775">
      <w:pPr>
        <w:pStyle w:val="Biblio"/>
        <w:rPr>
          <w:rFonts w:eastAsia="Times New Roman"/>
          <w:bCs/>
          <w:color w:val="000000" w:themeColor="text1"/>
          <w:shd w:val="clear" w:color="auto" w:fill="FFFFFF"/>
        </w:rPr>
      </w:pPr>
      <w:r>
        <w:t xml:space="preserve">BARTOŠ, A., 1931. </w:t>
      </w:r>
      <w:r w:rsidRPr="00A92950">
        <w:rPr>
          <w:i/>
        </w:rPr>
        <w:t>Automobil vychovavatelem</w:t>
      </w:r>
      <w:r>
        <w:t xml:space="preserve">. Praha: </w:t>
      </w:r>
      <w:r w:rsidRPr="0037028E">
        <w:rPr>
          <w:color w:val="000000" w:themeColor="text1"/>
        </w:rPr>
        <w:t>Jedličk</w:t>
      </w:r>
      <w:r w:rsidR="0037028E" w:rsidRPr="0037028E">
        <w:rPr>
          <w:rFonts w:eastAsia="Times New Roman"/>
          <w:bCs/>
          <w:color w:val="000000" w:themeColor="text1"/>
          <w:shd w:val="clear" w:color="auto" w:fill="FFFFFF"/>
        </w:rPr>
        <w:t>ův</w:t>
      </w:r>
      <w:r w:rsidR="0037028E">
        <w:rPr>
          <w:rFonts w:eastAsia="Times New Roman"/>
          <w:bCs/>
          <w:color w:val="000000" w:themeColor="text1"/>
          <w:shd w:val="clear" w:color="auto" w:fill="FFFFFF"/>
        </w:rPr>
        <w:t xml:space="preserve"> ústav</w:t>
      </w:r>
    </w:p>
    <w:p w14:paraId="55070030" w14:textId="77777777" w:rsidR="00AC1D9F" w:rsidRDefault="00AC1D9F" w:rsidP="00E97775">
      <w:pPr>
        <w:pStyle w:val="Biblio"/>
        <w:rPr>
          <w:rFonts w:eastAsia="Times New Roman"/>
          <w:bCs/>
          <w:color w:val="000000" w:themeColor="text1"/>
          <w:shd w:val="clear" w:color="auto" w:fill="FFFFFF"/>
        </w:rPr>
      </w:pPr>
      <w:r>
        <w:t xml:space="preserve">BARTOŠ, A., 1923. </w:t>
      </w:r>
      <w:r w:rsidRPr="00A92950">
        <w:rPr>
          <w:i/>
        </w:rPr>
        <w:t>Cestou k životu</w:t>
      </w:r>
      <w:r>
        <w:t xml:space="preserve">. Praha: </w:t>
      </w:r>
      <w:r w:rsidRPr="0037028E">
        <w:rPr>
          <w:color w:val="000000" w:themeColor="text1"/>
        </w:rPr>
        <w:t>Jedličk</w:t>
      </w:r>
      <w:r w:rsidRPr="0037028E">
        <w:rPr>
          <w:rFonts w:eastAsia="Times New Roman"/>
          <w:bCs/>
          <w:color w:val="000000" w:themeColor="text1"/>
          <w:shd w:val="clear" w:color="auto" w:fill="FFFFFF"/>
        </w:rPr>
        <w:t>ův</w:t>
      </w:r>
      <w:r>
        <w:rPr>
          <w:rFonts w:eastAsia="Times New Roman"/>
          <w:bCs/>
          <w:color w:val="000000" w:themeColor="text1"/>
          <w:shd w:val="clear" w:color="auto" w:fill="FFFFFF"/>
        </w:rPr>
        <w:t xml:space="preserve"> ústav</w:t>
      </w:r>
    </w:p>
    <w:p w14:paraId="089F074F" w14:textId="77777777" w:rsidR="00AC1D9F" w:rsidRPr="0037028E" w:rsidRDefault="00AC1D9F" w:rsidP="00E97775">
      <w:pPr>
        <w:pStyle w:val="Biblio"/>
        <w:rPr>
          <w:rFonts w:eastAsia="Times New Roman"/>
        </w:rPr>
      </w:pPr>
      <w:r>
        <w:t xml:space="preserve">BARTOŠ, A., 1943. </w:t>
      </w:r>
      <w:r w:rsidRPr="00A92950">
        <w:rPr>
          <w:i/>
        </w:rPr>
        <w:t>Neobvyklé psaní</w:t>
      </w:r>
      <w:r>
        <w:t xml:space="preserve">. Praha: </w:t>
      </w:r>
      <w:r w:rsidRPr="0037028E">
        <w:rPr>
          <w:color w:val="000000" w:themeColor="text1"/>
        </w:rPr>
        <w:t>Jedličk</w:t>
      </w:r>
      <w:r w:rsidRPr="0037028E">
        <w:rPr>
          <w:rFonts w:eastAsia="Times New Roman"/>
          <w:bCs/>
          <w:color w:val="000000" w:themeColor="text1"/>
          <w:shd w:val="clear" w:color="auto" w:fill="FFFFFF"/>
        </w:rPr>
        <w:t>ův</w:t>
      </w:r>
      <w:r>
        <w:rPr>
          <w:rFonts w:eastAsia="Times New Roman"/>
          <w:bCs/>
          <w:color w:val="000000" w:themeColor="text1"/>
          <w:shd w:val="clear" w:color="auto" w:fill="FFFFFF"/>
        </w:rPr>
        <w:t xml:space="preserve"> ústav</w:t>
      </w:r>
    </w:p>
    <w:p w14:paraId="57E81B51" w14:textId="77777777" w:rsidR="00B003E0" w:rsidRPr="004C5BB6" w:rsidRDefault="00B003E0" w:rsidP="00E97775">
      <w:pPr>
        <w:pStyle w:val="Biblio"/>
      </w:pPr>
      <w:r w:rsidRPr="004C5BB6">
        <w:t xml:space="preserve">BLATNÝ, M. 2001. </w:t>
      </w:r>
      <w:r w:rsidRPr="004C5BB6">
        <w:rPr>
          <w:i/>
        </w:rPr>
        <w:t>Sebapojetí v osobnostním kontextu</w:t>
      </w:r>
      <w:r w:rsidRPr="004C5BB6">
        <w:t>. Brno: MU, 2001. ISBN 80</w:t>
      </w:r>
      <w:r w:rsidRPr="004C5BB6">
        <w:rPr>
          <w:noProof/>
        </w:rPr>
        <w:drawing>
          <wp:inline distT="0" distB="0" distL="0" distR="0" wp14:anchorId="24D3DE92" wp14:editId="6F0E46A7">
            <wp:extent cx="10795" cy="10795"/>
            <wp:effectExtent l="0" t="0" r="0" b="0"/>
            <wp:docPr id="1" name="Obrázok 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spacer"/>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4C5BB6">
        <w:t>-210</w:t>
      </w:r>
      <w:r w:rsidRPr="004C5BB6">
        <w:rPr>
          <w:noProof/>
        </w:rPr>
        <w:drawing>
          <wp:inline distT="0" distB="0" distL="0" distR="0" wp14:anchorId="11B956AD" wp14:editId="0E3EF4CE">
            <wp:extent cx="10795" cy="10795"/>
            <wp:effectExtent l="0" t="0" r="0" b="0"/>
            <wp:docPr id="2" name="Obrázok 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spacer"/>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4C5BB6">
        <w:t>-2747</w:t>
      </w:r>
      <w:r w:rsidRPr="004C5BB6">
        <w:rPr>
          <w:noProof/>
        </w:rPr>
        <w:drawing>
          <wp:inline distT="0" distB="0" distL="0" distR="0" wp14:anchorId="20424107" wp14:editId="28C57A3E">
            <wp:extent cx="10795" cy="10795"/>
            <wp:effectExtent l="0" t="0" r="0" b="0"/>
            <wp:docPr id="3" name="Obrázok 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r"/>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4C5BB6">
        <w:t xml:space="preserve">-9. </w:t>
      </w:r>
    </w:p>
    <w:p w14:paraId="7E6CE669" w14:textId="77777777" w:rsidR="00FE2AAF" w:rsidRDefault="00B003E0" w:rsidP="00E97775">
      <w:pPr>
        <w:pStyle w:val="Biblio"/>
        <w:rPr>
          <w:rFonts w:eastAsia="Times New Roman"/>
        </w:rPr>
      </w:pPr>
      <w:r w:rsidRPr="004C5BB6">
        <w:t xml:space="preserve">BAŠTECKÁ, B.: 2003. </w:t>
      </w:r>
      <w:r w:rsidRPr="00A92950">
        <w:rPr>
          <w:i/>
        </w:rPr>
        <w:t>Klinická psychológia v praxi</w:t>
      </w:r>
      <w:r w:rsidRPr="004C5BB6">
        <w:t>. Praha Portál</w:t>
      </w:r>
      <w:r w:rsidR="00FE2AAF">
        <w:t xml:space="preserve">. </w:t>
      </w:r>
      <w:r w:rsidR="00FE2AAF" w:rsidRPr="00FE2AAF">
        <w:rPr>
          <w:rFonts w:eastAsia="Times New Roman"/>
        </w:rPr>
        <w:t>ISBN 80-7178-735-3.</w:t>
      </w:r>
    </w:p>
    <w:p w14:paraId="32D0513E" w14:textId="77777777" w:rsidR="00B003E0" w:rsidRPr="00FE2AAF" w:rsidRDefault="00B003E0" w:rsidP="00E97775">
      <w:pPr>
        <w:pStyle w:val="Biblio"/>
        <w:rPr>
          <w:rFonts w:eastAsia="Times New Roman"/>
          <w:color w:val="auto"/>
        </w:rPr>
      </w:pPr>
      <w:r w:rsidRPr="004C5BB6">
        <w:t>BAŠTECKÁ, B., GOLDMAN, P.</w:t>
      </w:r>
      <w:r w:rsidR="00F05D76">
        <w:t xml:space="preserve"> </w:t>
      </w:r>
      <w:r w:rsidRPr="004C5BB6">
        <w:t xml:space="preserve">2001. </w:t>
      </w:r>
      <w:r w:rsidRPr="004C5BB6">
        <w:rPr>
          <w:i/>
        </w:rPr>
        <w:t>Základy klinické psychologie</w:t>
      </w:r>
      <w:r w:rsidRPr="004C5BB6">
        <w:t>. Praha: Portál, 2001. 440s. ISBN 80-7178-5504.</w:t>
      </w:r>
    </w:p>
    <w:p w14:paraId="7CC97E2D" w14:textId="77777777" w:rsidR="000622AA" w:rsidRPr="000622AA" w:rsidRDefault="000622AA" w:rsidP="00E97775">
      <w:pPr>
        <w:pStyle w:val="Biblio"/>
      </w:pPr>
      <w:r w:rsidRPr="000622AA">
        <w:t xml:space="preserve">BROZMANOVÁ, B., CMUNT, E., HADRABA, I.: </w:t>
      </w:r>
      <w:r>
        <w:t xml:space="preserve">1990. </w:t>
      </w:r>
      <w:r w:rsidRPr="000622AA">
        <w:rPr>
          <w:i/>
        </w:rPr>
        <w:t>Ortopedická protetika</w:t>
      </w:r>
      <w:r w:rsidRPr="000622AA">
        <w:t>. Martin: Osveta, 490 s.</w:t>
      </w:r>
    </w:p>
    <w:p w14:paraId="58FA8F90" w14:textId="77777777" w:rsidR="00B003E0" w:rsidRPr="00912ED4" w:rsidRDefault="00912ED4" w:rsidP="00E97775">
      <w:pPr>
        <w:pStyle w:val="Biblio"/>
      </w:pPr>
      <w:r w:rsidRPr="00912ED4">
        <w:t xml:space="preserve">BUCHANEC, J., et al. 2001. </w:t>
      </w:r>
      <w:r w:rsidRPr="00912ED4">
        <w:rPr>
          <w:i/>
        </w:rPr>
        <w:t>Repetitórium pediatra.</w:t>
      </w:r>
      <w:r w:rsidRPr="00912ED4">
        <w:t xml:space="preserve"> Martin: Osveta</w:t>
      </w:r>
    </w:p>
    <w:p w14:paraId="1F627409" w14:textId="77777777" w:rsidR="00B003E0" w:rsidRPr="004C5BB6" w:rsidRDefault="00912ED4" w:rsidP="00E97775">
      <w:pPr>
        <w:pStyle w:val="Biblio"/>
      </w:pPr>
      <w:r w:rsidRPr="00912ED4">
        <w:t xml:space="preserve">BOUCHAL, M., 1993. </w:t>
      </w:r>
      <w:r w:rsidRPr="00912ED4">
        <w:rPr>
          <w:i/>
        </w:rPr>
        <w:t>Psychológie v </w:t>
      </w:r>
      <w:r>
        <w:rPr>
          <w:i/>
        </w:rPr>
        <w:t>lé</w:t>
      </w:r>
      <w:r w:rsidRPr="00912ED4">
        <w:rPr>
          <w:i/>
        </w:rPr>
        <w:t>karství.</w:t>
      </w:r>
      <w:r w:rsidRPr="00912ED4">
        <w:t xml:space="preserve"> Brno: Masarykova univerzita, 1993</w:t>
      </w:r>
    </w:p>
    <w:p w14:paraId="1F0A4641" w14:textId="77777777" w:rsidR="00BD6A9A" w:rsidRDefault="00BD6A9A" w:rsidP="00E97775">
      <w:pPr>
        <w:pStyle w:val="Biblio"/>
      </w:pPr>
      <w:r w:rsidRPr="00BD6A9A">
        <w:t>C</w:t>
      </w:r>
      <w:r>
        <w:t>APKO</w:t>
      </w:r>
      <w:r w:rsidRPr="00BD6A9A">
        <w:t>, J</w:t>
      </w:r>
      <w:r>
        <w:t>., 1998</w:t>
      </w:r>
      <w:r w:rsidRPr="00BD6A9A">
        <w:t xml:space="preserve">. </w:t>
      </w:r>
      <w:r w:rsidRPr="00BD6A9A">
        <w:rPr>
          <w:i/>
        </w:rPr>
        <w:t>Základy fyziatrické léčby</w:t>
      </w:r>
      <w:r w:rsidRPr="00BD6A9A">
        <w:t xml:space="preserve">. 1. vyd. Praha : Grada Publishing, 1998. 394 s. : i. ISBN 80-7169-341-3. </w:t>
      </w:r>
    </w:p>
    <w:p w14:paraId="6835DBF1" w14:textId="77777777" w:rsidR="00B003E0" w:rsidRDefault="00B003E0" w:rsidP="00E97775">
      <w:pPr>
        <w:pStyle w:val="Biblio"/>
      </w:pPr>
      <w:r w:rsidRPr="004C5BB6">
        <w:t xml:space="preserve">ČERVENČÍKOVÁ, S. 1995. </w:t>
      </w:r>
      <w:r w:rsidRPr="004C5BB6">
        <w:rPr>
          <w:i/>
        </w:rPr>
        <w:t>Život so svalovou dystrofiou.</w:t>
      </w:r>
      <w:r w:rsidRPr="004C5BB6">
        <w:t xml:space="preserve"> 2. vyd. Prievidza:</w:t>
      </w:r>
      <w:r w:rsidR="00E97775" w:rsidRPr="004C5BB6">
        <w:t xml:space="preserve"> </w:t>
      </w:r>
      <w:r w:rsidRPr="004C5BB6">
        <w:t>Kultúrne a spoločenské stredisko. 36 s.</w:t>
      </w:r>
    </w:p>
    <w:p w14:paraId="75438C75" w14:textId="77777777" w:rsidR="0054089D" w:rsidRPr="0054089D" w:rsidRDefault="0054089D" w:rsidP="00E97775">
      <w:pPr>
        <w:pStyle w:val="Biblio"/>
        <w:rPr>
          <w:color w:val="auto"/>
        </w:rPr>
      </w:pPr>
      <w:r w:rsidRPr="0054089D">
        <w:t xml:space="preserve">EIS, E. </w:t>
      </w:r>
      <w:r w:rsidRPr="00A92950">
        <w:rPr>
          <w:i/>
        </w:rPr>
        <w:t>Ortopedie pro speciální pedagogy</w:t>
      </w:r>
      <w:r w:rsidRPr="0054089D">
        <w:t xml:space="preserve">. Praha: SPN, 1986. </w:t>
      </w:r>
    </w:p>
    <w:p w14:paraId="3B705186" w14:textId="77777777" w:rsidR="00B003E0" w:rsidRDefault="00B003E0" w:rsidP="00E97775">
      <w:pPr>
        <w:pStyle w:val="Biblio"/>
      </w:pPr>
      <w:r w:rsidRPr="004C5BB6">
        <w:lastRenderedPageBreak/>
        <w:t>FISCHER, S., ŠKODA, J. 2008.</w:t>
      </w:r>
      <w:r w:rsidR="00F05D76">
        <w:t xml:space="preserve"> </w:t>
      </w:r>
      <w:r w:rsidRPr="004C5BB6">
        <w:rPr>
          <w:i/>
        </w:rPr>
        <w:t>Speciální pedagogika. Edukace a rozvoj osob se somatickým, psychickým a sociálním znevýhodněním</w:t>
      </w:r>
      <w:r w:rsidRPr="004C5BB6">
        <w:t xml:space="preserve">. 1. vydanie. Praha : Triton, 2008. 206 s. ISBN 978-80-7387-014-0 </w:t>
      </w:r>
    </w:p>
    <w:p w14:paraId="5EF4669B" w14:textId="77777777" w:rsidR="0054089D" w:rsidRPr="004C5BB6" w:rsidRDefault="003C619C" w:rsidP="00E97775">
      <w:pPr>
        <w:pStyle w:val="Biblio"/>
      </w:pPr>
      <w:r>
        <w:t xml:space="preserve">GAŇO, V. 1960. </w:t>
      </w:r>
      <w:r w:rsidRPr="00A92950">
        <w:rPr>
          <w:i/>
        </w:rPr>
        <w:t>Defektné deti.</w:t>
      </w:r>
      <w:r>
        <w:t xml:space="preserve"> Bratislava: SPN</w:t>
      </w:r>
    </w:p>
    <w:p w14:paraId="61113BD9" w14:textId="77777777" w:rsidR="00B003E0" w:rsidRPr="004C5BB6" w:rsidRDefault="00B003E0" w:rsidP="00E97775">
      <w:pPr>
        <w:pStyle w:val="Biblio"/>
      </w:pPr>
      <w:r w:rsidRPr="004C5BB6">
        <w:t xml:space="preserve">GAVORA, P. 2008. </w:t>
      </w:r>
      <w:r w:rsidRPr="004C5BB6">
        <w:rPr>
          <w:i/>
          <w:iCs/>
        </w:rPr>
        <w:t xml:space="preserve">Úvod do pedagogického výskumu. </w:t>
      </w:r>
      <w:r w:rsidRPr="004C5BB6">
        <w:t>4.vyd. Bratislava: Univerzita Komenského, 2008. 236 s. ISBN 978-80-223-2391-8.</w:t>
      </w:r>
    </w:p>
    <w:p w14:paraId="6D31D11E" w14:textId="77777777" w:rsidR="00B003E0" w:rsidRPr="004C5BB6" w:rsidRDefault="00B003E0" w:rsidP="00E97775">
      <w:pPr>
        <w:pStyle w:val="Biblio"/>
      </w:pPr>
      <w:r w:rsidRPr="004C5BB6">
        <w:t xml:space="preserve">GAVORA, P. a kol. 2010. </w:t>
      </w:r>
      <w:r w:rsidRPr="004C5BB6">
        <w:rPr>
          <w:i/>
          <w:iCs/>
        </w:rPr>
        <w:t>Elektronická učebnica pedagogického výskumu</w:t>
      </w:r>
      <w:r w:rsidRPr="004C5BB6">
        <w:t xml:space="preserve">. [online]. Bratislava: Univerzita Komenského, 2010. Dostupné na: </w:t>
      </w:r>
      <w:hyperlink r:id="rId11" w:history="1">
        <w:r w:rsidRPr="003C619C">
          <w:rPr>
            <w:rStyle w:val="Hypertextovprepojenie"/>
            <w:color w:val="000000" w:themeColor="text1"/>
            <w:u w:val="none"/>
          </w:rPr>
          <w:t>http://www.emetodologia</w:t>
        </w:r>
      </w:hyperlink>
      <w:r w:rsidRPr="003C619C">
        <w:t>. fedu.uniba.sk/ ISBN 978–80–</w:t>
      </w:r>
      <w:r w:rsidRPr="004C5BB6">
        <w:t>223–2951–4.</w:t>
      </w:r>
    </w:p>
    <w:p w14:paraId="2B304B35" w14:textId="77777777" w:rsidR="00B003E0" w:rsidRPr="004C5BB6" w:rsidRDefault="00B003E0" w:rsidP="00E97775">
      <w:pPr>
        <w:pStyle w:val="Biblio"/>
      </w:pPr>
      <w:r w:rsidRPr="004C5BB6">
        <w:t xml:space="preserve">GURSKÁ.B.: 1989. </w:t>
      </w:r>
      <w:r w:rsidRPr="00A92950">
        <w:rPr>
          <w:i/>
        </w:rPr>
        <w:t>Náčrt metodiky predmetu dorozumievacie zručnosti.</w:t>
      </w:r>
      <w:r w:rsidRPr="004C5BB6">
        <w:t xml:space="preserve"> Bratislava, Pedagogický ústav, 1989.</w:t>
      </w:r>
    </w:p>
    <w:p w14:paraId="76C20BE3" w14:textId="77777777" w:rsidR="00B003E0" w:rsidRPr="004C5BB6" w:rsidRDefault="00B003E0" w:rsidP="00E97775">
      <w:pPr>
        <w:pStyle w:val="Biblio"/>
      </w:pPr>
      <w:r w:rsidRPr="004C5BB6">
        <w:t xml:space="preserve">GÚTH, A. 2003 </w:t>
      </w:r>
      <w:r w:rsidRPr="00A92950">
        <w:rPr>
          <w:i/>
        </w:rPr>
        <w:t>Diagnostika pracovného</w:t>
      </w:r>
      <w:r w:rsidRPr="004C5BB6">
        <w:t xml:space="preserve"> potenciálu. In: </w:t>
      </w:r>
      <w:r w:rsidRPr="004C5BB6">
        <w:rPr>
          <w:i/>
        </w:rPr>
        <w:t>Rehabilitácia pre medicínske, pedagogické a ošetrovateľské odbory.</w:t>
      </w:r>
      <w:r w:rsidRPr="004C5BB6">
        <w:t xml:space="preserve"> [online]. 2003, XLVIII, č. 2 [cit. 2014-04-04.] Dostupné na: </w:t>
      </w:r>
      <w:hyperlink r:id="rId12" w:history="1">
        <w:r w:rsidRPr="004C5BB6">
          <w:rPr>
            <w:rStyle w:val="Hypertextovprepojenie"/>
            <w:color w:val="000000" w:themeColor="text1"/>
          </w:rPr>
          <w:t>http://www.rehabilitacia.sk</w:t>
        </w:r>
      </w:hyperlink>
    </w:p>
    <w:p w14:paraId="0D4F094A" w14:textId="77777777" w:rsidR="00B003E0" w:rsidRPr="004C5BB6" w:rsidRDefault="00B003E0" w:rsidP="00E97775">
      <w:pPr>
        <w:pStyle w:val="Biblio"/>
      </w:pPr>
      <w:r w:rsidRPr="004C5BB6">
        <w:t xml:space="preserve">GÚTH, A. a kol.:2004. </w:t>
      </w:r>
      <w:r w:rsidRPr="00A92950">
        <w:rPr>
          <w:i/>
        </w:rPr>
        <w:t>Vyšetrovacie metodiky v rehabilitácii</w:t>
      </w:r>
      <w:r w:rsidRPr="004C5BB6">
        <w:t>. Bratislava Liečreh,</w:t>
      </w:r>
      <w:r w:rsidR="00F05D76">
        <w:t xml:space="preserve"> </w:t>
      </w:r>
      <w:r w:rsidRPr="004C5BB6">
        <w:t>2004. ISBN 80-88932-13-0.</w:t>
      </w:r>
    </w:p>
    <w:p w14:paraId="2C241F3F" w14:textId="77777777" w:rsidR="00B003E0" w:rsidRDefault="00B003E0" w:rsidP="00E97775">
      <w:pPr>
        <w:pStyle w:val="Biblio"/>
      </w:pPr>
      <w:r w:rsidRPr="004C5BB6">
        <w:t xml:space="preserve">GÚTH, A. a kol.: 2011. </w:t>
      </w:r>
      <w:r w:rsidRPr="00A92950">
        <w:rPr>
          <w:i/>
        </w:rPr>
        <w:t>Liečebné metodiky v rehabilitácii.</w:t>
      </w:r>
      <w:r w:rsidRPr="004C5BB6">
        <w:t xml:space="preserve"> Bratislava Liečreh, 2011, ISBN</w:t>
      </w:r>
      <w:r w:rsidR="00F05D76">
        <w:t xml:space="preserve"> </w:t>
      </w:r>
      <w:r w:rsidRPr="004C5BB6">
        <w:t>978-80-88932-34-5.</w:t>
      </w:r>
    </w:p>
    <w:p w14:paraId="00CF72AE" w14:textId="77777777" w:rsidR="00DD10BF" w:rsidRPr="004C5BB6" w:rsidRDefault="00DD10BF" w:rsidP="00E97775">
      <w:pPr>
        <w:pStyle w:val="Biblio"/>
      </w:pPr>
      <w:r>
        <w:t xml:space="preserve">HABŠUDOVÁ, M., 2011. </w:t>
      </w:r>
      <w:r w:rsidRPr="008B64F6">
        <w:rPr>
          <w:i/>
        </w:rPr>
        <w:t>Špeciálne pomôcky.</w:t>
      </w:r>
      <w:r>
        <w:t xml:space="preserve"> Púchov: Ľ. Šeba.</w:t>
      </w:r>
    </w:p>
    <w:p w14:paraId="316F38EE" w14:textId="77777777" w:rsidR="00B003E0" w:rsidRDefault="00B003E0" w:rsidP="00E97775">
      <w:pPr>
        <w:pStyle w:val="Biblio"/>
      </w:pPr>
      <w:r w:rsidRPr="004C5BB6">
        <w:t xml:space="preserve">HÁRI, M.: ÁKOŠ, K.:1971. </w:t>
      </w:r>
      <w:r w:rsidRPr="008B64F6">
        <w:rPr>
          <w:i/>
        </w:rPr>
        <w:t>Konduktiv pedagogia</w:t>
      </w:r>
      <w:r w:rsidRPr="004C5BB6">
        <w:t>. Budapest. Tanknyvkiadó. 1971</w:t>
      </w:r>
    </w:p>
    <w:p w14:paraId="12E7D363" w14:textId="77777777" w:rsidR="00E1604F" w:rsidRDefault="00E1604F" w:rsidP="00E97775">
      <w:pPr>
        <w:pStyle w:val="Biblio"/>
      </w:pPr>
      <w:r>
        <w:t xml:space="preserve">HARDI, I., </w:t>
      </w:r>
      <w:r w:rsidRPr="00E1604F">
        <w:rPr>
          <w:i/>
        </w:rPr>
        <w:t>Psychologická péče o nemocné.</w:t>
      </w:r>
      <w:r>
        <w:t xml:space="preserve"> Praha: Avicenum, 1972: 275 s</w:t>
      </w:r>
    </w:p>
    <w:p w14:paraId="62A54289" w14:textId="77777777" w:rsidR="00B003E0" w:rsidRPr="004C5BB6" w:rsidRDefault="00B003E0" w:rsidP="00E97775">
      <w:pPr>
        <w:pStyle w:val="Biblio"/>
      </w:pPr>
      <w:r w:rsidRPr="004C5BB6">
        <w:t xml:space="preserve">HARČARÍKOVÁ, T. 2007. </w:t>
      </w:r>
      <w:r w:rsidRPr="008B64F6">
        <w:rPr>
          <w:i/>
        </w:rPr>
        <w:t>Základy pedagogiky telesne postihnutých, chorých a zdravotne oslabených.</w:t>
      </w:r>
      <w:r w:rsidRPr="004C5BB6">
        <w:t xml:space="preserve"> In </w:t>
      </w:r>
      <w:r w:rsidRPr="004C5BB6">
        <w:rPr>
          <w:i/>
        </w:rPr>
        <w:t>Základy špeciálnej pedagogiky pre prácu so študentmi stredných a vysokých škôl.</w:t>
      </w:r>
      <w:r w:rsidRPr="004C5BB6">
        <w:t xml:space="preserve"> Bratislava. Univerzita Komenského, 2007. ISBN 978-80-89113-</w:t>
      </w:r>
      <w:r w:rsidR="00F05D76">
        <w:t>30-9.</w:t>
      </w:r>
    </w:p>
    <w:p w14:paraId="78F6617D" w14:textId="77777777" w:rsidR="00B003E0" w:rsidRPr="004C5BB6" w:rsidRDefault="00B003E0" w:rsidP="00E97775">
      <w:pPr>
        <w:pStyle w:val="Biblio"/>
      </w:pPr>
      <w:r w:rsidRPr="004C5BB6">
        <w:t>HARČARÍKOVÁ, T. 2008.</w:t>
      </w:r>
      <w:r w:rsidR="00F05D76">
        <w:t xml:space="preserve"> </w:t>
      </w:r>
      <w:r w:rsidRPr="004C5BB6">
        <w:rPr>
          <w:i/>
        </w:rPr>
        <w:t>Pedagogika telesne postihnutých, chorých a zdravotne oslabených.</w:t>
      </w:r>
      <w:r w:rsidRPr="004C5BB6">
        <w:t xml:space="preserve"> Bratislava : Mabag, 2008. 102 s. ISBN 978-80-89113-54-5 </w:t>
      </w:r>
    </w:p>
    <w:p w14:paraId="1F06E728" w14:textId="77777777" w:rsidR="00B003E0" w:rsidRPr="004C5BB6" w:rsidRDefault="00B003E0" w:rsidP="00E97775">
      <w:pPr>
        <w:pStyle w:val="Biblio"/>
      </w:pPr>
      <w:r w:rsidRPr="004C5BB6">
        <w:rPr>
          <w:caps/>
        </w:rPr>
        <w:t>Harčaríkova,</w:t>
      </w:r>
      <w:r w:rsidRPr="004C5BB6">
        <w:t xml:space="preserve"> T. 2007</w:t>
      </w:r>
      <w:r w:rsidRPr="003B2E37">
        <w:t xml:space="preserve">. </w:t>
      </w:r>
      <w:hyperlink r:id="rId13" w:history="1">
        <w:r w:rsidRPr="008B64F6">
          <w:rPr>
            <w:rStyle w:val="Hypertextovprepojenie"/>
            <w:i/>
            <w:color w:val="000000" w:themeColor="text1"/>
            <w:u w:val="none"/>
          </w:rPr>
          <w:t>Edukácia detí s telesným postihnutím v prípravnom ročníku základnej školy pre telesne postihnutých ako jedna zo špecifických foriem špeciálnopedagogickej intervencie</w:t>
        </w:r>
        <w:r w:rsidRPr="003B2E37">
          <w:rPr>
            <w:rStyle w:val="Hypertextovprepojenie"/>
            <w:color w:val="000000" w:themeColor="text1"/>
            <w:u w:val="none"/>
          </w:rPr>
          <w:t xml:space="preserve"> </w:t>
        </w:r>
      </w:hyperlink>
      <w:r w:rsidRPr="003B2E37">
        <w:t xml:space="preserve">In </w:t>
      </w:r>
      <w:hyperlink r:id="rId14" w:history="1">
        <w:r w:rsidRPr="003B2E37">
          <w:rPr>
            <w:rStyle w:val="Hypertextovprepojenie"/>
            <w:i/>
            <w:color w:val="000000" w:themeColor="text1"/>
            <w:u w:val="none"/>
          </w:rPr>
          <w:t xml:space="preserve">Špeciálnopedagogická diagnostika, včasná intervencia a </w:t>
        </w:r>
        <w:r w:rsidRPr="003B2E37">
          <w:rPr>
            <w:rStyle w:val="Hypertextovprepojenie"/>
            <w:i/>
            <w:color w:val="000000" w:themeColor="text1"/>
            <w:u w:val="none"/>
          </w:rPr>
          <w:lastRenderedPageBreak/>
          <w:t>špeciálnopedagogické poradenstvo pre znevýhodnené osoby (s postihnutím, narušením, nadaním a talentom),</w:t>
        </w:r>
        <w:r w:rsidRPr="003B2E37">
          <w:rPr>
            <w:rStyle w:val="Hypertextovprepojenie"/>
            <w:color w:val="000000" w:themeColor="text1"/>
            <w:u w:val="none"/>
          </w:rPr>
          <w:t xml:space="preserve"> Bratislava : MABAG, s.r.o., 2007 S. 215-231</w:t>
        </w:r>
      </w:hyperlink>
      <w:r w:rsidRPr="004C5BB6">
        <w:t>. ISBN 978-80-89113-38-5.</w:t>
      </w:r>
    </w:p>
    <w:p w14:paraId="66DEAEFD" w14:textId="77777777" w:rsidR="00B003E0" w:rsidRPr="004C5BB6" w:rsidRDefault="00B003E0" w:rsidP="00E97775">
      <w:pPr>
        <w:pStyle w:val="Biblio"/>
      </w:pPr>
      <w:r w:rsidRPr="004C5BB6">
        <w:t xml:space="preserve">HARČARÍKOVÁ, T. 2005. Poradňa pre voľbu povolania pri Inštitúte pre pracovnú rehabilitáciu občanov so zmenenou pracovnou schopnosťou v Bratislave. In KROČANOVÁ, Ľubica et al. </w:t>
      </w:r>
      <w:r w:rsidRPr="004C5BB6">
        <w:rPr>
          <w:i/>
        </w:rPr>
        <w:t>Špeciálnopedagogické poradenstvo- informačný bulletin IX. Bratislava</w:t>
      </w:r>
      <w:r w:rsidRPr="004C5BB6">
        <w:t>: Metodické centrum, 2005, s. 53- 54. ISBN 80-7164-396-3. 2005.</w:t>
      </w:r>
    </w:p>
    <w:p w14:paraId="07EC085D" w14:textId="77777777" w:rsidR="00B003E0" w:rsidRPr="004C5BB6" w:rsidRDefault="00B003E0" w:rsidP="00E97775">
      <w:pPr>
        <w:pStyle w:val="Biblio"/>
      </w:pPr>
      <w:r w:rsidRPr="004C5BB6">
        <w:t>HARČARÍKOVÁ, T. 2011.</w:t>
      </w:r>
      <w:r w:rsidR="00F05D76">
        <w:t xml:space="preserve"> </w:t>
      </w:r>
      <w:r w:rsidRPr="008B64F6">
        <w:rPr>
          <w:i/>
        </w:rPr>
        <w:t>Pedagogika telesne postihnutých, chorých a zdravotne oslabených – teoretické základy.</w:t>
      </w:r>
      <w:r w:rsidRPr="004C5BB6">
        <w:t xml:space="preserve"> Bratislava : IRIS, 2011. 366 s. ISBN 978-80-89238-59-0.</w:t>
      </w:r>
    </w:p>
    <w:p w14:paraId="05099335" w14:textId="77777777" w:rsidR="00B003E0" w:rsidRPr="004C5BB6" w:rsidRDefault="00B003E0" w:rsidP="00E97775">
      <w:pPr>
        <w:pStyle w:val="Biblio"/>
      </w:pPr>
      <w:r w:rsidRPr="004C5BB6">
        <w:t xml:space="preserve">HORŇÁK, L.,KOLLÁROVÁ, E., MATUŠKA, O.: 2002. </w:t>
      </w:r>
      <w:r w:rsidRPr="004C5BB6">
        <w:rPr>
          <w:i/>
        </w:rPr>
        <w:t>Dejiny špeciálnej pedagogiky</w:t>
      </w:r>
      <w:r w:rsidRPr="004C5BB6">
        <w:t>. Prešov. Prešovská univerzita. ISBN 80-8068-122-8. 2002</w:t>
      </w:r>
    </w:p>
    <w:p w14:paraId="5B610D4D" w14:textId="77777777" w:rsidR="00B003E0" w:rsidRPr="004C5BB6" w:rsidRDefault="00B003E0" w:rsidP="00E97775">
      <w:pPr>
        <w:pStyle w:val="Biblio"/>
      </w:pPr>
      <w:r w:rsidRPr="004C5BB6">
        <w:t xml:space="preserve">HORŇÁKOVÁ, M.: 2007. </w:t>
      </w:r>
      <w:r w:rsidRPr="004C5BB6">
        <w:rPr>
          <w:i/>
        </w:rPr>
        <w:t xml:space="preserve">Liečebná pedagogika pre pomáhajúce profesie. </w:t>
      </w:r>
      <w:r w:rsidRPr="004C5BB6">
        <w:t>Bratislava. Občianske združenie Sociálna práca. ISBN 978-80-89185-28-3.</w:t>
      </w:r>
    </w:p>
    <w:p w14:paraId="354833E4" w14:textId="77777777" w:rsidR="00B003E0" w:rsidRPr="004C5BB6" w:rsidRDefault="00B003E0" w:rsidP="00E97775">
      <w:pPr>
        <w:pStyle w:val="Biblio"/>
      </w:pPr>
      <w:r w:rsidRPr="004C5BB6">
        <w:t xml:space="preserve">HUČÍK, J. 2007. </w:t>
      </w:r>
      <w:r w:rsidRPr="004C5BB6">
        <w:rPr>
          <w:i/>
        </w:rPr>
        <w:t>Profesijná príprava žiakov s mentálnym postihnutím</w:t>
      </w:r>
      <w:r w:rsidR="00F05D76">
        <w:rPr>
          <w:i/>
        </w:rPr>
        <w:t xml:space="preserve"> </w:t>
      </w:r>
      <w:r w:rsidRPr="004C5BB6">
        <w:rPr>
          <w:i/>
        </w:rPr>
        <w:t>I</w:t>
      </w:r>
      <w:r w:rsidRPr="004C5BB6">
        <w:t>. Martin: Osveta</w:t>
      </w:r>
      <w:r w:rsidR="00F05D76">
        <w:t xml:space="preserve"> </w:t>
      </w:r>
      <w:r w:rsidRPr="004C5BB6">
        <w:t xml:space="preserve">2007. ISBN 978-80-8063-260-1 </w:t>
      </w:r>
    </w:p>
    <w:p w14:paraId="2DFB8167" w14:textId="77777777" w:rsidR="00B003E0" w:rsidRPr="004C5BB6" w:rsidRDefault="00B003E0" w:rsidP="00E97775">
      <w:pPr>
        <w:pStyle w:val="Biblio"/>
      </w:pPr>
      <w:r w:rsidRPr="004C5BB6">
        <w:t xml:space="preserve">HUČÍK, J. 2009. </w:t>
      </w:r>
      <w:r w:rsidRPr="004C5BB6">
        <w:rPr>
          <w:i/>
          <w:iCs/>
        </w:rPr>
        <w:t>Predprofesijná príprava a profesijná orientácia postihnutých</w:t>
      </w:r>
      <w:r w:rsidRPr="004C5BB6">
        <w:t>. I. vydanie. Prešov: ZOUS, 2009. ISBN 978-80-970359-6-9.</w:t>
      </w:r>
    </w:p>
    <w:p w14:paraId="24A02283" w14:textId="77777777" w:rsidR="00A42BDE" w:rsidRDefault="00A42BDE" w:rsidP="00E97775">
      <w:pPr>
        <w:pStyle w:val="Biblio"/>
      </w:pPr>
      <w:r>
        <w:t>CHLUP, J.,</w:t>
      </w:r>
      <w:r w:rsidRPr="00A42BDE">
        <w:t xml:space="preserve"> </w:t>
      </w:r>
      <w:r>
        <w:t xml:space="preserve">1935. </w:t>
      </w:r>
      <w:r w:rsidRPr="00A42BDE">
        <w:rPr>
          <w:i/>
        </w:rPr>
        <w:t>Dnešní stav péče o zmrzačelé v Československé republice</w:t>
      </w:r>
      <w:r>
        <w:t xml:space="preserve">: článek pro časopis The Crippled Child 1935. Brno: strojopis, </w:t>
      </w:r>
    </w:p>
    <w:p w14:paraId="2E58CA1E" w14:textId="77777777" w:rsidR="00A42BDE" w:rsidRDefault="00A42BDE" w:rsidP="00E97775">
      <w:pPr>
        <w:pStyle w:val="Biblio"/>
      </w:pPr>
      <w:r>
        <w:t xml:space="preserve">CHLUP, J., 1923. </w:t>
      </w:r>
      <w:r w:rsidRPr="00A42BDE">
        <w:rPr>
          <w:i/>
        </w:rPr>
        <w:t>Osud zmrzačelého dítěte</w:t>
      </w:r>
      <w:r>
        <w:t xml:space="preserve">. Brno: Český zemský spolek péče o mládeţ na Moravě, </w:t>
      </w:r>
    </w:p>
    <w:p w14:paraId="1F4EA22A" w14:textId="77777777" w:rsidR="004223A2" w:rsidRDefault="004223A2" w:rsidP="00E97775">
      <w:pPr>
        <w:pStyle w:val="Biblio"/>
      </w:pPr>
      <w:r>
        <w:t xml:space="preserve">ILLYÉS, G. et.al. 1978 </w:t>
      </w:r>
      <w:r w:rsidRPr="004223A2">
        <w:rPr>
          <w:i/>
        </w:rPr>
        <w:t>Špeciálnopedagogická psychológia.</w:t>
      </w:r>
      <w:r>
        <w:t xml:space="preserve"> Bratislava: SPN,1978. 67-583-78 02/54. </w:t>
      </w:r>
    </w:p>
    <w:p w14:paraId="26AFE0C1" w14:textId="77777777" w:rsidR="00B003E0" w:rsidRPr="004C5BB6" w:rsidRDefault="00B003E0" w:rsidP="00E97775">
      <w:pPr>
        <w:pStyle w:val="Biblio"/>
        <w:rPr>
          <w:lang w:eastAsia="ar-SA"/>
        </w:rPr>
      </w:pPr>
      <w:r w:rsidRPr="004C5BB6">
        <w:rPr>
          <w:lang w:eastAsia="ar-SA"/>
        </w:rPr>
        <w:t xml:space="preserve">JANKOVSKÝ, J. 2001. </w:t>
      </w:r>
      <w:r w:rsidRPr="004C5BB6">
        <w:rPr>
          <w:i/>
          <w:lang w:eastAsia="ar-SA"/>
        </w:rPr>
        <w:t>Ucelená rehabilitace detí s telesným a kombinovaným postižením</w:t>
      </w:r>
      <w:r w:rsidRPr="004C5BB6">
        <w:rPr>
          <w:lang w:eastAsia="ar-SA"/>
        </w:rPr>
        <w:t>. Praha: TRITON, 2001.158 s. ISBN 80-7254-192-7</w:t>
      </w:r>
    </w:p>
    <w:p w14:paraId="444E0822" w14:textId="77777777" w:rsidR="00B003E0" w:rsidRPr="004C5BB6" w:rsidRDefault="00B003E0" w:rsidP="00E97775">
      <w:pPr>
        <w:pStyle w:val="Biblio"/>
        <w:rPr>
          <w:lang w:eastAsia="ar-SA"/>
        </w:rPr>
      </w:pPr>
      <w:r w:rsidRPr="004C5BB6">
        <w:rPr>
          <w:lang w:eastAsia="ar-SA"/>
        </w:rPr>
        <w:t xml:space="preserve">JANKOVSKÝ, J. 2006. </w:t>
      </w:r>
      <w:r w:rsidRPr="004C5BB6">
        <w:rPr>
          <w:i/>
          <w:lang w:eastAsia="ar-SA"/>
        </w:rPr>
        <w:t>Ucelená rehabilitace dětí s tělesným a kombinovaným postižením.</w:t>
      </w:r>
      <w:r w:rsidRPr="004C5BB6">
        <w:rPr>
          <w:lang w:eastAsia="ar-SA"/>
        </w:rPr>
        <w:t xml:space="preserve"> 2.vyd. Praha: TRITON 2006. 173 s., ISBN 80-7254-730-5</w:t>
      </w:r>
    </w:p>
    <w:p w14:paraId="009AC6CA" w14:textId="77777777" w:rsidR="004223A2" w:rsidRDefault="004223A2" w:rsidP="00E97775">
      <w:pPr>
        <w:pStyle w:val="Biblio"/>
      </w:pPr>
      <w:r>
        <w:lastRenderedPageBreak/>
        <w:t xml:space="preserve">JAKABČIC, I., POŽÁR, L. 1995 </w:t>
      </w:r>
      <w:r w:rsidRPr="004223A2">
        <w:rPr>
          <w:i/>
        </w:rPr>
        <w:t>Všeobecná patopsychológia a patopsychológia mentálne postihnutých.</w:t>
      </w:r>
      <w:r>
        <w:t xml:space="preserve"> Bratislava: IRIS, 1995. ISBN 80-88778-11-5</w:t>
      </w:r>
    </w:p>
    <w:p w14:paraId="4CC8DCF8" w14:textId="77777777" w:rsidR="0065730C" w:rsidRDefault="0065730C" w:rsidP="00E97775">
      <w:pPr>
        <w:pStyle w:val="Biblio"/>
      </w:pPr>
      <w:r>
        <w:t xml:space="preserve">JANEC, M., 1991 </w:t>
      </w:r>
      <w:r w:rsidRPr="008B64F6">
        <w:rPr>
          <w:i/>
        </w:rPr>
        <w:t>Starostlivosť o deti s vrodenými chybami.</w:t>
      </w:r>
      <w:r>
        <w:t xml:space="preserve"> Martin: Osveta. 314 s. ISBN </w:t>
      </w:r>
      <w:r w:rsidRPr="0065730C">
        <w:rPr>
          <w:shd w:val="clear" w:color="auto" w:fill="FFFFFF"/>
        </w:rPr>
        <w:t>80-217-0279-6</w:t>
      </w:r>
    </w:p>
    <w:p w14:paraId="50D1E8AA" w14:textId="77777777" w:rsidR="00B003E0" w:rsidRPr="004C5BB6" w:rsidRDefault="00B003E0" w:rsidP="00E97775">
      <w:pPr>
        <w:pStyle w:val="Biblio"/>
        <w:rPr>
          <w:lang w:eastAsia="ar-SA"/>
        </w:rPr>
      </w:pPr>
      <w:r w:rsidRPr="004C5BB6">
        <w:rPr>
          <w:lang w:eastAsia="ar-SA"/>
        </w:rPr>
        <w:t>JESENSKÝ, J. 1995.</w:t>
      </w:r>
      <w:r w:rsidR="00F05D76">
        <w:rPr>
          <w:lang w:eastAsia="ar-SA"/>
        </w:rPr>
        <w:t xml:space="preserve"> </w:t>
      </w:r>
      <w:r w:rsidRPr="004C5BB6">
        <w:rPr>
          <w:i/>
          <w:lang w:eastAsia="ar-SA"/>
        </w:rPr>
        <w:t>Uvedení do rehabilitace zdravotne postižených</w:t>
      </w:r>
      <w:r w:rsidRPr="004C5BB6">
        <w:rPr>
          <w:lang w:eastAsia="ar-SA"/>
        </w:rPr>
        <w:t>. Praha: Karolinum, 1995. 159 s. ISBN 80-7066- 941-1</w:t>
      </w:r>
    </w:p>
    <w:p w14:paraId="1FD7AD82" w14:textId="77777777" w:rsidR="00B003E0" w:rsidRPr="004C5BB6" w:rsidRDefault="00B003E0" w:rsidP="00E97775">
      <w:pPr>
        <w:pStyle w:val="Biblio"/>
      </w:pPr>
      <w:bookmarkStart w:id="126" w:name="_Toc309719050"/>
      <w:bookmarkStart w:id="127" w:name="_Toc309719206"/>
      <w:r w:rsidRPr="004C5BB6">
        <w:t xml:space="preserve">KÁBELE, F – KOLLÁROVÁ, E. – KOČÍ, J – KRACIK, J.. 1992. </w:t>
      </w:r>
      <w:r w:rsidRPr="004C5BB6">
        <w:rPr>
          <w:i/>
        </w:rPr>
        <w:t>Somatopedie, Učebnice speciální pedagogiky tělesne a zdravotně postižené mládeže</w:t>
      </w:r>
      <w:r w:rsidRPr="004C5BB6">
        <w:t>,</w:t>
      </w:r>
      <w:r w:rsidR="00F05D76">
        <w:t xml:space="preserve"> </w:t>
      </w:r>
      <w:r w:rsidRPr="004C5BB6">
        <w:t>1.vyd. Praha: Univerzita Karlova Praha</w:t>
      </w:r>
      <w:r w:rsidR="00F05D76">
        <w:t xml:space="preserve"> </w:t>
      </w:r>
      <w:r w:rsidRPr="004C5BB6">
        <w:t>ISBN 80-7066-533-5</w:t>
      </w:r>
      <w:bookmarkEnd w:id="126"/>
      <w:bookmarkEnd w:id="127"/>
    </w:p>
    <w:p w14:paraId="30280F59" w14:textId="77777777" w:rsidR="00B003E0" w:rsidRPr="004C5BB6" w:rsidRDefault="00B003E0" w:rsidP="00E97775">
      <w:pPr>
        <w:pStyle w:val="Biblio"/>
      </w:pPr>
      <w:bookmarkStart w:id="128" w:name="_Toc309719051"/>
      <w:bookmarkStart w:id="129" w:name="_Toc309719207"/>
      <w:r w:rsidRPr="004C5BB6">
        <w:t xml:space="preserve">KÁBELE, F – KRACÍK, J.. 1982 </w:t>
      </w:r>
      <w:r w:rsidRPr="004C5BB6">
        <w:rPr>
          <w:i/>
        </w:rPr>
        <w:t>Nárys vývoje a péče o mládež tělesně postiženou, nemocnou a zdravotne oslabenou.</w:t>
      </w:r>
      <w:r w:rsidRPr="004C5BB6">
        <w:t xml:space="preserve"> 1. Vyd. Praha: Univerzita Karlova Praha. ISBN 60-120-82</w:t>
      </w:r>
      <w:bookmarkEnd w:id="128"/>
      <w:bookmarkEnd w:id="129"/>
    </w:p>
    <w:p w14:paraId="0BE188E0" w14:textId="77777777" w:rsidR="00B003E0" w:rsidRPr="004C5BB6" w:rsidRDefault="00B003E0" w:rsidP="00E97775">
      <w:pPr>
        <w:pStyle w:val="Biblio"/>
      </w:pPr>
      <w:r w:rsidRPr="004C5BB6">
        <w:t>KÁBELE, F. -</w:t>
      </w:r>
      <w:r w:rsidR="00F05D76">
        <w:t xml:space="preserve"> </w:t>
      </w:r>
      <w:r w:rsidRPr="004C5BB6">
        <w:t>KOLLÁROVÁ, E. -</w:t>
      </w:r>
      <w:r w:rsidR="00F05D76">
        <w:t xml:space="preserve"> </w:t>
      </w:r>
      <w:r w:rsidRPr="004C5BB6">
        <w:t>KOČÍ, J. -</w:t>
      </w:r>
      <w:r w:rsidR="00F05D76">
        <w:t xml:space="preserve"> </w:t>
      </w:r>
      <w:r w:rsidRPr="004C5BB6">
        <w:t xml:space="preserve">KRACÍK, J.1993. </w:t>
      </w:r>
      <w:r w:rsidRPr="004C5BB6">
        <w:rPr>
          <w:i/>
        </w:rPr>
        <w:t>Somatopedie</w:t>
      </w:r>
      <w:r w:rsidRPr="004C5BB6">
        <w:t>. 1. vyd. Praha: Univerzita Karlova 1993. ISBN 80-7066-533-5.</w:t>
      </w:r>
    </w:p>
    <w:p w14:paraId="664CAE0C" w14:textId="77777777" w:rsidR="00B003E0" w:rsidRPr="004C5BB6" w:rsidRDefault="00B003E0" w:rsidP="00E97775">
      <w:pPr>
        <w:pStyle w:val="Biblio"/>
      </w:pPr>
      <w:r w:rsidRPr="004C5BB6">
        <w:t>K</w:t>
      </w:r>
      <w:r w:rsidRPr="004C5BB6">
        <w:rPr>
          <w:caps/>
        </w:rPr>
        <w:t xml:space="preserve">ábele, f. 1992. </w:t>
      </w:r>
      <w:r w:rsidRPr="004C5BB6">
        <w:rPr>
          <w:i/>
        </w:rPr>
        <w:t>Somatopedie</w:t>
      </w:r>
      <w:r w:rsidRPr="004C5BB6">
        <w:t>. Praha: Univerzita Karlova v Prahe ISBN 80-7066-533-5</w:t>
      </w:r>
    </w:p>
    <w:p w14:paraId="26BDF6CD" w14:textId="77777777" w:rsidR="00B003E0" w:rsidRPr="004C5BB6" w:rsidRDefault="00B003E0" w:rsidP="00E97775">
      <w:pPr>
        <w:pStyle w:val="Biblio"/>
      </w:pPr>
      <w:r w:rsidRPr="004C5BB6">
        <w:t xml:space="preserve">KÁBELE, F.: 1970/71. </w:t>
      </w:r>
      <w:r w:rsidRPr="008B64F6">
        <w:rPr>
          <w:i/>
        </w:rPr>
        <w:t>Rozvíjení hybnosti a řeči dětí s dětskou mozgovou obrnou.</w:t>
      </w:r>
      <w:r w:rsidRPr="004C5BB6">
        <w:t xml:space="preserve"> In. </w:t>
      </w:r>
      <w:r w:rsidRPr="004C5BB6">
        <w:rPr>
          <w:i/>
        </w:rPr>
        <w:t xml:space="preserve">Otázky defektológie </w:t>
      </w:r>
      <w:r w:rsidRPr="004C5BB6">
        <w:t>13. samostatná príloha v č. 2 10, s. 1 – 76. 1970/71.</w:t>
      </w:r>
    </w:p>
    <w:p w14:paraId="60B1D449" w14:textId="77777777" w:rsidR="00B003E0" w:rsidRPr="004C5BB6" w:rsidRDefault="00B003E0" w:rsidP="00E97775">
      <w:pPr>
        <w:pStyle w:val="Biblio"/>
      </w:pPr>
      <w:r w:rsidRPr="004C5BB6">
        <w:t xml:space="preserve">KAPR, J., MULLER, Č. 1986. </w:t>
      </w:r>
      <w:r w:rsidRPr="004C5BB6">
        <w:rPr>
          <w:i/>
        </w:rPr>
        <w:t>Kniha</w:t>
      </w:r>
      <w:r w:rsidRPr="004C5BB6">
        <w:t xml:space="preserve"> </w:t>
      </w:r>
      <w:r w:rsidRPr="004C5BB6">
        <w:rPr>
          <w:i/>
        </w:rPr>
        <w:t>o nemoci.</w:t>
      </w:r>
      <w:r w:rsidRPr="004C5BB6">
        <w:t xml:space="preserve"> Praha: Avicenum, zdravotnícke nakladatelství, 1986. 135s. ISBN 73521-08/108-006-86.</w:t>
      </w:r>
    </w:p>
    <w:p w14:paraId="2129EF1B" w14:textId="77777777" w:rsidR="00B003E0" w:rsidRPr="004C5BB6" w:rsidRDefault="00B003E0" w:rsidP="00E97775">
      <w:pPr>
        <w:pStyle w:val="Biblio"/>
      </w:pPr>
      <w:r w:rsidRPr="004C5BB6">
        <w:t xml:space="preserve">KAY BLUNENTHAL-BARBY a kol. 1988. </w:t>
      </w:r>
      <w:r w:rsidRPr="004C5BB6">
        <w:rPr>
          <w:i/>
        </w:rPr>
        <w:t>Opatrovanie ťažko chorých</w:t>
      </w:r>
      <w:r w:rsidRPr="004C5BB6">
        <w:t xml:space="preserve"> </w:t>
      </w:r>
      <w:r w:rsidRPr="004C5BB6">
        <w:rPr>
          <w:i/>
        </w:rPr>
        <w:t>a umierajúcich</w:t>
      </w:r>
      <w:r w:rsidRPr="004C5BB6">
        <w:t>. Martin: Vydavateľstvo Osveta, 1988. 232s. ISBN 70-002-89</w:t>
      </w:r>
    </w:p>
    <w:p w14:paraId="60C69894" w14:textId="77777777" w:rsidR="0018654F" w:rsidRPr="0018654F" w:rsidRDefault="0018654F" w:rsidP="00E97775">
      <w:pPr>
        <w:pStyle w:val="Biblio"/>
      </w:pPr>
      <w:r w:rsidRPr="0018654F">
        <w:rPr>
          <w:rStyle w:val="Zvraznenie"/>
          <w:rFonts w:eastAsia="Times New Roman"/>
          <w:bCs/>
          <w:i w:val="0"/>
          <w:iCs w:val="0"/>
          <w:color w:val="000000" w:themeColor="text1"/>
          <w:shd w:val="clear" w:color="auto" w:fill="FFFFFF"/>
        </w:rPr>
        <w:t>KIRBYOVÁ</w:t>
      </w:r>
      <w:r w:rsidRPr="0018654F">
        <w:rPr>
          <w:shd w:val="clear" w:color="auto" w:fill="FFFFFF"/>
        </w:rPr>
        <w:t>, A.</w:t>
      </w:r>
      <w:r>
        <w:rPr>
          <w:shd w:val="clear" w:color="auto" w:fill="FFFFFF"/>
        </w:rPr>
        <w:t xml:space="preserve"> 2000.</w:t>
      </w:r>
      <w:r w:rsidR="00F05D76">
        <w:rPr>
          <w:shd w:val="clear" w:color="auto" w:fill="FFFFFF"/>
        </w:rPr>
        <w:t xml:space="preserve"> </w:t>
      </w:r>
      <w:r w:rsidRPr="0018654F">
        <w:rPr>
          <w:rStyle w:val="Zvraznenie"/>
          <w:rFonts w:eastAsia="Times New Roman"/>
          <w:bCs/>
          <w:iCs w:val="0"/>
          <w:color w:val="000000" w:themeColor="text1"/>
          <w:shd w:val="clear" w:color="auto" w:fill="FFFFFF"/>
        </w:rPr>
        <w:t>Nešikovné dítě</w:t>
      </w:r>
      <w:r w:rsidRPr="0018654F">
        <w:rPr>
          <w:rStyle w:val="apple-converted-space"/>
          <w:rFonts w:eastAsia="Times New Roman"/>
          <w:color w:val="000000" w:themeColor="text1"/>
          <w:shd w:val="clear" w:color="auto" w:fill="FFFFFF"/>
        </w:rPr>
        <w:t> </w:t>
      </w:r>
      <w:r w:rsidRPr="0018654F">
        <w:rPr>
          <w:shd w:val="clear" w:color="auto" w:fill="FFFFFF"/>
        </w:rPr>
        <w:t>: Dyspraxie a další poruchy motoriky. Praha : Portál, 206 s. ISBN 80-7178-424-9.</w:t>
      </w:r>
      <w:r w:rsidRPr="0018654F">
        <w:rPr>
          <w:rStyle w:val="apple-converted-space"/>
          <w:rFonts w:eastAsia="Times New Roman"/>
          <w:color w:val="000000" w:themeColor="text1"/>
          <w:shd w:val="clear" w:color="auto" w:fill="FFFFFF"/>
        </w:rPr>
        <w:t> </w:t>
      </w:r>
    </w:p>
    <w:p w14:paraId="3DD84154" w14:textId="77777777" w:rsidR="00B003E0" w:rsidRPr="004C5BB6" w:rsidRDefault="00B003E0" w:rsidP="00E97775">
      <w:pPr>
        <w:pStyle w:val="Biblio"/>
      </w:pPr>
      <w:r w:rsidRPr="004C5BB6">
        <w:t xml:space="preserve">KOLLÁROVÁ, E. 2007. </w:t>
      </w:r>
      <w:r w:rsidRPr="004C5BB6">
        <w:rPr>
          <w:i/>
        </w:rPr>
        <w:t>Somatopédia pre učiteľov</w:t>
      </w:r>
      <w:r w:rsidRPr="004C5BB6">
        <w:t>. Bratislava: Univerzita Komenského. ISBN 978-80-223-2283-6.2007.</w:t>
      </w:r>
    </w:p>
    <w:p w14:paraId="2C4F0C02" w14:textId="77777777" w:rsidR="00B003E0" w:rsidRPr="004C5BB6" w:rsidRDefault="00B003E0" w:rsidP="00E97775">
      <w:pPr>
        <w:pStyle w:val="Biblio"/>
      </w:pPr>
      <w:r w:rsidRPr="004C5BB6">
        <w:t xml:space="preserve">KOLLÁROVÁ, E. 1984. </w:t>
      </w:r>
      <w:r w:rsidRPr="004C5BB6">
        <w:rPr>
          <w:i/>
          <w:iCs/>
        </w:rPr>
        <w:t>Somatopedia III</w:t>
      </w:r>
      <w:r w:rsidRPr="004C5BB6">
        <w:rPr>
          <w:iCs/>
        </w:rPr>
        <w:t xml:space="preserve">. </w:t>
      </w:r>
      <w:r w:rsidRPr="004C5BB6">
        <w:t>Bratislava: Univerzita Komenského.104s. ISBN 15023/1984.</w:t>
      </w:r>
    </w:p>
    <w:p w14:paraId="6F8C700E" w14:textId="77777777" w:rsidR="00B003E0" w:rsidRPr="004C5BB6" w:rsidRDefault="00B003E0" w:rsidP="00E97775">
      <w:pPr>
        <w:pStyle w:val="Biblio"/>
      </w:pPr>
      <w:r w:rsidRPr="004C5BB6">
        <w:lastRenderedPageBreak/>
        <w:t xml:space="preserve">KOLLÁROVÁ, E. 1977. </w:t>
      </w:r>
      <w:r w:rsidRPr="004C5BB6">
        <w:rPr>
          <w:i/>
        </w:rPr>
        <w:t>Somatopédia 1</w:t>
      </w:r>
      <w:r w:rsidRPr="004C5BB6">
        <w:t>. 1 vydanie. Bratislava: Univerzita Komenského.</w:t>
      </w:r>
      <w:r w:rsidR="00F05D76">
        <w:t xml:space="preserve"> </w:t>
      </w:r>
      <w:r w:rsidRPr="004C5BB6">
        <w:t xml:space="preserve">1977. 79 s. </w:t>
      </w:r>
    </w:p>
    <w:p w14:paraId="79B3C64A" w14:textId="77777777" w:rsidR="00B003E0" w:rsidRPr="004C5BB6" w:rsidRDefault="00B003E0" w:rsidP="00E97775">
      <w:pPr>
        <w:pStyle w:val="Biblio"/>
      </w:pPr>
      <w:r w:rsidRPr="004C5BB6">
        <w:t xml:space="preserve">KOLLÁROVÁ, E. 1991. </w:t>
      </w:r>
      <w:r w:rsidRPr="004C5BB6">
        <w:rPr>
          <w:i/>
        </w:rPr>
        <w:t>Somatopédia pre učiteľov.</w:t>
      </w:r>
      <w:r w:rsidRPr="004C5BB6">
        <w:t xml:space="preserve"> 1. vydanie. Bratislava: Pedagogická fakulta UK, 1991. ISBN 80-223-0451-4 31.00.</w:t>
      </w:r>
    </w:p>
    <w:p w14:paraId="00CAF2CF" w14:textId="77777777" w:rsidR="00B003E0" w:rsidRPr="004C5BB6" w:rsidRDefault="00B003E0" w:rsidP="00E97775">
      <w:pPr>
        <w:pStyle w:val="Biblio"/>
      </w:pPr>
      <w:r w:rsidRPr="004C5BB6">
        <w:rPr>
          <w:caps/>
        </w:rPr>
        <w:t>Kollárová,</w:t>
      </w:r>
      <w:r w:rsidRPr="004C5BB6">
        <w:t xml:space="preserve"> E. 1993. </w:t>
      </w:r>
      <w:r w:rsidRPr="004C5BB6">
        <w:rPr>
          <w:i/>
        </w:rPr>
        <w:t>Základy somatopédie</w:t>
      </w:r>
      <w:r w:rsidRPr="004C5BB6">
        <w:t>. Bratislava: Pedagogická fakulta Univerzity Komenského, 1993. ISBN 80-223-0715-7.</w:t>
      </w:r>
    </w:p>
    <w:p w14:paraId="04D18E4C" w14:textId="77777777" w:rsidR="00B003E0" w:rsidRPr="004C5BB6" w:rsidRDefault="00B003E0" w:rsidP="00E97775">
      <w:pPr>
        <w:pStyle w:val="Biblio"/>
      </w:pPr>
      <w:bookmarkStart w:id="130" w:name="_Toc309719052"/>
      <w:bookmarkStart w:id="131" w:name="_Toc309719208"/>
      <w:r w:rsidRPr="004C5BB6">
        <w:t xml:space="preserve">KOLLÁROVÁ, E. 2004. </w:t>
      </w:r>
      <w:r w:rsidRPr="004C5BB6">
        <w:rPr>
          <w:i/>
        </w:rPr>
        <w:t>Somatopédia pre vychovávateľov</w:t>
      </w:r>
      <w:r w:rsidRPr="004C5BB6">
        <w:t>. 2. upravené vyd. Bratislava: Vydavateľstvo UK ISBN 80-223-1591-5</w:t>
      </w:r>
      <w:bookmarkEnd w:id="130"/>
      <w:bookmarkEnd w:id="131"/>
    </w:p>
    <w:p w14:paraId="764CBBB2" w14:textId="77777777" w:rsidR="00B003E0" w:rsidRPr="004C5BB6" w:rsidRDefault="00B003E0" w:rsidP="00E97775">
      <w:pPr>
        <w:pStyle w:val="Biblio"/>
      </w:pPr>
      <w:bookmarkStart w:id="132" w:name="_Toc309719053"/>
      <w:bookmarkStart w:id="133" w:name="_Toc309719209"/>
      <w:r w:rsidRPr="004C5BB6">
        <w:t xml:space="preserve">KOLLÁROVÁ, E. 2006. </w:t>
      </w:r>
      <w:r w:rsidRPr="004C5BB6">
        <w:rPr>
          <w:i/>
        </w:rPr>
        <w:t>Základy somatopédie</w:t>
      </w:r>
      <w:r w:rsidRPr="004C5BB6">
        <w:t>. 1. vyd. Bratislava: Vydavateľstvo UK ISBN 80-223-2107-9</w:t>
      </w:r>
      <w:bookmarkEnd w:id="132"/>
      <w:bookmarkEnd w:id="133"/>
    </w:p>
    <w:p w14:paraId="78C988F0" w14:textId="77777777" w:rsidR="00B003E0" w:rsidRPr="004C5BB6" w:rsidRDefault="00B003E0" w:rsidP="00E97775">
      <w:pPr>
        <w:pStyle w:val="Biblio"/>
      </w:pPr>
      <w:r w:rsidRPr="004C5BB6">
        <w:t>KOLLÁROVÁ, E. 2007.</w:t>
      </w:r>
      <w:r w:rsidRPr="004C5BB6">
        <w:rPr>
          <w:b/>
        </w:rPr>
        <w:t xml:space="preserve"> </w:t>
      </w:r>
      <w:r w:rsidRPr="004C5BB6">
        <w:rPr>
          <w:i/>
        </w:rPr>
        <w:t>Somatopédia pre učiteľov.</w:t>
      </w:r>
      <w:r w:rsidRPr="004C5BB6">
        <w:rPr>
          <w:b/>
        </w:rPr>
        <w:t xml:space="preserve"> </w:t>
      </w:r>
      <w:r w:rsidRPr="004C5BB6">
        <w:t>Bratislava: Univerzita Komenského, 2007. s. 145. ISBN 978-80-223-2283-6.</w:t>
      </w:r>
    </w:p>
    <w:p w14:paraId="66976814" w14:textId="77777777" w:rsidR="00B003E0" w:rsidRDefault="00B003E0" w:rsidP="00E97775">
      <w:pPr>
        <w:pStyle w:val="Biblio"/>
      </w:pPr>
      <w:r w:rsidRPr="004C5BB6">
        <w:t>KOLLÁROVÁ, E. HUDÁČOVÁ, V. 1991.</w:t>
      </w:r>
      <w:r w:rsidR="00F05D76">
        <w:t xml:space="preserve"> </w:t>
      </w:r>
      <w:r w:rsidRPr="004C5BB6">
        <w:rPr>
          <w:i/>
        </w:rPr>
        <w:t>Základné</w:t>
      </w:r>
      <w:r w:rsidRPr="004C5BB6">
        <w:t xml:space="preserve"> </w:t>
      </w:r>
      <w:r w:rsidRPr="004C5BB6">
        <w:rPr>
          <w:i/>
        </w:rPr>
        <w:t>kategórie, pojmy a termíny v somatopédii.</w:t>
      </w:r>
      <w:r w:rsidRPr="004C5BB6">
        <w:t xml:space="preserve"> Zborník Pedagogickej fakulty Univerzity Komenského v Bratislave. Bratislava: UK, 1991. ISBN 80 – 08 – 01033 – 9 </w:t>
      </w:r>
    </w:p>
    <w:p w14:paraId="5980C212" w14:textId="77777777" w:rsidR="00594076" w:rsidRDefault="00310803" w:rsidP="00E97775">
      <w:pPr>
        <w:pStyle w:val="Biblio"/>
        <w:rPr>
          <w:shd w:val="clear" w:color="auto" w:fill="FFFFFF"/>
        </w:rPr>
      </w:pPr>
      <w:r w:rsidRPr="00310803">
        <w:rPr>
          <w:rStyle w:val="Zvraznenie"/>
          <w:rFonts w:eastAsia="Times New Roman"/>
          <w:bCs/>
          <w:i w:val="0"/>
          <w:iCs w:val="0"/>
          <w:color w:val="000000" w:themeColor="text1"/>
          <w:shd w:val="clear" w:color="auto" w:fill="FFFFFF"/>
        </w:rPr>
        <w:t>KOLESÁR</w:t>
      </w:r>
      <w:r w:rsidRPr="00310803">
        <w:rPr>
          <w:shd w:val="clear" w:color="auto" w:fill="FFFFFF"/>
        </w:rPr>
        <w:t>. J. a kol.</w:t>
      </w:r>
      <w:r>
        <w:rPr>
          <w:shd w:val="clear" w:color="auto" w:fill="FFFFFF"/>
        </w:rPr>
        <w:t xml:space="preserve"> 1980.</w:t>
      </w:r>
      <w:r w:rsidRPr="00310803">
        <w:rPr>
          <w:rStyle w:val="apple-converted-space"/>
          <w:rFonts w:eastAsia="Times New Roman"/>
          <w:color w:val="000000" w:themeColor="text1"/>
          <w:shd w:val="clear" w:color="auto" w:fill="FFFFFF"/>
        </w:rPr>
        <w:t> </w:t>
      </w:r>
      <w:r w:rsidRPr="00310803">
        <w:rPr>
          <w:rStyle w:val="Zvraznenie"/>
          <w:rFonts w:eastAsia="Times New Roman"/>
          <w:bCs/>
          <w:iCs w:val="0"/>
          <w:color w:val="000000" w:themeColor="text1"/>
          <w:shd w:val="clear" w:color="auto" w:fill="FFFFFF"/>
        </w:rPr>
        <w:t>Fyziatria</w:t>
      </w:r>
      <w:r w:rsidRPr="00310803">
        <w:rPr>
          <w:shd w:val="clear" w:color="auto" w:fill="FFFFFF"/>
        </w:rPr>
        <w:t>. Osveta. Martin 1980. s. 156</w:t>
      </w:r>
    </w:p>
    <w:p w14:paraId="3BA22194" w14:textId="77777777" w:rsidR="00B72120" w:rsidRPr="00B72120" w:rsidRDefault="00B72120" w:rsidP="00E97775">
      <w:pPr>
        <w:pStyle w:val="Biblio"/>
      </w:pPr>
      <w:r>
        <w:rPr>
          <w:rStyle w:val="Zvraznenie"/>
          <w:rFonts w:eastAsia="Times New Roman"/>
          <w:bCs/>
          <w:i w:val="0"/>
          <w:iCs w:val="0"/>
          <w:color w:val="000000" w:themeColor="text1"/>
          <w:shd w:val="clear" w:color="auto" w:fill="FFFFFF"/>
        </w:rPr>
        <w:t>KONDRÁŠ</w:t>
      </w:r>
      <w:r>
        <w:rPr>
          <w:shd w:val="clear" w:color="auto" w:fill="FFFFFF"/>
        </w:rPr>
        <w:t xml:space="preserve">, O., LIČKO, L. a kol. 1978. </w:t>
      </w:r>
      <w:r w:rsidRPr="00B72120">
        <w:rPr>
          <w:rStyle w:val="Zvraznenie"/>
          <w:rFonts w:eastAsia="Times New Roman"/>
          <w:bCs/>
          <w:iCs w:val="0"/>
          <w:color w:val="000000" w:themeColor="text1"/>
          <w:shd w:val="clear" w:color="auto" w:fill="FFFFFF"/>
        </w:rPr>
        <w:t>Psychológia pri</w:t>
      </w:r>
      <w:r w:rsidRPr="00B72120">
        <w:rPr>
          <w:rStyle w:val="apple-converted-space"/>
          <w:rFonts w:eastAsia="Times New Roman"/>
          <w:color w:val="000000" w:themeColor="text1"/>
          <w:shd w:val="clear" w:color="auto" w:fill="FFFFFF"/>
        </w:rPr>
        <w:t> </w:t>
      </w:r>
      <w:r w:rsidRPr="00B72120">
        <w:rPr>
          <w:shd w:val="clear" w:color="auto" w:fill="FFFFFF"/>
        </w:rPr>
        <w:t>ošetrovanii chorých. Martin</w:t>
      </w:r>
      <w:r>
        <w:rPr>
          <w:rStyle w:val="apple-converted-space"/>
          <w:rFonts w:eastAsia="Times New Roman"/>
          <w:color w:val="000000" w:themeColor="text1"/>
          <w:shd w:val="clear" w:color="auto" w:fill="FFFFFF"/>
        </w:rPr>
        <w:t>: Osveta</w:t>
      </w:r>
    </w:p>
    <w:p w14:paraId="55EEF9F7" w14:textId="77777777" w:rsidR="00F43073" w:rsidRDefault="00F43073" w:rsidP="00E97775">
      <w:pPr>
        <w:pStyle w:val="Biblio"/>
      </w:pPr>
      <w:r>
        <w:rPr>
          <w:rStyle w:val="Zvraznenie"/>
          <w:rFonts w:eastAsia="Times New Roman"/>
          <w:bCs/>
          <w:i w:val="0"/>
          <w:iCs w:val="0"/>
          <w:color w:val="000000" w:themeColor="text1"/>
          <w:shd w:val="clear" w:color="auto" w:fill="FFFFFF"/>
        </w:rPr>
        <w:t>KONDRÁŠ</w:t>
      </w:r>
      <w:r>
        <w:rPr>
          <w:color w:val="000000" w:themeColor="text1"/>
          <w:shd w:val="clear" w:color="auto" w:fill="FFFFFF"/>
        </w:rPr>
        <w:t>, O.,</w:t>
      </w:r>
      <w:r w:rsidRPr="00F43073">
        <w:t xml:space="preserve"> </w:t>
      </w:r>
      <w:r>
        <w:t>1977,</w:t>
      </w:r>
      <w:r>
        <w:rPr>
          <w:color w:val="000000" w:themeColor="text1"/>
          <w:shd w:val="clear" w:color="auto" w:fill="FFFFFF"/>
        </w:rPr>
        <w:t xml:space="preserve"> </w:t>
      </w:r>
      <w:r w:rsidRPr="00F43073">
        <w:rPr>
          <w:i/>
        </w:rPr>
        <w:t>Klinická psychológia,</w:t>
      </w:r>
      <w:r>
        <w:t xml:space="preserve"> Osveta, Martin, 2.vyd.</w:t>
      </w:r>
    </w:p>
    <w:p w14:paraId="4BF85258" w14:textId="77777777" w:rsidR="00594076" w:rsidRPr="00594076" w:rsidRDefault="00594076" w:rsidP="00E97775">
      <w:pPr>
        <w:pStyle w:val="Biblio"/>
        <w:rPr>
          <w:color w:val="000000" w:themeColor="text1"/>
        </w:rPr>
      </w:pPr>
      <w:r w:rsidRPr="00594076">
        <w:t>K</w:t>
      </w:r>
      <w:r>
        <w:t>OMANČEKOVÁ, D., BALOGHOVÁ, M., ČECHOVÁ</w:t>
      </w:r>
      <w:r w:rsidRPr="00594076">
        <w:t>, Ľ. et al.</w:t>
      </w:r>
      <w:r>
        <w:t xml:space="preserve"> 2006</w:t>
      </w:r>
      <w:r w:rsidRPr="00594076">
        <w:t xml:space="preserve">. </w:t>
      </w:r>
      <w:r w:rsidRPr="00594076">
        <w:rPr>
          <w:i/>
        </w:rPr>
        <w:t>Fyzikálna terapia.</w:t>
      </w:r>
      <w:r w:rsidRPr="00594076">
        <w:t xml:space="preserve"> 2. Vydanie. Vydavateľstvo Martin : Osveta, 363 s. ISBN 80-8063-230-8</w:t>
      </w:r>
    </w:p>
    <w:p w14:paraId="107BDD1A" w14:textId="77777777" w:rsidR="00B003E0" w:rsidRPr="004C5BB6" w:rsidRDefault="00B003E0" w:rsidP="00E97775">
      <w:pPr>
        <w:pStyle w:val="Biblio"/>
      </w:pPr>
      <w:r w:rsidRPr="004C5BB6">
        <w:t xml:space="preserve">KRAUS, J. - ŠANDERA, O. .1975. </w:t>
      </w:r>
      <w:r w:rsidRPr="004C5BB6">
        <w:rPr>
          <w:i/>
        </w:rPr>
        <w:t>Tělesně postižené dítě.</w:t>
      </w:r>
      <w:r w:rsidRPr="004C5BB6">
        <w:t xml:space="preserve"> 2. vyd. Praha: SPN. 1975.</w:t>
      </w:r>
    </w:p>
    <w:p w14:paraId="7ADDEDD5" w14:textId="77777777" w:rsidR="00B003E0" w:rsidRPr="004C5BB6" w:rsidRDefault="00B003E0" w:rsidP="00E97775">
      <w:pPr>
        <w:pStyle w:val="Biblio"/>
      </w:pPr>
      <w:r w:rsidRPr="004C5BB6">
        <w:t xml:space="preserve">KRAUS, J. a kol. 2005. </w:t>
      </w:r>
      <w:r w:rsidRPr="004C5BB6">
        <w:rPr>
          <w:i/>
        </w:rPr>
        <w:t>Dětská mozgová obrna</w:t>
      </w:r>
      <w:r w:rsidRPr="004C5BB6">
        <w:t>. Praha: Grada Publishing. ISBN 80-247-1018-8. 2005.</w:t>
      </w:r>
    </w:p>
    <w:p w14:paraId="2EF9F7D8" w14:textId="77777777" w:rsidR="00B003E0" w:rsidRPr="004C5BB6" w:rsidRDefault="00B003E0" w:rsidP="00E97775">
      <w:pPr>
        <w:pStyle w:val="Biblio"/>
      </w:pPr>
      <w:r w:rsidRPr="004C5BB6">
        <w:t xml:space="preserve">KRAUS, J., ŠANDERA, O. 1975. </w:t>
      </w:r>
      <w:r w:rsidRPr="004C5BB6">
        <w:rPr>
          <w:i/>
        </w:rPr>
        <w:t>Tělesně postižené dítě: psychologie, léčba a výchova</w:t>
      </w:r>
      <w:r w:rsidRPr="004C5BB6">
        <w:t>. 2. vydanie. Praha: SPN, 1975. 171 s.</w:t>
      </w:r>
      <w:r w:rsidR="00F05D76">
        <w:t xml:space="preserve"> </w:t>
      </w:r>
    </w:p>
    <w:p w14:paraId="46A5EFDC" w14:textId="77777777" w:rsidR="00B003E0" w:rsidRPr="004C5BB6" w:rsidRDefault="00B003E0" w:rsidP="00E97775">
      <w:pPr>
        <w:pStyle w:val="Biblio"/>
        <w:rPr>
          <w:lang w:eastAsia="ar-SA"/>
        </w:rPr>
      </w:pPr>
      <w:r w:rsidRPr="004C5BB6">
        <w:rPr>
          <w:lang w:eastAsia="ar-SA"/>
        </w:rPr>
        <w:t xml:space="preserve">KREJČÍŘOVÁ, O. et. al. 2005. </w:t>
      </w:r>
      <w:r w:rsidRPr="004C5BB6">
        <w:rPr>
          <w:i/>
          <w:lang w:eastAsia="ar-SA"/>
        </w:rPr>
        <w:t>Problematika zaměstnávaní občanů se zdravotním postižením.</w:t>
      </w:r>
      <w:r w:rsidRPr="004C5BB6">
        <w:rPr>
          <w:lang w:eastAsia="ar-SA"/>
        </w:rPr>
        <w:t xml:space="preserve"> Praha: Rytmus, 2005. 88s. ISBN 80-903598-1-7</w:t>
      </w:r>
    </w:p>
    <w:p w14:paraId="66EFB551" w14:textId="77777777" w:rsidR="00B003E0" w:rsidRPr="004C5BB6" w:rsidRDefault="00B003E0" w:rsidP="00E97775">
      <w:pPr>
        <w:pStyle w:val="Biblio"/>
      </w:pPr>
      <w:r w:rsidRPr="004C5BB6">
        <w:lastRenderedPageBreak/>
        <w:t xml:space="preserve">KŘIVOHLAVÝ, J. 2002. </w:t>
      </w:r>
      <w:r w:rsidRPr="004C5BB6">
        <w:rPr>
          <w:i/>
        </w:rPr>
        <w:t>Psychologie nemoci</w:t>
      </w:r>
      <w:r w:rsidRPr="004C5BB6">
        <w:t>. 1. vyd. Praha : Grada. 198 s. ISBN 80-247-0179-0</w:t>
      </w:r>
    </w:p>
    <w:p w14:paraId="150BE1EF" w14:textId="77777777" w:rsidR="00B003E0" w:rsidRPr="004C5BB6" w:rsidRDefault="008B64F6" w:rsidP="00E97775">
      <w:pPr>
        <w:pStyle w:val="Biblio"/>
      </w:pPr>
      <w:r>
        <w:t xml:space="preserve">KUBÁT. R.:1985. </w:t>
      </w:r>
      <w:r w:rsidRPr="008B64F6">
        <w:rPr>
          <w:i/>
        </w:rPr>
        <w:t>Avicenum.</w:t>
      </w:r>
      <w:r>
        <w:t xml:space="preserve"> Z</w:t>
      </w:r>
      <w:r w:rsidR="00B003E0" w:rsidRPr="004C5BB6">
        <w:t>dravotnícké nakladatelství</w:t>
      </w:r>
      <w:r w:rsidR="00F05D76">
        <w:t xml:space="preserve"> </w:t>
      </w:r>
      <w:r w:rsidR="00B003E0" w:rsidRPr="004C5BB6">
        <w:t>Praha. 1985 s.379</w:t>
      </w:r>
    </w:p>
    <w:p w14:paraId="03E74AD2" w14:textId="77777777" w:rsidR="00B003E0" w:rsidRDefault="00B003E0" w:rsidP="00E97775">
      <w:pPr>
        <w:pStyle w:val="Biblio"/>
      </w:pPr>
      <w:r w:rsidRPr="004C5BB6">
        <w:t>KUBÍČOVÁ, Z. -</w:t>
      </w:r>
      <w:r w:rsidR="00F05D76">
        <w:t xml:space="preserve"> </w:t>
      </w:r>
      <w:r w:rsidRPr="004C5BB6">
        <w:t xml:space="preserve">KUBÍČE, J. 2001. </w:t>
      </w:r>
      <w:r w:rsidRPr="008B64F6">
        <w:rPr>
          <w:i/>
        </w:rPr>
        <w:t>Kompenzační a didaktické pomůcky pro děti a žáky</w:t>
      </w:r>
      <w:r w:rsidR="00F05D76" w:rsidRPr="008B64F6">
        <w:rPr>
          <w:i/>
        </w:rPr>
        <w:t xml:space="preserve"> </w:t>
      </w:r>
      <w:r w:rsidRPr="008B64F6">
        <w:rPr>
          <w:i/>
        </w:rPr>
        <w:t>s tělesným postižením v MŠ a ZŠ.</w:t>
      </w:r>
      <w:r w:rsidRPr="004C5BB6">
        <w:t xml:space="preserve"> Praha: Septima. ISBN 80-7216-166-0. 2001.</w:t>
      </w:r>
    </w:p>
    <w:p w14:paraId="5B2E0838" w14:textId="77777777" w:rsidR="00F43073" w:rsidRDefault="00F43073" w:rsidP="00E97775">
      <w:pPr>
        <w:pStyle w:val="Biblio"/>
      </w:pPr>
      <w:r>
        <w:t>KUBÍNKOVÁ D.</w:t>
      </w:r>
      <w:r w:rsidR="00E45576">
        <w:t>,</w:t>
      </w:r>
      <w:r>
        <w:t xml:space="preserve"> KŘÍŽOVÁ A.</w:t>
      </w:r>
      <w:r w:rsidRPr="00F43073">
        <w:t xml:space="preserve"> </w:t>
      </w:r>
      <w:r>
        <w:t xml:space="preserve">1997. </w:t>
      </w:r>
      <w:r w:rsidRPr="008B64F6">
        <w:rPr>
          <w:i/>
        </w:rPr>
        <w:t>Ergoterapie</w:t>
      </w:r>
      <w:r>
        <w:t xml:space="preserve">, Olomouc 94s. </w:t>
      </w:r>
    </w:p>
    <w:p w14:paraId="0FFE3373" w14:textId="77777777" w:rsidR="00B003E0" w:rsidRDefault="00B003E0" w:rsidP="00E97775">
      <w:pPr>
        <w:pStyle w:val="Biblio"/>
      </w:pPr>
      <w:r w:rsidRPr="004C5BB6">
        <w:t xml:space="preserve">KUNDRÁTOVÁ, B. 2001. </w:t>
      </w:r>
      <w:r w:rsidRPr="004C5BB6">
        <w:rPr>
          <w:i/>
        </w:rPr>
        <w:t>Sociálnopsychologické charakteristiky postihnutých detí integrovaných v bežných triedach ZŠ</w:t>
      </w:r>
      <w:r w:rsidRPr="004C5BB6">
        <w:t>. In: Psychológia a patopsychológia dieťaťa, 36, 2001, č. 2. s. 130 – 138.</w:t>
      </w:r>
    </w:p>
    <w:p w14:paraId="260873DB" w14:textId="77777777" w:rsidR="00B003E0" w:rsidRDefault="00B003E0" w:rsidP="00E97775">
      <w:pPr>
        <w:pStyle w:val="Biblio"/>
      </w:pPr>
      <w:r w:rsidRPr="004C5BB6">
        <w:t>LANGMEIER, J.,</w:t>
      </w:r>
      <w:r w:rsidR="00F05D76">
        <w:t xml:space="preserve"> </w:t>
      </w:r>
      <w:r w:rsidRPr="004C5BB6">
        <w:t xml:space="preserve">KREJČÍŘOVÁ, D. 1998. </w:t>
      </w:r>
      <w:r w:rsidRPr="004C5BB6">
        <w:rPr>
          <w:i/>
        </w:rPr>
        <w:t>Vývojová psychologie</w:t>
      </w:r>
      <w:r w:rsidRPr="004C5BB6">
        <w:t>. Praha: Grada Publishung, 1998, 3. prepracované a doplnené vydanie, ISBN 80-7169-195-X.</w:t>
      </w:r>
    </w:p>
    <w:p w14:paraId="2D51716D" w14:textId="77777777" w:rsidR="00274DCD" w:rsidRPr="00274DCD" w:rsidRDefault="00274DCD" w:rsidP="00E97775">
      <w:pPr>
        <w:pStyle w:val="Biblio"/>
      </w:pPr>
      <w:r w:rsidRPr="00274DCD">
        <w:rPr>
          <w:rStyle w:val="Zvraznenie"/>
          <w:rFonts w:eastAsia="Times New Roman"/>
          <w:bCs/>
          <w:i w:val="0"/>
          <w:iCs w:val="0"/>
          <w:color w:val="000000" w:themeColor="text1"/>
          <w:shd w:val="clear" w:color="auto" w:fill="FFFFFF"/>
        </w:rPr>
        <w:t>LÁNIK</w:t>
      </w:r>
      <w:r w:rsidRPr="00274DCD">
        <w:rPr>
          <w:shd w:val="clear" w:color="auto" w:fill="FFFFFF"/>
        </w:rPr>
        <w:t>, V. a kol. 1983.</w:t>
      </w:r>
      <w:r>
        <w:rPr>
          <w:shd w:val="clear" w:color="auto" w:fill="FFFFFF"/>
        </w:rPr>
        <w:t xml:space="preserve"> </w:t>
      </w:r>
      <w:r w:rsidRPr="00274DCD">
        <w:rPr>
          <w:rStyle w:val="Zvraznenie"/>
          <w:rFonts w:eastAsia="Times New Roman"/>
          <w:bCs/>
          <w:iCs w:val="0"/>
          <w:color w:val="000000" w:themeColor="text1"/>
          <w:shd w:val="clear" w:color="auto" w:fill="FFFFFF"/>
        </w:rPr>
        <w:t>Liečebná telesná výchova</w:t>
      </w:r>
      <w:r w:rsidRPr="00274DCD">
        <w:rPr>
          <w:rStyle w:val="apple-converted-space"/>
          <w:rFonts w:eastAsia="Times New Roman"/>
          <w:color w:val="000000" w:themeColor="text1"/>
          <w:shd w:val="clear" w:color="auto" w:fill="FFFFFF"/>
        </w:rPr>
        <w:t> </w:t>
      </w:r>
      <w:r w:rsidRPr="00274DCD">
        <w:rPr>
          <w:shd w:val="clear" w:color="auto" w:fill="FFFFFF"/>
        </w:rPr>
        <w:t>I</w:t>
      </w:r>
      <w:r>
        <w:rPr>
          <w:shd w:val="clear" w:color="auto" w:fill="FFFFFF"/>
        </w:rPr>
        <w:t>. Martin: OSVETA,</w:t>
      </w:r>
      <w:r w:rsidRPr="00274DCD">
        <w:rPr>
          <w:shd w:val="clear" w:color="auto" w:fill="FFFFFF"/>
        </w:rPr>
        <w:t xml:space="preserve"> 278 s.</w:t>
      </w:r>
    </w:p>
    <w:p w14:paraId="28792669" w14:textId="77777777" w:rsidR="00B003E0" w:rsidRPr="004C5BB6" w:rsidRDefault="00B003E0" w:rsidP="00E97775">
      <w:pPr>
        <w:pStyle w:val="Biblio"/>
      </w:pPr>
      <w:r w:rsidRPr="004C5BB6">
        <w:t xml:space="preserve">LECHTA, V. 2010. </w:t>
      </w:r>
      <w:r w:rsidRPr="004C5BB6">
        <w:rPr>
          <w:i/>
        </w:rPr>
        <w:t>Základy inkluzivní pedagogiky</w:t>
      </w:r>
      <w:r w:rsidRPr="004C5BB6">
        <w:t>. Praha: Portál, 2010. 435 s. ISBN 978-80-7367-679-7.</w:t>
      </w:r>
    </w:p>
    <w:p w14:paraId="4AC34C61" w14:textId="77777777" w:rsidR="00B003E0" w:rsidRPr="004C5BB6" w:rsidRDefault="00B003E0" w:rsidP="00E97775">
      <w:pPr>
        <w:pStyle w:val="Biblio"/>
      </w:pPr>
      <w:r w:rsidRPr="004C5BB6">
        <w:t xml:space="preserve">LECHTA, V.: a kol.2016 </w:t>
      </w:r>
      <w:r w:rsidRPr="008B64F6">
        <w:rPr>
          <w:i/>
        </w:rPr>
        <w:t>Inkluzívní pedagogika</w:t>
      </w:r>
      <w:r w:rsidRPr="004C5BB6">
        <w:t>. Praha. Portál. 978 -262-1123-5</w:t>
      </w:r>
    </w:p>
    <w:p w14:paraId="415614F5" w14:textId="77777777" w:rsidR="00B003E0" w:rsidRPr="004C5BB6" w:rsidRDefault="00B003E0" w:rsidP="00E97775">
      <w:pPr>
        <w:pStyle w:val="Biblio"/>
      </w:pPr>
      <w:r w:rsidRPr="004C5BB6">
        <w:t xml:space="preserve">LESNÝ, I. 1985. </w:t>
      </w:r>
      <w:r w:rsidRPr="008B64F6">
        <w:rPr>
          <w:i/>
        </w:rPr>
        <w:t>Dětská mozková obrna ze stanoviska neurologa</w:t>
      </w:r>
      <w:r w:rsidRPr="004C5BB6">
        <w:t>. Praha: Avicenum, 1985.</w:t>
      </w:r>
    </w:p>
    <w:p w14:paraId="1E6ECE2D" w14:textId="77777777" w:rsidR="00B003E0" w:rsidRPr="004C5BB6" w:rsidRDefault="00B003E0" w:rsidP="00E97775">
      <w:pPr>
        <w:pStyle w:val="Biblio"/>
        <w:rPr>
          <w:lang w:eastAsia="ar-SA"/>
        </w:rPr>
      </w:pPr>
      <w:r w:rsidRPr="004C5BB6">
        <w:rPr>
          <w:lang w:eastAsia="ar-SA"/>
        </w:rPr>
        <w:t xml:space="preserve">LESNÝ, I., ŠITZ, J. 1989. </w:t>
      </w:r>
      <w:r w:rsidRPr="004C5BB6">
        <w:rPr>
          <w:i/>
          <w:lang w:eastAsia="ar-SA"/>
        </w:rPr>
        <w:t>Neurológie a psychiatrie pro špeciální pedagogy</w:t>
      </w:r>
      <w:r w:rsidRPr="004C5BB6">
        <w:rPr>
          <w:lang w:eastAsia="ar-SA"/>
        </w:rPr>
        <w:t xml:space="preserve">. Praha: SPN, 1989. 229 s. ISBN 80-04-22922-0 </w:t>
      </w:r>
    </w:p>
    <w:p w14:paraId="1BE85FA7" w14:textId="77777777" w:rsidR="00B003E0" w:rsidRPr="004C5BB6" w:rsidRDefault="00B003E0" w:rsidP="00E97775">
      <w:pPr>
        <w:pStyle w:val="Biblio"/>
      </w:pPr>
      <w:r w:rsidRPr="004C5BB6">
        <w:t>LESNÝ, I.: 1985.</w:t>
      </w:r>
      <w:r w:rsidR="00F05D76">
        <w:t xml:space="preserve"> </w:t>
      </w:r>
      <w:r w:rsidRPr="004C5BB6">
        <w:rPr>
          <w:i/>
        </w:rPr>
        <w:t>Dětská mozgová obrna</w:t>
      </w:r>
      <w:r w:rsidRPr="004C5BB6">
        <w:t>. Praha: Avicenum, 1985.</w:t>
      </w:r>
    </w:p>
    <w:p w14:paraId="3CAA5233" w14:textId="77777777" w:rsidR="00B003E0" w:rsidRPr="004C5BB6" w:rsidRDefault="00B003E0" w:rsidP="00E97775">
      <w:pPr>
        <w:pStyle w:val="Biblio"/>
      </w:pPr>
      <w:r w:rsidRPr="004C5BB6">
        <w:t xml:space="preserve">MAREŠ, J. 1995. Dětské pojetí zdraví a nemoci. In </w:t>
      </w:r>
      <w:r w:rsidRPr="004C5BB6">
        <w:rPr>
          <w:i/>
        </w:rPr>
        <w:t>Psychológia a patopsychológia dieťaťa</w:t>
      </w:r>
      <w:r w:rsidRPr="004C5BB6">
        <w:t>, 1995, roč. 30,</w:t>
      </w:r>
      <w:r w:rsidR="00F05D76">
        <w:t xml:space="preserve"> </w:t>
      </w:r>
      <w:r w:rsidRPr="004C5BB6">
        <w:t>č.1, s. 120.</w:t>
      </w:r>
    </w:p>
    <w:p w14:paraId="6D2041C5" w14:textId="77777777" w:rsidR="00B003E0" w:rsidRPr="004C5BB6" w:rsidRDefault="00B003E0" w:rsidP="00E97775">
      <w:pPr>
        <w:pStyle w:val="Biblio"/>
      </w:pPr>
      <w:r w:rsidRPr="004C5BB6">
        <w:t xml:space="preserve">MAREŠ, J.1997. </w:t>
      </w:r>
      <w:r w:rsidRPr="004C5BB6">
        <w:rPr>
          <w:i/>
        </w:rPr>
        <w:t>Dítě a bolest.</w:t>
      </w:r>
      <w:r w:rsidRPr="004C5BB6">
        <w:t xml:space="preserve"> Praha: Grada Publishing, 1997. 320s. ISBN 80-7169-267-0. </w:t>
      </w:r>
    </w:p>
    <w:p w14:paraId="09881B34" w14:textId="77777777" w:rsidR="00B003E0" w:rsidRDefault="00B003E0" w:rsidP="00E97775">
      <w:pPr>
        <w:pStyle w:val="Biblio"/>
      </w:pPr>
      <w:r w:rsidRPr="004C5BB6">
        <w:rPr>
          <w:caps/>
        </w:rPr>
        <w:t>Marônková, M.:</w:t>
      </w:r>
      <w:r w:rsidRPr="004C5BB6">
        <w:t xml:space="preserve"> 2011. </w:t>
      </w:r>
      <w:r w:rsidRPr="004C5BB6">
        <w:rPr>
          <w:i/>
        </w:rPr>
        <w:t>Predprofesijná a profesijná orientácia žiakov s telesným postihnutím.</w:t>
      </w:r>
      <w:r w:rsidRPr="004C5BB6">
        <w:t xml:space="preserve"> Diplomová práca, Univerzita Komenského. Pedagogická fakulta UK, 2011,</w:t>
      </w:r>
      <w:r w:rsidR="00F05D76">
        <w:t xml:space="preserve"> </w:t>
      </w:r>
      <w:r w:rsidRPr="004C5BB6">
        <w:t>92 s.</w:t>
      </w:r>
    </w:p>
    <w:p w14:paraId="45885E73" w14:textId="77777777" w:rsidR="00C51130" w:rsidRDefault="00C51130" w:rsidP="00E97775">
      <w:pPr>
        <w:pStyle w:val="Biblio"/>
      </w:pPr>
      <w:r>
        <w:t xml:space="preserve">MATEJČEK, Z. 1991: </w:t>
      </w:r>
      <w:r w:rsidRPr="00C51130">
        <w:rPr>
          <w:i/>
        </w:rPr>
        <w:t>Lehké mozgové dysfunkcie.</w:t>
      </w:r>
      <w:r>
        <w:t xml:space="preserve"> Praha, Psychiatrické centrum</w:t>
      </w:r>
    </w:p>
    <w:p w14:paraId="1B9C4356" w14:textId="77777777" w:rsidR="00B003E0" w:rsidRDefault="00B003E0" w:rsidP="00E97775">
      <w:pPr>
        <w:pStyle w:val="Biblio"/>
      </w:pPr>
      <w:r w:rsidRPr="004C5BB6">
        <w:lastRenderedPageBreak/>
        <w:t>NOVOSAD</w:t>
      </w:r>
      <w:r w:rsidR="003C4225">
        <w:t xml:space="preserve">, L., 2000. </w:t>
      </w:r>
      <w:r w:rsidR="003C4225" w:rsidRPr="005206A9">
        <w:rPr>
          <w:i/>
        </w:rPr>
        <w:t>Základy speciálního poradenství.</w:t>
      </w:r>
      <w:r w:rsidR="003C4225">
        <w:t xml:space="preserve"> Praha: Portál </w:t>
      </w:r>
    </w:p>
    <w:p w14:paraId="54D000C0" w14:textId="77777777" w:rsidR="00906996" w:rsidRPr="00906996" w:rsidRDefault="00906996" w:rsidP="00E97775">
      <w:pPr>
        <w:pStyle w:val="Biblio"/>
      </w:pPr>
      <w:r w:rsidRPr="00906996">
        <w:t>MAUER,J.</w:t>
      </w:r>
      <w:r>
        <w:t xml:space="preserve"> 1917. </w:t>
      </w:r>
      <w:r w:rsidRPr="00906996">
        <w:rPr>
          <w:i/>
        </w:rPr>
        <w:t>Duševně úchylné děti.</w:t>
      </w:r>
      <w:r w:rsidRPr="00906996">
        <w:t xml:space="preserve">Praha: Stálý výbor českých sjezdů pro péči o slabomyslné a školství pomocné </w:t>
      </w:r>
    </w:p>
    <w:p w14:paraId="4AB99CAB" w14:textId="77777777" w:rsidR="00906996" w:rsidRDefault="00906996" w:rsidP="00E97775">
      <w:pPr>
        <w:pStyle w:val="Biblio"/>
      </w:pPr>
      <w:r>
        <w:t xml:space="preserve">MÜLLER, O. 2002 </w:t>
      </w:r>
      <w:r w:rsidRPr="00906996">
        <w:rPr>
          <w:i/>
        </w:rPr>
        <w:t>Lehká mentálmí retardace v pedagogickém kontextu.</w:t>
      </w:r>
      <w:r>
        <w:t xml:space="preserve"> Olomouc: UP, ISBN 80-244-0207-6.</w:t>
      </w:r>
    </w:p>
    <w:p w14:paraId="4DBC1A92" w14:textId="77777777" w:rsidR="00B003E0" w:rsidRPr="004C5BB6" w:rsidRDefault="005206A9" w:rsidP="00E97775">
      <w:pPr>
        <w:pStyle w:val="Biblio"/>
      </w:pPr>
      <w:r>
        <w:t xml:space="preserve">MONATOVÁ, L., 1981. </w:t>
      </w:r>
      <w:r w:rsidRPr="005206A9">
        <w:rPr>
          <w:i/>
        </w:rPr>
        <w:t>Základy speciální pedagogiky.</w:t>
      </w:r>
      <w:r>
        <w:t xml:space="preserve"> Brno: UJEP.</w:t>
      </w:r>
    </w:p>
    <w:p w14:paraId="445433B2" w14:textId="77777777" w:rsidR="00B003E0" w:rsidRDefault="005206A9" w:rsidP="00E97775">
      <w:pPr>
        <w:pStyle w:val="Biblio"/>
      </w:pPr>
      <w:r>
        <w:t>MICHALÍK</w:t>
      </w:r>
      <w:r w:rsidR="00B003E0" w:rsidRPr="004C5BB6">
        <w:t xml:space="preserve">, J.: 2000. </w:t>
      </w:r>
      <w:r w:rsidR="00B003E0" w:rsidRPr="005206A9">
        <w:rPr>
          <w:i/>
        </w:rPr>
        <w:t>Školní integrace dětí s postižením.</w:t>
      </w:r>
      <w:r w:rsidR="00B003E0" w:rsidRPr="004C5BB6">
        <w:t xml:space="preserve"> Olomouv UP 2000. ISBN 80-244007-4</w:t>
      </w:r>
    </w:p>
    <w:p w14:paraId="6D5019A4" w14:textId="77777777" w:rsidR="004B3243" w:rsidRPr="004B3243" w:rsidRDefault="004B3243" w:rsidP="00E97775">
      <w:pPr>
        <w:pStyle w:val="Biblio"/>
      </w:pPr>
      <w:r>
        <w:rPr>
          <w:shd w:val="clear" w:color="auto" w:fill="FFFFFF"/>
        </w:rPr>
        <w:t xml:space="preserve">NAWROT J., </w:t>
      </w:r>
      <w:r w:rsidRPr="004B3243">
        <w:rPr>
          <w:shd w:val="clear" w:color="auto" w:fill="FFFFFF"/>
        </w:rPr>
        <w:t>1973</w:t>
      </w:r>
      <w:r>
        <w:rPr>
          <w:shd w:val="clear" w:color="auto" w:fill="FFFFFF"/>
        </w:rPr>
        <w:t>.</w:t>
      </w:r>
      <w:r w:rsidR="00F05D76">
        <w:rPr>
          <w:shd w:val="clear" w:color="auto" w:fill="FFFFFF"/>
        </w:rPr>
        <w:t xml:space="preserve"> </w:t>
      </w:r>
      <w:r w:rsidRPr="004B3243">
        <w:rPr>
          <w:rStyle w:val="Zvraznenie"/>
          <w:rFonts w:eastAsia="Times New Roman"/>
          <w:color w:val="333333"/>
          <w:shd w:val="clear" w:color="auto" w:fill="FFFFFF"/>
        </w:rPr>
        <w:t>Ergoterapia w wychowaniu dziecka upośledzonego fizycznie</w:t>
      </w:r>
      <w:r w:rsidRPr="004B3243">
        <w:rPr>
          <w:shd w:val="clear" w:color="auto" w:fill="FFFFFF"/>
        </w:rPr>
        <w:t xml:space="preserve">. - Warszawa : Państ. Zakł. Wydaw. Lekarskich, </w:t>
      </w:r>
    </w:p>
    <w:p w14:paraId="34F48A96" w14:textId="77777777" w:rsidR="00B003E0" w:rsidRPr="004C5BB6" w:rsidRDefault="00B003E0" w:rsidP="00E97775">
      <w:pPr>
        <w:pStyle w:val="Biblio"/>
      </w:pPr>
      <w:bookmarkStart w:id="134" w:name="_Toc309719054"/>
      <w:bookmarkStart w:id="135" w:name="_Toc309719210"/>
      <w:r w:rsidRPr="004C5BB6">
        <w:t>OPAT</w:t>
      </w:r>
      <w:r w:rsidR="005206A9" w:rsidRPr="004C5BB6">
        <w:t>Ř</w:t>
      </w:r>
      <w:r w:rsidRPr="004C5BB6">
        <w:t xml:space="preserve">ILOVÁ, D. et al. 2006. </w:t>
      </w:r>
      <w:r w:rsidRPr="008B64F6">
        <w:rPr>
          <w:i/>
        </w:rPr>
        <w:t xml:space="preserve">Pedagogicko-psychologické poradenství a intervence v raném a předškolním věku u detí se speciálnimi potřebami </w:t>
      </w:r>
      <w:r w:rsidRPr="004C5BB6">
        <w:t>1. vyd. Tišnov SURSUM. ISBN 80-210-3977-9</w:t>
      </w:r>
      <w:bookmarkEnd w:id="134"/>
      <w:bookmarkEnd w:id="135"/>
    </w:p>
    <w:p w14:paraId="24756673" w14:textId="77777777" w:rsidR="00B003E0" w:rsidRPr="004C5BB6" w:rsidRDefault="00B003E0" w:rsidP="00E97775">
      <w:pPr>
        <w:pStyle w:val="Biblio"/>
      </w:pPr>
      <w:r w:rsidRPr="004C5BB6">
        <w:t xml:space="preserve">OPATŘILOVÁ, D. 2003 </w:t>
      </w:r>
      <w:r w:rsidRPr="008B64F6">
        <w:rPr>
          <w:i/>
        </w:rPr>
        <w:t>Pedagogická intervence v raném a prědškolním věku u jedinců s dětskou mozgovou obrnou.</w:t>
      </w:r>
      <w:r w:rsidRPr="004C5BB6">
        <w:t xml:space="preserve"> Brno : PF Univerzita Masarikova, 2003. ISBN 80-210- 3242-1.</w:t>
      </w:r>
    </w:p>
    <w:p w14:paraId="46E807F8" w14:textId="77777777" w:rsidR="00B003E0" w:rsidRPr="004C5BB6" w:rsidRDefault="00B003E0" w:rsidP="00E97775">
      <w:pPr>
        <w:pStyle w:val="Biblio"/>
      </w:pPr>
      <w:r w:rsidRPr="004C5BB6">
        <w:t>OPATŘILOVÁ, D. - ZÁMEČNÍKOVÁ, D. 2005.</w:t>
      </w:r>
      <w:r w:rsidR="00F05D76">
        <w:t xml:space="preserve"> </w:t>
      </w:r>
      <w:r w:rsidRPr="004C5BB6">
        <w:rPr>
          <w:i/>
        </w:rPr>
        <w:t>Předprofesní a profesní příprava zdravotně postižených.</w:t>
      </w:r>
      <w:r w:rsidRPr="004C5BB6">
        <w:t xml:space="preserve"> Brno: Pedagogická fakulta, Masarykova Univerzita, 2005. ISBN 80-2103718-0. </w:t>
      </w:r>
    </w:p>
    <w:p w14:paraId="4E8685CA" w14:textId="77777777" w:rsidR="00B003E0" w:rsidRPr="004C5BB6" w:rsidRDefault="00B003E0" w:rsidP="00E97775">
      <w:pPr>
        <w:pStyle w:val="Biblio"/>
      </w:pPr>
      <w:r w:rsidRPr="004C5BB6">
        <w:rPr>
          <w:shd w:val="clear" w:color="auto" w:fill="FFFFFF"/>
        </w:rPr>
        <w:t>PIRŠEL, D</w:t>
      </w:r>
      <w:r w:rsidRPr="004C5BB6">
        <w:rPr>
          <w:iCs/>
          <w:shd w:val="clear" w:color="auto" w:fill="FFFFFF"/>
        </w:rPr>
        <w:t xml:space="preserve">. </w:t>
      </w:r>
      <w:r w:rsidRPr="004C5BB6">
        <w:rPr>
          <w:shd w:val="clear" w:color="auto" w:fill="FFFFFF"/>
        </w:rPr>
        <w:t>2013</w:t>
      </w:r>
      <w:r w:rsidRPr="004C5BB6">
        <w:t xml:space="preserve">. </w:t>
      </w:r>
      <w:r w:rsidRPr="008B64F6">
        <w:rPr>
          <w:i/>
        </w:rPr>
        <w:t>Osoby so zdravotným znevýhodnením v kontexte súčasnej špeciálnej pedagogiky a súvzťažných vied.</w:t>
      </w:r>
      <w:r w:rsidRPr="00E97775">
        <w:t xml:space="preserve"> In: Zborník medzinárodnej vedeckej konferencie.</w:t>
      </w:r>
      <w:r w:rsidRPr="004C5BB6">
        <w:t xml:space="preserve"> PF UK Bratislava: IRIS. 1. vydanie. 20. ISBN 978-80-89238-87-3. </w:t>
      </w:r>
    </w:p>
    <w:p w14:paraId="19C78847" w14:textId="77777777" w:rsidR="00421084" w:rsidRDefault="00421084" w:rsidP="00E97775">
      <w:pPr>
        <w:pStyle w:val="Biblio"/>
        <w:rPr>
          <w:shd w:val="clear" w:color="auto" w:fill="FFFFFF"/>
        </w:rPr>
      </w:pPr>
      <w:r w:rsidRPr="00421084">
        <w:rPr>
          <w:rStyle w:val="Zvraznenie"/>
          <w:rFonts w:eastAsia="Times New Roman"/>
          <w:bCs/>
          <w:i w:val="0"/>
          <w:iCs w:val="0"/>
          <w:color w:val="000000" w:themeColor="text1"/>
          <w:shd w:val="clear" w:color="auto" w:fill="FFFFFF"/>
        </w:rPr>
        <w:t>P</w:t>
      </w:r>
      <w:r>
        <w:rPr>
          <w:rStyle w:val="Zvraznenie"/>
          <w:rFonts w:eastAsia="Times New Roman"/>
          <w:bCs/>
          <w:i w:val="0"/>
          <w:iCs w:val="0"/>
          <w:color w:val="000000" w:themeColor="text1"/>
          <w:shd w:val="clear" w:color="auto" w:fill="FFFFFF"/>
        </w:rPr>
        <w:t>FEIFFER</w:t>
      </w:r>
      <w:r w:rsidRPr="00421084">
        <w:rPr>
          <w:shd w:val="clear" w:color="auto" w:fill="FFFFFF"/>
        </w:rPr>
        <w:t>, J.</w:t>
      </w:r>
      <w:r>
        <w:rPr>
          <w:shd w:val="clear" w:color="auto" w:fill="FFFFFF"/>
        </w:rPr>
        <w:t>, 1990.</w:t>
      </w:r>
      <w:r w:rsidR="00F05D76">
        <w:rPr>
          <w:shd w:val="clear" w:color="auto" w:fill="FFFFFF"/>
        </w:rPr>
        <w:t xml:space="preserve"> </w:t>
      </w:r>
      <w:r w:rsidRPr="00421084">
        <w:rPr>
          <w:rStyle w:val="Zvraznenie"/>
          <w:rFonts w:eastAsia="Times New Roman"/>
          <w:bCs/>
          <w:iCs w:val="0"/>
          <w:color w:val="000000" w:themeColor="text1"/>
          <w:shd w:val="clear" w:color="auto" w:fill="FFFFFF"/>
        </w:rPr>
        <w:t>Ergoterapie II</w:t>
      </w:r>
      <w:r w:rsidRPr="00421084">
        <w:rPr>
          <w:shd w:val="clear" w:color="auto" w:fill="FFFFFF"/>
        </w:rPr>
        <w:t xml:space="preserve">. </w:t>
      </w:r>
      <w:r>
        <w:rPr>
          <w:shd w:val="clear" w:color="auto" w:fill="FFFFFF"/>
        </w:rPr>
        <w:t>Martin</w:t>
      </w:r>
    </w:p>
    <w:p w14:paraId="16C3C2DE" w14:textId="77777777" w:rsidR="00885AC2" w:rsidRPr="00885AC2" w:rsidRDefault="00885AC2" w:rsidP="00E97775">
      <w:pPr>
        <w:pStyle w:val="Biblio"/>
      </w:pPr>
      <w:r w:rsidRPr="00421084">
        <w:rPr>
          <w:rStyle w:val="Zvraznenie"/>
          <w:rFonts w:eastAsia="Times New Roman"/>
          <w:bCs/>
          <w:i w:val="0"/>
          <w:iCs w:val="0"/>
          <w:color w:val="000000" w:themeColor="text1"/>
          <w:shd w:val="clear" w:color="auto" w:fill="FFFFFF"/>
        </w:rPr>
        <w:t>P</w:t>
      </w:r>
      <w:r>
        <w:rPr>
          <w:rStyle w:val="Zvraznenie"/>
          <w:rFonts w:eastAsia="Times New Roman"/>
          <w:bCs/>
          <w:i w:val="0"/>
          <w:iCs w:val="0"/>
          <w:color w:val="000000" w:themeColor="text1"/>
          <w:shd w:val="clear" w:color="auto" w:fill="FFFFFF"/>
        </w:rPr>
        <w:t>FEIFFER</w:t>
      </w:r>
      <w:r w:rsidRPr="00421084">
        <w:rPr>
          <w:shd w:val="clear" w:color="auto" w:fill="FFFFFF"/>
        </w:rPr>
        <w:t>, J.</w:t>
      </w:r>
      <w:r>
        <w:rPr>
          <w:shd w:val="clear" w:color="auto" w:fill="FFFFFF"/>
        </w:rPr>
        <w:t>, a kol.1989.</w:t>
      </w:r>
      <w:r w:rsidRPr="00885AC2">
        <w:rPr>
          <w:shd w:val="clear" w:color="auto" w:fill="FFFFFF"/>
        </w:rPr>
        <w:t xml:space="preserve"> </w:t>
      </w:r>
      <w:r w:rsidRPr="00885AC2">
        <w:rPr>
          <w:i/>
          <w:shd w:val="clear" w:color="auto" w:fill="FFFFFF"/>
        </w:rPr>
        <w:t>Rehabilitace.</w:t>
      </w:r>
      <w:r>
        <w:rPr>
          <w:shd w:val="clear" w:color="auto" w:fill="FFFFFF"/>
        </w:rPr>
        <w:t xml:space="preserve"> Praha</w:t>
      </w:r>
      <w:r w:rsidRPr="00885AC2">
        <w:rPr>
          <w:shd w:val="clear" w:color="auto" w:fill="FFFFFF"/>
        </w:rPr>
        <w:t>.</w:t>
      </w:r>
    </w:p>
    <w:p w14:paraId="6F178587" w14:textId="77777777" w:rsidR="004B3243" w:rsidRDefault="00570F58" w:rsidP="00E97775">
      <w:pPr>
        <w:pStyle w:val="Biblio"/>
      </w:pPr>
      <w:r>
        <w:t>P</w:t>
      </w:r>
      <w:r w:rsidR="002C5E15">
        <w:t>OPELÁ</w:t>
      </w:r>
      <w:r w:rsidRPr="004C5BB6">
        <w:t>Ř</w:t>
      </w:r>
      <w:r w:rsidR="002C5E15">
        <w:t xml:space="preserve">, B., 1957. </w:t>
      </w:r>
      <w:r w:rsidR="002C5E15" w:rsidRPr="008B64F6">
        <w:rPr>
          <w:i/>
        </w:rPr>
        <w:t>Systém specialn</w:t>
      </w:r>
      <w:r w:rsidRPr="008B64F6">
        <w:rPr>
          <w:i/>
        </w:rPr>
        <w:t>í pedagogiky</w:t>
      </w:r>
      <w:r>
        <w:t>. Praha</w:t>
      </w:r>
    </w:p>
    <w:p w14:paraId="746A85CC" w14:textId="77777777" w:rsidR="00570F58" w:rsidRDefault="00570F58" w:rsidP="00E97775">
      <w:pPr>
        <w:pStyle w:val="Biblio"/>
      </w:pPr>
      <w:r>
        <w:t xml:space="preserve">POŽÁR, L. 1987 </w:t>
      </w:r>
      <w:r w:rsidRPr="00570F58">
        <w:rPr>
          <w:i/>
        </w:rPr>
        <w:t>Patopsychológia postihnutého dieťaťa.</w:t>
      </w:r>
      <w:r>
        <w:t xml:space="preserve"> Bratislava: Univerzita Komenského, </w:t>
      </w:r>
    </w:p>
    <w:p w14:paraId="359BE9C2" w14:textId="77777777" w:rsidR="00B003E0" w:rsidRPr="004C5BB6" w:rsidRDefault="00B003E0" w:rsidP="00E97775">
      <w:pPr>
        <w:pStyle w:val="Biblio"/>
      </w:pPr>
      <w:r w:rsidRPr="004C5BB6">
        <w:rPr>
          <w:caps/>
        </w:rPr>
        <w:t>Zámečníková, D</w:t>
      </w:r>
      <w:r w:rsidRPr="004C5BB6">
        <w:t xml:space="preserve">. 2007. </w:t>
      </w:r>
      <w:r w:rsidRPr="004C5BB6">
        <w:rPr>
          <w:i/>
        </w:rPr>
        <w:t>Somatopedie</w:t>
      </w:r>
      <w:r w:rsidR="005206A9">
        <w:t xml:space="preserve">. Texty k distančnímu vzdelávání. </w:t>
      </w:r>
      <w:r w:rsidRPr="004C5BB6">
        <w:t>Brno.</w:t>
      </w:r>
      <w:r w:rsidR="005206A9">
        <w:t xml:space="preserve"> </w:t>
      </w:r>
      <w:r w:rsidRPr="004C5BB6">
        <w:t>Paido.</w:t>
      </w:r>
      <w:r w:rsidR="005206A9">
        <w:t xml:space="preserve"> </w:t>
      </w:r>
      <w:r w:rsidRPr="004C5BB6">
        <w:t>2007.</w:t>
      </w:r>
      <w:r w:rsidR="005206A9">
        <w:t xml:space="preserve"> </w:t>
      </w:r>
      <w:r w:rsidRPr="004C5BB6">
        <w:t>s.118.</w:t>
      </w:r>
      <w:r w:rsidR="005206A9">
        <w:t xml:space="preserve"> </w:t>
      </w:r>
      <w:r w:rsidRPr="004C5BB6">
        <w:t>ISBN978-80-7315-137-9.</w:t>
      </w:r>
    </w:p>
    <w:p w14:paraId="39637AB0" w14:textId="77777777" w:rsidR="00B003E0" w:rsidRPr="004C5BB6" w:rsidRDefault="00B003E0" w:rsidP="00E97775">
      <w:pPr>
        <w:pStyle w:val="Biblio"/>
      </w:pPr>
      <w:r w:rsidRPr="004C5BB6">
        <w:t xml:space="preserve">POŽÁR, L.: </w:t>
      </w:r>
      <w:r w:rsidRPr="008B64F6">
        <w:rPr>
          <w:i/>
        </w:rPr>
        <w:t>Psychológia postihnutých (patopsychológia)</w:t>
      </w:r>
      <w:r w:rsidRPr="004C5BB6">
        <w:t xml:space="preserve"> Bratislava Retaas.</w:t>
      </w:r>
      <w:r w:rsidR="005206A9">
        <w:t xml:space="preserve"> </w:t>
      </w:r>
      <w:r w:rsidRPr="004C5BB6">
        <w:t>2005. ISBN 80-89113-21-4</w:t>
      </w:r>
    </w:p>
    <w:p w14:paraId="38668928" w14:textId="77777777" w:rsidR="00B003E0" w:rsidRPr="004C5BB6" w:rsidRDefault="00B003E0" w:rsidP="00E97775">
      <w:pPr>
        <w:pStyle w:val="Biblio"/>
      </w:pPr>
      <w:r w:rsidRPr="004C5BB6">
        <w:lastRenderedPageBreak/>
        <w:t xml:space="preserve">PREVENDÁROVÁ, J. 1998. </w:t>
      </w:r>
      <w:r w:rsidRPr="004C5BB6">
        <w:rPr>
          <w:i/>
        </w:rPr>
        <w:t>Rodina s postihnutým dieťaťom</w:t>
      </w:r>
      <w:r w:rsidRPr="004C5BB6">
        <w:t>. 1. vyd. Nové Zámky : Psychoprof. 132 s. ISBN 80-967148-9-9</w:t>
      </w:r>
    </w:p>
    <w:p w14:paraId="50A8877E" w14:textId="77777777" w:rsidR="00B003E0" w:rsidRPr="004C5BB6" w:rsidRDefault="00B003E0" w:rsidP="00E97775">
      <w:pPr>
        <w:pStyle w:val="Biblio"/>
      </w:pPr>
      <w:r w:rsidRPr="004C5BB6">
        <w:t xml:space="preserve">PREVENDÁROVÁ, J. 1999. </w:t>
      </w:r>
      <w:r w:rsidRPr="004C5BB6">
        <w:rPr>
          <w:i/>
        </w:rPr>
        <w:t>Postihnuté dieťa v rodine.</w:t>
      </w:r>
      <w:r w:rsidRPr="004C5BB6">
        <w:t xml:space="preserve"> In Rodina a škola, 1999, roč. 47, č. 10, str. 11.</w:t>
      </w:r>
    </w:p>
    <w:p w14:paraId="6C62BCF2" w14:textId="77777777" w:rsidR="00B003E0" w:rsidRPr="004C5BB6" w:rsidRDefault="00B003E0" w:rsidP="00E97775">
      <w:pPr>
        <w:pStyle w:val="Biblio"/>
      </w:pPr>
      <w:r w:rsidRPr="004C5BB6">
        <w:rPr>
          <w:caps/>
        </w:rPr>
        <w:t>Renotiérová, M. -</w:t>
      </w:r>
      <w:r w:rsidR="00F05D76">
        <w:rPr>
          <w:caps/>
        </w:rPr>
        <w:t xml:space="preserve"> </w:t>
      </w:r>
      <w:r w:rsidRPr="004C5BB6">
        <w:rPr>
          <w:caps/>
        </w:rPr>
        <w:t>Ludíková, L.</w:t>
      </w:r>
      <w:r w:rsidRPr="004C5BB6">
        <w:t xml:space="preserve"> a kol.: 2004. </w:t>
      </w:r>
      <w:r w:rsidRPr="004C5BB6">
        <w:rPr>
          <w:i/>
        </w:rPr>
        <w:t>Speciální pedagogika</w:t>
      </w:r>
      <w:r w:rsidRPr="004C5BB6">
        <w:t>. 2.vyd. Olomouc:</w:t>
      </w:r>
      <w:r w:rsidR="00F05D76">
        <w:t xml:space="preserve"> </w:t>
      </w:r>
      <w:r w:rsidRPr="004C5BB6">
        <w:t>PF UP.ISBN 80-244-0873-2. 2004.</w:t>
      </w:r>
    </w:p>
    <w:p w14:paraId="22F77764" w14:textId="77777777" w:rsidR="00B003E0" w:rsidRPr="004C5BB6" w:rsidRDefault="00B003E0" w:rsidP="00E97775">
      <w:pPr>
        <w:pStyle w:val="Biblio"/>
      </w:pPr>
      <w:r w:rsidRPr="004C5BB6">
        <w:t xml:space="preserve">RENOTIÉROVÁ, M. 2003. </w:t>
      </w:r>
      <w:r w:rsidRPr="004C5BB6">
        <w:rPr>
          <w:i/>
        </w:rPr>
        <w:t>Somatopedické minimum.</w:t>
      </w:r>
      <w:r w:rsidRPr="004C5BB6">
        <w:t xml:space="preserve"> 1.vyd. Olomouc: Univerzita Palackého. ISBN 80- 244- 0532-6. 2003.</w:t>
      </w:r>
    </w:p>
    <w:p w14:paraId="0AAC0B54" w14:textId="77777777" w:rsidR="00B003E0" w:rsidRDefault="00B003E0" w:rsidP="00E97775">
      <w:pPr>
        <w:pStyle w:val="Biblio"/>
      </w:pPr>
      <w:r w:rsidRPr="004C5BB6">
        <w:t xml:space="preserve">RENOTIÉROVÁ, M. 2007. </w:t>
      </w:r>
      <w:r w:rsidRPr="004C5BB6">
        <w:rPr>
          <w:i/>
        </w:rPr>
        <w:t>Některé významné osobnosti oboru somatopedie v českých zemích.</w:t>
      </w:r>
      <w:r w:rsidRPr="004C5BB6">
        <w:t xml:space="preserve"> Olomouc: Univerzita Palackého v Olomouci ISBN 978-80-244-1861-2</w:t>
      </w:r>
    </w:p>
    <w:p w14:paraId="053B3A62" w14:textId="77777777" w:rsidR="00AA2AC3" w:rsidRPr="00AA2AC3" w:rsidRDefault="00AA2AC3" w:rsidP="00E97775">
      <w:pPr>
        <w:pStyle w:val="Biblio"/>
      </w:pPr>
      <w:r w:rsidRPr="00AA2AC3">
        <w:rPr>
          <w:rStyle w:val="Zvraznenie"/>
          <w:rFonts w:eastAsia="Times New Roman"/>
          <w:bCs/>
          <w:i w:val="0"/>
          <w:iCs w:val="0"/>
          <w:color w:val="000000" w:themeColor="text1"/>
          <w:shd w:val="clear" w:color="auto" w:fill="FFFFFF"/>
        </w:rPr>
        <w:t>REPKOVÁ</w:t>
      </w:r>
      <w:r w:rsidRPr="00AA2AC3">
        <w:rPr>
          <w:shd w:val="clear" w:color="auto" w:fill="FFFFFF"/>
        </w:rPr>
        <w:t>, K.1999.</w:t>
      </w:r>
      <w:r w:rsidRPr="00AA2AC3">
        <w:rPr>
          <w:rStyle w:val="apple-converted-space"/>
          <w:rFonts w:eastAsia="Times New Roman"/>
          <w:color w:val="000000" w:themeColor="text1"/>
          <w:shd w:val="clear" w:color="auto" w:fill="FFFFFF"/>
        </w:rPr>
        <w:t> </w:t>
      </w:r>
      <w:r w:rsidRPr="00AA2AC3">
        <w:rPr>
          <w:rStyle w:val="Zvraznenie"/>
          <w:rFonts w:eastAsia="Times New Roman"/>
          <w:bCs/>
          <w:iCs w:val="0"/>
          <w:color w:val="000000" w:themeColor="text1"/>
          <w:shd w:val="clear" w:color="auto" w:fill="FFFFFF"/>
        </w:rPr>
        <w:t>Zdravotné postihnutie</w:t>
      </w:r>
      <w:r w:rsidRPr="00AA2AC3">
        <w:rPr>
          <w:shd w:val="clear" w:color="auto" w:fill="FFFFFF"/>
        </w:rPr>
        <w:t>- obraz z galérie nášho poznania. Bratislava: EPOS, 240 s. ISBN 80-8057-178-3.</w:t>
      </w:r>
    </w:p>
    <w:p w14:paraId="4C3B832A" w14:textId="77777777" w:rsidR="00B003E0" w:rsidRPr="004C5BB6" w:rsidRDefault="00B003E0" w:rsidP="00E97775">
      <w:pPr>
        <w:pStyle w:val="Biblio"/>
      </w:pPr>
      <w:r w:rsidRPr="004C5BB6">
        <w:t>ŘÍČAN</w:t>
      </w:r>
      <w:r w:rsidR="00E45576">
        <w:t>,</w:t>
      </w:r>
      <w:r w:rsidRPr="004C5BB6">
        <w:t xml:space="preserve"> P. -</w:t>
      </w:r>
      <w:r w:rsidR="00F05D76">
        <w:t xml:space="preserve"> </w:t>
      </w:r>
      <w:r w:rsidRPr="004C5BB6">
        <w:t xml:space="preserve">KREJČÍŘOVÁ, D. a kol. </w:t>
      </w:r>
      <w:r w:rsidRPr="004C5BB6">
        <w:rPr>
          <w:i/>
        </w:rPr>
        <w:t>Dětská klinická psychologie.</w:t>
      </w:r>
      <w:r w:rsidRPr="004C5BB6">
        <w:t xml:space="preserve"> 1. vyd. Praha:</w:t>
      </w:r>
      <w:r w:rsidR="00F05D76">
        <w:t xml:space="preserve"> </w:t>
      </w:r>
      <w:r w:rsidRPr="004C5BB6">
        <w:t>Grada Publishing, 1995. ISBN 80-7169-168-2.</w:t>
      </w:r>
    </w:p>
    <w:p w14:paraId="2223B9A0" w14:textId="77777777" w:rsidR="00B003E0" w:rsidRPr="004C5BB6" w:rsidRDefault="00B003E0" w:rsidP="00E97775">
      <w:pPr>
        <w:pStyle w:val="Biblio"/>
      </w:pPr>
      <w:r w:rsidRPr="004C5BB6">
        <w:t>ŘÍČAN</w:t>
      </w:r>
      <w:r w:rsidR="00E45576">
        <w:t>,</w:t>
      </w:r>
      <w:r w:rsidRPr="004C5BB6">
        <w:t xml:space="preserve"> P. -</w:t>
      </w:r>
      <w:r w:rsidR="00F05D76">
        <w:t xml:space="preserve"> </w:t>
      </w:r>
      <w:r w:rsidRPr="004C5BB6">
        <w:t xml:space="preserve">KREJČÍŘOVÁ, D. a kol.:1995. </w:t>
      </w:r>
      <w:r w:rsidRPr="004C5BB6">
        <w:rPr>
          <w:i/>
        </w:rPr>
        <w:t>Dětská klinická psychologie</w:t>
      </w:r>
      <w:r w:rsidRPr="004C5BB6">
        <w:t>. 1. vyd. Praha:</w:t>
      </w:r>
      <w:r w:rsidR="00F05D76">
        <w:t xml:space="preserve"> </w:t>
      </w:r>
      <w:r w:rsidRPr="004C5BB6">
        <w:t>Grada Publishing. ISBN 80-7169-168-2. 1995.</w:t>
      </w:r>
    </w:p>
    <w:p w14:paraId="4F950105" w14:textId="77777777" w:rsidR="00B003E0" w:rsidRPr="004C5BB6" w:rsidRDefault="00B003E0" w:rsidP="00E97775">
      <w:pPr>
        <w:pStyle w:val="Biblio"/>
      </w:pPr>
      <w:r w:rsidRPr="004C5BB6">
        <w:t xml:space="preserve">ŘÍČAN, P. 2006. </w:t>
      </w:r>
      <w:r w:rsidRPr="004C5BB6">
        <w:rPr>
          <w:i/>
        </w:rPr>
        <w:t>Cesta životem</w:t>
      </w:r>
      <w:r w:rsidRPr="004C5BB6">
        <w:t>. Praha, Portál, 2006. ISBN 80-7367-124-7.</w:t>
      </w:r>
    </w:p>
    <w:p w14:paraId="22550B1D" w14:textId="77777777" w:rsidR="00B003E0" w:rsidRPr="004C5BB6" w:rsidRDefault="00B003E0" w:rsidP="00E97775">
      <w:pPr>
        <w:pStyle w:val="Biblio"/>
      </w:pPr>
      <w:r w:rsidRPr="004C5BB6">
        <w:t xml:space="preserve">ŘÍČAN, P. 2007. </w:t>
      </w:r>
      <w:r w:rsidRPr="004C5BB6">
        <w:rPr>
          <w:i/>
        </w:rPr>
        <w:t>Psychologie osobnosti. Obor v pohybe</w:t>
      </w:r>
      <w:r w:rsidRPr="004C5BB6">
        <w:t xml:space="preserve">. Praha, Grada Publishing, 2007, ISBN 978-80-247-1174-4. </w:t>
      </w:r>
    </w:p>
    <w:p w14:paraId="33981966" w14:textId="77777777" w:rsidR="00B003E0" w:rsidRPr="004C5BB6" w:rsidRDefault="00B003E0" w:rsidP="00E97775">
      <w:pPr>
        <w:pStyle w:val="Biblio"/>
      </w:pPr>
      <w:r w:rsidRPr="004C5BB6">
        <w:t xml:space="preserve">ŘÍČAN, P., KREJČÍŘOVÁ, D. 1997. </w:t>
      </w:r>
      <w:r w:rsidRPr="004C5BB6">
        <w:rPr>
          <w:i/>
        </w:rPr>
        <w:t>Dětská klinická psychologie</w:t>
      </w:r>
      <w:r w:rsidRPr="004C5BB6">
        <w:t>. 3. vyd. Praha: Grada Publishing. 456 str. ISBN 80-7169-512-2</w:t>
      </w:r>
    </w:p>
    <w:p w14:paraId="6D132AEE" w14:textId="77777777" w:rsidR="00B003E0" w:rsidRPr="004C5BB6" w:rsidRDefault="00B003E0" w:rsidP="00E97775">
      <w:pPr>
        <w:pStyle w:val="Biblio"/>
      </w:pPr>
      <w:r w:rsidRPr="004C5BB6">
        <w:t xml:space="preserve">ŘÍČAN,P., VÁGNEROVÁ, M. 1991. </w:t>
      </w:r>
      <w:r w:rsidRPr="004C5BB6">
        <w:rPr>
          <w:i/>
        </w:rPr>
        <w:t>Dětská klinická psychologie.</w:t>
      </w:r>
      <w:r w:rsidRPr="004C5BB6">
        <w:t xml:space="preserve"> Praha: Avicenum, 1991. 359s. ISBN 80-201-0131-4.</w:t>
      </w:r>
    </w:p>
    <w:p w14:paraId="1362D43D" w14:textId="77777777" w:rsidR="00B003E0" w:rsidRPr="004C5BB6" w:rsidRDefault="00B003E0" w:rsidP="00E97775">
      <w:pPr>
        <w:pStyle w:val="Biblio"/>
      </w:pPr>
      <w:r w:rsidRPr="004C5BB6">
        <w:rPr>
          <w:caps/>
        </w:rPr>
        <w:t>Slezáková J</w:t>
      </w:r>
      <w:r w:rsidRPr="004C5BB6">
        <w:t>.</w:t>
      </w:r>
      <w:r w:rsidR="00F05D76">
        <w:t xml:space="preserve"> </w:t>
      </w:r>
      <w:r w:rsidRPr="004C5BB6">
        <w:t xml:space="preserve">1998. </w:t>
      </w:r>
      <w:r w:rsidRPr="008B64F6">
        <w:rPr>
          <w:i/>
        </w:rPr>
        <w:t>Chronicky choré dieťa v edukačnom procese.</w:t>
      </w:r>
      <w:r w:rsidRPr="004C5BB6">
        <w:t xml:space="preserve"> In </w:t>
      </w:r>
      <w:r w:rsidRPr="004C5BB6">
        <w:rPr>
          <w:i/>
        </w:rPr>
        <w:t>Integrace – znamení doby.</w:t>
      </w:r>
      <w:r w:rsidRPr="004C5BB6">
        <w:t xml:space="preserve"> Sborník z odborné konference. Praha: Karolinum UK. s. 102 – 109.</w:t>
      </w:r>
      <w:r w:rsidR="00F05D76">
        <w:t xml:space="preserve"> </w:t>
      </w:r>
      <w:r w:rsidRPr="004C5BB6">
        <w:t>ISBN 80 – 7184 – 691 – 0.1998.</w:t>
      </w:r>
    </w:p>
    <w:p w14:paraId="5174F1AA" w14:textId="77777777" w:rsidR="00B003E0" w:rsidRPr="004C5BB6" w:rsidRDefault="00B003E0" w:rsidP="00E97775">
      <w:pPr>
        <w:pStyle w:val="Biblio"/>
      </w:pPr>
      <w:r w:rsidRPr="004C5BB6">
        <w:rPr>
          <w:caps/>
        </w:rPr>
        <w:t>Slezáková J</w:t>
      </w:r>
      <w:r w:rsidRPr="004C5BB6">
        <w:t xml:space="preserve">. 1996. </w:t>
      </w:r>
      <w:r w:rsidRPr="008B64F6">
        <w:rPr>
          <w:i/>
        </w:rPr>
        <w:t>Telesne a zdravotne postihnuté dieťa z pohľadu lekára.</w:t>
      </w:r>
      <w:r w:rsidRPr="004C5BB6">
        <w:t xml:space="preserve"> In </w:t>
      </w:r>
      <w:r w:rsidRPr="004C5BB6">
        <w:rPr>
          <w:i/>
        </w:rPr>
        <w:t>Sborník z konference somatopedické společnosti</w:t>
      </w:r>
      <w:r w:rsidRPr="004C5BB6">
        <w:t>. Brno: Paido. s. 35 – 39 .ISBN 80 – 85931 – 18 – 4.1996.</w:t>
      </w:r>
    </w:p>
    <w:p w14:paraId="0E67E7DE" w14:textId="77777777" w:rsidR="00B003E0" w:rsidRPr="004C5BB6" w:rsidRDefault="00B003E0" w:rsidP="00E97775">
      <w:pPr>
        <w:pStyle w:val="Biblio"/>
        <w:rPr>
          <w:lang w:eastAsia="ar-SA"/>
        </w:rPr>
      </w:pPr>
      <w:r w:rsidRPr="004C5BB6">
        <w:rPr>
          <w:lang w:eastAsia="ar-SA"/>
        </w:rPr>
        <w:t xml:space="preserve">SLEZÁKOVÁ, J. 1993. </w:t>
      </w:r>
      <w:r w:rsidRPr="004C5BB6">
        <w:rPr>
          <w:i/>
          <w:lang w:eastAsia="ar-SA"/>
        </w:rPr>
        <w:t>Pediatria pre špeciálnych a liečebných pedagógov</w:t>
      </w:r>
      <w:r w:rsidRPr="004C5BB6">
        <w:rPr>
          <w:lang w:eastAsia="ar-SA"/>
        </w:rPr>
        <w:t>, Bratislava: Univerzita Komenského, 1993.129 s. ISBN 80-223-0624-X</w:t>
      </w:r>
    </w:p>
    <w:p w14:paraId="4336F2B6" w14:textId="77777777" w:rsidR="00B003E0" w:rsidRPr="004C5BB6" w:rsidRDefault="00B003E0" w:rsidP="00E97775">
      <w:pPr>
        <w:pStyle w:val="Biblio"/>
      </w:pPr>
      <w:r w:rsidRPr="004C5BB6">
        <w:rPr>
          <w:caps/>
        </w:rPr>
        <w:lastRenderedPageBreak/>
        <w:t>Slezáková, J</w:t>
      </w:r>
      <w:r w:rsidRPr="004C5BB6">
        <w:t xml:space="preserve">. 1999. </w:t>
      </w:r>
      <w:r w:rsidRPr="008B64F6">
        <w:rPr>
          <w:i/>
        </w:rPr>
        <w:t>Chronicky choré a zdravotne oslabené dieťa v edukačnom procese.</w:t>
      </w:r>
      <w:r w:rsidRPr="004C5BB6">
        <w:t xml:space="preserve"> In</w:t>
      </w:r>
      <w:r w:rsidR="00F05D76">
        <w:t xml:space="preserve"> </w:t>
      </w:r>
      <w:r w:rsidRPr="004C5BB6">
        <w:rPr>
          <w:i/>
        </w:rPr>
        <w:t>Perspektívy edukácie žiakov z výchovne menej podnetného prostredia</w:t>
      </w:r>
      <w:r w:rsidRPr="004C5BB6">
        <w:t>. Prešov: PdF PU. s. 58 – 61 ISBN 80 – 88722 – 55 – 1.1999.</w:t>
      </w:r>
    </w:p>
    <w:p w14:paraId="2E09F966" w14:textId="77777777" w:rsidR="00B003E0" w:rsidRPr="004C5BB6" w:rsidRDefault="00B003E0" w:rsidP="00E97775">
      <w:pPr>
        <w:pStyle w:val="Biblio"/>
        <w:rPr>
          <w:lang w:eastAsia="ar-SA"/>
        </w:rPr>
      </w:pPr>
      <w:r w:rsidRPr="004C5BB6">
        <w:rPr>
          <w:lang w:eastAsia="ar-SA"/>
        </w:rPr>
        <w:t>SLEZÁKOVÁ, J. 2002.</w:t>
      </w:r>
      <w:r w:rsidRPr="004C5BB6">
        <w:t xml:space="preserve"> </w:t>
      </w:r>
      <w:r w:rsidRPr="008B64F6">
        <w:rPr>
          <w:i/>
        </w:rPr>
        <w:t xml:space="preserve">Potenciál komprehenzívnej podpory zdravotne postihnutých osôb </w:t>
      </w:r>
      <w:r w:rsidRPr="004C5BB6">
        <w:t xml:space="preserve">In </w:t>
      </w:r>
      <w:r w:rsidRPr="004C5BB6">
        <w:rPr>
          <w:i/>
        </w:rPr>
        <w:t>Paedagogica specialis</w:t>
      </w:r>
      <w:r w:rsidRPr="004C5BB6">
        <w:t xml:space="preserve"> </w:t>
      </w:r>
      <w:r w:rsidRPr="004C5BB6">
        <w:rPr>
          <w:i/>
        </w:rPr>
        <w:t>XXI.</w:t>
      </w:r>
      <w:r w:rsidRPr="004C5BB6">
        <w:t xml:space="preserve"> </w:t>
      </w:r>
      <w:r w:rsidRPr="004C5BB6">
        <w:rPr>
          <w:lang w:eastAsia="ar-SA"/>
        </w:rPr>
        <w:t>Bratislava: Univerzita Komenského, s. 111-114,</w:t>
      </w:r>
      <w:hyperlink r:id="rId15" w:history="1">
        <w:r w:rsidRPr="004C5BB6">
          <w:rPr>
            <w:lang w:eastAsia="ar-SA"/>
          </w:rPr>
          <w:t xml:space="preserve"> ISBN 80-223-1715-2</w:t>
        </w:r>
      </w:hyperlink>
      <w:r w:rsidRPr="004C5BB6">
        <w:rPr>
          <w:lang w:eastAsia="ar-SA"/>
        </w:rPr>
        <w:t xml:space="preserve"> </w:t>
      </w:r>
    </w:p>
    <w:p w14:paraId="4FB18A42" w14:textId="77777777" w:rsidR="00B003E0" w:rsidRPr="004C5BB6" w:rsidRDefault="00B003E0" w:rsidP="00E97775">
      <w:pPr>
        <w:pStyle w:val="Biblio"/>
        <w:rPr>
          <w:lang w:eastAsia="ar-SA"/>
        </w:rPr>
      </w:pPr>
      <w:bookmarkStart w:id="136" w:name="_Toc309719055"/>
      <w:bookmarkStart w:id="137" w:name="_Toc309719211"/>
      <w:r w:rsidRPr="004C5BB6">
        <w:rPr>
          <w:lang w:eastAsia="ar-SA"/>
        </w:rPr>
        <w:t xml:space="preserve">SLEZÁKOVÁ, J. 2005. </w:t>
      </w:r>
      <w:r w:rsidRPr="004C5BB6">
        <w:rPr>
          <w:i/>
          <w:lang w:eastAsia="ar-SA"/>
        </w:rPr>
        <w:t>Pediatria pre špeciálnych a liečebných pedagógov</w:t>
      </w:r>
      <w:r w:rsidRPr="004C5BB6">
        <w:rPr>
          <w:lang w:eastAsia="ar-SA"/>
        </w:rPr>
        <w:t>. 2. upravené vyd. Bratislava:</w:t>
      </w:r>
      <w:r w:rsidR="00F05D76">
        <w:rPr>
          <w:lang w:eastAsia="ar-SA"/>
        </w:rPr>
        <w:t xml:space="preserve"> </w:t>
      </w:r>
      <w:r w:rsidRPr="004C5BB6">
        <w:rPr>
          <w:lang w:eastAsia="ar-SA"/>
        </w:rPr>
        <w:t>SEducoS - Slovak Education Servise, s.r.o. ISBN 80-85757-13-3</w:t>
      </w:r>
      <w:bookmarkEnd w:id="136"/>
      <w:bookmarkEnd w:id="137"/>
    </w:p>
    <w:p w14:paraId="6911D566" w14:textId="77777777" w:rsidR="00B003E0" w:rsidRPr="004C5BB6" w:rsidRDefault="00B003E0" w:rsidP="00E97775">
      <w:pPr>
        <w:pStyle w:val="Biblio"/>
      </w:pPr>
      <w:r w:rsidRPr="004C5BB6">
        <w:rPr>
          <w:caps/>
        </w:rPr>
        <w:t>Slezáková, J</w:t>
      </w:r>
      <w:r w:rsidRPr="004C5BB6">
        <w:t xml:space="preserve">. 2007. </w:t>
      </w:r>
      <w:r w:rsidRPr="008B64F6">
        <w:rPr>
          <w:i/>
        </w:rPr>
        <w:t>Chronicky choré a zdravotne oslabené dieťa –žiak v edukačnom procese na ZŠ</w:t>
      </w:r>
      <w:r w:rsidRPr="004C5BB6">
        <w:t xml:space="preserve">. In.BARTOŇOVÁ, M., VÍTKOVÁ, M.: </w:t>
      </w:r>
      <w:r w:rsidRPr="004C5BB6">
        <w:rPr>
          <w:i/>
        </w:rPr>
        <w:t>Přístupy ke vzdělávaní žákú se specifickými poruchami učení na základní škole.</w:t>
      </w:r>
      <w:r w:rsidRPr="004C5BB6">
        <w:t xml:space="preserve"> Brno. Paido. ISBN</w:t>
      </w:r>
      <w:r w:rsidR="00F05D76">
        <w:t xml:space="preserve"> </w:t>
      </w:r>
      <w:r w:rsidRPr="004C5BB6">
        <w:t>979-80-7315-150-8.2007.</w:t>
      </w:r>
    </w:p>
    <w:p w14:paraId="6C349892" w14:textId="77777777" w:rsidR="00B003E0" w:rsidRPr="004C5BB6" w:rsidRDefault="00B003E0" w:rsidP="00E97775">
      <w:pPr>
        <w:pStyle w:val="Biblio"/>
      </w:pPr>
      <w:r w:rsidRPr="004C5BB6">
        <w:rPr>
          <w:lang w:eastAsia="ar-SA"/>
        </w:rPr>
        <w:t xml:space="preserve">SMOLIANINOV, A. 2010. </w:t>
      </w:r>
      <w:r w:rsidRPr="008B64F6">
        <w:rPr>
          <w:i/>
        </w:rPr>
        <w:t>Neurokineziterapia ako špecifická metóda neuropsychofyzickej korekcie pre deti s postihnutiami v psychosomatických, psychomotorických a rečových oblastiach.</w:t>
      </w:r>
      <w:r w:rsidRPr="004C5BB6">
        <w:t xml:space="preserve"> K</w:t>
      </w:r>
      <w:r w:rsidRPr="004C5BB6">
        <w:rPr>
          <w:bCs/>
        </w:rPr>
        <w:t xml:space="preserve">yjev </w:t>
      </w:r>
      <w:r w:rsidRPr="004C5BB6">
        <w:t xml:space="preserve">2010. 8 s., </w:t>
      </w:r>
      <w:r w:rsidRPr="004C5BB6">
        <w:rPr>
          <w:bCs/>
        </w:rPr>
        <w:t>Strojopis.</w:t>
      </w:r>
    </w:p>
    <w:p w14:paraId="38CE162C" w14:textId="77777777" w:rsidR="00B003E0" w:rsidRPr="004C5BB6" w:rsidRDefault="00B003E0" w:rsidP="00E97775">
      <w:pPr>
        <w:pStyle w:val="Biblio"/>
        <w:rPr>
          <w:lang w:eastAsia="ar-SA"/>
        </w:rPr>
      </w:pPr>
      <w:r w:rsidRPr="004C5BB6">
        <w:rPr>
          <w:lang w:eastAsia="ar-SA"/>
        </w:rPr>
        <w:t xml:space="preserve">SMOLIANINOV, A.G. – VANČOVÁ, A. – HARČARÍKOVÁ, T. 2009. </w:t>
      </w:r>
      <w:r w:rsidRPr="008B64F6">
        <w:rPr>
          <w:i/>
          <w:lang w:eastAsia="ar-SA"/>
        </w:rPr>
        <w:t>Komplexná rehabilitácia viacnásobne postihnutých</w:t>
      </w:r>
      <w:r w:rsidRPr="004C5BB6">
        <w:rPr>
          <w:lang w:eastAsia="ar-SA"/>
        </w:rPr>
        <w:t xml:space="preserve">. In </w:t>
      </w:r>
      <w:r w:rsidRPr="004C5BB6">
        <w:rPr>
          <w:i/>
          <w:lang w:eastAsia="ar-SA"/>
        </w:rPr>
        <w:t>Komplexná rehabilitácia viacnásobne postihnutých – niektoré nové metodiky a programy</w:t>
      </w:r>
      <w:r w:rsidRPr="004C5BB6">
        <w:rPr>
          <w:lang w:eastAsia="ar-SA"/>
        </w:rPr>
        <w:t>, Bratislava: MABAG 2009, s. 13 – 29, ISBN 978-80-89113-43-9</w:t>
      </w:r>
    </w:p>
    <w:p w14:paraId="553556A6" w14:textId="77777777" w:rsidR="00B003E0" w:rsidRPr="004C5BB6" w:rsidRDefault="00B003E0" w:rsidP="00E97775">
      <w:pPr>
        <w:pStyle w:val="Biblio"/>
        <w:rPr>
          <w:lang w:eastAsia="ar-SA"/>
        </w:rPr>
      </w:pPr>
      <w:r w:rsidRPr="004C5BB6">
        <w:rPr>
          <w:lang w:eastAsia="ar-SA"/>
        </w:rPr>
        <w:t xml:space="preserve">SMOLIANINOV, A.G. – VANČOVÁ, A. 2010. </w:t>
      </w:r>
      <w:r w:rsidRPr="004C5BB6">
        <w:rPr>
          <w:i/>
          <w:lang w:eastAsia="ar-SA"/>
        </w:rPr>
        <w:t>Ruka – Mozg</w:t>
      </w:r>
      <w:r w:rsidRPr="004C5BB6">
        <w:rPr>
          <w:lang w:eastAsia="ar-SA"/>
        </w:rPr>
        <w:t>, Kyjev: Svetoč 2010, 109 s.</w:t>
      </w:r>
    </w:p>
    <w:p w14:paraId="7A49EEC6" w14:textId="77777777" w:rsidR="00B003E0" w:rsidRPr="004C5BB6" w:rsidRDefault="00B003E0" w:rsidP="00E97775">
      <w:pPr>
        <w:pStyle w:val="Biblio"/>
        <w:rPr>
          <w:lang w:eastAsia="ar-SA"/>
        </w:rPr>
      </w:pPr>
      <w:r w:rsidRPr="004C5BB6">
        <w:rPr>
          <w:lang w:eastAsia="ar-SA"/>
        </w:rPr>
        <w:t xml:space="preserve">SMOLJANINOV, A.G., ŠARGOROTSKIJ V.S. 1996. </w:t>
      </w:r>
      <w:r w:rsidRPr="004C5BB6">
        <w:rPr>
          <w:i/>
          <w:lang w:eastAsia="ar-SA"/>
        </w:rPr>
        <w:t>Kinezisterapija detskoho cerebraľnoho paraliča.</w:t>
      </w:r>
      <w:r w:rsidRPr="004C5BB6">
        <w:rPr>
          <w:lang w:eastAsia="ar-SA"/>
        </w:rPr>
        <w:t xml:space="preserve"> Kyjev: Anatoľ, 1996. s.59</w:t>
      </w:r>
    </w:p>
    <w:p w14:paraId="015A2548" w14:textId="77777777" w:rsidR="00B003E0" w:rsidRPr="004C5BB6" w:rsidRDefault="00B003E0" w:rsidP="00E97775">
      <w:pPr>
        <w:pStyle w:val="Biblio"/>
      </w:pPr>
      <w:r w:rsidRPr="004C5BB6">
        <w:t xml:space="preserve">STEHLÍK, A. et al. 1977. </w:t>
      </w:r>
      <w:r w:rsidRPr="004C5BB6">
        <w:rPr>
          <w:i/>
        </w:rPr>
        <w:t>Dítě s mozgovou obrnou v rodině</w:t>
      </w:r>
      <w:r w:rsidRPr="004C5BB6">
        <w:t>. Praha: AVICENUM 1977, 242 s.</w:t>
      </w:r>
    </w:p>
    <w:p w14:paraId="7A54FEAA" w14:textId="77777777" w:rsidR="00B003E0" w:rsidRPr="004C5BB6" w:rsidRDefault="00B003E0" w:rsidP="00E97775">
      <w:pPr>
        <w:pStyle w:val="Biblio"/>
        <w:rPr>
          <w:color w:val="000000" w:themeColor="text1"/>
        </w:rPr>
      </w:pPr>
      <w:r w:rsidRPr="004C5BB6">
        <w:rPr>
          <w:caps/>
          <w:color w:val="000000" w:themeColor="text1"/>
        </w:rPr>
        <w:t>Špulerová, Ľ.:</w:t>
      </w:r>
      <w:r w:rsidRPr="004C5BB6">
        <w:rPr>
          <w:color w:val="000000" w:themeColor="text1"/>
        </w:rPr>
        <w:t xml:space="preserve"> </w:t>
      </w:r>
      <w:r w:rsidRPr="008B64F6">
        <w:rPr>
          <w:i/>
          <w:color w:val="000000" w:themeColor="text1"/>
        </w:rPr>
        <w:t>Možnosti pracovnej rehabilitácie u jednotlivcov so získaným telesným postihnutím na Slovensku</w:t>
      </w:r>
      <w:r w:rsidRPr="004C5BB6">
        <w:rPr>
          <w:color w:val="000000" w:themeColor="text1"/>
        </w:rPr>
        <w:t xml:space="preserve">. Diplomová práca, Univerzita Komenského. Pedagogická fakulta, Katedra špeciálnej pedagogiky. Vedúci diplomovej práce: doc. </w:t>
      </w:r>
      <w:r w:rsidRPr="004C5BB6">
        <w:rPr>
          <w:color w:val="000000" w:themeColor="text1"/>
          <w:shd w:val="clear" w:color="auto" w:fill="FFFFFF"/>
        </w:rPr>
        <w:t>PaedDr.</w:t>
      </w:r>
      <w:r w:rsidRPr="004C5BB6">
        <w:rPr>
          <w:rStyle w:val="apple-converted-space"/>
          <w:color w:val="000000" w:themeColor="text1"/>
          <w:shd w:val="clear" w:color="auto" w:fill="FFFFFF"/>
        </w:rPr>
        <w:t> </w:t>
      </w:r>
      <w:r w:rsidRPr="004C5BB6">
        <w:rPr>
          <w:color w:val="000000" w:themeColor="text1"/>
        </w:rPr>
        <w:t>Terézia Harčaríková, PhD.</w:t>
      </w:r>
      <w:r w:rsidR="00F05D76">
        <w:rPr>
          <w:color w:val="000000" w:themeColor="text1"/>
        </w:rPr>
        <w:t xml:space="preserve"> </w:t>
      </w:r>
      <w:r w:rsidRPr="004C5BB6">
        <w:rPr>
          <w:color w:val="000000" w:themeColor="text1"/>
        </w:rPr>
        <w:t>Bratislava: Pedagogická fakulta UK, 2014. 119 s.</w:t>
      </w:r>
    </w:p>
    <w:p w14:paraId="29BAB2DA" w14:textId="77777777" w:rsidR="00B003E0" w:rsidRDefault="00B003E0" w:rsidP="00E97775">
      <w:pPr>
        <w:pStyle w:val="Biblio"/>
      </w:pPr>
      <w:r w:rsidRPr="004C5BB6">
        <w:lastRenderedPageBreak/>
        <w:t>SEIDLER, P.: Integrácia handicapovaných žiakov do bežných škôl. In: Premeny výchovy v škole a v rodine. Nitra UKF 1997.</w:t>
      </w:r>
    </w:p>
    <w:p w14:paraId="7A6C1435" w14:textId="77777777" w:rsidR="00D03BF1" w:rsidRDefault="00D03BF1" w:rsidP="00E97775">
      <w:pPr>
        <w:pStyle w:val="Biblio"/>
      </w:pPr>
      <w:r w:rsidRPr="00D03BF1">
        <w:t>SOVÁK, M.</w:t>
      </w:r>
      <w:r>
        <w:t>,</w:t>
      </w:r>
      <w:r w:rsidRPr="00D03BF1">
        <w:t xml:space="preserve"> 19</w:t>
      </w:r>
      <w:r>
        <w:t>77</w:t>
      </w:r>
      <w:r w:rsidRPr="00D03BF1">
        <w:t>.</w:t>
      </w:r>
      <w:r w:rsidRPr="00D03BF1">
        <w:rPr>
          <w:rStyle w:val="apple-converted-space"/>
          <w:rFonts w:eastAsia="Times New Roman"/>
        </w:rPr>
        <w:t> </w:t>
      </w:r>
      <w:r w:rsidRPr="00D03BF1">
        <w:rPr>
          <w:i/>
          <w:iCs/>
        </w:rPr>
        <w:t>Logopedie</w:t>
      </w:r>
      <w:r>
        <w:rPr>
          <w:i/>
          <w:iCs/>
        </w:rPr>
        <w:t xml:space="preserve">. </w:t>
      </w:r>
      <w:r w:rsidRPr="00D03BF1">
        <w:t>Pra</w:t>
      </w:r>
      <w:r>
        <w:t>ha</w:t>
      </w:r>
      <w:r w:rsidRPr="00D03BF1">
        <w:t xml:space="preserve">: Státní pedagogické nakladatelství, </w:t>
      </w:r>
    </w:p>
    <w:p w14:paraId="1F502C3E" w14:textId="77777777" w:rsidR="00BB38C0" w:rsidRPr="00BB38C0" w:rsidRDefault="00BB38C0" w:rsidP="00E97775">
      <w:pPr>
        <w:pStyle w:val="Biblio"/>
      </w:pPr>
      <w:r w:rsidRPr="00BB38C0">
        <w:rPr>
          <w:rStyle w:val="Zvraznenie"/>
          <w:rFonts w:eastAsia="Times New Roman"/>
          <w:bCs/>
          <w:i w:val="0"/>
          <w:iCs w:val="0"/>
          <w:color w:val="000000" w:themeColor="text1"/>
          <w:shd w:val="clear" w:color="auto" w:fill="FFFFFF"/>
        </w:rPr>
        <w:t>SOVÁK</w:t>
      </w:r>
      <w:r>
        <w:rPr>
          <w:shd w:val="clear" w:color="auto" w:fill="FFFFFF"/>
        </w:rPr>
        <w:t>, M</w:t>
      </w:r>
      <w:r w:rsidRPr="00BB38C0">
        <w:rPr>
          <w:shd w:val="clear" w:color="auto" w:fill="FFFFFF"/>
        </w:rPr>
        <w:t>.</w:t>
      </w:r>
      <w:r>
        <w:rPr>
          <w:shd w:val="clear" w:color="auto" w:fill="FFFFFF"/>
        </w:rPr>
        <w:t>, 1986</w:t>
      </w:r>
      <w:r>
        <w:rPr>
          <w:rStyle w:val="apple-converted-space"/>
          <w:rFonts w:eastAsia="Times New Roman"/>
          <w:color w:val="000000" w:themeColor="text1"/>
          <w:shd w:val="clear" w:color="auto" w:fill="FFFFFF"/>
        </w:rPr>
        <w:t xml:space="preserve">. </w:t>
      </w:r>
      <w:r w:rsidRPr="00A75898">
        <w:rPr>
          <w:rStyle w:val="Zvraznenie"/>
          <w:rFonts w:eastAsia="Times New Roman"/>
          <w:bCs/>
          <w:iCs w:val="0"/>
          <w:color w:val="000000" w:themeColor="text1"/>
          <w:shd w:val="clear" w:color="auto" w:fill="FFFFFF"/>
        </w:rPr>
        <w:t>Nárys speciální pedagogiky</w:t>
      </w:r>
      <w:r w:rsidR="00A75898">
        <w:t>.</w:t>
      </w:r>
      <w:r w:rsidRPr="00A75898">
        <w:t> </w:t>
      </w:r>
      <w:r w:rsidRPr="00BB38C0">
        <w:rPr>
          <w:shd w:val="clear" w:color="auto" w:fill="FFFFFF"/>
        </w:rPr>
        <w:t>Praha: Státní pedagogické nakladatelství</w:t>
      </w:r>
      <w:r>
        <w:rPr>
          <w:shd w:val="clear" w:color="auto" w:fill="FFFFFF"/>
        </w:rPr>
        <w:t>.</w:t>
      </w:r>
    </w:p>
    <w:p w14:paraId="61BE0B15" w14:textId="77777777" w:rsidR="00A75898" w:rsidRDefault="00A75898" w:rsidP="00E97775">
      <w:pPr>
        <w:pStyle w:val="Biblio"/>
        <w:rPr>
          <w:shd w:val="clear" w:color="auto" w:fill="FFFFFF"/>
        </w:rPr>
      </w:pPr>
      <w:r w:rsidRPr="00A75898">
        <w:rPr>
          <w:rStyle w:val="Zvraznenie"/>
          <w:rFonts w:eastAsia="Times New Roman"/>
          <w:bCs/>
          <w:i w:val="0"/>
          <w:iCs w:val="0"/>
          <w:color w:val="000000" w:themeColor="text1"/>
          <w:shd w:val="clear" w:color="auto" w:fill="FFFFFF"/>
        </w:rPr>
        <w:t>ŠTAMPACH</w:t>
      </w:r>
      <w:r w:rsidRPr="00A75898">
        <w:rPr>
          <w:shd w:val="clear" w:color="auto" w:fill="FFFFFF"/>
        </w:rPr>
        <w:t>, F.</w:t>
      </w:r>
      <w:r>
        <w:rPr>
          <w:shd w:val="clear" w:color="auto" w:fill="FFFFFF"/>
        </w:rPr>
        <w:t>, 1947.</w:t>
      </w:r>
      <w:r w:rsidRPr="00A75898">
        <w:rPr>
          <w:shd w:val="clear" w:color="auto" w:fill="FFFFFF"/>
        </w:rPr>
        <w:t xml:space="preserve"> </w:t>
      </w:r>
      <w:r w:rsidRPr="00A75898">
        <w:rPr>
          <w:i/>
          <w:shd w:val="clear" w:color="auto" w:fill="FFFFFF"/>
        </w:rPr>
        <w:t>O</w:t>
      </w:r>
      <w:r w:rsidRPr="00A75898">
        <w:rPr>
          <w:rStyle w:val="apple-converted-space"/>
          <w:rFonts w:eastAsia="Times New Roman"/>
          <w:i/>
          <w:color w:val="000000" w:themeColor="text1"/>
          <w:shd w:val="clear" w:color="auto" w:fill="FFFFFF"/>
        </w:rPr>
        <w:t> </w:t>
      </w:r>
      <w:r w:rsidRPr="00A75898">
        <w:rPr>
          <w:rStyle w:val="Zvraznenie"/>
          <w:rFonts w:eastAsia="Times New Roman"/>
          <w:bCs/>
          <w:i w:val="0"/>
          <w:iCs w:val="0"/>
          <w:color w:val="000000" w:themeColor="text1"/>
          <w:shd w:val="clear" w:color="auto" w:fill="FFFFFF"/>
        </w:rPr>
        <w:t>štěstí národa</w:t>
      </w:r>
      <w:r w:rsidRPr="00A75898">
        <w:rPr>
          <w:i/>
          <w:shd w:val="clear" w:color="auto" w:fill="FFFFFF"/>
        </w:rPr>
        <w:t>.</w:t>
      </w:r>
      <w:r w:rsidRPr="00A75898">
        <w:rPr>
          <w:shd w:val="clear" w:color="auto" w:fill="FFFFFF"/>
        </w:rPr>
        <w:t xml:space="preserve"> Praha : Jedličkův ústav v Praze VI</w:t>
      </w:r>
      <w:r>
        <w:rPr>
          <w:shd w:val="clear" w:color="auto" w:fill="FFFFFF"/>
        </w:rPr>
        <w:t>.</w:t>
      </w:r>
    </w:p>
    <w:p w14:paraId="52BC062F" w14:textId="77777777" w:rsidR="00A75898" w:rsidRPr="00A75898" w:rsidRDefault="00A75898" w:rsidP="00E97775">
      <w:pPr>
        <w:pStyle w:val="Biblio"/>
      </w:pPr>
      <w:r w:rsidRPr="00A75898">
        <w:rPr>
          <w:rStyle w:val="Zvraznenie"/>
          <w:rFonts w:eastAsia="Times New Roman"/>
          <w:bCs/>
          <w:i w:val="0"/>
          <w:iCs w:val="0"/>
          <w:color w:val="000000" w:themeColor="text1"/>
          <w:shd w:val="clear" w:color="auto" w:fill="FFFFFF"/>
        </w:rPr>
        <w:t>ŠTAMPACH</w:t>
      </w:r>
      <w:r w:rsidRPr="00A75898">
        <w:rPr>
          <w:shd w:val="clear" w:color="auto" w:fill="FFFFFF"/>
        </w:rPr>
        <w:t>, F.</w:t>
      </w:r>
      <w:r>
        <w:rPr>
          <w:shd w:val="clear" w:color="auto" w:fill="FFFFFF"/>
        </w:rPr>
        <w:t>, 1945.</w:t>
      </w:r>
      <w:r w:rsidRPr="00A75898">
        <w:rPr>
          <w:shd w:val="clear" w:color="auto" w:fill="FFFFFF"/>
        </w:rPr>
        <w:t xml:space="preserve"> </w:t>
      </w:r>
      <w:r w:rsidRPr="00A75898">
        <w:rPr>
          <w:rStyle w:val="Zvraznenie"/>
          <w:rFonts w:eastAsia="Times New Roman"/>
          <w:bCs/>
          <w:iCs w:val="0"/>
          <w:color w:val="000000" w:themeColor="text1"/>
          <w:shd w:val="clear" w:color="auto" w:fill="FFFFFF"/>
        </w:rPr>
        <w:t>Problém reedukace</w:t>
      </w:r>
      <w:r w:rsidRPr="00A75898">
        <w:rPr>
          <w:shd w:val="clear" w:color="auto" w:fill="FFFFFF"/>
        </w:rPr>
        <w:t>, in: Pedologické rozhledy 1,1-3, Praha</w:t>
      </w:r>
      <w:r>
        <w:rPr>
          <w:shd w:val="clear" w:color="auto" w:fill="FFFFFF"/>
        </w:rPr>
        <w:t>.</w:t>
      </w:r>
    </w:p>
    <w:p w14:paraId="124625F3" w14:textId="77777777" w:rsidR="0090422D" w:rsidRPr="0090422D" w:rsidRDefault="0090422D" w:rsidP="00E97775">
      <w:pPr>
        <w:pStyle w:val="Biblio"/>
      </w:pPr>
      <w:r w:rsidRPr="0090422D">
        <w:t>ŠVEC, Š. a kol. 1998.</w:t>
      </w:r>
      <w:r w:rsidRPr="0090422D">
        <w:rPr>
          <w:rStyle w:val="apple-converted-space"/>
          <w:rFonts w:eastAsia="Times New Roman"/>
          <w:color w:val="000000" w:themeColor="text1"/>
        </w:rPr>
        <w:t> </w:t>
      </w:r>
      <w:r w:rsidRPr="0090422D">
        <w:rPr>
          <w:rStyle w:val="Zvraznenie"/>
          <w:rFonts w:eastAsia="Times New Roman"/>
          <w:color w:val="000000" w:themeColor="text1"/>
        </w:rPr>
        <w:t>Metodológia vied o výchove.</w:t>
      </w:r>
      <w:r w:rsidRPr="0090422D">
        <w:rPr>
          <w:rStyle w:val="apple-converted-space"/>
          <w:rFonts w:eastAsia="Times New Roman"/>
          <w:color w:val="000000" w:themeColor="text1"/>
        </w:rPr>
        <w:t> </w:t>
      </w:r>
      <w:r w:rsidRPr="0090422D">
        <w:t>Bratislava : IRIS, 303 s. ISBN 80-88778-15-8.</w:t>
      </w:r>
    </w:p>
    <w:p w14:paraId="282A8BD5" w14:textId="77777777" w:rsidR="00B003E0" w:rsidRPr="004C5BB6" w:rsidRDefault="00B003E0" w:rsidP="00E97775">
      <w:pPr>
        <w:pStyle w:val="Biblio"/>
      </w:pPr>
      <w:r w:rsidRPr="004C5BB6">
        <w:t xml:space="preserve">TICHÝ, J. a kol.:1998. </w:t>
      </w:r>
      <w:r w:rsidRPr="004C5BB6">
        <w:rPr>
          <w:i/>
        </w:rPr>
        <w:t>Neurologie</w:t>
      </w:r>
      <w:r w:rsidRPr="004C5BB6">
        <w:t>. Praha: Karolinum. ISBN 80-7184-750-X.1998.</w:t>
      </w:r>
    </w:p>
    <w:p w14:paraId="034338D5" w14:textId="77777777" w:rsidR="00B003E0" w:rsidRPr="004C5BB6" w:rsidRDefault="00B003E0" w:rsidP="00E97775">
      <w:pPr>
        <w:pStyle w:val="Biblio"/>
      </w:pPr>
      <w:r w:rsidRPr="004C5BB6">
        <w:t xml:space="preserve">TIZL, B. 1998. </w:t>
      </w:r>
      <w:r w:rsidRPr="004C5BB6">
        <w:rPr>
          <w:i/>
        </w:rPr>
        <w:t>To byl český učitel</w:t>
      </w:r>
      <w:r w:rsidRPr="004C5BB6">
        <w:t>. Praha: Společnost Františka Bakule ISBN 80-902518-0-3</w:t>
      </w:r>
    </w:p>
    <w:p w14:paraId="44E7FDAC" w14:textId="77777777" w:rsidR="00B003E0" w:rsidRPr="004C5BB6" w:rsidRDefault="00B003E0" w:rsidP="00E97775">
      <w:pPr>
        <w:pStyle w:val="Biblio"/>
      </w:pPr>
      <w:r w:rsidRPr="004C5BB6">
        <w:t xml:space="preserve">TITZL,B.: 2000. </w:t>
      </w:r>
      <w:r w:rsidRPr="008B64F6">
        <w:rPr>
          <w:i/>
        </w:rPr>
        <w:t>Postižený člověk ve společnosti</w:t>
      </w:r>
      <w:r w:rsidRPr="004C5BB6">
        <w:t>. Praha UK, 2000. ISBN 80-86039-90-0</w:t>
      </w:r>
    </w:p>
    <w:p w14:paraId="12FB9578" w14:textId="77777777" w:rsidR="00B003E0" w:rsidRPr="004C5BB6" w:rsidRDefault="00B003E0" w:rsidP="00E97775">
      <w:pPr>
        <w:pStyle w:val="Biblio"/>
      </w:pPr>
      <w:r w:rsidRPr="004C5BB6">
        <w:t xml:space="preserve">TOMČÁNIOVÁ, B. 2003. </w:t>
      </w:r>
      <w:r w:rsidRPr="008B64F6">
        <w:rPr>
          <w:i/>
        </w:rPr>
        <w:t>Prístupy k integrovanému vzdelávaniu postihnutých detí.</w:t>
      </w:r>
      <w:r w:rsidRPr="004C5BB6">
        <w:t xml:space="preserve"> In </w:t>
      </w:r>
      <w:r w:rsidRPr="004C5BB6">
        <w:rPr>
          <w:i/>
        </w:rPr>
        <w:t xml:space="preserve">Psychológia a patopsychológia dieťaťa, </w:t>
      </w:r>
      <w:r w:rsidRPr="004C5BB6">
        <w:t>2003, 38, č. 1, s. 32-39.</w:t>
      </w:r>
    </w:p>
    <w:p w14:paraId="58A1C8E0" w14:textId="77777777" w:rsidR="00B003E0" w:rsidRPr="004C5BB6" w:rsidRDefault="00B003E0" w:rsidP="00E97775">
      <w:pPr>
        <w:pStyle w:val="Biblio"/>
        <w:rPr>
          <w:lang w:eastAsia="ar-SA"/>
        </w:rPr>
      </w:pPr>
      <w:r w:rsidRPr="004C5BB6">
        <w:rPr>
          <w:lang w:eastAsia="ar-SA"/>
        </w:rPr>
        <w:t xml:space="preserve">TROJAN, S. et al. 1990. </w:t>
      </w:r>
      <w:r w:rsidRPr="008B64F6">
        <w:rPr>
          <w:i/>
          <w:lang w:eastAsia="ar-SA"/>
        </w:rPr>
        <w:t xml:space="preserve">Centrální mechanizmy řízení motoriky - teorie, poruchy a léčebná rehabilitace. </w:t>
      </w:r>
      <w:r w:rsidRPr="004C5BB6">
        <w:rPr>
          <w:lang w:eastAsia="ar-SA"/>
        </w:rPr>
        <w:t>Praha: Avicenu, 1990. 249 s. ISBN 80-201-0054-7</w:t>
      </w:r>
    </w:p>
    <w:p w14:paraId="51A420A0" w14:textId="77777777" w:rsidR="00B003E0" w:rsidRPr="004C5BB6" w:rsidRDefault="00B003E0" w:rsidP="00E97775">
      <w:pPr>
        <w:pStyle w:val="Biblio"/>
        <w:rPr>
          <w:lang w:eastAsia="ar-SA"/>
        </w:rPr>
      </w:pPr>
      <w:r w:rsidRPr="004C5BB6">
        <w:rPr>
          <w:lang w:eastAsia="ar-SA"/>
        </w:rPr>
        <w:t xml:space="preserve">TROJAN, S. et al. 1996. </w:t>
      </w:r>
      <w:r w:rsidRPr="004C5BB6">
        <w:rPr>
          <w:i/>
          <w:lang w:eastAsia="ar-SA"/>
        </w:rPr>
        <w:t>Fyziologie a léčebná rehabilitace</w:t>
      </w:r>
      <w:r w:rsidR="00F05D76">
        <w:rPr>
          <w:i/>
          <w:lang w:eastAsia="ar-SA"/>
        </w:rPr>
        <w:t xml:space="preserve"> </w:t>
      </w:r>
      <w:r w:rsidRPr="004C5BB6">
        <w:rPr>
          <w:i/>
          <w:lang w:eastAsia="ar-SA"/>
        </w:rPr>
        <w:t>motoriky člověka</w:t>
      </w:r>
      <w:r w:rsidRPr="004C5BB6">
        <w:rPr>
          <w:lang w:eastAsia="ar-SA"/>
        </w:rPr>
        <w:t>. Praha: GRADA Publishing, 1996.175 s. ISBN 80-7169-257-3</w:t>
      </w:r>
    </w:p>
    <w:p w14:paraId="20847F81" w14:textId="77777777" w:rsidR="00B003E0" w:rsidRPr="004C5BB6" w:rsidRDefault="00B003E0" w:rsidP="00E97775">
      <w:pPr>
        <w:pStyle w:val="Biblio"/>
      </w:pPr>
      <w:r w:rsidRPr="004C5BB6">
        <w:t xml:space="preserve">VÁGNEROVÁ, M. 1993. </w:t>
      </w:r>
      <w:r w:rsidRPr="004C5BB6">
        <w:rPr>
          <w:i/>
        </w:rPr>
        <w:t>Variabilita a patologie psychického vývoje</w:t>
      </w:r>
      <w:r w:rsidRPr="004C5BB6">
        <w:t>. Praha, KU, 1993, ISBN 80-7066-797-4.</w:t>
      </w:r>
    </w:p>
    <w:p w14:paraId="161C487D" w14:textId="77777777" w:rsidR="00B003E0" w:rsidRPr="004C5BB6" w:rsidRDefault="00B003E0" w:rsidP="00E97775">
      <w:pPr>
        <w:pStyle w:val="Biblio"/>
      </w:pPr>
      <w:r w:rsidRPr="004C5BB6">
        <w:t xml:space="preserve">VÁGNEROVÁ, M. 1999. </w:t>
      </w:r>
      <w:r w:rsidRPr="008B64F6">
        <w:rPr>
          <w:i/>
        </w:rPr>
        <w:t>Psychopatologie pro pomáhajíci profese – variabilita a patologie lidské psychiky.</w:t>
      </w:r>
      <w:r w:rsidRPr="004C5BB6">
        <w:t xml:space="preserve"> Praha: Portál, 1999. s. 448. ISBN 80-7178-214-9.</w:t>
      </w:r>
    </w:p>
    <w:p w14:paraId="5615A7F8" w14:textId="77777777" w:rsidR="00B003E0" w:rsidRPr="004C5BB6" w:rsidRDefault="00B003E0" w:rsidP="00E97775">
      <w:pPr>
        <w:pStyle w:val="Biblio"/>
      </w:pPr>
      <w:r w:rsidRPr="004C5BB6">
        <w:t xml:space="preserve">VÁGNEROVÁ, M. 2000. </w:t>
      </w:r>
      <w:r w:rsidRPr="004C5BB6">
        <w:rPr>
          <w:i/>
        </w:rPr>
        <w:t>Vývojová psychologie.</w:t>
      </w:r>
      <w:r w:rsidR="00F05D76">
        <w:rPr>
          <w:i/>
        </w:rPr>
        <w:t xml:space="preserve"> </w:t>
      </w:r>
      <w:r w:rsidRPr="004C5BB6">
        <w:t>1. vyd. Praha : Portál, 2000. 528 s. ISBN 80-7178-308-0</w:t>
      </w:r>
    </w:p>
    <w:p w14:paraId="17D9B6A7" w14:textId="77777777" w:rsidR="00B003E0" w:rsidRPr="004C5BB6" w:rsidRDefault="00B003E0" w:rsidP="00E97775">
      <w:pPr>
        <w:pStyle w:val="Biblio"/>
      </w:pPr>
      <w:r w:rsidRPr="004C5BB6">
        <w:t xml:space="preserve">VÁGNEROVÁ, M. 2001. </w:t>
      </w:r>
      <w:r w:rsidRPr="004C5BB6">
        <w:rPr>
          <w:i/>
        </w:rPr>
        <w:t>Kognitívní a sociální psychologie žákú základní školy</w:t>
      </w:r>
      <w:r w:rsidRPr="004C5BB6">
        <w:t>. Praha. Karolinum, 2001. ISBN 80-246-0181-8.</w:t>
      </w:r>
    </w:p>
    <w:p w14:paraId="1640EB2E" w14:textId="77777777" w:rsidR="00B003E0" w:rsidRPr="004C5BB6" w:rsidRDefault="00B003E0" w:rsidP="00E97775">
      <w:pPr>
        <w:pStyle w:val="Biblio"/>
      </w:pPr>
      <w:r w:rsidRPr="004C5BB6">
        <w:lastRenderedPageBreak/>
        <w:t xml:space="preserve">VÁGNEROVÁ, M. 2002. </w:t>
      </w:r>
      <w:r w:rsidRPr="008B64F6">
        <w:rPr>
          <w:i/>
        </w:rPr>
        <w:t>Psychopatologie pro pomáhající profese: variabilita a patologie lidské psychiky</w:t>
      </w:r>
      <w:r w:rsidRPr="004C5BB6">
        <w:t>. Praha: Portál, 2002. ISBN 80-7178-678-0.</w:t>
      </w:r>
    </w:p>
    <w:p w14:paraId="538AF443" w14:textId="77777777" w:rsidR="00B003E0" w:rsidRPr="004C5BB6" w:rsidRDefault="00B003E0" w:rsidP="00E97775">
      <w:pPr>
        <w:pStyle w:val="Biblio"/>
      </w:pPr>
      <w:r w:rsidRPr="004C5BB6">
        <w:t xml:space="preserve">VÁGNEROVÁ, M. 2003. </w:t>
      </w:r>
      <w:r w:rsidRPr="008B64F6">
        <w:rPr>
          <w:i/>
        </w:rPr>
        <w:t>Psychologie handicapu. 2. část. Rodina</w:t>
      </w:r>
      <w:r w:rsidR="00F05D76" w:rsidRPr="008B64F6">
        <w:rPr>
          <w:i/>
        </w:rPr>
        <w:t xml:space="preserve"> </w:t>
      </w:r>
      <w:r w:rsidRPr="008B64F6">
        <w:rPr>
          <w:i/>
        </w:rPr>
        <w:t>a její význam pro rozvoj handicapovaného jedince.</w:t>
      </w:r>
      <w:r w:rsidRPr="004C5BB6">
        <w:t xml:space="preserve"> Liberec. Technická univerzita, 2003. ISBN 80- 7083-764-0.</w:t>
      </w:r>
    </w:p>
    <w:p w14:paraId="14C9A328" w14:textId="77777777" w:rsidR="00B003E0" w:rsidRPr="004C5BB6" w:rsidRDefault="00B003E0" w:rsidP="00E97775">
      <w:pPr>
        <w:pStyle w:val="Biblio"/>
      </w:pPr>
      <w:r w:rsidRPr="004C5BB6">
        <w:t xml:space="preserve">VÁGNEROVÁ, M. 2004. </w:t>
      </w:r>
      <w:r w:rsidRPr="004C5BB6">
        <w:rPr>
          <w:i/>
        </w:rPr>
        <w:t>Základy psychologie</w:t>
      </w:r>
      <w:r w:rsidRPr="004C5BB6">
        <w:t>. Praha: Karolinum, 2004. ISBN 80-246-0841-3.</w:t>
      </w:r>
    </w:p>
    <w:p w14:paraId="1684EFD4" w14:textId="77777777" w:rsidR="00B003E0" w:rsidRPr="004C5BB6" w:rsidRDefault="00B003E0" w:rsidP="00E97775">
      <w:pPr>
        <w:pStyle w:val="Biblio"/>
      </w:pPr>
      <w:r w:rsidRPr="004C5BB6">
        <w:t xml:space="preserve">VÁGNEROVÁ, M., KOŤÁTKOVÁ, L. 1996. </w:t>
      </w:r>
      <w:r w:rsidRPr="008B64F6">
        <w:rPr>
          <w:i/>
        </w:rPr>
        <w:t>Význam integrace tělesne postižených dětí pro jejich socializační rozvoj.</w:t>
      </w:r>
      <w:r w:rsidRPr="004C5BB6">
        <w:t xml:space="preserve"> In</w:t>
      </w:r>
      <w:r w:rsidR="00F05D76">
        <w:t xml:space="preserve"> </w:t>
      </w:r>
      <w:r w:rsidRPr="004C5BB6">
        <w:rPr>
          <w:i/>
        </w:rPr>
        <w:t>Psychológia a potopsychológia dieťaťa.,</w:t>
      </w:r>
      <w:r w:rsidRPr="004C5BB6">
        <w:t xml:space="preserve"> 31, 1996, č. 2, s. 152-167.</w:t>
      </w:r>
    </w:p>
    <w:p w14:paraId="04F157A2" w14:textId="77777777" w:rsidR="00B003E0" w:rsidRPr="004C5BB6" w:rsidRDefault="00B003E0" w:rsidP="00E97775">
      <w:pPr>
        <w:pStyle w:val="Biblio"/>
        <w:rPr>
          <w:lang w:eastAsia="ar-SA"/>
        </w:rPr>
      </w:pPr>
      <w:r w:rsidRPr="004C5BB6">
        <w:rPr>
          <w:lang w:eastAsia="ar-SA"/>
        </w:rPr>
        <w:t xml:space="preserve">VAJDA, P. et al. 1992. </w:t>
      </w:r>
      <w:r w:rsidRPr="004C5BB6">
        <w:rPr>
          <w:i/>
          <w:lang w:eastAsia="ar-SA"/>
        </w:rPr>
        <w:t>Špeciálna neurológia pre somatopédov</w:t>
      </w:r>
      <w:r w:rsidRPr="004C5BB6">
        <w:rPr>
          <w:lang w:eastAsia="ar-SA"/>
        </w:rPr>
        <w:t>. Bratislava: Univerzita Komenského, 1992.109 s. ISBN 80-223-0411-5</w:t>
      </w:r>
    </w:p>
    <w:p w14:paraId="39BB9D7F" w14:textId="77777777" w:rsidR="00B003E0" w:rsidRPr="004C5BB6" w:rsidRDefault="00B003E0" w:rsidP="00E97775">
      <w:pPr>
        <w:pStyle w:val="Biblio"/>
        <w:rPr>
          <w:lang w:eastAsia="ar-SA"/>
        </w:rPr>
      </w:pPr>
      <w:r w:rsidRPr="004C5BB6">
        <w:rPr>
          <w:lang w:eastAsia="ar-SA"/>
        </w:rPr>
        <w:t xml:space="preserve">VALENTA, M.: 2003. </w:t>
      </w:r>
      <w:r w:rsidRPr="008B64F6">
        <w:rPr>
          <w:i/>
          <w:lang w:eastAsia="ar-SA"/>
        </w:rPr>
        <w:t>Přehled speciální pedagogiky a školské integrace.</w:t>
      </w:r>
      <w:r w:rsidRPr="004C5BB6">
        <w:rPr>
          <w:lang w:eastAsia="ar-SA"/>
        </w:rPr>
        <w:t xml:space="preserve"> Olomouc: UP 2003. ISBN 80-244-0698-5</w:t>
      </w:r>
    </w:p>
    <w:p w14:paraId="6D95DB17" w14:textId="77777777" w:rsidR="00B003E0" w:rsidRPr="004C5BB6" w:rsidRDefault="00B003E0" w:rsidP="00E97775">
      <w:pPr>
        <w:pStyle w:val="Biblio"/>
        <w:rPr>
          <w:lang w:eastAsia="ar-SA"/>
        </w:rPr>
      </w:pPr>
      <w:r w:rsidRPr="004C5BB6">
        <w:rPr>
          <w:lang w:eastAsia="ar-SA"/>
        </w:rPr>
        <w:t xml:space="preserve">VANČOVÁ, A. 1999. </w:t>
      </w:r>
      <w:r w:rsidRPr="008B64F6">
        <w:rPr>
          <w:i/>
          <w:lang w:eastAsia="ar-SA"/>
        </w:rPr>
        <w:t>Viacnásobné postihnutia – aktuálny problém špeciálnej pedagogiky.</w:t>
      </w:r>
      <w:r w:rsidRPr="004C5BB6">
        <w:rPr>
          <w:lang w:eastAsia="ar-SA"/>
        </w:rPr>
        <w:t xml:space="preserve"> In </w:t>
      </w:r>
      <w:r w:rsidRPr="004C5BB6">
        <w:rPr>
          <w:i/>
          <w:lang w:eastAsia="ar-SA"/>
        </w:rPr>
        <w:t>Pedagogika specialis X.</w:t>
      </w:r>
      <w:r w:rsidRPr="004C5BB6">
        <w:rPr>
          <w:lang w:eastAsia="ar-SA"/>
        </w:rPr>
        <w:t xml:space="preserve"> 1999, s.77-109,</w:t>
      </w:r>
      <w:r w:rsidRPr="004C5BB6">
        <w:rPr>
          <w:i/>
          <w:lang w:eastAsia="ar-SA"/>
        </w:rPr>
        <w:t xml:space="preserve"> </w:t>
      </w:r>
      <w:r w:rsidRPr="004C5BB6">
        <w:t>ISBN 80-223-1344-0</w:t>
      </w:r>
    </w:p>
    <w:p w14:paraId="2902E5E9" w14:textId="77777777" w:rsidR="00B003E0" w:rsidRPr="004C5BB6" w:rsidRDefault="00B003E0" w:rsidP="00E97775">
      <w:pPr>
        <w:pStyle w:val="Biblio"/>
      </w:pPr>
      <w:r w:rsidRPr="004C5BB6">
        <w:t xml:space="preserve">VANČOVÁ, A. 2002 </w:t>
      </w:r>
      <w:r w:rsidRPr="004C5BB6">
        <w:rPr>
          <w:i/>
        </w:rPr>
        <w:t>Edukácia viacnásobne postihnutých</w:t>
      </w:r>
      <w:r w:rsidR="00F05D76">
        <w:t xml:space="preserve"> . Bratislava: Sapienta, 2002.</w:t>
      </w:r>
      <w:r w:rsidRPr="004C5BB6">
        <w:t xml:space="preserve"> ISBN</w:t>
      </w:r>
      <w:r w:rsidR="00F05D76">
        <w:t xml:space="preserve"> </w:t>
      </w:r>
      <w:r w:rsidRPr="004C5BB6">
        <w:t>80-967 180-7-X.</w:t>
      </w:r>
    </w:p>
    <w:p w14:paraId="6F3AEC7D" w14:textId="77777777" w:rsidR="00B003E0" w:rsidRPr="004C5BB6" w:rsidRDefault="00B003E0" w:rsidP="00E97775">
      <w:pPr>
        <w:pStyle w:val="Biblio"/>
        <w:rPr>
          <w:lang w:eastAsia="ar-SA"/>
        </w:rPr>
      </w:pPr>
      <w:r w:rsidRPr="004C5BB6">
        <w:rPr>
          <w:lang w:eastAsia="ar-SA"/>
        </w:rPr>
        <w:t xml:space="preserve">VANČOVÁ, A. 2002. </w:t>
      </w:r>
      <w:r w:rsidRPr="008B64F6">
        <w:rPr>
          <w:i/>
          <w:lang w:eastAsia="ar-SA"/>
        </w:rPr>
        <w:t>Niektoré špecifické problémy edukácie ťažko viacnásobne postihnutých</w:t>
      </w:r>
      <w:r w:rsidRPr="004C5BB6">
        <w:rPr>
          <w:lang w:eastAsia="ar-SA"/>
        </w:rPr>
        <w:t xml:space="preserve">. In </w:t>
      </w:r>
      <w:r w:rsidRPr="004C5BB6">
        <w:rPr>
          <w:i/>
          <w:lang w:eastAsia="ar-SA"/>
        </w:rPr>
        <w:t xml:space="preserve">Pedagogika specialis XXI . </w:t>
      </w:r>
      <w:r w:rsidRPr="004C5BB6">
        <w:rPr>
          <w:lang w:eastAsia="ar-SA"/>
        </w:rPr>
        <w:t>Bratislava: Univerzita Komenského, s.</w:t>
      </w:r>
      <w:r w:rsidR="00F05D76">
        <w:rPr>
          <w:lang w:eastAsia="ar-SA"/>
        </w:rPr>
        <w:t xml:space="preserve"> </w:t>
      </w:r>
      <w:r w:rsidRPr="004C5BB6">
        <w:rPr>
          <w:lang w:eastAsia="ar-SA"/>
        </w:rPr>
        <w:t>7-14</w:t>
      </w:r>
      <w:r w:rsidR="00F05D76">
        <w:rPr>
          <w:lang w:eastAsia="ar-SA"/>
        </w:rPr>
        <w:t>,</w:t>
      </w:r>
      <w:r w:rsidRPr="00F05D76">
        <w:t xml:space="preserve"> ISBN 80-223-1715-2</w:t>
      </w:r>
    </w:p>
    <w:p w14:paraId="428F773D" w14:textId="77777777" w:rsidR="00B003E0" w:rsidRPr="004C5BB6" w:rsidRDefault="00B003E0" w:rsidP="00E97775">
      <w:pPr>
        <w:pStyle w:val="Biblio"/>
        <w:rPr>
          <w:lang w:eastAsia="ar-SA"/>
        </w:rPr>
      </w:pPr>
      <w:r w:rsidRPr="004C5BB6">
        <w:rPr>
          <w:lang w:eastAsia="ar-SA"/>
        </w:rPr>
        <w:t xml:space="preserve">VANČOVÁ, A. 2005. </w:t>
      </w:r>
      <w:r w:rsidRPr="008B64F6">
        <w:rPr>
          <w:i/>
          <w:lang w:eastAsia="ar-SA"/>
        </w:rPr>
        <w:t>Základy pedagogiky mentálne postihnutých,</w:t>
      </w:r>
      <w:r w:rsidRPr="004C5BB6">
        <w:rPr>
          <w:lang w:eastAsia="ar-SA"/>
        </w:rPr>
        <w:t xml:space="preserve"> Bratislava: Sapientia,</w:t>
      </w:r>
      <w:r w:rsidR="00F05D76">
        <w:rPr>
          <w:lang w:eastAsia="ar-SA"/>
        </w:rPr>
        <w:t xml:space="preserve"> </w:t>
      </w:r>
      <w:r w:rsidRPr="004C5BB6">
        <w:rPr>
          <w:lang w:eastAsia="ar-SA"/>
        </w:rPr>
        <w:t>2005. 332 s. ISBN 80-968797-6-6</w:t>
      </w:r>
    </w:p>
    <w:p w14:paraId="14DE3482" w14:textId="77777777" w:rsidR="00B003E0" w:rsidRPr="004C5BB6" w:rsidRDefault="00B003E0" w:rsidP="00E97775">
      <w:pPr>
        <w:pStyle w:val="Biblio"/>
        <w:rPr>
          <w:lang w:eastAsia="ar-SA"/>
        </w:rPr>
      </w:pPr>
      <w:r w:rsidRPr="004C5BB6">
        <w:rPr>
          <w:lang w:eastAsia="ar-SA"/>
        </w:rPr>
        <w:t xml:space="preserve">VANČOVÁ, A. 2010. </w:t>
      </w:r>
      <w:r w:rsidRPr="004C5BB6">
        <w:rPr>
          <w:i/>
          <w:lang w:eastAsia="ar-SA"/>
        </w:rPr>
        <w:t>Pedagogika viacnásobne postihnutých</w:t>
      </w:r>
      <w:r w:rsidRPr="004C5BB6">
        <w:rPr>
          <w:lang w:eastAsia="ar-SA"/>
        </w:rPr>
        <w:t>. Bratislava: KKT, o.z. a Pedagogická fakulta UK 2010, 173 s., ISBN: 978-80-970228-1-5</w:t>
      </w:r>
    </w:p>
    <w:p w14:paraId="2B910E6F" w14:textId="77777777" w:rsidR="00B003E0" w:rsidRPr="004C5BB6" w:rsidRDefault="00B003E0" w:rsidP="00E97775">
      <w:pPr>
        <w:pStyle w:val="Biblio"/>
      </w:pPr>
      <w:r w:rsidRPr="004C5BB6">
        <w:t>VANČOVÁ, A. et. kol. 2007.</w:t>
      </w:r>
      <w:r w:rsidR="00F05D76">
        <w:t xml:space="preserve"> </w:t>
      </w:r>
      <w:r w:rsidRPr="004C5BB6">
        <w:rPr>
          <w:i/>
        </w:rPr>
        <w:t>Základy špeciálnej pedagogiky pre prácu so študentmi</w:t>
      </w:r>
      <w:r w:rsidR="00F05D76">
        <w:rPr>
          <w:i/>
        </w:rPr>
        <w:t xml:space="preserve"> </w:t>
      </w:r>
      <w:r w:rsidRPr="004C5BB6">
        <w:rPr>
          <w:i/>
        </w:rPr>
        <w:t>stredných a vysokých škôl.</w:t>
      </w:r>
      <w:r w:rsidRPr="004C5BB6">
        <w:t xml:space="preserve"> Bratislava : Univerzita Komenského. 2007. 16</w:t>
      </w:r>
      <w:r w:rsidR="00F05D76">
        <w:t>8 s. ISBN 978-80-89113-30-9 85</w:t>
      </w:r>
    </w:p>
    <w:p w14:paraId="76E37C6E" w14:textId="77777777" w:rsidR="00B003E0" w:rsidRPr="004C5BB6" w:rsidRDefault="00B003E0" w:rsidP="00E97775">
      <w:pPr>
        <w:pStyle w:val="Biblio"/>
      </w:pPr>
      <w:r w:rsidRPr="004C5BB6">
        <w:t xml:space="preserve">VAŠEK, Š., VANČOVÁ, A., HATOS, G., a kol. 1999. </w:t>
      </w:r>
      <w:r w:rsidRPr="004C5BB6">
        <w:rPr>
          <w:i/>
          <w:iCs/>
        </w:rPr>
        <w:t>Pedagogika viacnásobné postihnutých.</w:t>
      </w:r>
      <w:r w:rsidRPr="004C5BB6">
        <w:t xml:space="preserve"> Bratislava: Sapientia. 1999. ISBN 80-967180-4-5.</w:t>
      </w:r>
    </w:p>
    <w:p w14:paraId="10298C70" w14:textId="77777777" w:rsidR="00B003E0" w:rsidRPr="004C5BB6" w:rsidRDefault="00B003E0" w:rsidP="00E97775">
      <w:pPr>
        <w:pStyle w:val="Biblio"/>
      </w:pPr>
      <w:r w:rsidRPr="004C5BB6">
        <w:rPr>
          <w:lang w:eastAsia="ar-SA"/>
        </w:rPr>
        <w:lastRenderedPageBreak/>
        <w:t xml:space="preserve">VAŠEK, Š. 2006. </w:t>
      </w:r>
      <w:r w:rsidRPr="004C5BB6">
        <w:rPr>
          <w:i/>
          <w:lang w:eastAsia="ar-SA"/>
        </w:rPr>
        <w:t>Základy špeciálnej pedagogiky</w:t>
      </w:r>
      <w:r w:rsidRPr="004C5BB6">
        <w:rPr>
          <w:lang w:eastAsia="ar-SA"/>
        </w:rPr>
        <w:t xml:space="preserve">. Bratislava: Sapientia s.r.o. 2006. </w:t>
      </w:r>
      <w:r w:rsidRPr="004C5BB6">
        <w:t>217 s., ISBN 80-89229-02-6</w:t>
      </w:r>
    </w:p>
    <w:p w14:paraId="24FD5D8F" w14:textId="77777777" w:rsidR="00B003E0" w:rsidRDefault="00B003E0" w:rsidP="00E97775">
      <w:pPr>
        <w:pStyle w:val="Biblio"/>
      </w:pPr>
      <w:r w:rsidRPr="004C5BB6">
        <w:t xml:space="preserve">VAŠEK, Š. 2007. </w:t>
      </w:r>
      <w:r w:rsidRPr="004C5BB6">
        <w:rPr>
          <w:i/>
        </w:rPr>
        <w:t>Základy špeciálnej pedagogiky</w:t>
      </w:r>
      <w:r w:rsidRPr="004C5BB6">
        <w:t>. 2. upravené vyd. Bratislava: Sapientia. 217 s. ISBN 80-89229-02-6</w:t>
      </w:r>
    </w:p>
    <w:p w14:paraId="26FB0B9F" w14:textId="77777777" w:rsidR="0090422D" w:rsidRDefault="0090422D" w:rsidP="00E97775">
      <w:pPr>
        <w:pStyle w:val="Biblio"/>
      </w:pPr>
      <w:r>
        <w:t xml:space="preserve">VAŠEK, Š. 1996 </w:t>
      </w:r>
      <w:r w:rsidRPr="0090422D">
        <w:rPr>
          <w:i/>
        </w:rPr>
        <w:t>Špeciálna pedagogika</w:t>
      </w:r>
      <w:r>
        <w:t>. Bratislava: Sapientia 1996. ISBN 80-967180-307.</w:t>
      </w:r>
    </w:p>
    <w:p w14:paraId="07F98FFB" w14:textId="77777777" w:rsidR="00B003E0" w:rsidRPr="004C5BB6" w:rsidRDefault="00B003E0" w:rsidP="00E97775">
      <w:pPr>
        <w:pStyle w:val="Biblio"/>
      </w:pPr>
      <w:r w:rsidRPr="004C5BB6">
        <w:t xml:space="preserve">VÍTKOVÁ, M. 2003: </w:t>
      </w:r>
      <w:r w:rsidRPr="004C5BB6">
        <w:rPr>
          <w:i/>
        </w:rPr>
        <w:t>Integrativní školní (speciální) pedagogika</w:t>
      </w:r>
      <w:r w:rsidRPr="004C5BB6">
        <w:t>. Brno: MSD, spol. s. r.o., 2003. 248 s. ISBN 80-214-2359-5</w:t>
      </w:r>
    </w:p>
    <w:p w14:paraId="0C155306" w14:textId="77777777" w:rsidR="00B003E0" w:rsidRPr="004C5BB6" w:rsidRDefault="00B003E0" w:rsidP="00E97775">
      <w:pPr>
        <w:pStyle w:val="Biblio"/>
      </w:pPr>
      <w:r w:rsidRPr="004C5BB6">
        <w:t xml:space="preserve">VÍTKOVÁ, M. 2006. </w:t>
      </w:r>
      <w:r w:rsidRPr="004C5BB6">
        <w:rPr>
          <w:i/>
          <w:iCs/>
        </w:rPr>
        <w:t>Somatopedické aspekty</w:t>
      </w:r>
      <w:r w:rsidRPr="004C5BB6">
        <w:rPr>
          <w:iCs/>
        </w:rPr>
        <w:t>.</w:t>
      </w:r>
      <w:r w:rsidRPr="004C5BB6">
        <w:t xml:space="preserve"> 2. vyd. Brno: Paido, 2006. 283 s. ISBN 80-85424-98-3.</w:t>
      </w:r>
    </w:p>
    <w:p w14:paraId="291EC18E" w14:textId="77777777" w:rsidR="00B003E0" w:rsidRPr="004C5BB6" w:rsidRDefault="00B003E0" w:rsidP="00E97775">
      <w:pPr>
        <w:pStyle w:val="Biblio"/>
      </w:pPr>
      <w:r w:rsidRPr="004C5BB6">
        <w:t xml:space="preserve">VÍTKOVÁ, M. et al. 2004. </w:t>
      </w:r>
      <w:r w:rsidRPr="004C5BB6">
        <w:rPr>
          <w:i/>
          <w:iCs/>
        </w:rPr>
        <w:t>Integrativní speciální pedagogika</w:t>
      </w:r>
      <w:r w:rsidRPr="004C5BB6">
        <w:rPr>
          <w:iCs/>
        </w:rPr>
        <w:t xml:space="preserve">. </w:t>
      </w:r>
      <w:r w:rsidRPr="004C5BB6">
        <w:t>2. vyd. Brno: Paido, 2004. 462 s.</w:t>
      </w:r>
      <w:r w:rsidRPr="004C5BB6">
        <w:rPr>
          <w:bCs/>
        </w:rPr>
        <w:t xml:space="preserve"> </w:t>
      </w:r>
      <w:r w:rsidRPr="004C5BB6">
        <w:t>ISBN 80-7315-071-9.</w:t>
      </w:r>
    </w:p>
    <w:p w14:paraId="1BF43D27" w14:textId="77777777" w:rsidR="00B003E0" w:rsidRPr="004C5BB6" w:rsidRDefault="00716A2A" w:rsidP="00E97775">
      <w:pPr>
        <w:pStyle w:val="Biblio"/>
        <w:rPr>
          <w:rStyle w:val="CitciaHTML"/>
          <w:i w:val="0"/>
          <w:color w:val="000000" w:themeColor="text1"/>
        </w:rPr>
      </w:pPr>
      <w:r>
        <w:rPr>
          <w:color w:val="000000" w:themeColor="text1"/>
          <w:spacing w:val="-8"/>
        </w:rPr>
        <w:t xml:space="preserve">ZEMAN. J., 1908. </w:t>
      </w:r>
      <w:r w:rsidRPr="00716A2A">
        <w:rPr>
          <w:i/>
          <w:color w:val="000000" w:themeColor="text1"/>
          <w:spacing w:val="-8"/>
        </w:rPr>
        <w:t>Péče o abnormální</w:t>
      </w:r>
      <w:r>
        <w:rPr>
          <w:color w:val="000000" w:themeColor="text1"/>
          <w:spacing w:val="-8"/>
        </w:rPr>
        <w:t>. Náchod: B. Chrastina.</w:t>
      </w:r>
    </w:p>
    <w:p w14:paraId="03DACF79" w14:textId="77777777" w:rsidR="00B003E0" w:rsidRPr="004C5BB6" w:rsidRDefault="00B003E0" w:rsidP="00E97775">
      <w:pPr>
        <w:pStyle w:val="Biblio"/>
        <w:rPr>
          <w:color w:val="000000" w:themeColor="text1"/>
        </w:rPr>
      </w:pPr>
      <w:r w:rsidRPr="004C5BB6">
        <w:rPr>
          <w:rStyle w:val="CitciaHTML"/>
          <w:color w:val="000000" w:themeColor="text1"/>
        </w:rPr>
        <w:t xml:space="preserve">Vzdelávací program pre deti choré a zdravotne oslabené ISCED 0 – predprimárne vzdelávanie, Bratislava, platné od 1.9.2009., ŠPU. Bratislava. </w:t>
      </w:r>
    </w:p>
    <w:p w14:paraId="7C560150" w14:textId="77777777" w:rsidR="00B003E0" w:rsidRPr="004C5BB6" w:rsidRDefault="00B003E0" w:rsidP="00E97775">
      <w:pPr>
        <w:pStyle w:val="Biblio"/>
        <w:rPr>
          <w:color w:val="000000" w:themeColor="text1"/>
        </w:rPr>
      </w:pPr>
      <w:r w:rsidRPr="004C5BB6">
        <w:rPr>
          <w:rStyle w:val="CitciaHTML"/>
          <w:color w:val="000000" w:themeColor="text1"/>
        </w:rPr>
        <w:t xml:space="preserve">Vzdelávací program pre žiakov s telesným postihnutím ISCED 1 – primárne vzdelávanie, Bratislava, platné od 1.9.2009., ŠPU. Bratislava. </w:t>
      </w:r>
    </w:p>
    <w:p w14:paraId="0A7D4849" w14:textId="77777777" w:rsidR="00B003E0" w:rsidRPr="004C5BB6" w:rsidRDefault="00B003E0" w:rsidP="00E97775">
      <w:pPr>
        <w:pStyle w:val="Biblio"/>
        <w:rPr>
          <w:rStyle w:val="CitciaHTML"/>
          <w:i w:val="0"/>
          <w:color w:val="000000" w:themeColor="text1"/>
        </w:rPr>
      </w:pPr>
      <w:r w:rsidRPr="004C5BB6">
        <w:rPr>
          <w:rStyle w:val="CitciaHTML"/>
          <w:color w:val="000000" w:themeColor="text1"/>
        </w:rPr>
        <w:t xml:space="preserve">Vzdelávací program pre žiakov s telesným postihnutím ISCED 2 - sekundárne a nižšie sekundárne vzdelávanie, Bratislava, platné od 1.9.2009., ŠPU. Bratislava. </w:t>
      </w:r>
    </w:p>
    <w:p w14:paraId="034AD37E" w14:textId="77777777" w:rsidR="00B003E0" w:rsidRPr="004C5BB6" w:rsidRDefault="00B003E0" w:rsidP="00E97775">
      <w:pPr>
        <w:pStyle w:val="Biblio"/>
      </w:pPr>
      <w:r w:rsidRPr="004C5BB6">
        <w:t>Zákon</w:t>
      </w:r>
      <w:r w:rsidR="00F05D76">
        <w:t xml:space="preserve"> </w:t>
      </w:r>
      <w:r w:rsidRPr="004C5BB6">
        <w:t>č. 245/2008 Z.z. o výchove a vzdelávaní a o zmene niektorých zákonov (školský</w:t>
      </w:r>
      <w:r w:rsidR="00F05D76">
        <w:t xml:space="preserve"> </w:t>
      </w:r>
      <w:r w:rsidRPr="004C5BB6">
        <w:t xml:space="preserve">zákon) </w:t>
      </w:r>
    </w:p>
    <w:p w14:paraId="68A03A60" w14:textId="77777777" w:rsidR="00B003E0" w:rsidRPr="004C5BB6" w:rsidRDefault="00B003E0" w:rsidP="00E97775">
      <w:pPr>
        <w:pStyle w:val="Biblio"/>
      </w:pPr>
      <w:r w:rsidRPr="004C5BB6">
        <w:rPr>
          <w:bCs/>
        </w:rPr>
        <w:t xml:space="preserve">Zákon č. </w:t>
      </w:r>
      <w:r w:rsidRPr="004C5BB6">
        <w:t>245/2008 Z. z. Zákon o výchove a vzdelávaní a o zmene a doplnení niektorých zákonov</w:t>
      </w:r>
    </w:p>
    <w:p w14:paraId="65EC5828" w14:textId="77777777" w:rsidR="00B003E0" w:rsidRPr="004C5BB6" w:rsidRDefault="00B003E0" w:rsidP="00E97775">
      <w:pPr>
        <w:pStyle w:val="Biblio"/>
      </w:pPr>
      <w:r w:rsidRPr="004C5BB6">
        <w:t xml:space="preserve">Zákon č. 5/2004 Z. z. o službách zamestnanosti a o zmene a doplnení niektorých zákonov [online]. </w:t>
      </w:r>
      <w:r w:rsidRPr="004C5BB6">
        <w:rPr>
          <w:iCs/>
        </w:rPr>
        <w:t>[cit. 2010-07-06]</w:t>
      </w:r>
      <w:r w:rsidR="00F05D76">
        <w:t xml:space="preserve"> </w:t>
      </w:r>
      <w:r w:rsidRPr="004C5BB6">
        <w:t xml:space="preserve">Dostupné na: </w:t>
      </w:r>
      <w:r w:rsidRPr="004C5BB6">
        <w:rPr>
          <w:u w:val="single"/>
        </w:rPr>
        <w:t>http://www.upsvarmi.sk/?q=system/files/zakon_o_sluzbach_</w:t>
      </w:r>
      <w:r w:rsidRPr="004C5BB6">
        <w:t xml:space="preserve"> </w:t>
      </w:r>
    </w:p>
    <w:p w14:paraId="36FEDADC" w14:textId="77777777" w:rsidR="00B003E0" w:rsidRPr="004C5BB6" w:rsidRDefault="00B003E0" w:rsidP="00E97775">
      <w:pPr>
        <w:pStyle w:val="Biblio"/>
      </w:pPr>
      <w:r w:rsidRPr="004C5BB6">
        <w:t xml:space="preserve">ZÁHORCOVÁ, V. 2003. </w:t>
      </w:r>
      <w:r w:rsidRPr="008B64F6">
        <w:rPr>
          <w:i/>
        </w:rPr>
        <w:t>Dôstojný život, výchova, vzdelávanie a zamestnávanie.</w:t>
      </w:r>
      <w:r w:rsidRPr="004C5BB6">
        <w:t xml:space="preserve"> In </w:t>
      </w:r>
      <w:r w:rsidRPr="004C5BB6">
        <w:rPr>
          <w:iCs/>
        </w:rPr>
        <w:t xml:space="preserve">Kde hľadať pomoc - rady pre zdravotne postihnutých. </w:t>
      </w:r>
      <w:r w:rsidRPr="004C5BB6">
        <w:t>Bratislava. 2003, s. 6-9.</w:t>
      </w:r>
    </w:p>
    <w:p w14:paraId="6A1F0C13" w14:textId="77777777" w:rsidR="00B003E0" w:rsidRPr="004C5BB6" w:rsidRDefault="00B003E0" w:rsidP="00E97775">
      <w:pPr>
        <w:pStyle w:val="Biblio"/>
      </w:pPr>
      <w:r w:rsidRPr="004C5BB6">
        <w:lastRenderedPageBreak/>
        <w:t xml:space="preserve">ZÁHORCOVÁ, V. a kol. 2009. </w:t>
      </w:r>
      <w:r w:rsidRPr="004C5BB6">
        <w:rPr>
          <w:i/>
        </w:rPr>
        <w:t>Štandardy kvality podporovaného zamestnávania.</w:t>
      </w:r>
      <w:r w:rsidRPr="004C5BB6">
        <w:t xml:space="preserve"> Bratislava: APZ, n. o. 2009. 36 s. ISBN 978-80-970384-6-5.</w:t>
      </w:r>
    </w:p>
    <w:p w14:paraId="441F3328" w14:textId="77777777" w:rsidR="00B003E0" w:rsidRPr="004C5BB6" w:rsidRDefault="00B003E0" w:rsidP="00E97775">
      <w:pPr>
        <w:pStyle w:val="Biblio"/>
        <w:rPr>
          <w:color w:val="000000" w:themeColor="text1"/>
        </w:rPr>
      </w:pPr>
      <w:r w:rsidRPr="004C5BB6">
        <w:rPr>
          <w:color w:val="000000" w:themeColor="text1"/>
        </w:rPr>
        <w:t>Zákon č. 455/1991 Zb. o živnostenskom</w:t>
      </w:r>
      <w:r w:rsidRPr="004C5BB6">
        <w:rPr>
          <w:rStyle w:val="apple-converted-space"/>
          <w:color w:val="000000" w:themeColor="text1"/>
        </w:rPr>
        <w:t> </w:t>
      </w:r>
      <w:r w:rsidRPr="004C5BB6">
        <w:rPr>
          <w:color w:val="000000" w:themeColor="text1"/>
        </w:rPr>
        <w:t>podnikaní (živnostenský zákon) v znení neskorších predpisov</w:t>
      </w:r>
    </w:p>
    <w:p w14:paraId="7BFA61D7" w14:textId="77777777" w:rsidR="00B003E0" w:rsidRPr="004C5BB6" w:rsidRDefault="00B003E0" w:rsidP="00E97775">
      <w:pPr>
        <w:pStyle w:val="Biblio"/>
        <w:rPr>
          <w:color w:val="000000" w:themeColor="text1"/>
        </w:rPr>
      </w:pPr>
      <w:r w:rsidRPr="004C5BB6">
        <w:rPr>
          <w:color w:val="000000" w:themeColor="text1"/>
        </w:rPr>
        <w:t>Zákon č. 277/1994 Z. z. o zdravotnej</w:t>
      </w:r>
      <w:r w:rsidR="00F05D76">
        <w:rPr>
          <w:color w:val="000000" w:themeColor="text1"/>
        </w:rPr>
        <w:t xml:space="preserve"> </w:t>
      </w:r>
      <w:r w:rsidRPr="004C5BB6">
        <w:rPr>
          <w:color w:val="000000" w:themeColor="text1"/>
        </w:rPr>
        <w:t>starostlivosti v znení neskorších predpisov),</w:t>
      </w:r>
    </w:p>
    <w:p w14:paraId="4F886CEA" w14:textId="77777777" w:rsidR="00B003E0" w:rsidRPr="004C5BB6" w:rsidRDefault="00B003E0" w:rsidP="00E97775">
      <w:pPr>
        <w:pStyle w:val="Biblio"/>
        <w:rPr>
          <w:color w:val="000000" w:themeColor="text1"/>
        </w:rPr>
      </w:pPr>
      <w:r w:rsidRPr="004C5BB6">
        <w:rPr>
          <w:color w:val="000000" w:themeColor="text1"/>
        </w:rPr>
        <w:t>Zákona č. 283/2002 Z.z. o cestovných náhradách</w:t>
      </w:r>
    </w:p>
    <w:p w14:paraId="3FC737EE" w14:textId="77777777" w:rsidR="00B003E0" w:rsidRPr="004C5BB6" w:rsidRDefault="00B003E0" w:rsidP="00E97775">
      <w:pPr>
        <w:pStyle w:val="Biblio"/>
      </w:pPr>
      <w:r w:rsidRPr="004C5BB6">
        <w:t>Zákon č. 5/2004 Z. z. o službách zamestnanosti a o zmene a doplnení niektorých</w:t>
      </w:r>
      <w:r w:rsidR="00F05D76">
        <w:t xml:space="preserve"> </w:t>
      </w:r>
      <w:r w:rsidRPr="004C5BB6">
        <w:t>zákonov v znení neskorších predpisov</w:t>
      </w:r>
    </w:p>
    <w:p w14:paraId="58B98704" w14:textId="77777777" w:rsidR="00B003E0" w:rsidRPr="004C5BB6" w:rsidRDefault="00B003E0" w:rsidP="00E97775">
      <w:pPr>
        <w:pStyle w:val="Biblio"/>
      </w:pPr>
      <w:r w:rsidRPr="004C5BB6">
        <w:t xml:space="preserve">Zákon č. 245/2008 Z. z. o výchove a vzdelávaní (školský zákon) a o zmene a doplnení niektorých zákonov </w:t>
      </w:r>
    </w:p>
    <w:p w14:paraId="607D9153" w14:textId="77777777" w:rsidR="00B003E0" w:rsidRPr="004C5BB6" w:rsidRDefault="00B003E0" w:rsidP="00E97775">
      <w:pPr>
        <w:pStyle w:val="Biblio"/>
      </w:pPr>
      <w:r w:rsidRPr="004C5BB6">
        <w:t xml:space="preserve">Zákon č. 461/2003 Z. z. o sociálnom poistení v znení neskorších predpisov </w:t>
      </w:r>
    </w:p>
    <w:p w14:paraId="4C3CF412" w14:textId="77777777" w:rsidR="00B003E0" w:rsidRPr="004C5BB6" w:rsidRDefault="00B003E0" w:rsidP="00E97775">
      <w:pPr>
        <w:pStyle w:val="Biblio"/>
        <w:rPr>
          <w:b/>
          <w:bCs/>
        </w:rPr>
      </w:pPr>
      <w:r w:rsidRPr="004C5BB6">
        <w:rPr>
          <w:rStyle w:val="Zkladntext0"/>
          <w:color w:val="000000" w:themeColor="text1"/>
        </w:rPr>
        <w:t xml:space="preserve">Zákon č. 448/2008 Z. z. </w:t>
      </w:r>
      <w:r w:rsidRPr="004C5BB6">
        <w:t>o sociálnych službách a o zmene a doplnení zákona č. 455/1991 Zb. o živnostenskom</w:t>
      </w:r>
      <w:r w:rsidRPr="004C5BB6">
        <w:rPr>
          <w:rStyle w:val="apple-converted-space"/>
          <w:color w:val="000000" w:themeColor="text1"/>
        </w:rPr>
        <w:t> </w:t>
      </w:r>
      <w:r w:rsidRPr="004C5BB6">
        <w:t>podnikaní (živnostenský zákon) v znení neskorších predpisov</w:t>
      </w:r>
    </w:p>
    <w:p w14:paraId="596C24FD" w14:textId="77777777" w:rsidR="004E25F2" w:rsidRPr="004C5BB6" w:rsidRDefault="004E25F2" w:rsidP="00EF3FBB"/>
    <w:sectPr w:rsidR="004E25F2" w:rsidRPr="004C5BB6" w:rsidSect="001C321A">
      <w:pgSz w:w="8392" w:h="11907" w:code="11"/>
      <w:pgMar w:top="851" w:right="73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tusTEE-Regu">
    <w:panose1 w:val="00000000000000000000"/>
    <w:charset w:val="EE"/>
    <w:family w:val="auto"/>
    <w:notTrueType/>
    <w:pitch w:val="default"/>
    <w:sig w:usb0="00000005" w:usb1="00000000" w:usb2="00000000" w:usb3="00000000" w:csb0="00000002" w:csb1="00000000"/>
  </w:font>
  <w:font w:name="HiddenHorzOCR">
    <w:altName w:val="MS Mincho"/>
    <w:panose1 w:val="00000000000000000000"/>
    <w:charset w:val="80"/>
    <w:family w:val="auto"/>
    <w:notTrueType/>
    <w:pitch w:val="default"/>
    <w:sig w:usb0="00000001" w:usb1="08070000" w:usb2="00000010" w:usb3="00000000" w:csb0="00020000" w:csb1="00000000"/>
  </w:font>
  <w:font w:name="TimesNewRoman">
    <w:altName w:val="Calibri"/>
    <w:panose1 w:val="00000000000000000000"/>
    <w:charset w:val="EE"/>
    <w:family w:val="auto"/>
    <w:notTrueType/>
    <w:pitch w:val="default"/>
    <w:sig w:usb0="00000005" w:usb1="00000000" w:usb2="00000000" w:usb3="00000000" w:csb0="00000002" w:csb1="00000000"/>
  </w:font>
  <w:font w:name="Times">
    <w:altName w:val="Times New Roman"/>
    <w:panose1 w:val="020206030504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2DD"/>
    <w:multiLevelType w:val="hybridMultilevel"/>
    <w:tmpl w:val="BC6E76D8"/>
    <w:lvl w:ilvl="0" w:tplc="041B0005">
      <w:start w:val="1"/>
      <w:numFmt w:val="bullet"/>
      <w:lvlText w:val=""/>
      <w:lvlJc w:val="left"/>
      <w:pPr>
        <w:ind w:left="720" w:hanging="360"/>
      </w:pPr>
      <w:rPr>
        <w:rFonts w:ascii="Wingdings" w:hAnsi="Wingdings" w:cs="Wingdings"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 w15:restartNumberingAfterBreak="0">
    <w:nsid w:val="039405E3"/>
    <w:multiLevelType w:val="hybridMultilevel"/>
    <w:tmpl w:val="DB7CAC4E"/>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 w15:restartNumberingAfterBreak="0">
    <w:nsid w:val="042E17B4"/>
    <w:multiLevelType w:val="hybridMultilevel"/>
    <w:tmpl w:val="2AF4437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9A0958"/>
    <w:multiLevelType w:val="hybridMultilevel"/>
    <w:tmpl w:val="697888E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6B507E7"/>
    <w:multiLevelType w:val="hybridMultilevel"/>
    <w:tmpl w:val="ACAA8F3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7600C62"/>
    <w:multiLevelType w:val="hybridMultilevel"/>
    <w:tmpl w:val="08CA902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7782A2C"/>
    <w:multiLevelType w:val="hybridMultilevel"/>
    <w:tmpl w:val="F4ECAAA4"/>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83E5940"/>
    <w:multiLevelType w:val="hybridMultilevel"/>
    <w:tmpl w:val="51F4647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85C72D8"/>
    <w:multiLevelType w:val="hybridMultilevel"/>
    <w:tmpl w:val="EC42342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937364C"/>
    <w:multiLevelType w:val="hybridMultilevel"/>
    <w:tmpl w:val="D0828E72"/>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93B44BC"/>
    <w:multiLevelType w:val="hybridMultilevel"/>
    <w:tmpl w:val="CE10BBE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AA50AE7"/>
    <w:multiLevelType w:val="hybridMultilevel"/>
    <w:tmpl w:val="F6E40BEA"/>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AF91A1E"/>
    <w:multiLevelType w:val="hybridMultilevel"/>
    <w:tmpl w:val="9DC05FD2"/>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C21117D"/>
    <w:multiLevelType w:val="hybridMultilevel"/>
    <w:tmpl w:val="5D5602C2"/>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F027C81"/>
    <w:multiLevelType w:val="hybridMultilevel"/>
    <w:tmpl w:val="B63A5BC2"/>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2C00E8D"/>
    <w:multiLevelType w:val="hybridMultilevel"/>
    <w:tmpl w:val="A466795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9132C39"/>
    <w:multiLevelType w:val="hybridMultilevel"/>
    <w:tmpl w:val="A9EA220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995134A"/>
    <w:multiLevelType w:val="hybridMultilevel"/>
    <w:tmpl w:val="AE60159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B634ABE"/>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1C7448CB"/>
    <w:multiLevelType w:val="hybridMultilevel"/>
    <w:tmpl w:val="9B964F76"/>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CAD4200"/>
    <w:multiLevelType w:val="hybridMultilevel"/>
    <w:tmpl w:val="7C403B90"/>
    <w:lvl w:ilvl="0" w:tplc="041B0005">
      <w:start w:val="1"/>
      <w:numFmt w:val="bullet"/>
      <w:lvlText w:val=""/>
      <w:lvlJc w:val="left"/>
      <w:pPr>
        <w:ind w:left="720" w:hanging="360"/>
      </w:pPr>
      <w:rPr>
        <w:rFonts w:ascii="Wingdings" w:hAnsi="Wingdings" w:cs="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E17045F"/>
    <w:multiLevelType w:val="hybridMultilevel"/>
    <w:tmpl w:val="C32A9B70"/>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E2B2172"/>
    <w:multiLevelType w:val="hybridMultilevel"/>
    <w:tmpl w:val="70585A4A"/>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FE96187"/>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21446962"/>
    <w:multiLevelType w:val="hybridMultilevel"/>
    <w:tmpl w:val="29F2945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2C52931"/>
    <w:multiLevelType w:val="hybridMultilevel"/>
    <w:tmpl w:val="2D2A2118"/>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8964802"/>
    <w:multiLevelType w:val="hybridMultilevel"/>
    <w:tmpl w:val="88D0F5C4"/>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2B150B25"/>
    <w:multiLevelType w:val="hybridMultilevel"/>
    <w:tmpl w:val="9D94C5D0"/>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E0115EA"/>
    <w:multiLevelType w:val="hybridMultilevel"/>
    <w:tmpl w:val="56B6E09E"/>
    <w:lvl w:ilvl="0" w:tplc="04050005">
      <w:start w:val="1"/>
      <w:numFmt w:val="bullet"/>
      <w:lvlText w:val=""/>
      <w:lvlJc w:val="left"/>
      <w:pPr>
        <w:ind w:left="928" w:hanging="360"/>
      </w:pPr>
      <w:rPr>
        <w:rFonts w:ascii="Wingdings" w:hAnsi="Wingdings"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29" w15:restartNumberingAfterBreak="0">
    <w:nsid w:val="309740BE"/>
    <w:multiLevelType w:val="hybridMultilevel"/>
    <w:tmpl w:val="883CFFC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6F644BC"/>
    <w:multiLevelType w:val="hybridMultilevel"/>
    <w:tmpl w:val="2FD443E8"/>
    <w:lvl w:ilvl="0" w:tplc="041B0005">
      <w:start w:val="1"/>
      <w:numFmt w:val="bullet"/>
      <w:lvlText w:val=""/>
      <w:lvlJc w:val="left"/>
      <w:pPr>
        <w:ind w:left="720" w:hanging="360"/>
      </w:pPr>
      <w:rPr>
        <w:rFonts w:ascii="Wingdings" w:hAnsi="Wingdings" w:cs="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C0307FF"/>
    <w:multiLevelType w:val="hybridMultilevel"/>
    <w:tmpl w:val="33D8714C"/>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F237176"/>
    <w:multiLevelType w:val="hybridMultilevel"/>
    <w:tmpl w:val="E8CC832E"/>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11B6702"/>
    <w:multiLevelType w:val="hybridMultilevel"/>
    <w:tmpl w:val="439886F6"/>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2201A29"/>
    <w:multiLevelType w:val="hybridMultilevel"/>
    <w:tmpl w:val="BE009934"/>
    <w:lvl w:ilvl="0" w:tplc="041B0005">
      <w:start w:val="1"/>
      <w:numFmt w:val="bullet"/>
      <w:lvlText w:val=""/>
      <w:lvlJc w:val="left"/>
      <w:pPr>
        <w:ind w:left="720" w:hanging="360"/>
      </w:pPr>
      <w:rPr>
        <w:rFonts w:ascii="Wingdings" w:hAnsi="Wingdings" w:cs="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2E76418"/>
    <w:multiLevelType w:val="hybridMultilevel"/>
    <w:tmpl w:val="4086B478"/>
    <w:lvl w:ilvl="0" w:tplc="04050005">
      <w:start w:val="1"/>
      <w:numFmt w:val="bullet"/>
      <w:lvlText w:val=""/>
      <w:lvlJc w:val="left"/>
      <w:pPr>
        <w:ind w:left="720" w:hanging="360"/>
      </w:pPr>
      <w:rPr>
        <w:rFonts w:ascii="Wingdings" w:hAnsi="Wingdings"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36" w15:restartNumberingAfterBreak="0">
    <w:nsid w:val="434A4140"/>
    <w:multiLevelType w:val="hybridMultilevel"/>
    <w:tmpl w:val="1D8AAB3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43B81DF5"/>
    <w:multiLevelType w:val="hybridMultilevel"/>
    <w:tmpl w:val="128E44DA"/>
    <w:lvl w:ilvl="0" w:tplc="041B0005">
      <w:start w:val="1"/>
      <w:numFmt w:val="bullet"/>
      <w:lvlText w:val=""/>
      <w:lvlJc w:val="left"/>
      <w:pPr>
        <w:ind w:left="720" w:hanging="360"/>
      </w:pPr>
      <w:rPr>
        <w:rFonts w:ascii="Wingdings" w:hAnsi="Wingdings" w:cs="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45784F24"/>
    <w:multiLevelType w:val="hybridMultilevel"/>
    <w:tmpl w:val="CA58095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6184BFA"/>
    <w:multiLevelType w:val="hybridMultilevel"/>
    <w:tmpl w:val="682A7A88"/>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48563C3B"/>
    <w:multiLevelType w:val="hybridMultilevel"/>
    <w:tmpl w:val="6156B47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4AF73129"/>
    <w:multiLevelType w:val="hybridMultilevel"/>
    <w:tmpl w:val="D5C8DAC0"/>
    <w:lvl w:ilvl="0" w:tplc="04050005">
      <w:start w:val="1"/>
      <w:numFmt w:val="bullet"/>
      <w:lvlText w:val=""/>
      <w:lvlJc w:val="left"/>
      <w:pPr>
        <w:ind w:left="720" w:hanging="360"/>
      </w:pPr>
      <w:rPr>
        <w:rFonts w:ascii="Wingdings" w:hAnsi="Wingdings"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42" w15:restartNumberingAfterBreak="0">
    <w:nsid w:val="4F26304B"/>
    <w:multiLevelType w:val="hybridMultilevel"/>
    <w:tmpl w:val="CA16501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1C52D4D"/>
    <w:multiLevelType w:val="hybridMultilevel"/>
    <w:tmpl w:val="DC4CF1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1DD5A02"/>
    <w:multiLevelType w:val="hybridMultilevel"/>
    <w:tmpl w:val="B4EE7D0E"/>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53A10EA1"/>
    <w:multiLevelType w:val="hybridMultilevel"/>
    <w:tmpl w:val="D18EAFC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65F399F"/>
    <w:multiLevelType w:val="hybridMultilevel"/>
    <w:tmpl w:val="B1BE6A6E"/>
    <w:lvl w:ilvl="0" w:tplc="041B0005">
      <w:start w:val="1"/>
      <w:numFmt w:val="bullet"/>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47" w15:restartNumberingAfterBreak="0">
    <w:nsid w:val="5B5D3DF8"/>
    <w:multiLevelType w:val="hybridMultilevel"/>
    <w:tmpl w:val="120A6E9A"/>
    <w:lvl w:ilvl="0" w:tplc="041B0005">
      <w:start w:val="1"/>
      <w:numFmt w:val="bullet"/>
      <w:lvlText w:val=""/>
      <w:lvlJc w:val="left"/>
      <w:pPr>
        <w:ind w:left="720" w:hanging="360"/>
      </w:pPr>
      <w:rPr>
        <w:rFonts w:ascii="Wingdings" w:hAnsi="Wingdings" w:cs="Wingdings"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8" w15:restartNumberingAfterBreak="0">
    <w:nsid w:val="5C240BC2"/>
    <w:multiLevelType w:val="hybridMultilevel"/>
    <w:tmpl w:val="3F82DC8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5C85279E"/>
    <w:multiLevelType w:val="hybridMultilevel"/>
    <w:tmpl w:val="16E6FE72"/>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5CF86F92"/>
    <w:multiLevelType w:val="hybridMultilevel"/>
    <w:tmpl w:val="FC62EE3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5E74472A"/>
    <w:multiLevelType w:val="hybridMultilevel"/>
    <w:tmpl w:val="590A2DEC"/>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F127956"/>
    <w:multiLevelType w:val="hybridMultilevel"/>
    <w:tmpl w:val="520626A2"/>
    <w:lvl w:ilvl="0" w:tplc="041B0005">
      <w:start w:val="1"/>
      <w:numFmt w:val="bullet"/>
      <w:lvlText w:val=""/>
      <w:lvlJc w:val="left"/>
      <w:pPr>
        <w:ind w:left="720" w:hanging="360"/>
      </w:pPr>
      <w:rPr>
        <w:rFonts w:ascii="Wingdings" w:hAnsi="Wingdings" w:cs="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5162DD"/>
    <w:multiLevelType w:val="hybridMultilevel"/>
    <w:tmpl w:val="130AD55E"/>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76357D"/>
    <w:multiLevelType w:val="hybridMultilevel"/>
    <w:tmpl w:val="783ADC36"/>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0B34B5F"/>
    <w:multiLevelType w:val="hybridMultilevel"/>
    <w:tmpl w:val="168C751C"/>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721C648E"/>
    <w:multiLevelType w:val="hybridMultilevel"/>
    <w:tmpl w:val="59D846E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72447D98"/>
    <w:multiLevelType w:val="hybridMultilevel"/>
    <w:tmpl w:val="0F5EF80C"/>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58" w15:restartNumberingAfterBreak="0">
    <w:nsid w:val="72DE0AA6"/>
    <w:multiLevelType w:val="hybridMultilevel"/>
    <w:tmpl w:val="6B18E32E"/>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9" w15:restartNumberingAfterBreak="0">
    <w:nsid w:val="75C8522D"/>
    <w:multiLevelType w:val="hybridMultilevel"/>
    <w:tmpl w:val="9140EB1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76056EEF"/>
    <w:multiLevelType w:val="hybridMultilevel"/>
    <w:tmpl w:val="26C480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6434C4F"/>
    <w:multiLevelType w:val="multilevel"/>
    <w:tmpl w:val="8A30BAAA"/>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431" w:hanging="431"/>
      </w:pPr>
      <w:rPr>
        <w:rFonts w:hint="default"/>
      </w:rPr>
    </w:lvl>
    <w:lvl w:ilvl="2">
      <w:start w:val="1"/>
      <w:numFmt w:val="decimal"/>
      <w:pStyle w:val="Nadpis3"/>
      <w:lvlText w:val="%1.%2.%3"/>
      <w:lvlJc w:val="left"/>
      <w:pPr>
        <w:ind w:left="510" w:hanging="510"/>
      </w:pPr>
      <w:rPr>
        <w:rFonts w:hint="default"/>
      </w:rPr>
    </w:lvl>
    <w:lvl w:ilvl="3">
      <w:start w:val="1"/>
      <w:numFmt w:val="decimal"/>
      <w:pStyle w:val="Nadpis4"/>
      <w:lvlText w:val="%1.%2.%3.%4"/>
      <w:lvlJc w:val="left"/>
      <w:pPr>
        <w:ind w:left="652" w:hanging="65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9241F68"/>
    <w:multiLevelType w:val="hybridMultilevel"/>
    <w:tmpl w:val="4C7493EC"/>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7A427A2E"/>
    <w:multiLevelType w:val="hybridMultilevel"/>
    <w:tmpl w:val="3A0AFDD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7AEE5309"/>
    <w:multiLevelType w:val="hybridMultilevel"/>
    <w:tmpl w:val="BBF08C42"/>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C5D4227"/>
    <w:multiLevelType w:val="hybridMultilevel"/>
    <w:tmpl w:val="E2E2B3FA"/>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7F8F5967"/>
    <w:multiLevelType w:val="hybridMultilevel"/>
    <w:tmpl w:val="8EEC578A"/>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2"/>
  </w:num>
  <w:num w:numId="2">
    <w:abstractNumId w:val="53"/>
  </w:num>
  <w:num w:numId="3">
    <w:abstractNumId w:val="9"/>
  </w:num>
  <w:num w:numId="4">
    <w:abstractNumId w:val="21"/>
  </w:num>
  <w:num w:numId="5">
    <w:abstractNumId w:val="27"/>
  </w:num>
  <w:num w:numId="6">
    <w:abstractNumId w:val="49"/>
  </w:num>
  <w:num w:numId="7">
    <w:abstractNumId w:val="11"/>
  </w:num>
  <w:num w:numId="8">
    <w:abstractNumId w:val="18"/>
  </w:num>
  <w:num w:numId="9">
    <w:abstractNumId w:val="23"/>
  </w:num>
  <w:num w:numId="10">
    <w:abstractNumId w:val="19"/>
  </w:num>
  <w:num w:numId="11">
    <w:abstractNumId w:val="42"/>
  </w:num>
  <w:num w:numId="12">
    <w:abstractNumId w:val="56"/>
  </w:num>
  <w:num w:numId="13">
    <w:abstractNumId w:val="3"/>
  </w:num>
  <w:num w:numId="14">
    <w:abstractNumId w:val="48"/>
  </w:num>
  <w:num w:numId="15">
    <w:abstractNumId w:val="2"/>
  </w:num>
  <w:num w:numId="16">
    <w:abstractNumId w:val="8"/>
  </w:num>
  <w:num w:numId="17">
    <w:abstractNumId w:val="4"/>
  </w:num>
  <w:num w:numId="18">
    <w:abstractNumId w:val="43"/>
  </w:num>
  <w:num w:numId="1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6"/>
  </w:num>
  <w:num w:numId="22">
    <w:abstractNumId w:val="65"/>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num>
  <w:num w:numId="29">
    <w:abstractNumId w:val="7"/>
  </w:num>
  <w:num w:numId="30">
    <w:abstractNumId w:val="17"/>
  </w:num>
  <w:num w:numId="31">
    <w:abstractNumId w:val="24"/>
  </w:num>
  <w:num w:numId="32">
    <w:abstractNumId w:val="38"/>
  </w:num>
  <w:num w:numId="33">
    <w:abstractNumId w:val="16"/>
  </w:num>
  <w:num w:numId="34">
    <w:abstractNumId w:val="22"/>
  </w:num>
  <w:num w:numId="35">
    <w:abstractNumId w:val="44"/>
  </w:num>
  <w:num w:numId="36">
    <w:abstractNumId w:val="31"/>
  </w:num>
  <w:num w:numId="37">
    <w:abstractNumId w:val="25"/>
  </w:num>
  <w:num w:numId="38">
    <w:abstractNumId w:val="14"/>
  </w:num>
  <w:num w:numId="39">
    <w:abstractNumId w:val="62"/>
  </w:num>
  <w:num w:numId="40">
    <w:abstractNumId w:val="55"/>
  </w:num>
  <w:num w:numId="41">
    <w:abstractNumId w:val="12"/>
  </w:num>
  <w:num w:numId="42">
    <w:abstractNumId w:val="51"/>
  </w:num>
  <w:num w:numId="43">
    <w:abstractNumId w:val="29"/>
  </w:num>
  <w:num w:numId="44">
    <w:abstractNumId w:val="36"/>
  </w:num>
  <w:num w:numId="45">
    <w:abstractNumId w:val="5"/>
  </w:num>
  <w:num w:numId="46">
    <w:abstractNumId w:val="50"/>
  </w:num>
  <w:num w:numId="47">
    <w:abstractNumId w:val="59"/>
  </w:num>
  <w:num w:numId="48">
    <w:abstractNumId w:val="40"/>
  </w:num>
  <w:num w:numId="49">
    <w:abstractNumId w:val="45"/>
  </w:num>
  <w:num w:numId="50">
    <w:abstractNumId w:val="10"/>
  </w:num>
  <w:num w:numId="51">
    <w:abstractNumId w:val="39"/>
  </w:num>
  <w:num w:numId="52">
    <w:abstractNumId w:val="13"/>
  </w:num>
  <w:num w:numId="53">
    <w:abstractNumId w:val="54"/>
  </w:num>
  <w:num w:numId="54">
    <w:abstractNumId w:val="66"/>
  </w:num>
  <w:num w:numId="55">
    <w:abstractNumId w:val="64"/>
  </w:num>
  <w:num w:numId="56">
    <w:abstractNumId w:val="33"/>
  </w:num>
  <w:num w:numId="57">
    <w:abstractNumId w:val="37"/>
  </w:num>
  <w:num w:numId="58">
    <w:abstractNumId w:val="61"/>
  </w:num>
  <w:num w:numId="59">
    <w:abstractNumId w:val="60"/>
  </w:num>
  <w:num w:numId="60">
    <w:abstractNumId w:val="0"/>
  </w:num>
  <w:num w:numId="61">
    <w:abstractNumId w:val="47"/>
  </w:num>
  <w:num w:numId="62">
    <w:abstractNumId w:val="26"/>
  </w:num>
  <w:num w:numId="63">
    <w:abstractNumId w:val="58"/>
  </w:num>
  <w:num w:numId="64">
    <w:abstractNumId w:val="30"/>
  </w:num>
  <w:num w:numId="65">
    <w:abstractNumId w:val="34"/>
  </w:num>
  <w:num w:numId="66">
    <w:abstractNumId w:val="20"/>
  </w:num>
  <w:num w:numId="67">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77"/>
    <w:rsid w:val="00000239"/>
    <w:rsid w:val="0000103E"/>
    <w:rsid w:val="00011898"/>
    <w:rsid w:val="00014B98"/>
    <w:rsid w:val="000176CD"/>
    <w:rsid w:val="000211ED"/>
    <w:rsid w:val="0002604F"/>
    <w:rsid w:val="0002783C"/>
    <w:rsid w:val="00027B76"/>
    <w:rsid w:val="00027F01"/>
    <w:rsid w:val="00037147"/>
    <w:rsid w:val="0004448F"/>
    <w:rsid w:val="00047114"/>
    <w:rsid w:val="00051301"/>
    <w:rsid w:val="00057444"/>
    <w:rsid w:val="000622AA"/>
    <w:rsid w:val="00064985"/>
    <w:rsid w:val="00065B6A"/>
    <w:rsid w:val="00067152"/>
    <w:rsid w:val="00070E99"/>
    <w:rsid w:val="00072099"/>
    <w:rsid w:val="000A3FD5"/>
    <w:rsid w:val="000A6482"/>
    <w:rsid w:val="000B60C6"/>
    <w:rsid w:val="000C0084"/>
    <w:rsid w:val="000C2D23"/>
    <w:rsid w:val="000C5865"/>
    <w:rsid w:val="0010740A"/>
    <w:rsid w:val="00114EED"/>
    <w:rsid w:val="00125257"/>
    <w:rsid w:val="00126263"/>
    <w:rsid w:val="00131688"/>
    <w:rsid w:val="00133184"/>
    <w:rsid w:val="0014244A"/>
    <w:rsid w:val="00143338"/>
    <w:rsid w:val="00157046"/>
    <w:rsid w:val="00161224"/>
    <w:rsid w:val="0016372C"/>
    <w:rsid w:val="001742DC"/>
    <w:rsid w:val="001814F2"/>
    <w:rsid w:val="00182889"/>
    <w:rsid w:val="001843ED"/>
    <w:rsid w:val="00185E8E"/>
    <w:rsid w:val="0018654F"/>
    <w:rsid w:val="001C2EBF"/>
    <w:rsid w:val="001C31D0"/>
    <w:rsid w:val="001C321A"/>
    <w:rsid w:val="001D0B3D"/>
    <w:rsid w:val="001D50D5"/>
    <w:rsid w:val="001D6B80"/>
    <w:rsid w:val="001D6F27"/>
    <w:rsid w:val="001E7A14"/>
    <w:rsid w:val="001F106E"/>
    <w:rsid w:val="00201D26"/>
    <w:rsid w:val="002041AA"/>
    <w:rsid w:val="0021086B"/>
    <w:rsid w:val="002154DF"/>
    <w:rsid w:val="002175D6"/>
    <w:rsid w:val="00221F69"/>
    <w:rsid w:val="002331BF"/>
    <w:rsid w:val="00235158"/>
    <w:rsid w:val="00271BD1"/>
    <w:rsid w:val="00274DCD"/>
    <w:rsid w:val="002805BF"/>
    <w:rsid w:val="002A6DC4"/>
    <w:rsid w:val="002C5E15"/>
    <w:rsid w:val="002C6DC8"/>
    <w:rsid w:val="002D3F5F"/>
    <w:rsid w:val="002D4657"/>
    <w:rsid w:val="002F52F5"/>
    <w:rsid w:val="002F78C4"/>
    <w:rsid w:val="0030406F"/>
    <w:rsid w:val="00310803"/>
    <w:rsid w:val="00323EEE"/>
    <w:rsid w:val="00333434"/>
    <w:rsid w:val="003411C3"/>
    <w:rsid w:val="00343243"/>
    <w:rsid w:val="003539B5"/>
    <w:rsid w:val="003565B8"/>
    <w:rsid w:val="00361BDA"/>
    <w:rsid w:val="00370174"/>
    <w:rsid w:val="0037028E"/>
    <w:rsid w:val="00374350"/>
    <w:rsid w:val="0037696B"/>
    <w:rsid w:val="0039468F"/>
    <w:rsid w:val="003A0253"/>
    <w:rsid w:val="003A3726"/>
    <w:rsid w:val="003B2E37"/>
    <w:rsid w:val="003B4A8D"/>
    <w:rsid w:val="003C4225"/>
    <w:rsid w:val="003C619C"/>
    <w:rsid w:val="003C63B0"/>
    <w:rsid w:val="003D14B9"/>
    <w:rsid w:val="003D3934"/>
    <w:rsid w:val="003E1470"/>
    <w:rsid w:val="0040097C"/>
    <w:rsid w:val="004057BC"/>
    <w:rsid w:val="00406142"/>
    <w:rsid w:val="004070AF"/>
    <w:rsid w:val="00415E57"/>
    <w:rsid w:val="00417336"/>
    <w:rsid w:val="00421084"/>
    <w:rsid w:val="004223A2"/>
    <w:rsid w:val="00425071"/>
    <w:rsid w:val="004360C9"/>
    <w:rsid w:val="004532B0"/>
    <w:rsid w:val="00457B39"/>
    <w:rsid w:val="0046474B"/>
    <w:rsid w:val="0047190A"/>
    <w:rsid w:val="004741EF"/>
    <w:rsid w:val="00476D7E"/>
    <w:rsid w:val="00487699"/>
    <w:rsid w:val="004A74EC"/>
    <w:rsid w:val="004B0FD4"/>
    <w:rsid w:val="004B2954"/>
    <w:rsid w:val="004B3243"/>
    <w:rsid w:val="004C0D17"/>
    <w:rsid w:val="004C5BB6"/>
    <w:rsid w:val="004C747E"/>
    <w:rsid w:val="004D5D94"/>
    <w:rsid w:val="004E25F2"/>
    <w:rsid w:val="004E55FA"/>
    <w:rsid w:val="004E64F2"/>
    <w:rsid w:val="004F26A4"/>
    <w:rsid w:val="0050457E"/>
    <w:rsid w:val="005053F4"/>
    <w:rsid w:val="00510311"/>
    <w:rsid w:val="005206A9"/>
    <w:rsid w:val="00525104"/>
    <w:rsid w:val="00527A41"/>
    <w:rsid w:val="00537DC5"/>
    <w:rsid w:val="0054089D"/>
    <w:rsid w:val="005410A6"/>
    <w:rsid w:val="00541403"/>
    <w:rsid w:val="005416CF"/>
    <w:rsid w:val="00550751"/>
    <w:rsid w:val="0055490D"/>
    <w:rsid w:val="005614A9"/>
    <w:rsid w:val="00570F58"/>
    <w:rsid w:val="005723F1"/>
    <w:rsid w:val="0058242A"/>
    <w:rsid w:val="005836A9"/>
    <w:rsid w:val="0058443B"/>
    <w:rsid w:val="00584875"/>
    <w:rsid w:val="00584A41"/>
    <w:rsid w:val="0058554C"/>
    <w:rsid w:val="0059037E"/>
    <w:rsid w:val="00594076"/>
    <w:rsid w:val="005A61E3"/>
    <w:rsid w:val="005C0B0A"/>
    <w:rsid w:val="005C469E"/>
    <w:rsid w:val="005C6D37"/>
    <w:rsid w:val="005D4C23"/>
    <w:rsid w:val="005E475B"/>
    <w:rsid w:val="005F20F2"/>
    <w:rsid w:val="005F56A1"/>
    <w:rsid w:val="006345FD"/>
    <w:rsid w:val="0063779B"/>
    <w:rsid w:val="0065730C"/>
    <w:rsid w:val="006621F2"/>
    <w:rsid w:val="00666619"/>
    <w:rsid w:val="00673284"/>
    <w:rsid w:val="00680D86"/>
    <w:rsid w:val="006844D3"/>
    <w:rsid w:val="00686FBC"/>
    <w:rsid w:val="006A2D53"/>
    <w:rsid w:val="006A3D88"/>
    <w:rsid w:val="006A4DC5"/>
    <w:rsid w:val="006B0A9E"/>
    <w:rsid w:val="006B35B9"/>
    <w:rsid w:val="006B3B06"/>
    <w:rsid w:val="006C27E3"/>
    <w:rsid w:val="006D0AF6"/>
    <w:rsid w:val="006D65B2"/>
    <w:rsid w:val="006E1E3B"/>
    <w:rsid w:val="006F7B82"/>
    <w:rsid w:val="00703E9C"/>
    <w:rsid w:val="0070786B"/>
    <w:rsid w:val="0071185C"/>
    <w:rsid w:val="0071391C"/>
    <w:rsid w:val="007151DD"/>
    <w:rsid w:val="00716A2A"/>
    <w:rsid w:val="007248B3"/>
    <w:rsid w:val="00750CDC"/>
    <w:rsid w:val="00754B60"/>
    <w:rsid w:val="00756B30"/>
    <w:rsid w:val="0075739A"/>
    <w:rsid w:val="00771EF4"/>
    <w:rsid w:val="00791269"/>
    <w:rsid w:val="00797FA3"/>
    <w:rsid w:val="007A637F"/>
    <w:rsid w:val="007B1345"/>
    <w:rsid w:val="007D0289"/>
    <w:rsid w:val="007E6E41"/>
    <w:rsid w:val="007F5E39"/>
    <w:rsid w:val="00837A47"/>
    <w:rsid w:val="00837DCA"/>
    <w:rsid w:val="008540DF"/>
    <w:rsid w:val="00855C41"/>
    <w:rsid w:val="00873189"/>
    <w:rsid w:val="008770EF"/>
    <w:rsid w:val="00885AC2"/>
    <w:rsid w:val="00895565"/>
    <w:rsid w:val="008A0285"/>
    <w:rsid w:val="008B64F6"/>
    <w:rsid w:val="008B6546"/>
    <w:rsid w:val="008C0A08"/>
    <w:rsid w:val="008E3D4E"/>
    <w:rsid w:val="008E742B"/>
    <w:rsid w:val="008F6C34"/>
    <w:rsid w:val="008F7039"/>
    <w:rsid w:val="00903AC2"/>
    <w:rsid w:val="0090422D"/>
    <w:rsid w:val="00906996"/>
    <w:rsid w:val="00912ED4"/>
    <w:rsid w:val="00917BD6"/>
    <w:rsid w:val="00926F93"/>
    <w:rsid w:val="00936C38"/>
    <w:rsid w:val="00955D74"/>
    <w:rsid w:val="00957EE3"/>
    <w:rsid w:val="00963C8B"/>
    <w:rsid w:val="00973582"/>
    <w:rsid w:val="0098779D"/>
    <w:rsid w:val="0099133F"/>
    <w:rsid w:val="00992238"/>
    <w:rsid w:val="009A310D"/>
    <w:rsid w:val="009B0905"/>
    <w:rsid w:val="009C3F37"/>
    <w:rsid w:val="009D5FFE"/>
    <w:rsid w:val="009E18DA"/>
    <w:rsid w:val="009F67DD"/>
    <w:rsid w:val="00A10EBE"/>
    <w:rsid w:val="00A11B1B"/>
    <w:rsid w:val="00A17F6D"/>
    <w:rsid w:val="00A24040"/>
    <w:rsid w:val="00A33B28"/>
    <w:rsid w:val="00A345CC"/>
    <w:rsid w:val="00A371F4"/>
    <w:rsid w:val="00A41256"/>
    <w:rsid w:val="00A42BDE"/>
    <w:rsid w:val="00A436B5"/>
    <w:rsid w:val="00A52932"/>
    <w:rsid w:val="00A53612"/>
    <w:rsid w:val="00A57904"/>
    <w:rsid w:val="00A65A67"/>
    <w:rsid w:val="00A73C58"/>
    <w:rsid w:val="00A74C67"/>
    <w:rsid w:val="00A75898"/>
    <w:rsid w:val="00A87BCF"/>
    <w:rsid w:val="00A91FD8"/>
    <w:rsid w:val="00A92950"/>
    <w:rsid w:val="00A97BA4"/>
    <w:rsid w:val="00A97DA1"/>
    <w:rsid w:val="00AA2AC3"/>
    <w:rsid w:val="00AA474A"/>
    <w:rsid w:val="00AB3944"/>
    <w:rsid w:val="00AC1D9F"/>
    <w:rsid w:val="00AC6783"/>
    <w:rsid w:val="00AD3EE4"/>
    <w:rsid w:val="00AD67D2"/>
    <w:rsid w:val="00AD7A64"/>
    <w:rsid w:val="00AE6FD3"/>
    <w:rsid w:val="00AF2BE9"/>
    <w:rsid w:val="00B003E0"/>
    <w:rsid w:val="00B01B2B"/>
    <w:rsid w:val="00B026A4"/>
    <w:rsid w:val="00B118CF"/>
    <w:rsid w:val="00B12B18"/>
    <w:rsid w:val="00B2252D"/>
    <w:rsid w:val="00B370BE"/>
    <w:rsid w:val="00B419A0"/>
    <w:rsid w:val="00B52242"/>
    <w:rsid w:val="00B61648"/>
    <w:rsid w:val="00B64779"/>
    <w:rsid w:val="00B70618"/>
    <w:rsid w:val="00B72120"/>
    <w:rsid w:val="00B7400E"/>
    <w:rsid w:val="00B75234"/>
    <w:rsid w:val="00B753D1"/>
    <w:rsid w:val="00B77C97"/>
    <w:rsid w:val="00B97F11"/>
    <w:rsid w:val="00BA158B"/>
    <w:rsid w:val="00BA3F82"/>
    <w:rsid w:val="00BB38C0"/>
    <w:rsid w:val="00BB732F"/>
    <w:rsid w:val="00BC14B6"/>
    <w:rsid w:val="00BC393F"/>
    <w:rsid w:val="00BD43A0"/>
    <w:rsid w:val="00BD6A9A"/>
    <w:rsid w:val="00BE7579"/>
    <w:rsid w:val="00BF109A"/>
    <w:rsid w:val="00C10D6B"/>
    <w:rsid w:val="00C13FDC"/>
    <w:rsid w:val="00C2149F"/>
    <w:rsid w:val="00C258E9"/>
    <w:rsid w:val="00C36675"/>
    <w:rsid w:val="00C37184"/>
    <w:rsid w:val="00C414D6"/>
    <w:rsid w:val="00C51130"/>
    <w:rsid w:val="00C53702"/>
    <w:rsid w:val="00C612FC"/>
    <w:rsid w:val="00C61A5E"/>
    <w:rsid w:val="00C710AF"/>
    <w:rsid w:val="00C82FAF"/>
    <w:rsid w:val="00C86AAE"/>
    <w:rsid w:val="00C92F68"/>
    <w:rsid w:val="00CB5637"/>
    <w:rsid w:val="00CC01DB"/>
    <w:rsid w:val="00CC2C9F"/>
    <w:rsid w:val="00CC3011"/>
    <w:rsid w:val="00CE389A"/>
    <w:rsid w:val="00CF5041"/>
    <w:rsid w:val="00CF5C68"/>
    <w:rsid w:val="00CF7D94"/>
    <w:rsid w:val="00D00F5D"/>
    <w:rsid w:val="00D03BF1"/>
    <w:rsid w:val="00D115F2"/>
    <w:rsid w:val="00D14723"/>
    <w:rsid w:val="00D279A9"/>
    <w:rsid w:val="00D327B5"/>
    <w:rsid w:val="00D53DDD"/>
    <w:rsid w:val="00D56A1B"/>
    <w:rsid w:val="00D654BC"/>
    <w:rsid w:val="00D65500"/>
    <w:rsid w:val="00D6681F"/>
    <w:rsid w:val="00D70591"/>
    <w:rsid w:val="00D74505"/>
    <w:rsid w:val="00D806AD"/>
    <w:rsid w:val="00D81F1F"/>
    <w:rsid w:val="00D8672E"/>
    <w:rsid w:val="00D91A1B"/>
    <w:rsid w:val="00DA5C79"/>
    <w:rsid w:val="00DB28AA"/>
    <w:rsid w:val="00DB4877"/>
    <w:rsid w:val="00DC148F"/>
    <w:rsid w:val="00DD10BF"/>
    <w:rsid w:val="00DD541C"/>
    <w:rsid w:val="00DE2C82"/>
    <w:rsid w:val="00DE6CE8"/>
    <w:rsid w:val="00DF070A"/>
    <w:rsid w:val="00E011E7"/>
    <w:rsid w:val="00E0371C"/>
    <w:rsid w:val="00E05D27"/>
    <w:rsid w:val="00E12F12"/>
    <w:rsid w:val="00E15B60"/>
    <w:rsid w:val="00E1604F"/>
    <w:rsid w:val="00E22B92"/>
    <w:rsid w:val="00E407E8"/>
    <w:rsid w:val="00E45576"/>
    <w:rsid w:val="00E455F6"/>
    <w:rsid w:val="00E61A23"/>
    <w:rsid w:val="00E64D19"/>
    <w:rsid w:val="00E703DA"/>
    <w:rsid w:val="00E7410F"/>
    <w:rsid w:val="00E86AE4"/>
    <w:rsid w:val="00E87277"/>
    <w:rsid w:val="00E97775"/>
    <w:rsid w:val="00EA132C"/>
    <w:rsid w:val="00EA3810"/>
    <w:rsid w:val="00EA7E58"/>
    <w:rsid w:val="00ED5FF8"/>
    <w:rsid w:val="00EE0C7B"/>
    <w:rsid w:val="00EF0201"/>
    <w:rsid w:val="00EF2A1F"/>
    <w:rsid w:val="00EF3D09"/>
    <w:rsid w:val="00EF3FBB"/>
    <w:rsid w:val="00F05913"/>
    <w:rsid w:val="00F05D76"/>
    <w:rsid w:val="00F153A1"/>
    <w:rsid w:val="00F17B34"/>
    <w:rsid w:val="00F24C24"/>
    <w:rsid w:val="00F259AA"/>
    <w:rsid w:val="00F306D2"/>
    <w:rsid w:val="00F3217F"/>
    <w:rsid w:val="00F36132"/>
    <w:rsid w:val="00F36958"/>
    <w:rsid w:val="00F37007"/>
    <w:rsid w:val="00F401C1"/>
    <w:rsid w:val="00F42DFE"/>
    <w:rsid w:val="00F43073"/>
    <w:rsid w:val="00F4331D"/>
    <w:rsid w:val="00F4632A"/>
    <w:rsid w:val="00F52D5E"/>
    <w:rsid w:val="00F606D2"/>
    <w:rsid w:val="00F66409"/>
    <w:rsid w:val="00F719DC"/>
    <w:rsid w:val="00F8686B"/>
    <w:rsid w:val="00F86E75"/>
    <w:rsid w:val="00F872CD"/>
    <w:rsid w:val="00FB1CE4"/>
    <w:rsid w:val="00FC0266"/>
    <w:rsid w:val="00FE053C"/>
    <w:rsid w:val="00FE2AAF"/>
    <w:rsid w:val="00FE4B11"/>
    <w:rsid w:val="00FF6BD0"/>
    <w:rsid w:val="00FF6D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9829"/>
  <w15:docId w15:val="{03A4F578-A620-4AB0-B7A4-78CAFA84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C321A"/>
    <w:pPr>
      <w:autoSpaceDE w:val="0"/>
      <w:autoSpaceDN w:val="0"/>
      <w:adjustRightInd w:val="0"/>
      <w:spacing w:after="120"/>
      <w:jc w:val="both"/>
    </w:pPr>
    <w:rPr>
      <w:rFonts w:ascii="Times New Roman" w:hAnsi="Times New Roman"/>
      <w:color w:val="000000"/>
      <w:sz w:val="22"/>
      <w:szCs w:val="24"/>
    </w:rPr>
  </w:style>
  <w:style w:type="paragraph" w:styleId="Nadpis1">
    <w:name w:val="heading 1"/>
    <w:basedOn w:val="Normlny"/>
    <w:next w:val="Normlny"/>
    <w:link w:val="Nadpis1Char"/>
    <w:uiPriority w:val="9"/>
    <w:qFormat/>
    <w:rsid w:val="00F306D2"/>
    <w:pPr>
      <w:numPr>
        <w:numId w:val="58"/>
      </w:numPr>
      <w:spacing w:after="360"/>
      <w:ind w:left="357" w:hanging="357"/>
      <w:outlineLvl w:val="0"/>
    </w:pPr>
    <w:rPr>
      <w:b/>
      <w:smallCaps/>
      <w:szCs w:val="28"/>
    </w:rPr>
  </w:style>
  <w:style w:type="paragraph" w:styleId="Nadpis2">
    <w:name w:val="heading 2"/>
    <w:basedOn w:val="Normlny"/>
    <w:next w:val="Normlny"/>
    <w:link w:val="Nadpis2Char"/>
    <w:uiPriority w:val="99"/>
    <w:unhideWhenUsed/>
    <w:qFormat/>
    <w:rsid w:val="00E45576"/>
    <w:pPr>
      <w:numPr>
        <w:ilvl w:val="1"/>
        <w:numId w:val="58"/>
      </w:numPr>
      <w:spacing w:before="240" w:after="240"/>
      <w:outlineLvl w:val="1"/>
    </w:pPr>
    <w:rPr>
      <w:b/>
    </w:rPr>
  </w:style>
  <w:style w:type="paragraph" w:styleId="Nadpis3">
    <w:name w:val="heading 3"/>
    <w:basedOn w:val="Nadpis2"/>
    <w:next w:val="Normlny"/>
    <w:link w:val="Nadpis3Char"/>
    <w:uiPriority w:val="9"/>
    <w:unhideWhenUsed/>
    <w:qFormat/>
    <w:rsid w:val="00E45576"/>
    <w:pPr>
      <w:numPr>
        <w:ilvl w:val="2"/>
      </w:numPr>
      <w:outlineLvl w:val="2"/>
    </w:pPr>
  </w:style>
  <w:style w:type="paragraph" w:styleId="Nadpis4">
    <w:name w:val="heading 4"/>
    <w:basedOn w:val="Nadpis2"/>
    <w:next w:val="Normlny"/>
    <w:link w:val="Nadpis4Char"/>
    <w:uiPriority w:val="9"/>
    <w:unhideWhenUsed/>
    <w:qFormat/>
    <w:rsid w:val="009A310D"/>
    <w:pPr>
      <w:numPr>
        <w:ilvl w:val="3"/>
      </w:numPr>
      <w:outlineLvl w:val="3"/>
    </w:pPr>
    <w:rPr>
      <w:lang w:val="cs-CZ"/>
    </w:rPr>
  </w:style>
  <w:style w:type="paragraph" w:styleId="Nadpis5">
    <w:name w:val="heading 5"/>
    <w:basedOn w:val="Normlny"/>
    <w:next w:val="Normlny"/>
    <w:link w:val="Nadpis5Char"/>
    <w:uiPriority w:val="9"/>
    <w:unhideWhenUsed/>
    <w:qFormat/>
    <w:rsid w:val="00C37184"/>
    <w:pPr>
      <w:outlineLvl w:val="4"/>
    </w:pPr>
    <w:rPr>
      <w:b/>
    </w:rPr>
  </w:style>
  <w:style w:type="paragraph" w:styleId="Nadpis6">
    <w:name w:val="heading 6"/>
    <w:basedOn w:val="Normlny"/>
    <w:next w:val="Normlny"/>
    <w:link w:val="Nadpis6Char"/>
    <w:uiPriority w:val="9"/>
    <w:unhideWhenUsed/>
    <w:qFormat/>
    <w:rsid w:val="008E742B"/>
    <w:pPr>
      <w:spacing w:before="240" w:after="60"/>
      <w:outlineLvl w:val="5"/>
    </w:pPr>
    <w:rPr>
      <w:rFonts w:ascii="Calibri" w:eastAsia="Times New Roman" w:hAnsi="Calibri"/>
      <w:b/>
      <w:bCs/>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F8686B"/>
    <w:pPr>
      <w:ind w:left="720"/>
      <w:contextualSpacing/>
    </w:pPr>
  </w:style>
  <w:style w:type="paragraph" w:styleId="Zkladntext2">
    <w:name w:val="Body Text 2"/>
    <w:basedOn w:val="Normlny"/>
    <w:link w:val="Zkladntext2Char"/>
    <w:uiPriority w:val="99"/>
    <w:semiHidden/>
    <w:rsid w:val="007E6E41"/>
    <w:pPr>
      <w:spacing w:after="0"/>
    </w:pPr>
    <w:rPr>
      <w:rFonts w:ascii="Arial" w:eastAsia="Times New Roman" w:hAnsi="Arial"/>
      <w:szCs w:val="20"/>
    </w:rPr>
  </w:style>
  <w:style w:type="character" w:customStyle="1" w:styleId="Zkladntext2Char">
    <w:name w:val="Základný text 2 Char"/>
    <w:link w:val="Zkladntext2"/>
    <w:uiPriority w:val="99"/>
    <w:semiHidden/>
    <w:rsid w:val="007E6E41"/>
    <w:rPr>
      <w:rFonts w:ascii="Arial" w:eastAsia="Times New Roman" w:hAnsi="Arial"/>
      <w:sz w:val="24"/>
    </w:rPr>
  </w:style>
  <w:style w:type="character" w:customStyle="1" w:styleId="Nadpis2Char">
    <w:name w:val="Nadpis 2 Char"/>
    <w:link w:val="Nadpis2"/>
    <w:uiPriority w:val="99"/>
    <w:rsid w:val="00E15B60"/>
    <w:rPr>
      <w:rFonts w:ascii="Times New Roman" w:hAnsi="Times New Roman"/>
      <w:b/>
      <w:color w:val="000000"/>
      <w:sz w:val="22"/>
      <w:szCs w:val="24"/>
    </w:rPr>
  </w:style>
  <w:style w:type="character" w:customStyle="1" w:styleId="Nadpis1Char">
    <w:name w:val="Nadpis 1 Char"/>
    <w:link w:val="Nadpis1"/>
    <w:uiPriority w:val="9"/>
    <w:rsid w:val="00F306D2"/>
    <w:rPr>
      <w:rFonts w:ascii="Times New Roman" w:hAnsi="Times New Roman"/>
      <w:b/>
      <w:smallCaps/>
      <w:color w:val="000000"/>
      <w:sz w:val="22"/>
      <w:szCs w:val="28"/>
    </w:rPr>
  </w:style>
  <w:style w:type="character" w:customStyle="1" w:styleId="Nadpis3Char">
    <w:name w:val="Nadpis 3 Char"/>
    <w:link w:val="Nadpis3"/>
    <w:uiPriority w:val="9"/>
    <w:rsid w:val="00E15B60"/>
    <w:rPr>
      <w:rFonts w:ascii="Times New Roman" w:hAnsi="Times New Roman"/>
      <w:b/>
      <w:color w:val="000000"/>
      <w:sz w:val="22"/>
      <w:szCs w:val="24"/>
    </w:rPr>
  </w:style>
  <w:style w:type="character" w:customStyle="1" w:styleId="Nadpis4Char">
    <w:name w:val="Nadpis 4 Char"/>
    <w:link w:val="Nadpis4"/>
    <w:uiPriority w:val="9"/>
    <w:rsid w:val="009A310D"/>
    <w:rPr>
      <w:rFonts w:ascii="Times New Roman" w:hAnsi="Times New Roman"/>
      <w:b/>
      <w:color w:val="000000"/>
      <w:sz w:val="22"/>
      <w:szCs w:val="24"/>
      <w:lang w:val="cs-CZ"/>
    </w:rPr>
  </w:style>
  <w:style w:type="paragraph" w:styleId="Zkladntext">
    <w:name w:val="Body Text"/>
    <w:basedOn w:val="Normlny"/>
    <w:link w:val="ZkladntextChar"/>
    <w:uiPriority w:val="99"/>
    <w:unhideWhenUsed/>
    <w:rsid w:val="00E011E7"/>
  </w:style>
  <w:style w:type="character" w:customStyle="1" w:styleId="ZkladntextChar">
    <w:name w:val="Základný text Char"/>
    <w:link w:val="Zkladntext"/>
    <w:uiPriority w:val="99"/>
    <w:rsid w:val="00E011E7"/>
    <w:rPr>
      <w:rFonts w:ascii="Times New Roman" w:hAnsi="Times New Roman"/>
      <w:sz w:val="24"/>
      <w:szCs w:val="24"/>
      <w:lang w:eastAsia="en-US"/>
    </w:rPr>
  </w:style>
  <w:style w:type="paragraph" w:styleId="Zarkazkladnhotextu2">
    <w:name w:val="Body Text Indent 2"/>
    <w:basedOn w:val="Normlny"/>
    <w:link w:val="Zarkazkladnhotextu2Char"/>
    <w:uiPriority w:val="99"/>
    <w:unhideWhenUsed/>
    <w:rsid w:val="00E011E7"/>
    <w:pPr>
      <w:spacing w:line="480" w:lineRule="auto"/>
      <w:ind w:left="283"/>
    </w:pPr>
  </w:style>
  <w:style w:type="character" w:customStyle="1" w:styleId="Zarkazkladnhotextu2Char">
    <w:name w:val="Zarážka základného textu 2 Char"/>
    <w:link w:val="Zarkazkladnhotextu2"/>
    <w:uiPriority w:val="99"/>
    <w:rsid w:val="00E011E7"/>
    <w:rPr>
      <w:rFonts w:ascii="Times New Roman" w:hAnsi="Times New Roman"/>
      <w:sz w:val="24"/>
      <w:szCs w:val="24"/>
      <w:lang w:eastAsia="en-US"/>
    </w:rPr>
  </w:style>
  <w:style w:type="character" w:styleId="Vrazn">
    <w:name w:val="Strong"/>
    <w:uiPriority w:val="22"/>
    <w:qFormat/>
    <w:rsid w:val="003539B5"/>
    <w:rPr>
      <w:b/>
      <w:bCs/>
    </w:rPr>
  </w:style>
  <w:style w:type="paragraph" w:customStyle="1" w:styleId="Default">
    <w:name w:val="Default"/>
    <w:link w:val="DefaultChar"/>
    <w:rsid w:val="003539B5"/>
    <w:pPr>
      <w:autoSpaceDE w:val="0"/>
      <w:autoSpaceDN w:val="0"/>
      <w:adjustRightInd w:val="0"/>
    </w:pPr>
    <w:rPr>
      <w:rFonts w:ascii="Times New Roman" w:hAnsi="Times New Roman"/>
      <w:color w:val="000000"/>
      <w:sz w:val="24"/>
      <w:szCs w:val="24"/>
      <w:lang w:eastAsia="en-US"/>
    </w:rPr>
  </w:style>
  <w:style w:type="character" w:customStyle="1" w:styleId="Zkladntext0">
    <w:name w:val="Základný text_"/>
    <w:link w:val="Zkladntext1"/>
    <w:uiPriority w:val="99"/>
    <w:locked/>
    <w:rsid w:val="003539B5"/>
    <w:rPr>
      <w:rFonts w:ascii="Times New Roman" w:hAnsi="Times New Roman"/>
      <w:shd w:val="clear" w:color="auto" w:fill="FFFFFF"/>
    </w:rPr>
  </w:style>
  <w:style w:type="paragraph" w:customStyle="1" w:styleId="Zkladntext1">
    <w:name w:val="Základný text1"/>
    <w:basedOn w:val="Normlny"/>
    <w:link w:val="Zkladntext0"/>
    <w:uiPriority w:val="99"/>
    <w:rsid w:val="003539B5"/>
    <w:pPr>
      <w:widowControl w:val="0"/>
      <w:shd w:val="clear" w:color="auto" w:fill="FFFFFF"/>
      <w:spacing w:before="360" w:after="0" w:line="230" w:lineRule="exact"/>
      <w:ind w:hanging="320"/>
    </w:pPr>
    <w:rPr>
      <w:sz w:val="20"/>
      <w:szCs w:val="20"/>
    </w:rPr>
  </w:style>
  <w:style w:type="character" w:customStyle="1" w:styleId="apple-converted-space">
    <w:name w:val="apple-converted-space"/>
    <w:basedOn w:val="Predvolenpsmoodseku"/>
    <w:rsid w:val="003539B5"/>
  </w:style>
  <w:style w:type="paragraph" w:styleId="Normlnywebov">
    <w:name w:val="Normal (Web)"/>
    <w:basedOn w:val="Normlny"/>
    <w:uiPriority w:val="99"/>
    <w:unhideWhenUsed/>
    <w:rsid w:val="003539B5"/>
    <w:pPr>
      <w:spacing w:before="100" w:beforeAutospacing="1" w:after="100" w:afterAutospacing="1"/>
      <w:jc w:val="left"/>
    </w:pPr>
    <w:rPr>
      <w:rFonts w:eastAsia="Times New Roman"/>
    </w:rPr>
  </w:style>
  <w:style w:type="character" w:customStyle="1" w:styleId="OdsekzoznamuChar">
    <w:name w:val="Odsek zoznamu Char"/>
    <w:link w:val="Odsekzoznamu"/>
    <w:uiPriority w:val="34"/>
    <w:rsid w:val="003539B5"/>
    <w:rPr>
      <w:rFonts w:ascii="Times New Roman" w:hAnsi="Times New Roman"/>
      <w:sz w:val="24"/>
      <w:szCs w:val="24"/>
      <w:lang w:eastAsia="en-US"/>
    </w:rPr>
  </w:style>
  <w:style w:type="character" w:customStyle="1" w:styleId="ZkladntextKurzva">
    <w:name w:val="Základný text + Kurzíva"/>
    <w:uiPriority w:val="99"/>
    <w:rsid w:val="003539B5"/>
    <w:rPr>
      <w:rFonts w:ascii="Times New Roman" w:hAnsi="Times New Roman" w:cs="Times New Roman"/>
      <w:i/>
      <w:iCs/>
      <w:sz w:val="23"/>
      <w:szCs w:val="23"/>
      <w:u w:val="none"/>
      <w:shd w:val="clear" w:color="auto" w:fill="FFFFFF"/>
    </w:rPr>
  </w:style>
  <w:style w:type="character" w:styleId="CitciaHTML">
    <w:name w:val="HTML Cite"/>
    <w:uiPriority w:val="99"/>
    <w:rsid w:val="00F52D5E"/>
    <w:rPr>
      <w:rFonts w:cs="Times New Roman"/>
      <w:i/>
      <w:iCs/>
    </w:rPr>
  </w:style>
  <w:style w:type="character" w:customStyle="1" w:styleId="DefaultChar">
    <w:name w:val="Default Char"/>
    <w:link w:val="Default"/>
    <w:uiPriority w:val="99"/>
    <w:locked/>
    <w:rsid w:val="00F52D5E"/>
    <w:rPr>
      <w:rFonts w:ascii="Times New Roman" w:hAnsi="Times New Roman"/>
      <w:color w:val="000000"/>
      <w:sz w:val="24"/>
      <w:szCs w:val="24"/>
      <w:lang w:val="sk-SK" w:eastAsia="en-US" w:bidi="ar-SA"/>
    </w:rPr>
  </w:style>
  <w:style w:type="character" w:customStyle="1" w:styleId="Nadpis5Char">
    <w:name w:val="Nadpis 5 Char"/>
    <w:link w:val="Nadpis5"/>
    <w:uiPriority w:val="9"/>
    <w:rsid w:val="00C37184"/>
    <w:rPr>
      <w:rFonts w:ascii="Times New Roman" w:hAnsi="Times New Roman"/>
      <w:b/>
      <w:color w:val="000000"/>
      <w:sz w:val="22"/>
      <w:szCs w:val="24"/>
    </w:rPr>
  </w:style>
  <w:style w:type="character" w:customStyle="1" w:styleId="Nadpis6Char">
    <w:name w:val="Nadpis 6 Char"/>
    <w:link w:val="Nadpis6"/>
    <w:uiPriority w:val="9"/>
    <w:rsid w:val="008E742B"/>
    <w:rPr>
      <w:rFonts w:ascii="Calibri" w:eastAsia="Times New Roman" w:hAnsi="Calibri" w:cs="Times New Roman"/>
      <w:b/>
      <w:bCs/>
      <w:sz w:val="22"/>
      <w:szCs w:val="22"/>
      <w:lang w:eastAsia="en-US"/>
    </w:rPr>
  </w:style>
  <w:style w:type="paragraph" w:styleId="Hlavikaobsahu">
    <w:name w:val="TOC Heading"/>
    <w:basedOn w:val="Nadpis1"/>
    <w:next w:val="Normlny"/>
    <w:uiPriority w:val="39"/>
    <w:unhideWhenUsed/>
    <w:qFormat/>
    <w:rsid w:val="00E15B60"/>
    <w:pPr>
      <w:keepLines/>
      <w:spacing w:before="480" w:line="276" w:lineRule="auto"/>
      <w:jc w:val="left"/>
      <w:outlineLvl w:val="9"/>
    </w:pPr>
    <w:rPr>
      <w:rFonts w:asciiTheme="majorHAnsi" w:eastAsiaTheme="majorEastAsia" w:hAnsiTheme="majorHAnsi" w:cstheme="majorBidi"/>
      <w:color w:val="365F91" w:themeColor="accent1" w:themeShade="BF"/>
      <w:sz w:val="28"/>
    </w:rPr>
  </w:style>
  <w:style w:type="paragraph" w:styleId="Obsah2">
    <w:name w:val="toc 2"/>
    <w:basedOn w:val="Normlny"/>
    <w:next w:val="Normlny"/>
    <w:autoRedefine/>
    <w:uiPriority w:val="39"/>
    <w:unhideWhenUsed/>
    <w:rsid w:val="00B97F11"/>
    <w:pPr>
      <w:tabs>
        <w:tab w:val="left" w:pos="880"/>
        <w:tab w:val="right" w:leader="dot" w:pos="6804"/>
      </w:tabs>
      <w:spacing w:after="0"/>
      <w:ind w:left="993" w:right="425" w:hanging="773"/>
      <w:jc w:val="left"/>
    </w:pPr>
    <w:rPr>
      <w:rFonts w:asciiTheme="minorHAnsi" w:hAnsiTheme="minorHAnsi"/>
      <w:b/>
      <w:bCs/>
      <w:szCs w:val="22"/>
    </w:rPr>
  </w:style>
  <w:style w:type="paragraph" w:styleId="Obsah1">
    <w:name w:val="toc 1"/>
    <w:basedOn w:val="Normlny"/>
    <w:next w:val="Normlny"/>
    <w:autoRedefine/>
    <w:uiPriority w:val="39"/>
    <w:unhideWhenUsed/>
    <w:rsid w:val="00B118CF"/>
    <w:pPr>
      <w:tabs>
        <w:tab w:val="left" w:pos="440"/>
        <w:tab w:val="right" w:leader="dot" w:pos="6794"/>
      </w:tabs>
      <w:spacing w:before="120" w:after="0"/>
      <w:ind w:left="442" w:hanging="442"/>
      <w:jc w:val="left"/>
    </w:pPr>
    <w:rPr>
      <w:bCs/>
      <w:smallCaps/>
      <w:noProof/>
      <w:szCs w:val="22"/>
    </w:rPr>
  </w:style>
  <w:style w:type="paragraph" w:styleId="Obsah3">
    <w:name w:val="toc 3"/>
    <w:basedOn w:val="Normlny"/>
    <w:next w:val="Normlny"/>
    <w:autoRedefine/>
    <w:uiPriority w:val="39"/>
    <w:unhideWhenUsed/>
    <w:rsid w:val="007248B3"/>
    <w:pPr>
      <w:spacing w:after="0"/>
      <w:ind w:left="440"/>
      <w:jc w:val="left"/>
    </w:pPr>
    <w:rPr>
      <w:rFonts w:asciiTheme="minorHAnsi" w:hAnsiTheme="minorHAnsi"/>
      <w:szCs w:val="22"/>
    </w:rPr>
  </w:style>
  <w:style w:type="character" w:styleId="Hypertextovprepojenie">
    <w:name w:val="Hyperlink"/>
    <w:basedOn w:val="Predvolenpsmoodseku"/>
    <w:uiPriority w:val="99"/>
    <w:unhideWhenUsed/>
    <w:rsid w:val="007248B3"/>
    <w:rPr>
      <w:color w:val="0000FF" w:themeColor="hyperlink"/>
      <w:u w:val="single"/>
    </w:rPr>
  </w:style>
  <w:style w:type="paragraph" w:styleId="Textbubliny">
    <w:name w:val="Balloon Text"/>
    <w:basedOn w:val="Normlny"/>
    <w:link w:val="TextbublinyChar"/>
    <w:uiPriority w:val="99"/>
    <w:semiHidden/>
    <w:unhideWhenUsed/>
    <w:rsid w:val="007248B3"/>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7248B3"/>
    <w:rPr>
      <w:rFonts w:ascii="Tahoma" w:hAnsi="Tahoma" w:cs="Tahoma"/>
      <w:sz w:val="16"/>
      <w:szCs w:val="16"/>
      <w:lang w:eastAsia="en-US"/>
    </w:rPr>
  </w:style>
  <w:style w:type="character" w:customStyle="1" w:styleId="TextNormalChar">
    <w:name w:val="Text Normal Char"/>
    <w:basedOn w:val="Predvolenpsmoodseku"/>
    <w:link w:val="TextNormal"/>
    <w:uiPriority w:val="99"/>
    <w:locked/>
    <w:rsid w:val="00B003E0"/>
    <w:rPr>
      <w:rFonts w:ascii="Times New Roman" w:eastAsia="Times New Roman" w:hAnsi="Times New Roman"/>
      <w:sz w:val="24"/>
      <w:szCs w:val="24"/>
    </w:rPr>
  </w:style>
  <w:style w:type="paragraph" w:customStyle="1" w:styleId="TextNormal">
    <w:name w:val="Text Normal"/>
    <w:link w:val="TextNormalChar"/>
    <w:uiPriority w:val="99"/>
    <w:rsid w:val="00B003E0"/>
    <w:pPr>
      <w:spacing w:after="120" w:line="360" w:lineRule="auto"/>
      <w:jc w:val="both"/>
    </w:pPr>
    <w:rPr>
      <w:rFonts w:ascii="Times New Roman" w:eastAsia="Times New Roman" w:hAnsi="Times New Roman"/>
      <w:sz w:val="24"/>
      <w:szCs w:val="24"/>
    </w:rPr>
  </w:style>
  <w:style w:type="character" w:styleId="PouitHypertextovPrepojenie">
    <w:name w:val="FollowedHyperlink"/>
    <w:basedOn w:val="Predvolenpsmoodseku"/>
    <w:uiPriority w:val="99"/>
    <w:semiHidden/>
    <w:unhideWhenUsed/>
    <w:rsid w:val="00B370BE"/>
    <w:rPr>
      <w:color w:val="800080" w:themeColor="followedHyperlink"/>
      <w:u w:val="single"/>
    </w:rPr>
  </w:style>
  <w:style w:type="character" w:styleId="Zvraznenie">
    <w:name w:val="Emphasis"/>
    <w:basedOn w:val="Predvolenpsmoodseku"/>
    <w:uiPriority w:val="20"/>
    <w:qFormat/>
    <w:rsid w:val="0037028E"/>
    <w:rPr>
      <w:i/>
      <w:iCs/>
    </w:rPr>
  </w:style>
  <w:style w:type="paragraph" w:customStyle="1" w:styleId="Biblio">
    <w:name w:val="Biblio"/>
    <w:basedOn w:val="Normlny"/>
    <w:qFormat/>
    <w:rsid w:val="00E97775"/>
    <w:pPr>
      <w:ind w:left="567" w:hanging="567"/>
    </w:pPr>
  </w:style>
  <w:style w:type="paragraph" w:styleId="Obsah4">
    <w:name w:val="toc 4"/>
    <w:basedOn w:val="Normlny"/>
    <w:next w:val="Normlny"/>
    <w:autoRedefine/>
    <w:uiPriority w:val="39"/>
    <w:unhideWhenUsed/>
    <w:rsid w:val="006A3D88"/>
    <w:pPr>
      <w:spacing w:after="0"/>
      <w:ind w:left="660"/>
      <w:jc w:val="left"/>
    </w:pPr>
    <w:rPr>
      <w:rFonts w:asciiTheme="minorHAnsi" w:hAnsiTheme="minorHAnsi"/>
      <w:sz w:val="20"/>
      <w:szCs w:val="20"/>
    </w:rPr>
  </w:style>
  <w:style w:type="paragraph" w:styleId="Obsah5">
    <w:name w:val="toc 5"/>
    <w:basedOn w:val="Normlny"/>
    <w:next w:val="Normlny"/>
    <w:autoRedefine/>
    <w:uiPriority w:val="39"/>
    <w:unhideWhenUsed/>
    <w:rsid w:val="006A3D88"/>
    <w:pPr>
      <w:spacing w:after="0"/>
      <w:ind w:left="880"/>
      <w:jc w:val="left"/>
    </w:pPr>
    <w:rPr>
      <w:rFonts w:asciiTheme="minorHAnsi" w:hAnsiTheme="minorHAnsi"/>
      <w:sz w:val="20"/>
      <w:szCs w:val="20"/>
    </w:rPr>
  </w:style>
  <w:style w:type="paragraph" w:styleId="Obsah6">
    <w:name w:val="toc 6"/>
    <w:basedOn w:val="Normlny"/>
    <w:next w:val="Normlny"/>
    <w:autoRedefine/>
    <w:uiPriority w:val="39"/>
    <w:unhideWhenUsed/>
    <w:rsid w:val="006A3D88"/>
    <w:pPr>
      <w:spacing w:after="0"/>
      <w:ind w:left="1100"/>
      <w:jc w:val="left"/>
    </w:pPr>
    <w:rPr>
      <w:rFonts w:asciiTheme="minorHAnsi" w:hAnsiTheme="minorHAnsi"/>
      <w:sz w:val="20"/>
      <w:szCs w:val="20"/>
    </w:rPr>
  </w:style>
  <w:style w:type="paragraph" w:styleId="Obsah7">
    <w:name w:val="toc 7"/>
    <w:basedOn w:val="Normlny"/>
    <w:next w:val="Normlny"/>
    <w:autoRedefine/>
    <w:uiPriority w:val="39"/>
    <w:unhideWhenUsed/>
    <w:rsid w:val="006A3D88"/>
    <w:pPr>
      <w:spacing w:after="0"/>
      <w:ind w:left="1320"/>
      <w:jc w:val="left"/>
    </w:pPr>
    <w:rPr>
      <w:rFonts w:asciiTheme="minorHAnsi" w:hAnsiTheme="minorHAnsi"/>
      <w:sz w:val="20"/>
      <w:szCs w:val="20"/>
    </w:rPr>
  </w:style>
  <w:style w:type="paragraph" w:styleId="Obsah8">
    <w:name w:val="toc 8"/>
    <w:basedOn w:val="Normlny"/>
    <w:next w:val="Normlny"/>
    <w:autoRedefine/>
    <w:uiPriority w:val="39"/>
    <w:unhideWhenUsed/>
    <w:rsid w:val="006A3D88"/>
    <w:pPr>
      <w:spacing w:after="0"/>
      <w:ind w:left="1540"/>
      <w:jc w:val="left"/>
    </w:pPr>
    <w:rPr>
      <w:rFonts w:asciiTheme="minorHAnsi" w:hAnsiTheme="minorHAnsi"/>
      <w:sz w:val="20"/>
      <w:szCs w:val="20"/>
    </w:rPr>
  </w:style>
  <w:style w:type="paragraph" w:styleId="Obsah9">
    <w:name w:val="toc 9"/>
    <w:basedOn w:val="Normlny"/>
    <w:next w:val="Normlny"/>
    <w:autoRedefine/>
    <w:uiPriority w:val="39"/>
    <w:unhideWhenUsed/>
    <w:rsid w:val="006A3D88"/>
    <w:pPr>
      <w:spacing w:after="0"/>
      <w:ind w:left="176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767">
      <w:bodyDiv w:val="1"/>
      <w:marLeft w:val="0"/>
      <w:marRight w:val="0"/>
      <w:marTop w:val="0"/>
      <w:marBottom w:val="0"/>
      <w:divBdr>
        <w:top w:val="none" w:sz="0" w:space="0" w:color="auto"/>
        <w:left w:val="none" w:sz="0" w:space="0" w:color="auto"/>
        <w:bottom w:val="none" w:sz="0" w:space="0" w:color="auto"/>
        <w:right w:val="none" w:sz="0" w:space="0" w:color="auto"/>
      </w:divBdr>
    </w:div>
    <w:div w:id="89859233">
      <w:bodyDiv w:val="1"/>
      <w:marLeft w:val="0"/>
      <w:marRight w:val="0"/>
      <w:marTop w:val="0"/>
      <w:marBottom w:val="0"/>
      <w:divBdr>
        <w:top w:val="none" w:sz="0" w:space="0" w:color="auto"/>
        <w:left w:val="none" w:sz="0" w:space="0" w:color="auto"/>
        <w:bottom w:val="none" w:sz="0" w:space="0" w:color="auto"/>
        <w:right w:val="none" w:sz="0" w:space="0" w:color="auto"/>
      </w:divBdr>
    </w:div>
    <w:div w:id="93207125">
      <w:bodyDiv w:val="1"/>
      <w:marLeft w:val="0"/>
      <w:marRight w:val="0"/>
      <w:marTop w:val="0"/>
      <w:marBottom w:val="0"/>
      <w:divBdr>
        <w:top w:val="none" w:sz="0" w:space="0" w:color="auto"/>
        <w:left w:val="none" w:sz="0" w:space="0" w:color="auto"/>
        <w:bottom w:val="none" w:sz="0" w:space="0" w:color="auto"/>
        <w:right w:val="none" w:sz="0" w:space="0" w:color="auto"/>
      </w:divBdr>
    </w:div>
    <w:div w:id="102068573">
      <w:bodyDiv w:val="1"/>
      <w:marLeft w:val="0"/>
      <w:marRight w:val="0"/>
      <w:marTop w:val="0"/>
      <w:marBottom w:val="0"/>
      <w:divBdr>
        <w:top w:val="none" w:sz="0" w:space="0" w:color="auto"/>
        <w:left w:val="none" w:sz="0" w:space="0" w:color="auto"/>
        <w:bottom w:val="none" w:sz="0" w:space="0" w:color="auto"/>
        <w:right w:val="none" w:sz="0" w:space="0" w:color="auto"/>
      </w:divBdr>
    </w:div>
    <w:div w:id="238102547">
      <w:bodyDiv w:val="1"/>
      <w:marLeft w:val="0"/>
      <w:marRight w:val="0"/>
      <w:marTop w:val="0"/>
      <w:marBottom w:val="0"/>
      <w:divBdr>
        <w:top w:val="none" w:sz="0" w:space="0" w:color="auto"/>
        <w:left w:val="none" w:sz="0" w:space="0" w:color="auto"/>
        <w:bottom w:val="none" w:sz="0" w:space="0" w:color="auto"/>
        <w:right w:val="none" w:sz="0" w:space="0" w:color="auto"/>
      </w:divBdr>
    </w:div>
    <w:div w:id="249507479">
      <w:bodyDiv w:val="1"/>
      <w:marLeft w:val="0"/>
      <w:marRight w:val="0"/>
      <w:marTop w:val="0"/>
      <w:marBottom w:val="0"/>
      <w:divBdr>
        <w:top w:val="none" w:sz="0" w:space="0" w:color="auto"/>
        <w:left w:val="none" w:sz="0" w:space="0" w:color="auto"/>
        <w:bottom w:val="none" w:sz="0" w:space="0" w:color="auto"/>
        <w:right w:val="none" w:sz="0" w:space="0" w:color="auto"/>
      </w:divBdr>
    </w:div>
    <w:div w:id="250939265">
      <w:bodyDiv w:val="1"/>
      <w:marLeft w:val="0"/>
      <w:marRight w:val="0"/>
      <w:marTop w:val="0"/>
      <w:marBottom w:val="0"/>
      <w:divBdr>
        <w:top w:val="none" w:sz="0" w:space="0" w:color="auto"/>
        <w:left w:val="none" w:sz="0" w:space="0" w:color="auto"/>
        <w:bottom w:val="none" w:sz="0" w:space="0" w:color="auto"/>
        <w:right w:val="none" w:sz="0" w:space="0" w:color="auto"/>
      </w:divBdr>
    </w:div>
    <w:div w:id="503712537">
      <w:bodyDiv w:val="1"/>
      <w:marLeft w:val="0"/>
      <w:marRight w:val="0"/>
      <w:marTop w:val="0"/>
      <w:marBottom w:val="0"/>
      <w:divBdr>
        <w:top w:val="none" w:sz="0" w:space="0" w:color="auto"/>
        <w:left w:val="none" w:sz="0" w:space="0" w:color="auto"/>
        <w:bottom w:val="none" w:sz="0" w:space="0" w:color="auto"/>
        <w:right w:val="none" w:sz="0" w:space="0" w:color="auto"/>
      </w:divBdr>
    </w:div>
    <w:div w:id="602107813">
      <w:bodyDiv w:val="1"/>
      <w:marLeft w:val="0"/>
      <w:marRight w:val="0"/>
      <w:marTop w:val="0"/>
      <w:marBottom w:val="0"/>
      <w:divBdr>
        <w:top w:val="none" w:sz="0" w:space="0" w:color="auto"/>
        <w:left w:val="none" w:sz="0" w:space="0" w:color="auto"/>
        <w:bottom w:val="none" w:sz="0" w:space="0" w:color="auto"/>
        <w:right w:val="none" w:sz="0" w:space="0" w:color="auto"/>
      </w:divBdr>
    </w:div>
    <w:div w:id="688604521">
      <w:bodyDiv w:val="1"/>
      <w:marLeft w:val="0"/>
      <w:marRight w:val="0"/>
      <w:marTop w:val="0"/>
      <w:marBottom w:val="0"/>
      <w:divBdr>
        <w:top w:val="none" w:sz="0" w:space="0" w:color="auto"/>
        <w:left w:val="none" w:sz="0" w:space="0" w:color="auto"/>
        <w:bottom w:val="none" w:sz="0" w:space="0" w:color="auto"/>
        <w:right w:val="none" w:sz="0" w:space="0" w:color="auto"/>
      </w:divBdr>
    </w:div>
    <w:div w:id="718823004">
      <w:bodyDiv w:val="1"/>
      <w:marLeft w:val="0"/>
      <w:marRight w:val="0"/>
      <w:marTop w:val="0"/>
      <w:marBottom w:val="0"/>
      <w:divBdr>
        <w:top w:val="none" w:sz="0" w:space="0" w:color="auto"/>
        <w:left w:val="none" w:sz="0" w:space="0" w:color="auto"/>
        <w:bottom w:val="none" w:sz="0" w:space="0" w:color="auto"/>
        <w:right w:val="none" w:sz="0" w:space="0" w:color="auto"/>
      </w:divBdr>
    </w:div>
    <w:div w:id="754589103">
      <w:bodyDiv w:val="1"/>
      <w:marLeft w:val="0"/>
      <w:marRight w:val="0"/>
      <w:marTop w:val="0"/>
      <w:marBottom w:val="0"/>
      <w:divBdr>
        <w:top w:val="none" w:sz="0" w:space="0" w:color="auto"/>
        <w:left w:val="none" w:sz="0" w:space="0" w:color="auto"/>
        <w:bottom w:val="none" w:sz="0" w:space="0" w:color="auto"/>
        <w:right w:val="none" w:sz="0" w:space="0" w:color="auto"/>
      </w:divBdr>
    </w:div>
    <w:div w:id="780102480">
      <w:bodyDiv w:val="1"/>
      <w:marLeft w:val="0"/>
      <w:marRight w:val="0"/>
      <w:marTop w:val="0"/>
      <w:marBottom w:val="0"/>
      <w:divBdr>
        <w:top w:val="none" w:sz="0" w:space="0" w:color="auto"/>
        <w:left w:val="none" w:sz="0" w:space="0" w:color="auto"/>
        <w:bottom w:val="none" w:sz="0" w:space="0" w:color="auto"/>
        <w:right w:val="none" w:sz="0" w:space="0" w:color="auto"/>
      </w:divBdr>
    </w:div>
    <w:div w:id="874922291">
      <w:bodyDiv w:val="1"/>
      <w:marLeft w:val="0"/>
      <w:marRight w:val="0"/>
      <w:marTop w:val="0"/>
      <w:marBottom w:val="0"/>
      <w:divBdr>
        <w:top w:val="none" w:sz="0" w:space="0" w:color="auto"/>
        <w:left w:val="none" w:sz="0" w:space="0" w:color="auto"/>
        <w:bottom w:val="none" w:sz="0" w:space="0" w:color="auto"/>
        <w:right w:val="none" w:sz="0" w:space="0" w:color="auto"/>
      </w:divBdr>
    </w:div>
    <w:div w:id="1063724138">
      <w:bodyDiv w:val="1"/>
      <w:marLeft w:val="0"/>
      <w:marRight w:val="0"/>
      <w:marTop w:val="0"/>
      <w:marBottom w:val="0"/>
      <w:divBdr>
        <w:top w:val="none" w:sz="0" w:space="0" w:color="auto"/>
        <w:left w:val="none" w:sz="0" w:space="0" w:color="auto"/>
        <w:bottom w:val="none" w:sz="0" w:space="0" w:color="auto"/>
        <w:right w:val="none" w:sz="0" w:space="0" w:color="auto"/>
      </w:divBdr>
    </w:div>
    <w:div w:id="1093479423">
      <w:bodyDiv w:val="1"/>
      <w:marLeft w:val="0"/>
      <w:marRight w:val="0"/>
      <w:marTop w:val="0"/>
      <w:marBottom w:val="0"/>
      <w:divBdr>
        <w:top w:val="none" w:sz="0" w:space="0" w:color="auto"/>
        <w:left w:val="none" w:sz="0" w:space="0" w:color="auto"/>
        <w:bottom w:val="none" w:sz="0" w:space="0" w:color="auto"/>
        <w:right w:val="none" w:sz="0" w:space="0" w:color="auto"/>
      </w:divBdr>
    </w:div>
    <w:div w:id="1206025292">
      <w:bodyDiv w:val="1"/>
      <w:marLeft w:val="0"/>
      <w:marRight w:val="0"/>
      <w:marTop w:val="0"/>
      <w:marBottom w:val="0"/>
      <w:divBdr>
        <w:top w:val="none" w:sz="0" w:space="0" w:color="auto"/>
        <w:left w:val="none" w:sz="0" w:space="0" w:color="auto"/>
        <w:bottom w:val="none" w:sz="0" w:space="0" w:color="auto"/>
        <w:right w:val="none" w:sz="0" w:space="0" w:color="auto"/>
      </w:divBdr>
    </w:div>
    <w:div w:id="1217744506">
      <w:bodyDiv w:val="1"/>
      <w:marLeft w:val="0"/>
      <w:marRight w:val="0"/>
      <w:marTop w:val="0"/>
      <w:marBottom w:val="0"/>
      <w:divBdr>
        <w:top w:val="none" w:sz="0" w:space="0" w:color="auto"/>
        <w:left w:val="none" w:sz="0" w:space="0" w:color="auto"/>
        <w:bottom w:val="none" w:sz="0" w:space="0" w:color="auto"/>
        <w:right w:val="none" w:sz="0" w:space="0" w:color="auto"/>
      </w:divBdr>
    </w:div>
    <w:div w:id="1265725158">
      <w:bodyDiv w:val="1"/>
      <w:marLeft w:val="0"/>
      <w:marRight w:val="0"/>
      <w:marTop w:val="0"/>
      <w:marBottom w:val="0"/>
      <w:divBdr>
        <w:top w:val="none" w:sz="0" w:space="0" w:color="auto"/>
        <w:left w:val="none" w:sz="0" w:space="0" w:color="auto"/>
        <w:bottom w:val="none" w:sz="0" w:space="0" w:color="auto"/>
        <w:right w:val="none" w:sz="0" w:space="0" w:color="auto"/>
      </w:divBdr>
    </w:div>
    <w:div w:id="1292705830">
      <w:bodyDiv w:val="1"/>
      <w:marLeft w:val="0"/>
      <w:marRight w:val="0"/>
      <w:marTop w:val="0"/>
      <w:marBottom w:val="0"/>
      <w:divBdr>
        <w:top w:val="none" w:sz="0" w:space="0" w:color="auto"/>
        <w:left w:val="none" w:sz="0" w:space="0" w:color="auto"/>
        <w:bottom w:val="none" w:sz="0" w:space="0" w:color="auto"/>
        <w:right w:val="none" w:sz="0" w:space="0" w:color="auto"/>
      </w:divBdr>
    </w:div>
    <w:div w:id="1380663573">
      <w:bodyDiv w:val="1"/>
      <w:marLeft w:val="0"/>
      <w:marRight w:val="0"/>
      <w:marTop w:val="0"/>
      <w:marBottom w:val="0"/>
      <w:divBdr>
        <w:top w:val="none" w:sz="0" w:space="0" w:color="auto"/>
        <w:left w:val="none" w:sz="0" w:space="0" w:color="auto"/>
        <w:bottom w:val="none" w:sz="0" w:space="0" w:color="auto"/>
        <w:right w:val="none" w:sz="0" w:space="0" w:color="auto"/>
      </w:divBdr>
    </w:div>
    <w:div w:id="1405880198">
      <w:bodyDiv w:val="1"/>
      <w:marLeft w:val="0"/>
      <w:marRight w:val="0"/>
      <w:marTop w:val="0"/>
      <w:marBottom w:val="0"/>
      <w:divBdr>
        <w:top w:val="none" w:sz="0" w:space="0" w:color="auto"/>
        <w:left w:val="none" w:sz="0" w:space="0" w:color="auto"/>
        <w:bottom w:val="none" w:sz="0" w:space="0" w:color="auto"/>
        <w:right w:val="none" w:sz="0" w:space="0" w:color="auto"/>
      </w:divBdr>
    </w:div>
    <w:div w:id="1422992013">
      <w:bodyDiv w:val="1"/>
      <w:marLeft w:val="0"/>
      <w:marRight w:val="0"/>
      <w:marTop w:val="0"/>
      <w:marBottom w:val="0"/>
      <w:divBdr>
        <w:top w:val="none" w:sz="0" w:space="0" w:color="auto"/>
        <w:left w:val="none" w:sz="0" w:space="0" w:color="auto"/>
        <w:bottom w:val="none" w:sz="0" w:space="0" w:color="auto"/>
        <w:right w:val="none" w:sz="0" w:space="0" w:color="auto"/>
      </w:divBdr>
    </w:div>
    <w:div w:id="1511140635">
      <w:bodyDiv w:val="1"/>
      <w:marLeft w:val="0"/>
      <w:marRight w:val="0"/>
      <w:marTop w:val="0"/>
      <w:marBottom w:val="0"/>
      <w:divBdr>
        <w:top w:val="none" w:sz="0" w:space="0" w:color="auto"/>
        <w:left w:val="none" w:sz="0" w:space="0" w:color="auto"/>
        <w:bottom w:val="none" w:sz="0" w:space="0" w:color="auto"/>
        <w:right w:val="none" w:sz="0" w:space="0" w:color="auto"/>
      </w:divBdr>
      <w:divsChild>
        <w:div w:id="429129884">
          <w:marLeft w:val="0"/>
          <w:marRight w:val="0"/>
          <w:marTop w:val="0"/>
          <w:marBottom w:val="0"/>
          <w:divBdr>
            <w:top w:val="none" w:sz="0" w:space="0" w:color="auto"/>
            <w:left w:val="none" w:sz="0" w:space="0" w:color="auto"/>
            <w:bottom w:val="none" w:sz="0" w:space="0" w:color="auto"/>
            <w:right w:val="none" w:sz="0" w:space="0" w:color="auto"/>
          </w:divBdr>
          <w:divsChild>
            <w:div w:id="922564519">
              <w:marLeft w:val="0"/>
              <w:marRight w:val="0"/>
              <w:marTop w:val="0"/>
              <w:marBottom w:val="0"/>
              <w:divBdr>
                <w:top w:val="none" w:sz="0" w:space="0" w:color="auto"/>
                <w:left w:val="none" w:sz="0" w:space="0" w:color="auto"/>
                <w:bottom w:val="none" w:sz="0" w:space="0" w:color="auto"/>
                <w:right w:val="none" w:sz="0" w:space="0" w:color="auto"/>
              </w:divBdr>
              <w:divsChild>
                <w:div w:id="975259110">
                  <w:marLeft w:val="0"/>
                  <w:marRight w:val="0"/>
                  <w:marTop w:val="0"/>
                  <w:marBottom w:val="0"/>
                  <w:divBdr>
                    <w:top w:val="none" w:sz="0" w:space="0" w:color="auto"/>
                    <w:left w:val="none" w:sz="0" w:space="0" w:color="auto"/>
                    <w:bottom w:val="none" w:sz="0" w:space="0" w:color="auto"/>
                    <w:right w:val="none" w:sz="0" w:space="0" w:color="auto"/>
                  </w:divBdr>
                  <w:divsChild>
                    <w:div w:id="7173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0458">
      <w:bodyDiv w:val="1"/>
      <w:marLeft w:val="0"/>
      <w:marRight w:val="0"/>
      <w:marTop w:val="0"/>
      <w:marBottom w:val="0"/>
      <w:divBdr>
        <w:top w:val="none" w:sz="0" w:space="0" w:color="auto"/>
        <w:left w:val="none" w:sz="0" w:space="0" w:color="auto"/>
        <w:bottom w:val="none" w:sz="0" w:space="0" w:color="auto"/>
        <w:right w:val="none" w:sz="0" w:space="0" w:color="auto"/>
      </w:divBdr>
    </w:div>
    <w:div w:id="1626739975">
      <w:bodyDiv w:val="1"/>
      <w:marLeft w:val="0"/>
      <w:marRight w:val="0"/>
      <w:marTop w:val="0"/>
      <w:marBottom w:val="0"/>
      <w:divBdr>
        <w:top w:val="none" w:sz="0" w:space="0" w:color="auto"/>
        <w:left w:val="none" w:sz="0" w:space="0" w:color="auto"/>
        <w:bottom w:val="none" w:sz="0" w:space="0" w:color="auto"/>
        <w:right w:val="none" w:sz="0" w:space="0" w:color="auto"/>
      </w:divBdr>
    </w:div>
    <w:div w:id="1628270896">
      <w:bodyDiv w:val="1"/>
      <w:marLeft w:val="0"/>
      <w:marRight w:val="0"/>
      <w:marTop w:val="0"/>
      <w:marBottom w:val="0"/>
      <w:divBdr>
        <w:top w:val="none" w:sz="0" w:space="0" w:color="auto"/>
        <w:left w:val="none" w:sz="0" w:space="0" w:color="auto"/>
        <w:bottom w:val="none" w:sz="0" w:space="0" w:color="auto"/>
        <w:right w:val="none" w:sz="0" w:space="0" w:color="auto"/>
      </w:divBdr>
    </w:div>
    <w:div w:id="1775859613">
      <w:bodyDiv w:val="1"/>
      <w:marLeft w:val="0"/>
      <w:marRight w:val="0"/>
      <w:marTop w:val="0"/>
      <w:marBottom w:val="0"/>
      <w:divBdr>
        <w:top w:val="none" w:sz="0" w:space="0" w:color="auto"/>
        <w:left w:val="none" w:sz="0" w:space="0" w:color="auto"/>
        <w:bottom w:val="none" w:sz="0" w:space="0" w:color="auto"/>
        <w:right w:val="none" w:sz="0" w:space="0" w:color="auto"/>
      </w:divBdr>
    </w:div>
    <w:div w:id="1903561277">
      <w:bodyDiv w:val="1"/>
      <w:marLeft w:val="0"/>
      <w:marRight w:val="0"/>
      <w:marTop w:val="0"/>
      <w:marBottom w:val="0"/>
      <w:divBdr>
        <w:top w:val="none" w:sz="0" w:space="0" w:color="auto"/>
        <w:left w:val="none" w:sz="0" w:space="0" w:color="auto"/>
        <w:bottom w:val="none" w:sz="0" w:space="0" w:color="auto"/>
        <w:right w:val="none" w:sz="0" w:space="0" w:color="auto"/>
      </w:divBdr>
    </w:div>
    <w:div w:id="1974942095">
      <w:bodyDiv w:val="1"/>
      <w:marLeft w:val="0"/>
      <w:marRight w:val="0"/>
      <w:marTop w:val="0"/>
      <w:marBottom w:val="0"/>
      <w:divBdr>
        <w:top w:val="none" w:sz="0" w:space="0" w:color="auto"/>
        <w:left w:val="none" w:sz="0" w:space="0" w:color="auto"/>
        <w:bottom w:val="none" w:sz="0" w:space="0" w:color="auto"/>
        <w:right w:val="none" w:sz="0" w:space="0" w:color="auto"/>
      </w:divBdr>
    </w:div>
    <w:div w:id="1981185362">
      <w:bodyDiv w:val="1"/>
      <w:marLeft w:val="0"/>
      <w:marRight w:val="0"/>
      <w:marTop w:val="0"/>
      <w:marBottom w:val="0"/>
      <w:divBdr>
        <w:top w:val="none" w:sz="0" w:space="0" w:color="auto"/>
        <w:left w:val="none" w:sz="0" w:space="0" w:color="auto"/>
        <w:bottom w:val="none" w:sz="0" w:space="0" w:color="auto"/>
        <w:right w:val="none" w:sz="0" w:space="0" w:color="auto"/>
      </w:divBdr>
    </w:div>
    <w:div w:id="2041054284">
      <w:bodyDiv w:val="1"/>
      <w:marLeft w:val="0"/>
      <w:marRight w:val="0"/>
      <w:marTop w:val="0"/>
      <w:marBottom w:val="0"/>
      <w:divBdr>
        <w:top w:val="none" w:sz="0" w:space="0" w:color="auto"/>
        <w:left w:val="none" w:sz="0" w:space="0" w:color="auto"/>
        <w:bottom w:val="none" w:sz="0" w:space="0" w:color="auto"/>
        <w:right w:val="none" w:sz="0" w:space="0" w:color="auto"/>
      </w:divBdr>
    </w:div>
    <w:div w:id="205180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lis.uniba.sk:8000/cgi-bin/gw_49_3_8/chameleon?sessionid=2010052513561428848&amp;skin=epc&amp;lng=sk&amp;inst=consortium&amp;conf=.%2fchameleon.conf&amp;search=SCAN&amp;function=INITREQ&amp;sourcescreen=INITREQ&amp;scant1=Harcarikova&amp;scanu1=1003&amp;elementcount=1&amp;t1=Eduk%c3%a1cia%20det%c3%ad%20s%20telesn%c3%bdm%20postihnut%c3%adm%20v%20pr%c3%adpravnom%20ro%c4%8dn%c3%adku%20z%c3%a1kladnej%20%c5%a1koly%20pre%20telesne%20postihnut%c3%bdch%20ako%20jedna%20zo%20%c5%a1pecifick%c3%bdch%20foriem%20%c5%a1peci%c3%a1lnopedagogickej%20intervencie%20Ter%c3%a9zia%20Har%c4%8dar%c3%adkov%c3%a1&amp;u1=4&amp;pos=1&amp;rootsearch=SCAN&amp;beginsrch=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habilitacia.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etodologia" TargetMode="External"/><Relationship Id="rId5" Type="http://schemas.openxmlformats.org/officeDocument/2006/relationships/numbering" Target="numbering.xml"/><Relationship Id="rId15" Type="http://schemas.openxmlformats.org/officeDocument/2006/relationships/hyperlink" Target="http://alis.uniba.sk:8000/cgi-bin/gw_49_3_8/chameleon?sessionid=2011050920344425040&amp;skin=epc&amp;lng=sk&amp;inst=consortium&amp;conf=.%2fchameleon.conf&amp;search=SCAN&amp;function=INITREQ&amp;sourcescreen=CARDSCR&amp;scant1=Niektor%c3%a9%20%c5%a1pecifick%c3%a9%20probl%c3%a9my%20eduk%c3%a1cie%20%c5%a5a%c5%beko%20viacn%c3%a1sobne%20postihnut%c3%bdch%20Alica%20Van%c4%8dov%c3%a1&amp;scanu1=4&amp;elementcount=1&amp;t1=Paedagogica%20specialis%2021&amp;u1=4&amp;pos=1&amp;rootsearch=SCAN&amp;beginsrch=1"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alis.uniba.sk:8000/cgi-bin/gw_49_3_8/chameleon?sessionid=2010022712155613834&amp;skin=katalog&amp;lng=sk&amp;inst=consortium&amp;conf=.%2fchameleon.conf&amp;search=SCAN&amp;function=INITREQ&amp;sourcescreen=CARDSCR&amp;scant1=Andre%c3%a1nska&amp;scanu1=1003&amp;elementcount=1&amp;t1=Psychologick%c3%a9%20faktory%20ovplyv%c5%88uj%c3%bace%20kvalitu%20%c5%beivota%20jedincov%20s%20rozli%c4%8dn%c3%bdmi%20druhmi%20postihnutia&amp;u1=4&amp;pos=1&amp;rootsearch=SCAN&amp;beginsrch=1" TargetMode="External"/><Relationship Id="rId14" Type="http://schemas.openxmlformats.org/officeDocument/2006/relationships/hyperlink" Target="http://alis.uniba.sk:8000/cgi-bin/gw_49_3_8/chameleon?sessionid=2010052513561428848&amp;skin=epc&amp;lng=sk&amp;inst=consortium&amp;conf=.%2fchameleon.conf&amp;search=SCAN&amp;function=INITREQ&amp;sourcescreen=INITREQ&amp;scant1=Harcarikova&amp;scanu1=1003&amp;elementcount=1&amp;t1=%c5%a0peci%c3%a1lnopedagogick%c3%a1%20diagnostika,%20v%c4%8dasn%c3%a1%20intervencia%20a%20%c5%a1peci%c3%a1lnopedagogick%c3%a9%20poradenstvo%20pre%20znev%c3%bdhodnen%c3%a9%20osoby%20(s%20postihnut%c3%adm,%20naru%c5%a1en%c3%adm,%20nadan%c3%adm%20a%20talentom)&amp;u1=4&amp;pos=1&amp;rootsearch=SCAN&amp;beginsrch=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7FEDECBF51256469000A38F0ABEE2BF" ma:contentTypeVersion="10" ma:contentTypeDescription="Umožňuje vytvoriť nový dokument." ma:contentTypeScope="" ma:versionID="6180a4826c0c7808614a86839048b020">
  <xsd:schema xmlns:xsd="http://www.w3.org/2001/XMLSchema" xmlns:xs="http://www.w3.org/2001/XMLSchema" xmlns:p="http://schemas.microsoft.com/office/2006/metadata/properties" xmlns:ns3="08b521e3-37b8-4843-a1bc-b2f9d5ea0338" targetNamespace="http://schemas.microsoft.com/office/2006/metadata/properties" ma:root="true" ma:fieldsID="72a10ee2b3c9fa92d9f23ccb081a41a9" ns3:_="">
    <xsd:import namespace="08b521e3-37b8-4843-a1bc-b2f9d5ea03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21e3-37b8-4843-a1bc-b2f9d5ea03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F658F-BB7A-4C35-8A4C-DD73F138CE1D}">
  <ds:schemaRefs>
    <ds:schemaRef ds:uri="http://schemas.microsoft.com/sharepoint/v3/contenttype/forms"/>
  </ds:schemaRefs>
</ds:datastoreItem>
</file>

<file path=customXml/itemProps2.xml><?xml version="1.0" encoding="utf-8"?>
<ds:datastoreItem xmlns:ds="http://schemas.openxmlformats.org/officeDocument/2006/customXml" ds:itemID="{2EAC8E26-983B-4A27-9B34-356C56A80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21e3-37b8-4843-a1bc-b2f9d5ea0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D9EF4-F596-4857-BF5B-3089B217D757}">
  <ds:schemaRef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08b521e3-37b8-4843-a1bc-b2f9d5ea033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FC18681-E612-404C-BF55-9E37E230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46245</Words>
  <Characters>263600</Characters>
  <Application>Microsoft Office Word</Application>
  <DocSecurity>0</DocSecurity>
  <Lines>2196</Lines>
  <Paragraphs>618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309227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Harčaríková Terézia</cp:lastModifiedBy>
  <cp:revision>2</cp:revision>
  <cp:lastPrinted>2021-03-29T05:32:00Z</cp:lastPrinted>
  <dcterms:created xsi:type="dcterms:W3CDTF">2022-10-31T19:24:00Z</dcterms:created>
  <dcterms:modified xsi:type="dcterms:W3CDTF">2022-10-31T19:24:00Z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0x01010097FEDECBF51256469000A38F0ABEE2BF</vt:lpwstr>
  </property>
</Properties>
</file>