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B85D" w14:textId="1D040B7C" w:rsidR="00450D80" w:rsidRDefault="00450D80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450D80">
        <w:rPr>
          <w:b/>
          <w:bCs/>
          <w:iCs/>
          <w:color w:val="000000" w:themeColor="text1"/>
        </w:rPr>
        <w:t>Základy soukromého práva (zima 202</w:t>
      </w:r>
      <w:r w:rsidR="00C91162">
        <w:rPr>
          <w:b/>
          <w:bCs/>
          <w:iCs/>
          <w:color w:val="000000" w:themeColor="text1"/>
        </w:rPr>
        <w:t>2</w:t>
      </w:r>
      <w:bookmarkStart w:id="0" w:name="_GoBack"/>
      <w:bookmarkEnd w:id="0"/>
      <w:r w:rsidRPr="00450D80">
        <w:rPr>
          <w:b/>
          <w:bCs/>
          <w:iCs/>
          <w:color w:val="000000" w:themeColor="text1"/>
        </w:rPr>
        <w:t>)</w:t>
      </w:r>
    </w:p>
    <w:p w14:paraId="5BC5B745" w14:textId="025EFFB0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35C7D223" w14:textId="479F82BF" w:rsidR="00C63E6C" w:rsidRDefault="004E7DC7">
      <w:r>
        <w:t>Podmínky ukončení předmětu</w:t>
      </w:r>
    </w:p>
    <w:p w14:paraId="411BAD91" w14:textId="77777777" w:rsidR="004E7DC7" w:rsidRDefault="004E7DC7" w:rsidP="004E7DC7">
      <w:pPr>
        <w:pStyle w:val="Odstavecseseznamem"/>
        <w:numPr>
          <w:ilvl w:val="0"/>
          <w:numId w:val="2"/>
        </w:numPr>
      </w:pPr>
      <w:r>
        <w:t>Zápočet</w:t>
      </w:r>
    </w:p>
    <w:p w14:paraId="4D67B16D" w14:textId="43FD6A13" w:rsidR="004E7DC7" w:rsidRDefault="00727DED" w:rsidP="004E7DC7">
      <w:pPr>
        <w:pStyle w:val="Odstavecseseznamem"/>
        <w:numPr>
          <w:ilvl w:val="1"/>
          <w:numId w:val="2"/>
        </w:numPr>
      </w:pPr>
      <w:r>
        <w:t xml:space="preserve">Prezentace vybraného tématu </w:t>
      </w:r>
    </w:p>
    <w:p w14:paraId="61C3EC76" w14:textId="18639145" w:rsidR="004E7DC7" w:rsidRDefault="004E7DC7" w:rsidP="004E7DC7">
      <w:pPr>
        <w:pStyle w:val="Odstavecseseznamem"/>
        <w:ind w:left="1440"/>
      </w:pPr>
    </w:p>
    <w:p w14:paraId="34C339B0" w14:textId="3EC8BF09" w:rsidR="004E7DC7" w:rsidRDefault="004E7DC7" w:rsidP="004E7DC7">
      <w:pPr>
        <w:pStyle w:val="Odstavecseseznamem"/>
        <w:numPr>
          <w:ilvl w:val="0"/>
          <w:numId w:val="2"/>
        </w:numPr>
      </w:pPr>
      <w:r>
        <w:t>Zkouškový test</w:t>
      </w:r>
    </w:p>
    <w:p w14:paraId="3655943C" w14:textId="25EB0A92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20 uzavřených otázek s třemi možnostmi, kdy vždy je pouze jedna správná odpověď. </w:t>
      </w:r>
    </w:p>
    <w:sectPr w:rsidR="004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F8D"/>
    <w:multiLevelType w:val="hybridMultilevel"/>
    <w:tmpl w:val="F9CEEAC8"/>
    <w:lvl w:ilvl="0" w:tplc="1BE0A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C7"/>
    <w:rsid w:val="00450D80"/>
    <w:rsid w:val="004E7DC7"/>
    <w:rsid w:val="006C6C26"/>
    <w:rsid w:val="00727DED"/>
    <w:rsid w:val="00C63E6C"/>
    <w:rsid w:val="00C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318"/>
  <w15:chartTrackingRefBased/>
  <w15:docId w15:val="{D652C1F8-DDBA-4E74-A49D-8EB61D1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D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2022-09-17T09:08:00Z</dcterms:created>
  <dcterms:modified xsi:type="dcterms:W3CDTF">2022-09-17T09:08:00Z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39439c5a3adfbd9fd706e5442b97913f32bf4913ecd09180e26d175ebb3d541a</vt:lpwstr>
  </property>
</Properties>
</file>