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9A0C37"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14BA8899" w:rsidR="0041362C" w:rsidRPr="001531DD" w:rsidRDefault="003321B5" w:rsidP="00B60DC8">
          <w:pPr>
            <w:pStyle w:val="Normlnweb"/>
            <w:spacing w:before="0" w:after="0"/>
            <w:ind w:firstLine="0"/>
            <w:jc w:val="center"/>
            <w:rPr>
              <w:rStyle w:val="Nzevknihy"/>
            </w:rPr>
          </w:pPr>
          <w:r>
            <w:rPr>
              <w:rStyle w:val="Nzevknihy"/>
            </w:rPr>
            <w:t>Sociální politika I.</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6D2A3ACA" w:rsidR="00B60DC8" w:rsidRDefault="003321B5" w:rsidP="00C244DE">
          <w:pPr>
            <w:pStyle w:val="autoi"/>
          </w:pPr>
          <w:r>
            <w:t>Ladislav Průša</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2C8D1531" w:rsidR="00B60DC8" w:rsidRDefault="009A0C37"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01058D">
            <w:rPr>
              <w:b/>
              <w:bCs/>
              <w:sz w:val="27"/>
              <w:szCs w:val="27"/>
            </w:rPr>
            <w:t>23</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01058D"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25pt;height:51.7pt">
                <v:imagedata r:id="rId11" o:title="SU-znacka-FVP-horizont"/>
              </v:shape>
            </w:pict>
          </w:r>
        </w:p>
        <w:p w14:paraId="16D625A9" w14:textId="77777777" w:rsidR="00ED00B2" w:rsidRDefault="009A0C37" w:rsidP="00ED00B2">
          <w:pPr>
            <w:pStyle w:val="Normlnweb"/>
            <w:spacing w:after="0"/>
            <w:jc w:val="center"/>
          </w:pPr>
        </w:p>
      </w:sdtContent>
    </w:sdt>
    <w:p w14:paraId="420858A5" w14:textId="77777777"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p w14:paraId="553D93B9" w14:textId="4A13E6A5" w:rsidR="00B44A44" w:rsidRDefault="00B44A44">
      <w:pPr>
        <w:rPr>
          <w:rFonts w:asciiTheme="minorHAnsi" w:eastAsia="Times New Roman" w:hAnsiTheme="minorHAnsi"/>
          <w:sz w:val="22"/>
          <w:lang w:eastAsia="cs-CZ"/>
        </w:rPr>
      </w:pPr>
      <w:r>
        <w:rPr>
          <w:rFonts w:eastAsia="Times New Roman"/>
        </w:rPr>
        <w:lastRenderedPageBreak/>
        <w:br w:type="page"/>
      </w:r>
    </w:p>
    <w:p w14:paraId="78841783"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74C4789F" w:rsidR="001B16A5" w:rsidRPr="001B16A5" w:rsidRDefault="00A649D1" w:rsidP="00A649D1">
                <w:pPr>
                  <w:spacing w:after="85" w:line="240" w:lineRule="auto"/>
                  <w:jc w:val="both"/>
                  <w:rPr>
                    <w:rFonts w:eastAsia="Times New Roman" w:cs="Times New Roman"/>
                    <w:szCs w:val="24"/>
                    <w:lang w:eastAsia="cs-CZ"/>
                  </w:rPr>
                </w:pPr>
                <w:r w:rsidRPr="00A649D1">
                  <w:rPr>
                    <w:rFonts w:eastAsia="Times New Roman" w:cs="Times New Roman"/>
                    <w:szCs w:val="24"/>
                    <w:lang w:eastAsia="cs-CZ"/>
                  </w:rPr>
                  <w:t>S</w:t>
                </w:r>
                <w:r w:rsidR="001B16A5" w:rsidRPr="00A649D1">
                  <w:rPr>
                    <w:rFonts w:eastAsia="Times New Roman" w:cs="Times New Roman"/>
                    <w:szCs w:val="24"/>
                    <w:lang w:eastAsia="cs-CZ"/>
                  </w:rPr>
                  <w:t xml:space="preserve">tudijní </w:t>
                </w:r>
                <w:r w:rsidR="006D7FE1" w:rsidRPr="00A649D1">
                  <w:rPr>
                    <w:rFonts w:eastAsia="Times New Roman" w:cs="Times New Roman"/>
                    <w:szCs w:val="24"/>
                    <w:lang w:eastAsia="cs-CZ"/>
                  </w:rPr>
                  <w:t>text</w:t>
                </w:r>
                <w:r w:rsidRPr="00A649D1">
                  <w:rPr>
                    <w:rFonts w:eastAsia="Times New Roman" w:cs="Times New Roman"/>
                    <w:szCs w:val="24"/>
                    <w:lang w:eastAsia="cs-CZ"/>
                  </w:rPr>
                  <w:t xml:space="preserve"> tematicky spadá do těchto oborů vzdělání dle klasifikace </w:t>
                </w:r>
                <w:r>
                  <w:rPr>
                    <w:rStyle w:val="Hypertextovodkaz"/>
                    <w:rFonts w:eastAsia="Times New Roman" w:cs="Times New Roman"/>
                    <w:color w:val="auto"/>
                    <w:szCs w:val="24"/>
                    <w:u w:val="none"/>
                    <w:lang w:eastAsia="cs-CZ"/>
                  </w:rPr>
                  <w:t>CZ-ISCED-F 2013:</w:t>
                </w:r>
                <w:r w:rsidR="00110863">
                  <w:rPr>
                    <w:rStyle w:val="Hypertextovodkaz"/>
                    <w:rFonts w:eastAsia="Times New Roman" w:cs="Times New Roman"/>
                    <w:color w:val="auto"/>
                    <w:szCs w:val="24"/>
                    <w:u w:val="none"/>
                    <w:lang w:eastAsia="cs-CZ"/>
                  </w:rPr>
                  <w:t xml:space="preserve"> </w:t>
                </w:r>
                <w:r w:rsidRPr="00A649D1">
                  <w:rPr>
                    <w:rFonts w:eastAsia="Times New Roman" w:cs="Times New Roman"/>
                    <w:szCs w:val="24"/>
                    <w:lang w:eastAsia="cs-CZ"/>
                  </w:rPr>
                  <w:t xml:space="preserve">Společenské vědy, žurnalistika a informační vědy – 03, Zdravotní </w:t>
                </w:r>
                <w:r>
                  <w:rPr>
                    <w:rFonts w:eastAsia="Times New Roman" w:cs="Times New Roman"/>
                    <w:szCs w:val="24"/>
                    <w:lang w:eastAsia="cs-CZ"/>
                  </w:rPr>
                  <w:t xml:space="preserve">a sociální péče, péče o příznivé životní podmínky – 09, </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p w14:paraId="566A1217" w14:textId="72162C72" w:rsidR="001B16A5" w:rsidRPr="001B16A5" w:rsidRDefault="009A0C37" w:rsidP="001B16A5">
            <w:pPr>
              <w:spacing w:after="85" w:line="240" w:lineRule="auto"/>
              <w:jc w:val="both"/>
              <w:rPr>
                <w:rFonts w:eastAsia="Times New Roman" w:cs="Times New Roman"/>
                <w:szCs w:val="24"/>
                <w:lang w:eastAsia="cs-CZ"/>
              </w:rPr>
            </w:pPr>
            <w:sdt>
              <w:sdtPr>
                <w:rPr>
                  <w:rFonts w:eastAsia="Times New Roman" w:cs="Times New Roman"/>
                  <w:b/>
                  <w:bCs/>
                  <w:szCs w:val="24"/>
                  <w:lang w:eastAsia="cs-CZ"/>
                </w:rPr>
                <w:id w:val="1266423896"/>
                <w:lock w:val="sdtContentLocked"/>
                <w:placeholder>
                  <w:docPart w:val="DefaultPlaceholder_1081868574"/>
                </w:placeholder>
              </w:sdtPr>
              <w:sdtEndPr/>
              <w:sdtContent>
                <w:r w:rsidR="001B16A5" w:rsidRPr="001B16A5">
                  <w:rPr>
                    <w:rFonts w:eastAsia="Times New Roman" w:cs="Times New Roman"/>
                    <w:b/>
                    <w:bCs/>
                    <w:szCs w:val="24"/>
                    <w:lang w:eastAsia="cs-CZ"/>
                  </w:rPr>
                  <w:t>Klíčová slova:</w:t>
                </w:r>
              </w:sdtContent>
            </w:sdt>
          </w:p>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447B9692" w:rsidR="001B16A5" w:rsidRPr="001B16A5" w:rsidRDefault="00110863" w:rsidP="00110863">
                <w:pPr>
                  <w:spacing w:after="85" w:line="240" w:lineRule="auto"/>
                  <w:jc w:val="both"/>
                  <w:rPr>
                    <w:rFonts w:eastAsia="Times New Roman" w:cs="Times New Roman"/>
                    <w:szCs w:val="24"/>
                    <w:lang w:eastAsia="cs-CZ"/>
                  </w:rPr>
                </w:pPr>
                <w:r>
                  <w:rPr>
                    <w:rFonts w:eastAsia="Times New Roman" w:cs="Times New Roman"/>
                    <w:szCs w:val="24"/>
                    <w:lang w:eastAsia="cs-CZ"/>
                  </w:rPr>
                  <w:t>sociální politika – sociální zabezpečení – nástroje sociální politiky – funkce sociální politiky – principy sociální politiky – Evropská sociální charta – modernizace sociálních systémů</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7270A2FF" w14:textId="3AFB7E45" w:rsidR="00FD0D11" w:rsidRPr="00854C78" w:rsidRDefault="00457DEA" w:rsidP="00FD0D11">
                <w:pPr>
                  <w:spacing w:after="85" w:line="240" w:lineRule="auto"/>
                  <w:jc w:val="both"/>
                  <w:rPr>
                    <w:rFonts w:eastAsia="Times New Roman" w:cs="Times New Roman"/>
                    <w:szCs w:val="24"/>
                    <w:lang w:eastAsia="cs-CZ"/>
                  </w:rPr>
                </w:pPr>
                <w:r w:rsidRPr="00854C78">
                  <w:rPr>
                    <w:rFonts w:eastAsia="Times New Roman" w:cs="Times New Roman"/>
                    <w:szCs w:val="24"/>
                    <w:lang w:eastAsia="cs-CZ"/>
                  </w:rPr>
                  <w:t>Cílem předmětu je seznámit studenty</w:t>
                </w:r>
                <w:r w:rsidR="002F45E0" w:rsidRPr="00854C78">
                  <w:rPr>
                    <w:rFonts w:eastAsia="Times New Roman" w:cs="Times New Roman"/>
                    <w:szCs w:val="24"/>
                    <w:lang w:eastAsia="cs-CZ"/>
                  </w:rPr>
                  <w:t xml:space="preserve"> s historickým vývojem sociální politiky, </w:t>
                </w:r>
                <w:r w:rsidR="00812D40" w:rsidRPr="00854C78">
                  <w:rPr>
                    <w:rFonts w:eastAsia="Times New Roman" w:cs="Times New Roman"/>
                    <w:szCs w:val="24"/>
                    <w:lang w:eastAsia="cs-CZ"/>
                  </w:rPr>
                  <w:t>s teorií</w:t>
                </w:r>
                <w:r w:rsidR="00FD0D11" w:rsidRPr="00854C78">
                  <w:rPr>
                    <w:rFonts w:eastAsia="Times New Roman" w:cs="Times New Roman"/>
                    <w:szCs w:val="24"/>
                    <w:lang w:eastAsia="cs-CZ"/>
                  </w:rPr>
                  <w:t xml:space="preserve"> sociálního státu v kontextu vývoje společnosti, Evropské unie a České republiky. Student </w:t>
                </w:r>
                <w:r w:rsidR="00812D40" w:rsidRPr="00854C78">
                  <w:rPr>
                    <w:rFonts w:eastAsia="Times New Roman" w:cs="Times New Roman"/>
                    <w:szCs w:val="24"/>
                    <w:lang w:eastAsia="cs-CZ"/>
                  </w:rPr>
                  <w:t xml:space="preserve">získá základní </w:t>
                </w:r>
                <w:r w:rsidR="00FD0D11" w:rsidRPr="00854C78">
                  <w:rPr>
                    <w:rFonts w:eastAsia="Times New Roman" w:cs="Times New Roman"/>
                    <w:szCs w:val="24"/>
                    <w:lang w:eastAsia="cs-CZ"/>
                  </w:rPr>
                  <w:t xml:space="preserve">znalosti </w:t>
                </w:r>
                <w:r w:rsidR="00812D40" w:rsidRPr="00854C78">
                  <w:rPr>
                    <w:rFonts w:eastAsia="Times New Roman" w:cs="Times New Roman"/>
                    <w:szCs w:val="24"/>
                    <w:lang w:eastAsia="cs-CZ"/>
                  </w:rPr>
                  <w:t xml:space="preserve">z oblasti </w:t>
                </w:r>
                <w:r w:rsidR="00FD0D11" w:rsidRPr="00854C78">
                  <w:rPr>
                    <w:rFonts w:eastAsia="Times New Roman" w:cs="Times New Roman"/>
                    <w:szCs w:val="24"/>
                    <w:lang w:eastAsia="cs-CZ"/>
                  </w:rPr>
                  <w:t>teorie sociální politiky, zejména procesů realizace, cílů a funkcí sociální politiky v Č</w:t>
                </w:r>
                <w:r w:rsidR="00812D40" w:rsidRPr="00854C78">
                  <w:rPr>
                    <w:rFonts w:eastAsia="Times New Roman" w:cs="Times New Roman"/>
                    <w:szCs w:val="24"/>
                    <w:lang w:eastAsia="cs-CZ"/>
                  </w:rPr>
                  <w:t>R</w:t>
                </w:r>
                <w:r w:rsidR="00FD0D11" w:rsidRPr="00854C78">
                  <w:rPr>
                    <w:rFonts w:eastAsia="Times New Roman" w:cs="Times New Roman"/>
                    <w:szCs w:val="24"/>
                    <w:lang w:eastAsia="cs-CZ"/>
                  </w:rPr>
                  <w:t>, získá znalosti o fungování jednotlivých oblastí sociální politiky a jejich provázanosti s jinými sférami veřejné politiky a správy. Absolvováním předmětu student získ</w:t>
                </w:r>
                <w:r w:rsidR="00812D40" w:rsidRPr="00854C78">
                  <w:rPr>
                    <w:rFonts w:eastAsia="Times New Roman" w:cs="Times New Roman"/>
                    <w:szCs w:val="24"/>
                    <w:lang w:eastAsia="cs-CZ"/>
                  </w:rPr>
                  <w:t>á</w:t>
                </w:r>
                <w:r w:rsidR="00FD0D11" w:rsidRPr="00854C78">
                  <w:rPr>
                    <w:rFonts w:eastAsia="Times New Roman" w:cs="Times New Roman"/>
                    <w:szCs w:val="24"/>
                    <w:lang w:eastAsia="cs-CZ"/>
                  </w:rPr>
                  <w:t xml:space="preserve"> ucelený názor na stav a vývoj teorie sociální politiky</w:t>
                </w:r>
                <w:r w:rsidR="00812D40" w:rsidRPr="00854C78">
                  <w:rPr>
                    <w:rFonts w:eastAsia="Times New Roman" w:cs="Times New Roman"/>
                    <w:szCs w:val="24"/>
                    <w:lang w:eastAsia="cs-CZ"/>
                  </w:rPr>
                  <w:t xml:space="preserve"> a získá </w:t>
                </w:r>
                <w:r w:rsidR="00FD0D11" w:rsidRPr="00854C78">
                  <w:rPr>
                    <w:rFonts w:eastAsia="Times New Roman" w:cs="Times New Roman"/>
                    <w:szCs w:val="24"/>
                    <w:lang w:eastAsia="cs-CZ"/>
                  </w:rPr>
                  <w:t xml:space="preserve">teoretický a praktický základ pro další studium aplikovaných disciplín </w:t>
                </w:r>
                <w:r w:rsidR="00812D40" w:rsidRPr="00854C78">
                  <w:rPr>
                    <w:rFonts w:eastAsia="Times New Roman" w:cs="Times New Roman"/>
                    <w:szCs w:val="24"/>
                    <w:lang w:eastAsia="cs-CZ"/>
                  </w:rPr>
                  <w:t xml:space="preserve">týkajících se tohoto studijního </w:t>
                </w:r>
                <w:r w:rsidR="00FD0D11" w:rsidRPr="00854C78">
                  <w:rPr>
                    <w:rFonts w:eastAsia="Times New Roman" w:cs="Times New Roman"/>
                    <w:szCs w:val="24"/>
                    <w:lang w:eastAsia="cs-CZ"/>
                  </w:rPr>
                  <w:t xml:space="preserve">oboru. </w:t>
                </w:r>
              </w:p>
              <w:p w14:paraId="662A06F2" w14:textId="77777777" w:rsidR="00FD0D11" w:rsidRPr="00FD0D11" w:rsidRDefault="00FD0D11" w:rsidP="00FD0D11">
                <w:pPr>
                  <w:spacing w:after="85" w:line="240" w:lineRule="auto"/>
                  <w:jc w:val="both"/>
                  <w:rPr>
                    <w:rFonts w:eastAsia="Times New Roman" w:cs="Times New Roman"/>
                    <w:color w:val="FF0000"/>
                    <w:szCs w:val="24"/>
                    <w:lang w:eastAsia="cs-CZ"/>
                  </w:rPr>
                </w:pPr>
              </w:p>
              <w:p w14:paraId="5EAF93EC" w14:textId="35430327" w:rsidR="001B16A5" w:rsidRPr="001B16A5" w:rsidRDefault="009A0C37" w:rsidP="00457DEA">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2CE7A7C8" w:rsidR="00EA00A6" w:rsidRPr="001B16A5" w:rsidRDefault="002F45E0" w:rsidP="002F45E0">
                <w:pPr>
                  <w:spacing w:after="0" w:line="240" w:lineRule="auto"/>
                  <w:jc w:val="both"/>
                  <w:rPr>
                    <w:rFonts w:eastAsia="Times New Roman" w:cs="Times New Roman"/>
                    <w:szCs w:val="24"/>
                    <w:lang w:eastAsia="cs-CZ"/>
                  </w:rPr>
                </w:pPr>
                <w:r>
                  <w:rPr>
                    <w:rFonts w:eastAsia="Times New Roman" w:cs="Times New Roman"/>
                    <w:b/>
                    <w:bCs/>
                    <w:sz w:val="32"/>
                    <w:szCs w:val="32"/>
                    <w:lang w:eastAsia="cs-CZ"/>
                  </w:rPr>
                  <w:t xml:space="preserve">doc. Ing. Ladislav Průša, CSc. </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1B0D0FF6" w14:textId="77777777" w:rsidR="00B44A44" w:rsidRDefault="00B44A44">
      <w:r>
        <w:br w:type="page"/>
      </w:r>
    </w:p>
    <w:p w14:paraId="33CBC151" w14:textId="7E86F90B" w:rsidR="001B16A5" w:rsidRDefault="001B16A5" w:rsidP="001B16A5">
      <w:r>
        <w:lastRenderedPageBreak/>
        <w:br w:type="page"/>
      </w:r>
    </w:p>
    <w:p w14:paraId="2AC41D57"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13F3ED33" w14:textId="77777777" w:rsidR="00583B38" w:rsidRPr="00923165" w:rsidRDefault="005633CC">
              <w:pPr>
                <w:pStyle w:val="Obsah1"/>
                <w:tabs>
                  <w:tab w:val="right" w:leader="dot" w:pos="8656"/>
                </w:tabs>
                <w:rPr>
                  <w:rFonts w:eastAsiaTheme="minorEastAsia" w:cs="Times New Roman"/>
                  <w:caps w:val="0"/>
                  <w:noProof/>
                  <w:sz w:val="22"/>
                  <w:lang w:eastAsia="cs-CZ"/>
                </w:rPr>
              </w:pPr>
              <w:r>
                <w:fldChar w:fldCharType="begin"/>
              </w:r>
              <w:r>
                <w:instrText xml:space="preserve"> TOC \o "1-3" \h \z \u </w:instrText>
              </w:r>
              <w:r>
                <w:fldChar w:fldCharType="separate"/>
              </w:r>
              <w:hyperlink w:anchor="_Toc59648764" w:history="1">
                <w:r w:rsidR="00583B38" w:rsidRPr="00923165">
                  <w:rPr>
                    <w:rStyle w:val="Hypertextovodkaz"/>
                    <w:rFonts w:cs="Times New Roman"/>
                    <w:noProof/>
                  </w:rPr>
                  <w:t>Úvodem</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_Toc59648764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7</w:t>
                </w:r>
                <w:r w:rsidR="00583B38" w:rsidRPr="00923165">
                  <w:rPr>
                    <w:rFonts w:cs="Times New Roman"/>
                    <w:noProof/>
                    <w:webHidden/>
                  </w:rPr>
                  <w:fldChar w:fldCharType="end"/>
                </w:r>
              </w:hyperlink>
            </w:p>
            <w:p w14:paraId="0FDF88AF" w14:textId="77777777" w:rsidR="00583B38" w:rsidRPr="00923165" w:rsidRDefault="009A0C37">
              <w:pPr>
                <w:pStyle w:val="Obsah1"/>
                <w:tabs>
                  <w:tab w:val="right" w:leader="dot" w:pos="8656"/>
                </w:tabs>
                <w:rPr>
                  <w:rFonts w:eastAsiaTheme="minorEastAsia" w:cs="Times New Roman"/>
                  <w:caps w:val="0"/>
                  <w:noProof/>
                  <w:sz w:val="22"/>
                  <w:lang w:eastAsia="cs-CZ"/>
                </w:rPr>
              </w:pPr>
              <w:hyperlink w:anchor="_Toc59648765" w:history="1">
                <w:r w:rsidR="00583B38" w:rsidRPr="00923165">
                  <w:rPr>
                    <w:rStyle w:val="Hypertextovodkaz"/>
                    <w:rFonts w:cs="Times New Roman"/>
                    <w:noProof/>
                  </w:rPr>
                  <w:t>Rychlý náhled studijní opory</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_Toc59648765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7</w:t>
                </w:r>
                <w:r w:rsidR="00583B38" w:rsidRPr="00923165">
                  <w:rPr>
                    <w:rFonts w:cs="Times New Roman"/>
                    <w:noProof/>
                    <w:webHidden/>
                  </w:rPr>
                  <w:fldChar w:fldCharType="end"/>
                </w:r>
              </w:hyperlink>
            </w:p>
            <w:p w14:paraId="0D8B5C2C" w14:textId="77777777" w:rsidR="00583B38" w:rsidRPr="00923165" w:rsidRDefault="009A0C37">
              <w:pPr>
                <w:pStyle w:val="Obsah1"/>
                <w:tabs>
                  <w:tab w:val="left" w:pos="480"/>
                  <w:tab w:val="right" w:leader="dot" w:pos="8656"/>
                </w:tabs>
                <w:rPr>
                  <w:rFonts w:eastAsiaTheme="minorEastAsia" w:cs="Times New Roman"/>
                  <w:caps w:val="0"/>
                  <w:noProof/>
                  <w:sz w:val="22"/>
                  <w:lang w:eastAsia="cs-CZ"/>
                </w:rPr>
              </w:pPr>
              <w:hyperlink w:anchor="_Toc59648766" w:history="1">
                <w:r w:rsidR="00583B38" w:rsidRPr="00923165">
                  <w:rPr>
                    <w:rStyle w:val="Hypertextovodkaz"/>
                    <w:rFonts w:cs="Times New Roman"/>
                    <w:noProof/>
                  </w:rPr>
                  <w:t>1</w:t>
                </w:r>
                <w:r w:rsidR="00583B38" w:rsidRPr="00923165">
                  <w:rPr>
                    <w:rFonts w:eastAsiaTheme="minorEastAsia" w:cs="Times New Roman"/>
                    <w:caps w:val="0"/>
                    <w:noProof/>
                    <w:sz w:val="22"/>
                    <w:lang w:eastAsia="cs-CZ"/>
                  </w:rPr>
                  <w:tab/>
                </w:r>
                <w:r w:rsidR="00583B38" w:rsidRPr="00923165">
                  <w:rPr>
                    <w:rStyle w:val="Hypertextovodkaz"/>
                    <w:rFonts w:cs="Times New Roman"/>
                    <w:noProof/>
                  </w:rPr>
                  <w:t>úvod do sociální politiky</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_Toc59648766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9</w:t>
                </w:r>
                <w:r w:rsidR="00583B38" w:rsidRPr="00923165">
                  <w:rPr>
                    <w:rFonts w:cs="Times New Roman"/>
                    <w:noProof/>
                    <w:webHidden/>
                  </w:rPr>
                  <w:fldChar w:fldCharType="end"/>
                </w:r>
              </w:hyperlink>
            </w:p>
            <w:p w14:paraId="365BB91C" w14:textId="77777777" w:rsidR="00583B38" w:rsidRPr="00923165" w:rsidRDefault="009A0C37">
              <w:pPr>
                <w:pStyle w:val="Obsah1"/>
                <w:tabs>
                  <w:tab w:val="left" w:pos="480"/>
                  <w:tab w:val="right" w:leader="dot" w:pos="8656"/>
                </w:tabs>
                <w:rPr>
                  <w:rFonts w:eastAsiaTheme="minorEastAsia" w:cs="Times New Roman"/>
                  <w:caps w:val="0"/>
                  <w:noProof/>
                  <w:sz w:val="22"/>
                  <w:lang w:eastAsia="cs-CZ"/>
                </w:rPr>
              </w:pPr>
              <w:hyperlink w:anchor="_Toc59648767" w:history="1">
                <w:r w:rsidR="00583B38" w:rsidRPr="00923165">
                  <w:rPr>
                    <w:rStyle w:val="Hypertextovodkaz"/>
                    <w:rFonts w:cs="Times New Roman"/>
                    <w:noProof/>
                  </w:rPr>
                  <w:t>2</w:t>
                </w:r>
                <w:r w:rsidR="00583B38" w:rsidRPr="00923165">
                  <w:rPr>
                    <w:rFonts w:eastAsiaTheme="minorEastAsia" w:cs="Times New Roman"/>
                    <w:caps w:val="0"/>
                    <w:noProof/>
                    <w:sz w:val="22"/>
                    <w:lang w:eastAsia="cs-CZ"/>
                  </w:rPr>
                  <w:tab/>
                </w:r>
                <w:r w:rsidR="00583B38" w:rsidRPr="00923165">
                  <w:rPr>
                    <w:rStyle w:val="Hypertextovodkaz"/>
                    <w:rFonts w:cs="Times New Roman"/>
                    <w:noProof/>
                  </w:rPr>
                  <w:t>Aktéři, funkce, principy a nástroje sociální politiky</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_Toc59648767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14</w:t>
                </w:r>
                <w:r w:rsidR="00583B38" w:rsidRPr="00923165">
                  <w:rPr>
                    <w:rFonts w:cs="Times New Roman"/>
                    <w:noProof/>
                    <w:webHidden/>
                  </w:rPr>
                  <w:fldChar w:fldCharType="end"/>
                </w:r>
              </w:hyperlink>
            </w:p>
            <w:p w14:paraId="77D938B1" w14:textId="77777777" w:rsidR="00583B38" w:rsidRPr="00923165" w:rsidRDefault="009A0C37">
              <w:pPr>
                <w:pStyle w:val="Obsah1"/>
                <w:tabs>
                  <w:tab w:val="left" w:pos="480"/>
                  <w:tab w:val="right" w:leader="dot" w:pos="8656"/>
                </w:tabs>
                <w:rPr>
                  <w:rFonts w:eastAsiaTheme="minorEastAsia" w:cs="Times New Roman"/>
                  <w:caps w:val="0"/>
                  <w:noProof/>
                  <w:sz w:val="22"/>
                  <w:lang w:eastAsia="cs-CZ"/>
                </w:rPr>
              </w:pPr>
              <w:hyperlink w:anchor="_Toc59648768" w:history="1">
                <w:r w:rsidR="00583B38" w:rsidRPr="00923165">
                  <w:rPr>
                    <w:rStyle w:val="Hypertextovodkaz"/>
                    <w:rFonts w:cs="Times New Roman"/>
                    <w:noProof/>
                  </w:rPr>
                  <w:t>3</w:t>
                </w:r>
                <w:r w:rsidR="00583B38" w:rsidRPr="00923165">
                  <w:rPr>
                    <w:rFonts w:eastAsiaTheme="minorEastAsia" w:cs="Times New Roman"/>
                    <w:caps w:val="0"/>
                    <w:noProof/>
                    <w:sz w:val="22"/>
                    <w:lang w:eastAsia="cs-CZ"/>
                  </w:rPr>
                  <w:tab/>
                </w:r>
                <w:r w:rsidR="00583B38" w:rsidRPr="00923165">
                  <w:rPr>
                    <w:rStyle w:val="Hypertextovodkaz"/>
                    <w:rFonts w:cs="Times New Roman"/>
                    <w:noProof/>
                  </w:rPr>
                  <w:t>Vývoj a tradice sociální politiky v ČR</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_Toc59648768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23</w:t>
                </w:r>
                <w:r w:rsidR="00583B38" w:rsidRPr="00923165">
                  <w:rPr>
                    <w:rFonts w:cs="Times New Roman"/>
                    <w:noProof/>
                    <w:webHidden/>
                  </w:rPr>
                  <w:fldChar w:fldCharType="end"/>
                </w:r>
              </w:hyperlink>
            </w:p>
            <w:p w14:paraId="6360D01D" w14:textId="77777777" w:rsidR="00583B38" w:rsidRPr="00923165" w:rsidRDefault="009A0C37">
              <w:pPr>
                <w:pStyle w:val="Obsah1"/>
                <w:tabs>
                  <w:tab w:val="left" w:pos="480"/>
                  <w:tab w:val="right" w:leader="dot" w:pos="8656"/>
                </w:tabs>
                <w:rPr>
                  <w:rFonts w:eastAsiaTheme="minorEastAsia" w:cs="Times New Roman"/>
                  <w:caps w:val="0"/>
                  <w:noProof/>
                  <w:sz w:val="22"/>
                  <w:lang w:eastAsia="cs-CZ"/>
                </w:rPr>
              </w:pPr>
              <w:hyperlink w:anchor="_Toc59648769" w:history="1">
                <w:r w:rsidR="00583B38" w:rsidRPr="00923165">
                  <w:rPr>
                    <w:rStyle w:val="Hypertextovodkaz"/>
                    <w:rFonts w:eastAsia="Times New Roman" w:cs="Times New Roman"/>
                    <w:bCs/>
                    <w:noProof/>
                  </w:rPr>
                  <w:t>4.</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GENEZE SOCIÁLNÍ POLITIKY</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_Toc59648769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30</w:t>
                </w:r>
                <w:r w:rsidR="00583B38" w:rsidRPr="00923165">
                  <w:rPr>
                    <w:rFonts w:cs="Times New Roman"/>
                    <w:noProof/>
                    <w:webHidden/>
                  </w:rPr>
                  <w:fldChar w:fldCharType="end"/>
                </w:r>
              </w:hyperlink>
            </w:p>
            <w:p w14:paraId="141CE572" w14:textId="77777777" w:rsidR="00583B38" w:rsidRPr="00923165" w:rsidRDefault="009A0C37">
              <w:pPr>
                <w:pStyle w:val="Obsah1"/>
                <w:tabs>
                  <w:tab w:val="left" w:pos="480"/>
                  <w:tab w:val="right" w:leader="dot" w:pos="8656"/>
                </w:tabs>
                <w:rPr>
                  <w:rFonts w:eastAsiaTheme="minorEastAsia" w:cs="Times New Roman"/>
                  <w:caps w:val="0"/>
                  <w:noProof/>
                  <w:sz w:val="22"/>
                  <w:lang w:eastAsia="cs-CZ"/>
                </w:rPr>
              </w:pPr>
              <w:hyperlink w:anchor="_Toc59648770" w:history="1">
                <w:r w:rsidR="00583B38" w:rsidRPr="00923165">
                  <w:rPr>
                    <w:rStyle w:val="Hypertextovodkaz"/>
                    <w:rFonts w:eastAsia="Times New Roman" w:cs="Times New Roman"/>
                    <w:bCs/>
                    <w:noProof/>
                  </w:rPr>
                  <w:t>5.</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Příčiny rozdílů a modely sociální politiky</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_Toc59648770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35</w:t>
                </w:r>
                <w:r w:rsidR="00583B38" w:rsidRPr="00923165">
                  <w:rPr>
                    <w:rFonts w:cs="Times New Roman"/>
                    <w:noProof/>
                    <w:webHidden/>
                  </w:rPr>
                  <w:fldChar w:fldCharType="end"/>
                </w:r>
              </w:hyperlink>
            </w:p>
            <w:p w14:paraId="339AF206" w14:textId="77777777" w:rsidR="00583B38" w:rsidRPr="00923165" w:rsidRDefault="009A0C37">
              <w:pPr>
                <w:pStyle w:val="Obsah1"/>
                <w:tabs>
                  <w:tab w:val="left" w:pos="480"/>
                  <w:tab w:val="right" w:leader="dot" w:pos="8656"/>
                </w:tabs>
                <w:rPr>
                  <w:rFonts w:eastAsiaTheme="minorEastAsia" w:cs="Times New Roman"/>
                  <w:caps w:val="0"/>
                  <w:noProof/>
                  <w:sz w:val="22"/>
                  <w:lang w:eastAsia="cs-CZ"/>
                </w:rPr>
              </w:pPr>
              <w:hyperlink w:anchor="_Toc59648771" w:history="1">
                <w:r w:rsidR="00583B38" w:rsidRPr="00923165">
                  <w:rPr>
                    <w:rStyle w:val="Hypertextovodkaz"/>
                    <w:rFonts w:eastAsia="Times New Roman" w:cs="Times New Roman"/>
                    <w:bCs/>
                    <w:noProof/>
                  </w:rPr>
                  <w:t>6.</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Tvorba programů sociální politiky</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_Toc59648771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40</w:t>
                </w:r>
                <w:r w:rsidR="00583B38" w:rsidRPr="00923165">
                  <w:rPr>
                    <w:rFonts w:cs="Times New Roman"/>
                    <w:noProof/>
                    <w:webHidden/>
                  </w:rPr>
                  <w:fldChar w:fldCharType="end"/>
                </w:r>
              </w:hyperlink>
            </w:p>
            <w:p w14:paraId="5A439F14" w14:textId="77777777" w:rsidR="00583B38" w:rsidRPr="00923165" w:rsidRDefault="009A0C37">
              <w:pPr>
                <w:pStyle w:val="Obsah1"/>
                <w:tabs>
                  <w:tab w:val="left" w:pos="480"/>
                  <w:tab w:val="right" w:leader="dot" w:pos="8656"/>
                </w:tabs>
                <w:rPr>
                  <w:rFonts w:eastAsiaTheme="minorEastAsia" w:cs="Times New Roman"/>
                  <w:caps w:val="0"/>
                  <w:noProof/>
                  <w:sz w:val="22"/>
                  <w:lang w:eastAsia="cs-CZ"/>
                </w:rPr>
              </w:pPr>
              <w:hyperlink w:anchor="_Toc59648772" w:history="1">
                <w:r w:rsidR="00583B38" w:rsidRPr="00923165">
                  <w:rPr>
                    <w:rStyle w:val="Hypertextovodkaz"/>
                    <w:rFonts w:eastAsia="Times New Roman" w:cs="Times New Roman"/>
                    <w:bCs/>
                    <w:noProof/>
                  </w:rPr>
                  <w:t>7.</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sociální zabezpečení jako součást sociální politiky</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_Toc59648772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47</w:t>
                </w:r>
                <w:r w:rsidR="00583B38" w:rsidRPr="00923165">
                  <w:rPr>
                    <w:rFonts w:cs="Times New Roman"/>
                    <w:noProof/>
                    <w:webHidden/>
                  </w:rPr>
                  <w:fldChar w:fldCharType="end"/>
                </w:r>
              </w:hyperlink>
            </w:p>
            <w:p w14:paraId="6F3AA65E" w14:textId="77777777" w:rsidR="00583B38" w:rsidRPr="00923165" w:rsidRDefault="009A0C37">
              <w:pPr>
                <w:pStyle w:val="Obsah1"/>
                <w:tabs>
                  <w:tab w:val="left" w:pos="480"/>
                  <w:tab w:val="right" w:leader="dot" w:pos="8656"/>
                </w:tabs>
                <w:rPr>
                  <w:rFonts w:eastAsiaTheme="minorEastAsia" w:cs="Times New Roman"/>
                  <w:caps w:val="0"/>
                  <w:noProof/>
                  <w:sz w:val="22"/>
                  <w:lang w:eastAsia="cs-CZ"/>
                </w:rPr>
              </w:pPr>
              <w:hyperlink w:anchor="_Toc59648773" w:history="1">
                <w:r w:rsidR="00583B38" w:rsidRPr="00923165">
                  <w:rPr>
                    <w:rStyle w:val="Hypertextovodkaz"/>
                    <w:rFonts w:eastAsia="Times New Roman" w:cs="Times New Roman"/>
                    <w:bCs/>
                    <w:noProof/>
                  </w:rPr>
                  <w:t>8.</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pojetí sociálního státu</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_Toc59648773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57</w:t>
                </w:r>
                <w:r w:rsidR="00583B38" w:rsidRPr="00923165">
                  <w:rPr>
                    <w:rFonts w:cs="Times New Roman"/>
                    <w:noProof/>
                    <w:webHidden/>
                  </w:rPr>
                  <w:fldChar w:fldCharType="end"/>
                </w:r>
              </w:hyperlink>
            </w:p>
            <w:p w14:paraId="380D57C3" w14:textId="77777777" w:rsidR="00583B38" w:rsidRPr="00923165" w:rsidRDefault="009A0C37">
              <w:pPr>
                <w:pStyle w:val="Obsah1"/>
                <w:tabs>
                  <w:tab w:val="left" w:pos="480"/>
                  <w:tab w:val="right" w:leader="dot" w:pos="8656"/>
                </w:tabs>
                <w:rPr>
                  <w:rFonts w:eastAsiaTheme="minorEastAsia" w:cs="Times New Roman"/>
                  <w:caps w:val="0"/>
                  <w:noProof/>
                  <w:sz w:val="22"/>
                  <w:lang w:eastAsia="cs-CZ"/>
                </w:rPr>
              </w:pPr>
              <w:hyperlink w:anchor="_Toc59648774" w:history="1">
                <w:r w:rsidR="00583B38" w:rsidRPr="00923165">
                  <w:rPr>
                    <w:rStyle w:val="Hypertextovodkaz"/>
                    <w:rFonts w:eastAsia="Times New Roman" w:cs="Times New Roman"/>
                    <w:bCs/>
                    <w:noProof/>
                  </w:rPr>
                  <w:t>9.</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krize a návraty sociálního státu</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_Toc59648774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62</w:t>
                </w:r>
                <w:r w:rsidR="00583B38" w:rsidRPr="00923165">
                  <w:rPr>
                    <w:rFonts w:cs="Times New Roman"/>
                    <w:noProof/>
                    <w:webHidden/>
                  </w:rPr>
                  <w:fldChar w:fldCharType="end"/>
                </w:r>
              </w:hyperlink>
            </w:p>
            <w:p w14:paraId="72ECB82B" w14:textId="77777777" w:rsidR="00583B38" w:rsidRPr="00923165" w:rsidRDefault="009A0C37">
              <w:pPr>
                <w:pStyle w:val="Obsah1"/>
                <w:tabs>
                  <w:tab w:val="left" w:pos="660"/>
                  <w:tab w:val="right" w:leader="dot" w:pos="8656"/>
                </w:tabs>
                <w:rPr>
                  <w:rFonts w:eastAsiaTheme="minorEastAsia" w:cs="Times New Roman"/>
                  <w:caps w:val="0"/>
                  <w:noProof/>
                  <w:sz w:val="22"/>
                  <w:lang w:eastAsia="cs-CZ"/>
                </w:rPr>
              </w:pPr>
              <w:hyperlink w:anchor="_Toc59648775" w:history="1">
                <w:r w:rsidR="00583B38" w:rsidRPr="00923165">
                  <w:rPr>
                    <w:rStyle w:val="Hypertextovodkaz"/>
                    <w:rFonts w:eastAsia="Times New Roman" w:cs="Times New Roman"/>
                    <w:bCs/>
                    <w:noProof/>
                  </w:rPr>
                  <w:t>10.</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Vznik a typy sociálních událostí</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_Toc59648775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68</w:t>
                </w:r>
                <w:r w:rsidR="00583B38" w:rsidRPr="00923165">
                  <w:rPr>
                    <w:rFonts w:cs="Times New Roman"/>
                    <w:noProof/>
                    <w:webHidden/>
                  </w:rPr>
                  <w:fldChar w:fldCharType="end"/>
                </w:r>
              </w:hyperlink>
            </w:p>
            <w:p w14:paraId="7E622BC6" w14:textId="77777777" w:rsidR="00583B38" w:rsidRPr="00923165" w:rsidRDefault="009A0C37">
              <w:pPr>
                <w:pStyle w:val="Obsah1"/>
                <w:tabs>
                  <w:tab w:val="left" w:pos="660"/>
                  <w:tab w:val="right" w:leader="dot" w:pos="8656"/>
                </w:tabs>
                <w:rPr>
                  <w:rFonts w:eastAsiaTheme="minorEastAsia" w:cs="Times New Roman"/>
                  <w:caps w:val="0"/>
                  <w:noProof/>
                  <w:sz w:val="22"/>
                  <w:lang w:eastAsia="cs-CZ"/>
                </w:rPr>
              </w:pPr>
              <w:hyperlink w:anchor="_Toc59648776" w:history="1">
                <w:r w:rsidR="00583B38" w:rsidRPr="00923165">
                  <w:rPr>
                    <w:rStyle w:val="Hypertextovodkaz"/>
                    <w:rFonts w:eastAsia="Times New Roman" w:cs="Times New Roman"/>
                    <w:bCs/>
                    <w:noProof/>
                  </w:rPr>
                  <w:t>11.</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Postavení sociální politiky a její chápání v evropském postoru</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_Toc59648776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75</w:t>
                </w:r>
                <w:r w:rsidR="00583B38" w:rsidRPr="00923165">
                  <w:rPr>
                    <w:rFonts w:cs="Times New Roman"/>
                    <w:noProof/>
                    <w:webHidden/>
                  </w:rPr>
                  <w:fldChar w:fldCharType="end"/>
                </w:r>
              </w:hyperlink>
            </w:p>
            <w:p w14:paraId="17364956" w14:textId="77777777" w:rsidR="00583B38" w:rsidRPr="00923165" w:rsidRDefault="009A0C37">
              <w:pPr>
                <w:pStyle w:val="Obsah1"/>
                <w:tabs>
                  <w:tab w:val="left" w:pos="660"/>
                  <w:tab w:val="right" w:leader="dot" w:pos="8656"/>
                </w:tabs>
                <w:rPr>
                  <w:rFonts w:eastAsiaTheme="minorEastAsia" w:cs="Times New Roman"/>
                  <w:caps w:val="0"/>
                  <w:noProof/>
                  <w:sz w:val="22"/>
                  <w:lang w:eastAsia="cs-CZ"/>
                </w:rPr>
              </w:pPr>
              <w:hyperlink w:anchor="_Toc59648777" w:history="1">
                <w:r w:rsidR="00583B38" w:rsidRPr="00923165">
                  <w:rPr>
                    <w:rStyle w:val="Hypertextovodkaz"/>
                    <w:rFonts w:eastAsia="Times New Roman" w:cs="Times New Roman"/>
                    <w:bCs/>
                    <w:noProof/>
                  </w:rPr>
                  <w:t>12.</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Evropské sociální zákonodárství a základní dokumenty Evropské sociální politiky</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_Toc59648777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82</w:t>
                </w:r>
                <w:r w:rsidR="00583B38" w:rsidRPr="00923165">
                  <w:rPr>
                    <w:rFonts w:cs="Times New Roman"/>
                    <w:noProof/>
                    <w:webHidden/>
                  </w:rPr>
                  <w:fldChar w:fldCharType="end"/>
                </w:r>
              </w:hyperlink>
            </w:p>
            <w:p w14:paraId="18A82C34" w14:textId="77777777" w:rsidR="00583B38" w:rsidRPr="00923165" w:rsidRDefault="009A0C37">
              <w:pPr>
                <w:pStyle w:val="Obsah1"/>
                <w:tabs>
                  <w:tab w:val="left" w:pos="660"/>
                  <w:tab w:val="right" w:leader="dot" w:pos="8656"/>
                </w:tabs>
                <w:rPr>
                  <w:rFonts w:eastAsiaTheme="minorEastAsia" w:cs="Times New Roman"/>
                  <w:caps w:val="0"/>
                  <w:noProof/>
                  <w:sz w:val="22"/>
                  <w:lang w:eastAsia="cs-CZ"/>
                </w:rPr>
              </w:pPr>
              <w:hyperlink w:anchor="_Toc59648778" w:history="1">
                <w:r w:rsidR="00583B38" w:rsidRPr="00923165">
                  <w:rPr>
                    <w:rStyle w:val="Hypertextovodkaz"/>
                    <w:rFonts w:eastAsia="Times New Roman" w:cs="Times New Roman"/>
                    <w:bCs/>
                    <w:noProof/>
                  </w:rPr>
                  <w:t>13.</w:t>
                </w:r>
                <w:r w:rsidR="00583B38" w:rsidRPr="00923165">
                  <w:rPr>
                    <w:rFonts w:eastAsiaTheme="minorEastAsia" w:cs="Times New Roman"/>
                    <w:caps w:val="0"/>
                    <w:noProof/>
                    <w:sz w:val="22"/>
                    <w:lang w:eastAsia="cs-CZ"/>
                  </w:rPr>
                  <w:tab/>
                </w:r>
                <w:r w:rsidR="00583B38" w:rsidRPr="00923165">
                  <w:rPr>
                    <w:rStyle w:val="Hypertextovodkaz"/>
                    <w:rFonts w:eastAsia="Times New Roman" w:cs="Times New Roman"/>
                    <w:bCs/>
                    <w:noProof/>
                  </w:rPr>
                  <w:t>modernizace sociálních systémů</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_Toc59648778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87</w:t>
                </w:r>
                <w:r w:rsidR="00583B38" w:rsidRPr="00923165">
                  <w:rPr>
                    <w:rFonts w:cs="Times New Roman"/>
                    <w:noProof/>
                    <w:webHidden/>
                  </w:rPr>
                  <w:fldChar w:fldCharType="end"/>
                </w:r>
              </w:hyperlink>
            </w:p>
            <w:p w14:paraId="06B49711" w14:textId="77777777" w:rsidR="00583B38" w:rsidRPr="00923165" w:rsidRDefault="009A0C37">
              <w:pPr>
                <w:pStyle w:val="Obsah1"/>
                <w:tabs>
                  <w:tab w:val="right" w:leader="dot" w:pos="8656"/>
                </w:tabs>
                <w:rPr>
                  <w:rFonts w:eastAsiaTheme="minorEastAsia" w:cs="Times New Roman"/>
                  <w:caps w:val="0"/>
                  <w:noProof/>
                  <w:sz w:val="22"/>
                  <w:lang w:eastAsia="cs-CZ"/>
                </w:rPr>
              </w:pPr>
              <w:hyperlink w:anchor="_Toc59648779" w:history="1">
                <w:r w:rsidR="00583B38" w:rsidRPr="00923165">
                  <w:rPr>
                    <w:rStyle w:val="Hypertextovodkaz"/>
                    <w:rFonts w:cs="Times New Roman"/>
                    <w:noProof/>
                  </w:rPr>
                  <w:t>Literatura</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_Toc59648779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95</w:t>
                </w:r>
                <w:r w:rsidR="00583B38" w:rsidRPr="00923165">
                  <w:rPr>
                    <w:rFonts w:cs="Times New Roman"/>
                    <w:noProof/>
                    <w:webHidden/>
                  </w:rPr>
                  <w:fldChar w:fldCharType="end"/>
                </w:r>
              </w:hyperlink>
            </w:p>
            <w:p w14:paraId="5914284A" w14:textId="77777777" w:rsidR="00583B38" w:rsidRPr="00923165" w:rsidRDefault="009A0C37">
              <w:pPr>
                <w:pStyle w:val="Obsah1"/>
                <w:tabs>
                  <w:tab w:val="right" w:leader="dot" w:pos="8656"/>
                </w:tabs>
                <w:rPr>
                  <w:rFonts w:eastAsiaTheme="minorEastAsia" w:cs="Times New Roman"/>
                  <w:caps w:val="0"/>
                  <w:noProof/>
                  <w:sz w:val="22"/>
                  <w:lang w:eastAsia="cs-CZ"/>
                </w:rPr>
              </w:pPr>
              <w:hyperlink w:anchor="_Toc59648780" w:history="1">
                <w:r w:rsidR="00583B38" w:rsidRPr="00923165">
                  <w:rPr>
                    <w:rStyle w:val="Hypertextovodkaz"/>
                    <w:rFonts w:cs="Times New Roman"/>
                    <w:noProof/>
                  </w:rPr>
                  <w:t>Shrnutí studijní opory</w:t>
                </w:r>
                <w:r w:rsidR="00583B38" w:rsidRPr="00923165">
                  <w:rPr>
                    <w:rFonts w:cs="Times New Roman"/>
                    <w:noProof/>
                    <w:webHidden/>
                  </w:rPr>
                  <w:tab/>
                </w:r>
                <w:r w:rsidR="00583B38" w:rsidRPr="00923165">
                  <w:rPr>
                    <w:rFonts w:cs="Times New Roman"/>
                    <w:noProof/>
                    <w:webHidden/>
                  </w:rPr>
                  <w:fldChar w:fldCharType="begin"/>
                </w:r>
                <w:r w:rsidR="00583B38" w:rsidRPr="00923165">
                  <w:rPr>
                    <w:rFonts w:cs="Times New Roman"/>
                    <w:noProof/>
                    <w:webHidden/>
                  </w:rPr>
                  <w:instrText xml:space="preserve"> PAGEREF _Toc59648780 \h </w:instrText>
                </w:r>
                <w:r w:rsidR="00583B38" w:rsidRPr="00923165">
                  <w:rPr>
                    <w:rFonts w:cs="Times New Roman"/>
                    <w:noProof/>
                    <w:webHidden/>
                  </w:rPr>
                </w:r>
                <w:r w:rsidR="00583B38" w:rsidRPr="00923165">
                  <w:rPr>
                    <w:rFonts w:cs="Times New Roman"/>
                    <w:noProof/>
                    <w:webHidden/>
                  </w:rPr>
                  <w:fldChar w:fldCharType="separate"/>
                </w:r>
                <w:r w:rsidR="00886A02">
                  <w:rPr>
                    <w:rFonts w:cs="Times New Roman"/>
                    <w:noProof/>
                    <w:webHidden/>
                  </w:rPr>
                  <w:t>96</w:t>
                </w:r>
                <w:r w:rsidR="00583B38" w:rsidRPr="00923165">
                  <w:rPr>
                    <w:rFonts w:cs="Times New Roman"/>
                    <w:noProof/>
                    <w:webHidden/>
                  </w:rPr>
                  <w:fldChar w:fldCharType="end"/>
                </w:r>
              </w:hyperlink>
            </w:p>
            <w:p w14:paraId="44A7D611" w14:textId="77777777" w:rsidR="00886A02" w:rsidRDefault="005633CC">
              <w:pPr>
                <w:rPr>
                  <w:b/>
                  <w:bCs/>
                </w:rPr>
              </w:pPr>
              <w:r>
                <w:rPr>
                  <w:b/>
                  <w:bCs/>
                </w:rPr>
                <w:fldChar w:fldCharType="end"/>
              </w:r>
            </w:p>
            <w:p w14:paraId="35298CA2" w14:textId="77777777" w:rsidR="00886A02" w:rsidRDefault="00886A02">
              <w:pPr>
                <w:rPr>
                  <w:b/>
                  <w:bCs/>
                </w:rPr>
              </w:pPr>
              <w:r>
                <w:rPr>
                  <w:b/>
                  <w:bCs/>
                </w:rPr>
                <w:br w:type="page"/>
              </w:r>
            </w:p>
            <w:p w14:paraId="462741A1" w14:textId="75CC2EBA" w:rsidR="005633CC" w:rsidRDefault="009A0C37"/>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0" w:name="_Toc59648764"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0" w:displacedByCustomXml="prev"/>
    <w:p w14:paraId="5D9675C3" w14:textId="2F158376" w:rsidR="00C13165" w:rsidRDefault="00C13165" w:rsidP="00C13165">
      <w:pPr>
        <w:pStyle w:val="Tlotextu"/>
        <w:ind w:firstLine="0"/>
      </w:pPr>
      <w:r>
        <w:t>Milé kolegyně, milí kolegové,</w:t>
      </w:r>
    </w:p>
    <w:p w14:paraId="70308FEE" w14:textId="2705F1D2" w:rsidR="00C13165" w:rsidRDefault="00C13165" w:rsidP="00C13165">
      <w:pPr>
        <w:pStyle w:val="Tlotextu"/>
        <w:ind w:firstLine="0"/>
      </w:pPr>
      <w:r>
        <w:t>právě jste otevřeli text, který by Vám měl být oporou při studiu předmětu Sociální politika I. V souvislosti s očekávanými demografickými trendy budou zejména na systémy</w:t>
      </w:r>
      <w:r w:rsidR="004C04F7">
        <w:t xml:space="preserve"> důchodového pojištění, </w:t>
      </w:r>
      <w:r>
        <w:t xml:space="preserve">sociálních služeb a zdravotní péče kladeny zvýšené nároky, na řešení důsledků vyplývajících ze stárnutí populace není naše společnost v současné době připravena. </w:t>
      </w:r>
    </w:p>
    <w:p w14:paraId="57CFFF69" w14:textId="0DD3713B" w:rsidR="00B703AB" w:rsidRDefault="00C13165" w:rsidP="00B703AB">
      <w:pPr>
        <w:pStyle w:val="Tlotextu"/>
        <w:ind w:firstLine="0"/>
      </w:pPr>
      <w:r>
        <w:t xml:space="preserve">Hlavním cílem tohoto textu </w:t>
      </w:r>
      <w:r w:rsidR="00B703AB">
        <w:t>stručně Vás seznámit s jednotlivými teoretickými aspekty sociální politiky, t</w:t>
      </w:r>
      <w:r w:rsidR="00B703AB" w:rsidRPr="00B703AB">
        <w:t xml:space="preserve">émata jsou součástí minimálního obsahu vzdělání sociálních pracovníků </w:t>
      </w:r>
      <w:r w:rsidR="00B703AB">
        <w:t xml:space="preserve">v </w:t>
      </w:r>
      <w:r w:rsidR="00B703AB" w:rsidRPr="00B703AB">
        <w:t>p</w:t>
      </w:r>
      <w:r w:rsidR="00B703AB">
        <w:t>roblematice sociální politiky. Celková k</w:t>
      </w:r>
      <w:r w:rsidR="00B703AB" w:rsidRPr="00B703AB">
        <w:t xml:space="preserve">oncepce výuky vychází z deskripce naplňování obecně sociálně politických cílů v jednotlivých fázích evropské civilizace. </w:t>
      </w:r>
      <w:r w:rsidR="00B703AB">
        <w:t>V textu j</w:t>
      </w:r>
      <w:r w:rsidR="00B703AB" w:rsidRPr="00B703AB">
        <w:t>sou prezentovány jednotlivé teorie sociálního státu a sociálně politických opatření společnosti v kontextu vývoje společnosti, Evropské unie a České republiky.</w:t>
      </w:r>
    </w:p>
    <w:p w14:paraId="31859D43" w14:textId="1BDFDAFA" w:rsidR="00C13165" w:rsidRDefault="00C13165" w:rsidP="00C13165">
      <w:pPr>
        <w:pStyle w:val="Tlotextu"/>
        <w:ind w:firstLine="0"/>
      </w:pPr>
      <w:r>
        <w:t xml:space="preserve">Je zřejmé, že na tomto relativně malém prostoru není možno postihnout všechny problémy, které sociální systém v naší zemi v současné době provázejí. </w:t>
      </w:r>
      <w:r w:rsidR="00B703AB">
        <w:t xml:space="preserve">V tomto smyslu je proto potřebné se velmi podrobně seznámit se základní povinnou literaturou, která tvoří východisko pro další studium předmětů z oblasti sociální politiky. </w:t>
      </w:r>
    </w:p>
    <w:p w14:paraId="541147F5" w14:textId="7FE884A3" w:rsidR="00C13165" w:rsidRDefault="00C13165" w:rsidP="00C13165">
      <w:pPr>
        <w:pStyle w:val="Tlotextu"/>
        <w:ind w:firstLine="0"/>
      </w:pPr>
      <w:r w:rsidRPr="00C13165">
        <w:t>Součástí Vašich studijních povinností je zpracování krátké se</w:t>
      </w:r>
      <w:r w:rsidR="006B59F8">
        <w:t xml:space="preserve">minární práce v rozsahu cca </w:t>
      </w:r>
      <w:r w:rsidRPr="00C13165">
        <w:t xml:space="preserve">10 tis. znaků na Vámi zvolené téma, týkajícího se uvedené problematiky. </w:t>
      </w:r>
    </w:p>
    <w:p w14:paraId="14BDD14E" w14:textId="77777777" w:rsidR="00C13165" w:rsidRDefault="00C13165" w:rsidP="00C13165">
      <w:pPr>
        <w:pStyle w:val="Tlotextu"/>
        <w:ind w:firstLine="0"/>
      </w:pPr>
      <w:r>
        <w:t>V průběhu Vašeho studia jsem připraven průběžně s Vám konzultovat jednotlivé problémové okruhy. V době moderních informačních technologií není nutné stanovovat pevné termíny konzultačních hodin, ale prostřednictvím mailové korespondence si domluvit termín, který bude vyhovovat oběma stranám.</w:t>
      </w:r>
    </w:p>
    <w:p w14:paraId="0BA4F91C" w14:textId="28935E5F" w:rsidR="00C63C76" w:rsidRDefault="00C13165" w:rsidP="00C13165">
      <w:pPr>
        <w:pStyle w:val="Tlotextu"/>
        <w:ind w:firstLine="0"/>
      </w:pPr>
      <w:r>
        <w:t>Přeji Vám příjemné chvíle strávené při studiu otázek sociální politiky</w:t>
      </w:r>
      <w:r w:rsidR="00C21ACC">
        <w:t>.</w:t>
      </w:r>
    </w:p>
    <w:p w14:paraId="1B2B21A3" w14:textId="77777777" w:rsidR="00C63C76" w:rsidRPr="00C63C76" w:rsidRDefault="00C63C76" w:rsidP="00C63C76"/>
    <w:p w14:paraId="4541E51C" w14:textId="77777777" w:rsidR="00C63C76" w:rsidRPr="00C63C76" w:rsidRDefault="00C63C76" w:rsidP="00C63C76"/>
    <w:p w14:paraId="38981F81" w14:textId="0BFF4D59" w:rsidR="00C63C76" w:rsidRDefault="00C63C76" w:rsidP="00C63C76"/>
    <w:p w14:paraId="5C471191" w14:textId="0A3B7F22" w:rsidR="009011E0" w:rsidRPr="00C63C76" w:rsidRDefault="00C63C76" w:rsidP="00C63C76">
      <w:pPr>
        <w:tabs>
          <w:tab w:val="left" w:pos="6124"/>
        </w:tabs>
      </w:pPr>
      <w:r>
        <w:tab/>
      </w:r>
    </w:p>
    <w:bookmarkStart w:id="1" w:name="_Toc59648765"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1" w:displacedByCustomXml="prev"/>
    <w:p w14:paraId="2209AAA6" w14:textId="72331B35" w:rsidR="00A803C2" w:rsidRDefault="004C04F7" w:rsidP="004C04F7">
      <w:pPr>
        <w:pStyle w:val="Tlotextu"/>
        <w:ind w:firstLine="0"/>
      </w:pPr>
      <w:r>
        <w:t xml:space="preserve">Právě otevřená studijní opora předmětu Sociální politika I. je určena </w:t>
      </w:r>
      <w:r w:rsidR="00514E3D" w:rsidRPr="00514E3D">
        <w:t>k samostatnému studiu, slou</w:t>
      </w:r>
      <w:r w:rsidR="00514E3D">
        <w:t xml:space="preserve">ží </w:t>
      </w:r>
      <w:r w:rsidR="00514E3D" w:rsidRPr="00514E3D">
        <w:t xml:space="preserve">jako průvodce k vysvětlení a informování o dané problematice. </w:t>
      </w:r>
      <w:r w:rsidR="00514E3D">
        <w:t xml:space="preserve"> S předmětem se setkáváte již </w:t>
      </w:r>
      <w:r>
        <w:t xml:space="preserve">v prvním </w:t>
      </w:r>
      <w:r w:rsidR="009312DB">
        <w:t xml:space="preserve">semestru </w:t>
      </w:r>
      <w:r>
        <w:t xml:space="preserve">prvního </w:t>
      </w:r>
      <w:r w:rsidR="009312DB">
        <w:t>ročníku</w:t>
      </w:r>
      <w:r>
        <w:t xml:space="preserve">, neboť jeho pochopení vytváří informační základ </w:t>
      </w:r>
      <w:r w:rsidR="00514E3D">
        <w:t xml:space="preserve">pro studium dalších sociálních oblastí, </w:t>
      </w:r>
      <w:r>
        <w:t xml:space="preserve">které budete studovat v pozdějších semestrech. </w:t>
      </w:r>
      <w:r w:rsidR="00514E3D">
        <w:t>J</w:t>
      </w:r>
      <w:r>
        <w:t>ednotlivá témata nejsou obsahově vyčerpaná</w:t>
      </w:r>
      <w:r w:rsidR="00514E3D">
        <w:t xml:space="preserve">, proto je </w:t>
      </w:r>
      <w:r w:rsidR="00C9473E">
        <w:t xml:space="preserve">potřebné podrobně se seznámit se základní povinnou literaturou, která představuje východisko i pro studium dalších otázek z oblasti sociální politiky. </w:t>
      </w:r>
      <w:r>
        <w:t>Jednotlivé kapitoly jsou koncipovány v přirozených celcích, kt</w:t>
      </w:r>
      <w:r w:rsidR="00514E3D">
        <w:t xml:space="preserve">eré respektují časové nároky </w:t>
      </w:r>
      <w:r w:rsidR="009312DB">
        <w:t>seme</w:t>
      </w:r>
      <w:r w:rsidR="00C9473E">
        <w:t>s</w:t>
      </w:r>
      <w:r w:rsidR="009312DB">
        <w:t>trálního studia.</w:t>
      </w:r>
    </w:p>
    <w:p w14:paraId="2BF68034" w14:textId="28084168" w:rsidR="002D09E4" w:rsidRPr="00457099" w:rsidRDefault="002D09E4" w:rsidP="004C04F7">
      <w:pPr>
        <w:pStyle w:val="Tlotextu"/>
        <w:ind w:firstLine="0"/>
      </w:pPr>
    </w:p>
    <w:p w14:paraId="2AA102DD" w14:textId="1604EE75" w:rsidR="00886A02" w:rsidRDefault="00886A02">
      <w:r>
        <w:br w:type="page"/>
      </w:r>
    </w:p>
    <w:p w14:paraId="563CBC8B"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9A0C37"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47686FAD" w14:textId="662A61B8" w:rsidR="009A7E7F" w:rsidRDefault="00514E3D" w:rsidP="005633CC">
      <w:pPr>
        <w:pStyle w:val="Nadpis1"/>
      </w:pPr>
      <w:bookmarkStart w:id="2" w:name="_Toc59648766"/>
      <w:r>
        <w:lastRenderedPageBreak/>
        <w:t>úvod do sociální politiky</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1A0FC" w14:textId="3317D3E0" w:rsidR="00A803C2" w:rsidRDefault="00457DEA" w:rsidP="001A6605">
      <w:pPr>
        <w:pStyle w:val="Tlotextu"/>
        <w:ind w:firstLine="0"/>
      </w:pPr>
      <w:r w:rsidRPr="00457DEA">
        <w:t xml:space="preserve">V této kapitole se student seznámí s </w:t>
      </w:r>
      <w:r w:rsidR="00514E3D">
        <w:t xml:space="preserve">tím, co je to sociální politika, </w:t>
      </w:r>
      <w:r w:rsidR="001A6605">
        <w:t xml:space="preserve">s přístupy k jejímu vymezení tak, jak se historicky vyvíjely a s jejím chápáním v současné době v naší republice. </w:t>
      </w:r>
    </w:p>
    <w:p w14:paraId="319AF410" w14:textId="77777777" w:rsidR="003879A3" w:rsidRPr="00A803C2" w:rsidRDefault="003879A3" w:rsidP="001A6605">
      <w:pPr>
        <w:pStyle w:val="Tlotextu"/>
        <w:ind w:firstLine="0"/>
        <w:rPr>
          <w:b/>
        </w:rPr>
      </w:pP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61A5C5" w14:textId="0DF175E4" w:rsidR="001A6605" w:rsidRPr="006C7E5D" w:rsidRDefault="001A6605" w:rsidP="006F48DB">
      <w:pPr>
        <w:pStyle w:val="Tlotextu"/>
        <w:ind w:firstLine="0"/>
        <w:rPr>
          <w:i/>
        </w:rPr>
      </w:pPr>
      <w:r>
        <w:t xml:space="preserve">Cílem kapitoly je seznámit studenty s vývojem sociální politiky, s přístupu k jejímu vymezení a k jejímu chápání v současné době. </w:t>
      </w:r>
    </w:p>
    <w:p w14:paraId="3F851C80" w14:textId="26B849EC" w:rsidR="00A803C2" w:rsidRPr="006C7E5D" w:rsidRDefault="00A803C2" w:rsidP="004A6CC6">
      <w:pPr>
        <w:pStyle w:val="Tlotextu"/>
        <w:rPr>
          <w:i/>
        </w:rPr>
      </w:pP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0F84AB12" w:rsidR="00A803C2" w:rsidRDefault="001A6605" w:rsidP="001A6605">
      <w:pPr>
        <w:pStyle w:val="Tlotextu"/>
        <w:ind w:firstLine="0"/>
      </w:pPr>
      <w:r>
        <w:t xml:space="preserve">sociální politika – sociální – politika </w:t>
      </w:r>
    </w:p>
    <w:p w14:paraId="2091D51E" w14:textId="77777777" w:rsidR="003879A3" w:rsidRDefault="003879A3" w:rsidP="001A6605">
      <w:pPr>
        <w:pStyle w:val="Tlotextu"/>
        <w:ind w:firstLine="0"/>
      </w:pPr>
    </w:p>
    <w:p w14:paraId="00DBEE30" w14:textId="2C30FF5A" w:rsidR="00B76054" w:rsidRDefault="00B76054" w:rsidP="00B76054">
      <w:pPr>
        <w:pStyle w:val="parUkonceniPrvku"/>
      </w:pPr>
    </w:p>
    <w:p w14:paraId="2321A292" w14:textId="115AF486" w:rsidR="001D69F9" w:rsidRPr="001D69F9" w:rsidRDefault="001D69F9" w:rsidP="001D69F9">
      <w:pPr>
        <w:pStyle w:val="parNadpisPrvkuModry"/>
      </w:pPr>
      <w:r>
        <w:t>Úvod</w:t>
      </w:r>
    </w:p>
    <w:p w14:paraId="309EE8FA" w14:textId="742645E5" w:rsidR="00F25C82" w:rsidRDefault="00F25C82" w:rsidP="00F25C82">
      <w:pPr>
        <w:pStyle w:val="Tlotextu"/>
      </w:pPr>
      <w:r w:rsidRPr="00F25C82">
        <w:t>Sociální politika jako aplikovaná věda je vázána na poznatky řady jiných vědních disciplín, které se týkají určitého úseku sociální reality a využívající metody ostatních společenských věd, především e</w:t>
      </w:r>
      <w:r>
        <w:t xml:space="preserve">konomie, sociologie, demografie nebo </w:t>
      </w:r>
      <w:r w:rsidRPr="00F25C82">
        <w:t>politologie.</w:t>
      </w:r>
      <w:r>
        <w:t xml:space="preserve"> Sociální politika realizuje soustavu sledovaných cílů, kterými naplňuje obecný cíl sociální politiky. Z hlediska jeho formulování existuje značný konsensus v tom, že obecný cíl sociální politiky je vázán na zlepšování podmínek života lidí. Významným cílem sociální politiky je čelit sociálním a ekonomickým ohrožením, s nimiž se lidé během svého života mohou setkat a případně vytvářet příznivé podmínky pro rozvoj jednotlivců a skupin.</w:t>
      </w:r>
    </w:p>
    <w:p w14:paraId="2BFA413D" w14:textId="77777777" w:rsidR="00EC2A47" w:rsidRDefault="00EC2A47" w:rsidP="00F25C82">
      <w:pPr>
        <w:pStyle w:val="Tlotextu"/>
      </w:pPr>
    </w:p>
    <w:p w14:paraId="5C5BD913" w14:textId="4B0B01BD" w:rsidR="001D69F9" w:rsidRPr="004B005B" w:rsidRDefault="001D69F9" w:rsidP="001D69F9">
      <w:pPr>
        <w:pStyle w:val="parNadpisPrvkuModry"/>
      </w:pPr>
      <w:r>
        <w:lastRenderedPageBreak/>
        <w:t>Výkladová část</w:t>
      </w:r>
    </w:p>
    <w:p w14:paraId="310BF905" w14:textId="3F7380C1" w:rsidR="00FB0EFC" w:rsidRDefault="00FB0EFC" w:rsidP="00FB0EFC">
      <w:pPr>
        <w:pStyle w:val="Tlotextu"/>
        <w:ind w:firstLine="0"/>
      </w:pPr>
      <w:r>
        <w:t xml:space="preserve">Pojem sociální politika u nás zdomácněl na přelomu 19. a 20. století. </w:t>
      </w:r>
    </w:p>
    <w:p w14:paraId="335CFE66" w14:textId="4094C651" w:rsidR="00FB0EFC" w:rsidRDefault="00FB0EFC" w:rsidP="00FB0EFC">
      <w:pPr>
        <w:pStyle w:val="Tlotextu"/>
        <w:ind w:firstLine="0"/>
      </w:pPr>
      <w:r>
        <w:t>Slovo "politika" je řeckého původu.  Obecně je politika specifickou společenskou činností, je konkrétním jednáním různých subjektů na různých úrovních, kterými je ovlivňována společenská realita v nejširším slova smyslu. Politika bývá také vymezována jako soustavná společenská činnost různých subjektů ovlivňující společenskou realitu. Jejími základními znaky jsou:</w:t>
      </w:r>
    </w:p>
    <w:p w14:paraId="34991682" w14:textId="77777777" w:rsidR="00FB0EFC" w:rsidRDefault="00FB0EFC" w:rsidP="00C3305A">
      <w:pPr>
        <w:pStyle w:val="Tlotextu"/>
        <w:numPr>
          <w:ilvl w:val="0"/>
          <w:numId w:val="5"/>
        </w:numPr>
      </w:pPr>
      <w:r>
        <w:t>cílová zaměřenost,</w:t>
      </w:r>
    </w:p>
    <w:p w14:paraId="6E8E1A91" w14:textId="77777777" w:rsidR="00FB0EFC" w:rsidRDefault="00FB0EFC" w:rsidP="00C3305A">
      <w:pPr>
        <w:pStyle w:val="Tlotextu"/>
        <w:numPr>
          <w:ilvl w:val="0"/>
          <w:numId w:val="5"/>
        </w:numPr>
      </w:pPr>
      <w:r>
        <w:t>systematičnost,</w:t>
      </w:r>
    </w:p>
    <w:p w14:paraId="3339C8E2" w14:textId="2634347E" w:rsidR="00FB0EFC" w:rsidRDefault="00FB0EFC" w:rsidP="00C3305A">
      <w:pPr>
        <w:pStyle w:val="Tlotextu"/>
        <w:numPr>
          <w:ilvl w:val="0"/>
          <w:numId w:val="5"/>
        </w:numPr>
      </w:pPr>
      <w:r>
        <w:t xml:space="preserve">institucionální zakotvenost. </w:t>
      </w:r>
    </w:p>
    <w:p w14:paraId="4ADC4EC8" w14:textId="704F7656" w:rsidR="00FB0EFC" w:rsidRDefault="00FB0EFC" w:rsidP="00FB0EFC">
      <w:pPr>
        <w:pStyle w:val="Tlotextu"/>
        <w:ind w:firstLine="0"/>
      </w:pPr>
      <w:r>
        <w:t>Slovo "sociální" je latinského původu. V češtině se používá v různých významech, jde o volné užívání:</w:t>
      </w:r>
    </w:p>
    <w:p w14:paraId="15D00B97" w14:textId="77777777" w:rsidR="00FB0EFC" w:rsidRDefault="00FB0EFC" w:rsidP="00C3305A">
      <w:pPr>
        <w:pStyle w:val="Tlotextu"/>
        <w:numPr>
          <w:ilvl w:val="0"/>
          <w:numId w:val="6"/>
        </w:numPr>
      </w:pPr>
      <w:r>
        <w:t>v nejširším slova smyslu (sociální jako společenský), přesněji týkající se společnosti, vztahů mezi lidmi,</w:t>
      </w:r>
    </w:p>
    <w:p w14:paraId="020D7400" w14:textId="77777777" w:rsidR="00FB0EFC" w:rsidRDefault="00FB0EFC" w:rsidP="00C3305A">
      <w:pPr>
        <w:pStyle w:val="Tlotextu"/>
        <w:numPr>
          <w:ilvl w:val="0"/>
          <w:numId w:val="6"/>
        </w:numPr>
      </w:pPr>
      <w:r>
        <w:t>ve smyslu sociálně slabí, proto se týkal zlepšování společenských poměrů, úsilí a snah o zlepšení společenské situace,</w:t>
      </w:r>
    </w:p>
    <w:p w14:paraId="01BE3DDA" w14:textId="2EEF1CE5" w:rsidR="00FB0EFC" w:rsidRDefault="00FB0EFC" w:rsidP="00C3305A">
      <w:pPr>
        <w:pStyle w:val="Tlotextu"/>
        <w:numPr>
          <w:ilvl w:val="0"/>
          <w:numId w:val="6"/>
        </w:numPr>
      </w:pPr>
      <w:r>
        <w:t>v kurativním smyslu, v řešení nepříznivých nouzových situací, zlepšení hmotného zabezpečení.</w:t>
      </w:r>
    </w:p>
    <w:p w14:paraId="4FE60D5F" w14:textId="7A5776E2" w:rsidR="00F25C82" w:rsidRDefault="00F25C82" w:rsidP="00FB0EFC">
      <w:pPr>
        <w:pStyle w:val="Tlotextu"/>
        <w:ind w:firstLine="0"/>
      </w:pPr>
      <w:r w:rsidRPr="00F25C82">
        <w:t>Sociální politika není izolovaný fenomén. Realita života vyspělých zemí prokazuje, že proces výroby a rozvoje společnosti je stále v čím dál větší míře závislý</w:t>
      </w:r>
      <w:r>
        <w:t xml:space="preserve"> na rozvoji, kultivaci a aktivi</w:t>
      </w:r>
      <w:r w:rsidRPr="00F25C82">
        <w:t>zaci lidského činitele. Sociální politika se svou koncentrací na člověka může působit na vývoj hodnotových žebříčků lidí, může spoluutvářet a formovat názory, postoje, chování populace a tak kultivuje sociální kapitál, který je s ostatními ekonomick</w:t>
      </w:r>
      <w:r>
        <w:t>ými měřitelnými hodnotami stimu</w:t>
      </w:r>
      <w:r w:rsidRPr="00F25C82">
        <w:t>látorem prosperity země</w:t>
      </w:r>
    </w:p>
    <w:p w14:paraId="30687B66" w14:textId="479BC682" w:rsidR="006F48DB" w:rsidRDefault="006F48DB" w:rsidP="006F48DB">
      <w:pPr>
        <w:pStyle w:val="Tlotextu"/>
        <w:ind w:firstLine="0"/>
      </w:pPr>
      <w:r>
        <w:t>Sociální politika je:</w:t>
      </w:r>
    </w:p>
    <w:p w14:paraId="6AC57074" w14:textId="77777777" w:rsidR="006F48DB" w:rsidRDefault="006F48DB" w:rsidP="00C3305A">
      <w:pPr>
        <w:pStyle w:val="Tlotextu"/>
        <w:numPr>
          <w:ilvl w:val="0"/>
          <w:numId w:val="4"/>
        </w:numPr>
      </w:pPr>
      <w:r>
        <w:t>určitý souhrn opatření, jejichž cílem je vytvořit podmínky pro všestranný rozvoj schopností a dovedností každého člověka,</w:t>
      </w:r>
    </w:p>
    <w:p w14:paraId="115DF7D3" w14:textId="77777777" w:rsidR="006F48DB" w:rsidRDefault="006F48DB" w:rsidP="00C3305A">
      <w:pPr>
        <w:pStyle w:val="Tlotextu"/>
        <w:numPr>
          <w:ilvl w:val="0"/>
          <w:numId w:val="4"/>
        </w:numPr>
      </w:pPr>
      <w:r>
        <w:t>souhrn cílů, aktivit, prostředků a realizací sociálního programu dané společnosti,</w:t>
      </w:r>
    </w:p>
    <w:p w14:paraId="1F0DE590" w14:textId="77777777" w:rsidR="006F48DB" w:rsidRDefault="006F48DB" w:rsidP="00C3305A">
      <w:pPr>
        <w:pStyle w:val="Tlotextu"/>
        <w:numPr>
          <w:ilvl w:val="0"/>
          <w:numId w:val="4"/>
        </w:numPr>
      </w:pPr>
      <w:r>
        <w:t>souhrn opatření směřujících k zajištění společenského konsensu mezi jednotlivými společenskými vrstvami a sociálními partnery v zájmu zabezpečení trvalého rozvoje celé společnosti (cílem je vytvoření stejných šancí),</w:t>
      </w:r>
    </w:p>
    <w:p w14:paraId="74E25780" w14:textId="6F6F4583" w:rsidR="006F48DB" w:rsidRDefault="006F48DB" w:rsidP="00C3305A">
      <w:pPr>
        <w:pStyle w:val="Tlotextu"/>
        <w:numPr>
          <w:ilvl w:val="0"/>
          <w:numId w:val="4"/>
        </w:numPr>
      </w:pPr>
      <w:r>
        <w:lastRenderedPageBreak/>
        <w:t>soubor aktivit, které promyšleně směřují ke zlepšení základních životních podmínek obyvatelstva jako celku, k zabezpečení či udržování "sociální suverenity" a "sociálního bezpečí" v rámci možností země.</w:t>
      </w:r>
    </w:p>
    <w:p w14:paraId="5173764C" w14:textId="63B3C260" w:rsidR="006F48DB" w:rsidRDefault="006F48DB" w:rsidP="006F48DB">
      <w:pPr>
        <w:pStyle w:val="Tlotextu"/>
        <w:ind w:firstLine="0"/>
      </w:pPr>
      <w:r>
        <w:t>Sociální politika je ovlivněna ekonomickou situací, kulturou, společenskými tradicemi, morálními principy, normativními procesy a zákonitostmi, je součástí politiky každé vyspělé společnosti.</w:t>
      </w:r>
    </w:p>
    <w:p w14:paraId="576FBE58" w14:textId="371A703E" w:rsidR="00F25C82" w:rsidRDefault="00F25C82" w:rsidP="00F25C82">
      <w:pPr>
        <w:pStyle w:val="Tlotextu"/>
        <w:ind w:firstLine="0"/>
      </w:pPr>
      <w:r>
        <w:t>V úzkém pojetí je sociální politika obvykle ztotožňována se systémem sociálních dávek, což je pojetí, které jí staví do pasivní role. Jejím úkolem je pak napravovat krátkodobé negativní dopady fungování tržního mechanismu, které se projevují např. existencí chudoby. Sociální politika se zaměřuje pouze na minimální podporu chudých a je pak vnímána jako nákladová položka státního nebo veřejných rozpočtů, která má negativní vliv na ekonomický vývoj nebo v lepším případě poskytuje jen velmi málo stimulace.</w:t>
      </w:r>
    </w:p>
    <w:p w14:paraId="08EA2FD7" w14:textId="6DF3A912" w:rsidR="00F25C82" w:rsidRDefault="00F25C82" w:rsidP="00F25C82">
      <w:pPr>
        <w:pStyle w:val="Tlotextu"/>
        <w:ind w:firstLine="0"/>
      </w:pPr>
      <w:r>
        <w:t>V širokém pojetí je sociální politika spíše založena na aktivních složkách, které vedou k prevenci negativních sociálních jevů. Vedle sociálního zabezpečení sem spadají i ta odvětví, která pozitivně ovlivňují společenský vývoj, mají pozitivní ekonomické dopady a přispívají k produkci zdrojů. Široce pojatá sociální politika je partnerem hospodářské politiky, neboť umožňuje realizovat hospodářská opatření při minimálních dopadech v sociální sféře, čímž snižuje náklady těchto opatření. Jejím úkolem je skloubit výkonnost a solidaritu v dlouhodobé perspektivě s tím, že nárůst společenského bohatství by se měl projevovat v růstu životní úrovně všech společenských vrstev. Do sociální politiky se pak vedle sociálního zabezpečení zařazuje i politika zaměstnanosti, zdravotní politika, bytová politika, rodinná politika, vzdělávací politika, tedy široké spektrum aktivit různých subjektů s dopadem na životní podmínky a systém nerovností v rámci společnosti.</w:t>
      </w:r>
    </w:p>
    <w:p w14:paraId="1126DE61" w14:textId="7EB5C85E" w:rsidR="00FB0EFC" w:rsidRDefault="00FB0EFC" w:rsidP="00FB0EFC">
      <w:pPr>
        <w:pStyle w:val="Tlotextu"/>
        <w:ind w:firstLine="0"/>
      </w:pPr>
      <w:r w:rsidRPr="00FB0EFC">
        <w:t>Ottům slovník naučný (Praha 1940)</w:t>
      </w:r>
      <w:r>
        <w:t xml:space="preserve"> chápe sociální politiku</w:t>
      </w:r>
      <w:r w:rsidRPr="00FB0EFC">
        <w:t xml:space="preserve"> </w:t>
      </w:r>
      <w:r>
        <w:t>jako "praktickou snahu</w:t>
      </w:r>
      <w:r w:rsidRPr="00FB0EFC">
        <w:t>, aby společenský celek byl uspořádán co nejideálněji". Sociální politika je chápána jako souhrn zásad směřujících k odstranění nebo zmírnění "vad společenského života", zejména těch, které lze nazvat sociální otázkou.</w:t>
      </w:r>
      <w:r w:rsidR="005849DE">
        <w:t xml:space="preserve"> </w:t>
      </w:r>
      <w:r w:rsidRPr="00FB0EFC">
        <w:t>Sociální politika není obdobou jiných politik (např. dopravní, peněžní), ale jde o souhrn morálních hledisek a jejich uskutečňování. Sociální politika je chápána jako praktická činnost směřuje k řešení sociálních otázek všech tříd a vrstev, nikoli jen dělnictva.</w:t>
      </w:r>
    </w:p>
    <w:p w14:paraId="73544042" w14:textId="3A32535E" w:rsidR="005849DE" w:rsidRDefault="005849DE" w:rsidP="005849DE">
      <w:pPr>
        <w:pStyle w:val="Tlotextu"/>
        <w:ind w:firstLine="0"/>
      </w:pPr>
      <w:r>
        <w:t>Malá čs. encyklopedie definuje sociální politiku</w:t>
      </w:r>
      <w:r w:rsidRPr="005849DE">
        <w:t xml:space="preserve"> j</w:t>
      </w:r>
      <w:r>
        <w:t>ako</w:t>
      </w:r>
      <w:r w:rsidRPr="005849DE">
        <w:t xml:space="preserve"> "souhrn cílů, aktivit, prostředků a realizací sociálního programu té které společnosti". Závisí na typu společenského zřízení, třídních, politických, ekonomických poměrech a tradicích. Má proto v různých dobách a v různých společnostech různý obsah, rozsah, plní různé funkce, respektuje různá kritéria. </w:t>
      </w:r>
      <w:r>
        <w:t>(</w:t>
      </w:r>
      <w:r w:rsidRPr="005849DE">
        <w:t>Praha: Academia, 1987</w:t>
      </w:r>
      <w:r>
        <w:t>).</w:t>
      </w:r>
    </w:p>
    <w:p w14:paraId="4E236143" w14:textId="2445FE63" w:rsidR="005849DE" w:rsidRPr="005849DE" w:rsidRDefault="005849DE" w:rsidP="005849DE">
      <w:pPr>
        <w:pStyle w:val="Tlotextu"/>
        <w:ind w:firstLine="0"/>
      </w:pPr>
      <w:r>
        <w:t xml:space="preserve">Prof. K. Engliš </w:t>
      </w:r>
      <w:r w:rsidRPr="005849DE">
        <w:t xml:space="preserve">považuje </w:t>
      </w:r>
      <w:r>
        <w:t xml:space="preserve">sociální politiku </w:t>
      </w:r>
      <w:r w:rsidRPr="005849DE">
        <w:t>za "... praktické snažení, aby společenský celek byl vypěstěn a přetvořen co nejideálněji. Hybným perem sociální politiky není milosrdenství, nýbrž spra</w:t>
      </w:r>
      <w:r>
        <w:t>vedlnost a společenská účelnost"</w:t>
      </w:r>
      <w:r w:rsidRPr="005849DE">
        <w:t xml:space="preserve"> </w:t>
      </w:r>
      <w:r>
        <w:t>(Sociální politika,</w:t>
      </w:r>
      <w:r w:rsidRPr="005849DE">
        <w:t xml:space="preserve"> Praha, 1916</w:t>
      </w:r>
      <w:r>
        <w:t>).</w:t>
      </w:r>
    </w:p>
    <w:p w14:paraId="1ED4C6BF" w14:textId="499A13C4" w:rsidR="005849DE" w:rsidRDefault="005849DE" w:rsidP="005849DE">
      <w:pPr>
        <w:pStyle w:val="Tlotextu"/>
        <w:ind w:firstLine="0"/>
      </w:pPr>
      <w:r w:rsidRPr="005849DE">
        <w:lastRenderedPageBreak/>
        <w:t>J. Macek</w:t>
      </w:r>
      <w:r>
        <w:t xml:space="preserve"> konstatuje, že s</w:t>
      </w:r>
      <w:r w:rsidRPr="005849DE">
        <w:t>ociální politika musí pronikat veškerou politikou "ať tzv. hospodářskou, ať tzv. kulturní, v politice hospodářské musí pronikat všemi jejími obory, úpravou výroby i rozdělením statků, organizací soukromých i veřejných hospodářství ". Jedině tak může být především politikou preventivní. Musí být politikou, při níž by "zájmy lidí ve společnosti byly uspokojovány způsobem trvale prospěšným celku"</w:t>
      </w:r>
      <w:r>
        <w:t xml:space="preserve"> (</w:t>
      </w:r>
      <w:r w:rsidRPr="005849DE">
        <w:t>Základy sociální politiky. Praha 1925</w:t>
      </w:r>
      <w:r>
        <w:t>).</w:t>
      </w:r>
    </w:p>
    <w:p w14:paraId="718C9F27" w14:textId="77777777" w:rsidR="001D69F9" w:rsidRDefault="001D69F9" w:rsidP="005849DE">
      <w:pPr>
        <w:pStyle w:val="Tlotextu"/>
        <w:ind w:firstLine="0"/>
      </w:pPr>
    </w:p>
    <w:p w14:paraId="06F1B177" w14:textId="3AC29AB3" w:rsidR="001D69F9" w:rsidRPr="004B005B" w:rsidRDefault="001D69F9" w:rsidP="001D69F9">
      <w:pPr>
        <w:pStyle w:val="parNadpisPrvkuModry"/>
      </w:pPr>
      <w:r>
        <w:t>závěr</w:t>
      </w:r>
    </w:p>
    <w:p w14:paraId="4DE7DFE6" w14:textId="6E643C15" w:rsidR="008B7B33" w:rsidRDefault="001D69F9" w:rsidP="003879A3">
      <w:pPr>
        <w:pStyle w:val="Tlotextu"/>
        <w:ind w:firstLine="0"/>
      </w:pPr>
      <w:r>
        <w:t>S</w:t>
      </w:r>
      <w:r w:rsidRPr="001D69F9">
        <w:t>ociální politika je politikou, která se primárně orientuje k člověku,</w:t>
      </w:r>
      <w:r>
        <w:t xml:space="preserve"> </w:t>
      </w:r>
      <w:r w:rsidRPr="001D69F9">
        <w:t xml:space="preserve">k rozvoji a kultivaci jeho životních podmínek, dispozic, k rozvoji </w:t>
      </w:r>
      <w:r>
        <w:t>jeho osobnosti a kvality života. N</w:t>
      </w:r>
      <w:r w:rsidRPr="001D69F9">
        <w:t>ení</w:t>
      </w:r>
      <w:r>
        <w:t xml:space="preserve"> to</w:t>
      </w:r>
      <w:r w:rsidRPr="001D69F9">
        <w:t xml:space="preserve"> izolovaný systém, je vždy součástí určitého společenského celku</w:t>
      </w:r>
      <w:r>
        <w:t>. P</w:t>
      </w:r>
      <w:r w:rsidRPr="001D69F9">
        <w:t>roces výroby a rozvoj společnosti je stále větší měrou závislý na rozvoji, kultivaci a aktivizaci lidského činitele, ve vyspělém světě má člověk prioritu</w:t>
      </w:r>
      <w:r w:rsidR="005C4DCE">
        <w:t>. S</w:t>
      </w:r>
      <w:r w:rsidRPr="001D69F9">
        <w:t>ociální politika může působit na hodnotové orientace lidí, spoluvytvářet jejich názory, postoje, chování</w:t>
      </w:r>
      <w:r w:rsidR="005C4DCE">
        <w:t xml:space="preserve">. </w:t>
      </w:r>
      <w:r w:rsidR="005C4DCE" w:rsidRPr="005C4DCE">
        <w:t>Sociální politika je proto v teorii a praxi různě interpretována. Zpravidla zahrnuje politiku sociálního zabezpečení, rodinnou, bytovou, zdravotní politiku, politiku zaměstnanosti a vzdělávací politiku.</w:t>
      </w:r>
      <w:r w:rsidR="005C4DCE">
        <w:t xml:space="preserve"> </w:t>
      </w:r>
      <w:r w:rsidR="005C4DCE" w:rsidRPr="005C4DCE">
        <w:t>Tyto politiky se utvářejí na základě určitých společností všeobecně přijímaných zásad, jsou vedeny snahou po zdokonalování (rozvíjení) způsobu života jedince, úsilím o jeho blaho a prospěch. Sociální politiky jsou ve svém souhrnu politikou směřující k sociálně spravedlivé společnosti.</w:t>
      </w:r>
      <w:r w:rsidR="005C4DCE">
        <w:t xml:space="preserve"> </w:t>
      </w:r>
      <w:r w:rsidR="005C4DCE" w:rsidRPr="005C4DCE">
        <w:t>Sociální realita je složitá, je různě chápána a je obtížné ji integrálně postihnout, proto neexistuje ani jednoznačná definice sociální politiky, ale naopak určitá libovůle v jejím chápání, a to jak v teorii, tak i v praxi.</w:t>
      </w:r>
    </w:p>
    <w:p w14:paraId="15A9A86F" w14:textId="77777777" w:rsidR="003879A3" w:rsidRPr="001D69F9" w:rsidRDefault="003879A3" w:rsidP="005C4DCE">
      <w:pPr>
        <w:pStyle w:val="Tlotextu"/>
        <w:ind w:firstLine="0"/>
      </w:pPr>
    </w:p>
    <w:p w14:paraId="020919A4" w14:textId="77777777" w:rsidR="00320A5E" w:rsidRDefault="00320A5E" w:rsidP="00320A5E">
      <w:pPr>
        <w:pStyle w:val="parUkonceniPrvku"/>
      </w:pPr>
    </w:p>
    <w:p w14:paraId="3229572F" w14:textId="77777777" w:rsidR="00320A5E" w:rsidRPr="004B005B" w:rsidRDefault="00320A5E" w:rsidP="00320A5E">
      <w:pPr>
        <w:pStyle w:val="parNadpisPrvkuModry"/>
      </w:pPr>
      <w:r w:rsidRPr="004B005B">
        <w:t>Kontrolní otázka</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D55DFA" w14:textId="789A9BAB" w:rsidR="001D69F9" w:rsidRPr="008B7B33" w:rsidRDefault="001D69F9" w:rsidP="001D69F9">
      <w:pPr>
        <w:pStyle w:val="Tlotextu"/>
        <w:ind w:firstLine="0"/>
        <w:rPr>
          <w:b/>
        </w:rPr>
      </w:pPr>
      <w:r>
        <w:t xml:space="preserve">Charakterizujte přístupy k pojetí sociální politiky. </w:t>
      </w:r>
    </w:p>
    <w:p w14:paraId="4EB57313" w14:textId="33DC0C2D" w:rsidR="008B7B33" w:rsidRPr="008B7B33" w:rsidRDefault="008B7B33" w:rsidP="008B7B33">
      <w:pPr>
        <w:pStyle w:val="Tlotextu"/>
        <w:rPr>
          <w:b/>
        </w:rPr>
      </w:pPr>
    </w:p>
    <w:p w14:paraId="55831311" w14:textId="77777777" w:rsidR="00320A5E" w:rsidRDefault="00320A5E" w:rsidP="00320A5E">
      <w:pPr>
        <w:pStyle w:val="parUkonceniPrvku"/>
      </w:pPr>
    </w:p>
    <w:p w14:paraId="42F0D8ED" w14:textId="77777777" w:rsidR="005633CC" w:rsidRPr="004B005B" w:rsidRDefault="005633CC" w:rsidP="004B005B">
      <w:pPr>
        <w:pStyle w:val="parNadpisPrvkuCerveny"/>
      </w:pPr>
      <w:r w:rsidRPr="004B005B">
        <w:t>Shrnutí kapitoly</w:t>
      </w:r>
    </w:p>
    <w:p w14:paraId="2CBEE41A" w14:textId="77777777" w:rsidR="00065443" w:rsidRDefault="00065443" w:rsidP="00065443">
      <w:pPr>
        <w:framePr w:w="624" w:h="624" w:hRule="exact" w:hSpace="170" w:wrap="around" w:vAnchor="text" w:hAnchor="page" w:xAlign="outside" w:y="-623" w:anchorLock="1"/>
      </w:pPr>
      <w:r>
        <w:rPr>
          <w:noProof/>
          <w:lang w:eastAsia="cs-CZ"/>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45D312" w14:textId="3A35B5A1" w:rsidR="00540776" w:rsidRDefault="00540776" w:rsidP="00540776">
      <w:pPr>
        <w:pStyle w:val="Tlotextu"/>
        <w:ind w:firstLine="0"/>
      </w:pPr>
      <w:r>
        <w:t xml:space="preserve">Sociální politiku je možno definovat jako soubor aktivit, které promyšleně směřují ke zlepšení základních životních podmínek obyvatelstva jako celku, k zabezpečení či udržování "sociální suverenity" a "sociálního bezpečí" v rámci možností země. </w:t>
      </w:r>
    </w:p>
    <w:p w14:paraId="55BF09B8" w14:textId="77777777" w:rsidR="00540776" w:rsidRDefault="00540776" w:rsidP="00540776">
      <w:pPr>
        <w:pStyle w:val="Tlotextu"/>
        <w:ind w:firstLine="0"/>
      </w:pPr>
      <w:r>
        <w:lastRenderedPageBreak/>
        <w:t>Sociální politika jako aplikovaná věda je vázána na poznatky řady jiných vědních disciplín, které se týkají určitého úseku sociální reality a využívající metody ostatních společenských věd, především ekonomie, sociologie, demografie, politologie.</w:t>
      </w:r>
    </w:p>
    <w:p w14:paraId="1CE4A9D1" w14:textId="5A6D7751" w:rsidR="00540776" w:rsidRDefault="00540776" w:rsidP="00540776">
      <w:pPr>
        <w:pStyle w:val="Tlotextu"/>
        <w:ind w:firstLine="0"/>
      </w:pPr>
      <w:r>
        <w:t xml:space="preserve">Předmět sociální politiky spočívá v regulaci podmínek života a práce člověka, organizování spolupráce jedinců ve složitých sociálních procesech a ochraně člověka před nepříznivými důsledky událostí v lidském životě, které jedinec neumí nebo nemůže vlastními silami zvládnout. </w:t>
      </w:r>
    </w:p>
    <w:p w14:paraId="60CF728F" w14:textId="326DCEDD" w:rsidR="00A803C2" w:rsidRDefault="00540776" w:rsidP="00540776">
      <w:pPr>
        <w:pStyle w:val="Tlotextu"/>
        <w:ind w:firstLine="0"/>
      </w:pPr>
      <w:r>
        <w:t>Proměna obecně sociálně politických cílů byla nastartována na linii pomoc jako cíl, přes povinnost jako cíl k úrovni realizace lidských práv jako cíl.</w:t>
      </w:r>
    </w:p>
    <w:p w14:paraId="28AF5735" w14:textId="77777777" w:rsidR="003879A3" w:rsidRDefault="003879A3" w:rsidP="00540776">
      <w:pPr>
        <w:pStyle w:val="Tlotextu"/>
        <w:ind w:firstLine="0"/>
      </w:pPr>
    </w:p>
    <w:p w14:paraId="51321F9C" w14:textId="77777777" w:rsidR="003479A6" w:rsidRDefault="003479A6" w:rsidP="0027156A">
      <w:pPr>
        <w:pStyle w:val="parUkonceniPrvku"/>
      </w:pPr>
    </w:p>
    <w:p w14:paraId="38BACC64" w14:textId="77777777" w:rsidR="00545095" w:rsidRDefault="00545095" w:rsidP="00545095">
      <w:pPr>
        <w:pStyle w:val="Tlotextu"/>
      </w:pPr>
    </w:p>
    <w:p w14:paraId="713FF191" w14:textId="77777777" w:rsidR="00545095" w:rsidRDefault="00545095" w:rsidP="00545095">
      <w:pPr>
        <w:pStyle w:val="Tlotextu"/>
      </w:pPr>
    </w:p>
    <w:p w14:paraId="3D232E54" w14:textId="09B520AA" w:rsidR="00545095" w:rsidRDefault="00545095">
      <w:r>
        <w:br w:type="page"/>
      </w:r>
    </w:p>
    <w:p w14:paraId="225284D3" w14:textId="77777777" w:rsidR="00545095" w:rsidRDefault="00545095" w:rsidP="00545095">
      <w:pPr>
        <w:sectPr w:rsidR="00545095" w:rsidSect="006A4C4F">
          <w:headerReference w:type="even" r:id="rId26"/>
          <w:headerReference w:type="default" r:id="rId27"/>
          <w:footerReference w:type="even" r:id="rId28"/>
          <w:footerReference w:type="default" r:id="rId29"/>
          <w:pgSz w:w="11906" w:h="16838" w:code="9"/>
          <w:pgMar w:top="1440" w:right="1440" w:bottom="1440" w:left="1800" w:header="709" w:footer="709" w:gutter="0"/>
          <w:cols w:space="708"/>
          <w:formProt w:val="0"/>
          <w:docGrid w:linePitch="360"/>
        </w:sectPr>
      </w:pPr>
    </w:p>
    <w:p w14:paraId="52BE50B1" w14:textId="37EB71F5" w:rsidR="00545095" w:rsidRDefault="00D87E78" w:rsidP="00D87E78">
      <w:pPr>
        <w:pStyle w:val="Nadpis1"/>
      </w:pPr>
      <w:bookmarkStart w:id="3" w:name="_Toc59648767"/>
      <w:r w:rsidRPr="00D87E78">
        <w:lastRenderedPageBreak/>
        <w:t>Aktéři, funkce, principy a nástroje sociální politiky</w:t>
      </w:r>
      <w:bookmarkEnd w:id="3"/>
    </w:p>
    <w:p w14:paraId="6A2A7F6C" w14:textId="77777777" w:rsidR="00545095" w:rsidRPr="004B005B" w:rsidRDefault="00545095" w:rsidP="00545095">
      <w:pPr>
        <w:pStyle w:val="parNadpisPrvkuCerveny"/>
      </w:pPr>
      <w:r w:rsidRPr="004B005B">
        <w:t>Rychlý náhled kapitoly</w:t>
      </w:r>
    </w:p>
    <w:p w14:paraId="7B674C5D" w14:textId="77777777" w:rsidR="00545095" w:rsidRDefault="00545095" w:rsidP="00545095">
      <w:pPr>
        <w:framePr w:w="624" w:h="624" w:hRule="exact" w:hSpace="170" w:wrap="around" w:vAnchor="text" w:hAnchor="page" w:xAlign="outside" w:y="-622" w:anchorLock="1"/>
      </w:pPr>
      <w:r>
        <w:rPr>
          <w:noProof/>
          <w:lang w:eastAsia="cs-CZ"/>
        </w:rPr>
        <w:drawing>
          <wp:inline distT="0" distB="0" distL="0" distR="0" wp14:anchorId="4F3C69FB" wp14:editId="5BBA8FE2">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E7B21B" w14:textId="0CA87F77" w:rsidR="00D87E78" w:rsidRDefault="00545095" w:rsidP="00545095">
      <w:pPr>
        <w:pStyle w:val="Tlotextu"/>
        <w:ind w:firstLine="0"/>
      </w:pPr>
      <w:r w:rsidRPr="00457DEA">
        <w:t>V této kapitole se student</w:t>
      </w:r>
      <w:r w:rsidR="00D87E78">
        <w:t>i</w:t>
      </w:r>
      <w:r w:rsidRPr="00457DEA">
        <w:t xml:space="preserve"> seznámí s </w:t>
      </w:r>
      <w:r w:rsidR="00D87E78">
        <w:t xml:space="preserve">hlavním funkcemi sociální politiky, jejími hlavními principy a s nástroji, které jsou uplatňovány při prosazování jednotlivých sociálně politických opatření. </w:t>
      </w:r>
    </w:p>
    <w:p w14:paraId="69B15E86" w14:textId="77777777" w:rsidR="003879A3" w:rsidRPr="00A803C2" w:rsidRDefault="003879A3" w:rsidP="00545095">
      <w:pPr>
        <w:pStyle w:val="Tlotextu"/>
        <w:ind w:firstLine="0"/>
        <w:rPr>
          <w:b/>
        </w:rPr>
      </w:pPr>
    </w:p>
    <w:p w14:paraId="4F1975BE" w14:textId="77777777" w:rsidR="00545095" w:rsidRDefault="00545095" w:rsidP="00545095">
      <w:pPr>
        <w:pStyle w:val="parUkonceniPrvku"/>
      </w:pPr>
    </w:p>
    <w:p w14:paraId="1EC6D73D" w14:textId="77777777" w:rsidR="00545095" w:rsidRPr="004B005B" w:rsidRDefault="00545095" w:rsidP="00545095">
      <w:pPr>
        <w:pStyle w:val="parNadpisPrvkuCerveny"/>
      </w:pPr>
      <w:r w:rsidRPr="004B005B">
        <w:t>Cíle kapitoly</w:t>
      </w:r>
    </w:p>
    <w:p w14:paraId="4D3BF123" w14:textId="77777777" w:rsidR="00545095" w:rsidRDefault="00545095" w:rsidP="00545095">
      <w:pPr>
        <w:framePr w:w="624" w:h="624" w:hRule="exact" w:hSpace="170" w:wrap="around" w:vAnchor="text" w:hAnchor="page" w:xAlign="outside" w:y="-622" w:anchorLock="1"/>
      </w:pPr>
      <w:r>
        <w:rPr>
          <w:noProof/>
          <w:lang w:eastAsia="cs-CZ"/>
        </w:rPr>
        <w:drawing>
          <wp:inline distT="0" distB="0" distL="0" distR="0" wp14:anchorId="1F2EB8CE" wp14:editId="5E74794C">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25200A" w14:textId="372EC0E9" w:rsidR="00545095" w:rsidRDefault="00545095" w:rsidP="00D87E78">
      <w:pPr>
        <w:pStyle w:val="Tlotextu"/>
        <w:ind w:firstLine="0"/>
      </w:pPr>
      <w:r>
        <w:t>Cílem kapitoly je</w:t>
      </w:r>
      <w:r w:rsidR="00D87E78">
        <w:t xml:space="preserve"> seznámit studenty s</w:t>
      </w:r>
      <w:r w:rsidR="00D87E78" w:rsidRPr="00D87E78">
        <w:t xml:space="preserve"> hlavním funkcemi sociální politiky, jejími hlavními principy a s nástroji, které jsou uplatňovány při prosazování jednotlivých sociálně politických opatření. </w:t>
      </w:r>
    </w:p>
    <w:p w14:paraId="54842574" w14:textId="77777777" w:rsidR="003879A3" w:rsidRPr="006C7E5D" w:rsidRDefault="003879A3" w:rsidP="00D87E78">
      <w:pPr>
        <w:pStyle w:val="Tlotextu"/>
        <w:ind w:firstLine="0"/>
        <w:rPr>
          <w:i/>
        </w:rPr>
      </w:pPr>
    </w:p>
    <w:p w14:paraId="0C4B0CBB" w14:textId="77777777" w:rsidR="00545095" w:rsidRDefault="00545095" w:rsidP="00545095">
      <w:pPr>
        <w:pStyle w:val="parUkonceniPrvku"/>
      </w:pPr>
    </w:p>
    <w:p w14:paraId="36342765" w14:textId="77777777" w:rsidR="00545095" w:rsidRPr="004B005B" w:rsidRDefault="00545095" w:rsidP="00545095">
      <w:pPr>
        <w:pStyle w:val="parNadpisPrvkuCerveny"/>
      </w:pPr>
      <w:r w:rsidRPr="004B005B">
        <w:t>Klíčová slova kapitoly</w:t>
      </w:r>
    </w:p>
    <w:p w14:paraId="09D80FC8" w14:textId="77777777" w:rsidR="00545095" w:rsidRDefault="00545095" w:rsidP="00545095">
      <w:pPr>
        <w:framePr w:w="624" w:h="624" w:hRule="exact" w:hSpace="170" w:wrap="around" w:vAnchor="text" w:hAnchor="page" w:xAlign="outside" w:y="-622" w:anchorLock="1"/>
        <w:jc w:val="both"/>
      </w:pPr>
      <w:r>
        <w:rPr>
          <w:noProof/>
          <w:lang w:eastAsia="cs-CZ"/>
        </w:rPr>
        <w:drawing>
          <wp:inline distT="0" distB="0" distL="0" distR="0" wp14:anchorId="355E36DF" wp14:editId="7A6BCFD1">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E22713" w14:textId="14B2DCA8" w:rsidR="00545095" w:rsidRDefault="003879A3" w:rsidP="00545095">
      <w:pPr>
        <w:pStyle w:val="Tlotextu"/>
        <w:ind w:firstLine="0"/>
      </w:pPr>
      <w:r>
        <w:t xml:space="preserve">objekty a subjekt sociální politiky – </w:t>
      </w:r>
      <w:r w:rsidR="00D87E78">
        <w:t>f</w:t>
      </w:r>
      <w:r>
        <w:t>u</w:t>
      </w:r>
      <w:r w:rsidR="00D87E78">
        <w:t>nkce sociální politiky – nástroje sociální politiky – objekty a subjekty sociální politiky</w:t>
      </w:r>
      <w:r w:rsidR="00545095">
        <w:t xml:space="preserve"> </w:t>
      </w:r>
    </w:p>
    <w:p w14:paraId="6C9DA6C2" w14:textId="77777777" w:rsidR="003879A3" w:rsidRDefault="003879A3" w:rsidP="00545095">
      <w:pPr>
        <w:pStyle w:val="Tlotextu"/>
        <w:ind w:firstLine="0"/>
      </w:pPr>
    </w:p>
    <w:p w14:paraId="3F01DF51" w14:textId="77777777" w:rsidR="00545095" w:rsidRDefault="00545095" w:rsidP="00545095">
      <w:pPr>
        <w:pStyle w:val="parUkonceniPrvku"/>
      </w:pPr>
    </w:p>
    <w:p w14:paraId="45E0F0FB" w14:textId="77777777" w:rsidR="00545095" w:rsidRPr="001D69F9" w:rsidRDefault="00545095" w:rsidP="00545095">
      <w:pPr>
        <w:pStyle w:val="parNadpisPrvkuModry"/>
      </w:pPr>
      <w:r>
        <w:t>Úvod</w:t>
      </w:r>
    </w:p>
    <w:p w14:paraId="7A0A2BE7" w14:textId="665038C4" w:rsidR="00D87E78" w:rsidRPr="0022024D" w:rsidRDefault="0022024D" w:rsidP="00C63C76">
      <w:pPr>
        <w:pStyle w:val="Tlotextu"/>
        <w:ind w:firstLine="0"/>
      </w:pPr>
      <w:r w:rsidRPr="0022024D">
        <w:t>Cílem fungování státu v sociální oblasti je především vytvářet podmínky pro stabilitu, regulovat sociální klima, tlumit sociální napětí a rozvíjet sociální činnosti, aby se sociální subjekty mohly plně rozvinout a působit na cílové skupiny. V tomto smyslu má stát vytvářet podmínky pro sociální průchodnost ekonomických reforem, pro jejich akceptaci obyvatelstvem tím, že vytváří mechanismy pro absorpci (vstřebání) sociálních důsledků a průvodních projevů ekonomických reforem.</w:t>
      </w:r>
      <w:r w:rsidR="00536F5C" w:rsidRPr="00536F5C">
        <w:t xml:space="preserve"> Sociální politika vytváří právní, věcné a institucionální předpo</w:t>
      </w:r>
      <w:r w:rsidR="00536F5C">
        <w:t>klady a podmínky pro hospodář</w:t>
      </w:r>
      <w:r w:rsidR="00536F5C" w:rsidRPr="00536F5C">
        <w:t>ský rozvoj společnosti.</w:t>
      </w:r>
    </w:p>
    <w:p w14:paraId="774F9491" w14:textId="77777777" w:rsidR="00545095" w:rsidRDefault="00545095" w:rsidP="00545095">
      <w:pPr>
        <w:pStyle w:val="Tlotextu"/>
      </w:pPr>
    </w:p>
    <w:p w14:paraId="43037390" w14:textId="77777777" w:rsidR="00545095" w:rsidRPr="004B005B" w:rsidRDefault="00545095" w:rsidP="00545095">
      <w:pPr>
        <w:pStyle w:val="parNadpisPrvkuModry"/>
      </w:pPr>
      <w:r>
        <w:t>Výkladová část</w:t>
      </w:r>
    </w:p>
    <w:p w14:paraId="19D90C1F" w14:textId="7FF94A72" w:rsidR="00295CE9" w:rsidRPr="00295CE9" w:rsidRDefault="00295CE9" w:rsidP="00545095">
      <w:pPr>
        <w:pStyle w:val="Tlotextu"/>
        <w:ind w:firstLine="0"/>
        <w:rPr>
          <w:b/>
        </w:rPr>
      </w:pPr>
      <w:r>
        <w:rPr>
          <w:b/>
        </w:rPr>
        <w:t>Subjekty a objekty sociální politiky</w:t>
      </w:r>
    </w:p>
    <w:p w14:paraId="2E9EB682" w14:textId="603AF3D0" w:rsidR="00536F5C" w:rsidRDefault="00536F5C" w:rsidP="00545095">
      <w:pPr>
        <w:pStyle w:val="Tlotextu"/>
        <w:ind w:firstLine="0"/>
      </w:pPr>
      <w:r w:rsidRPr="00536F5C">
        <w:t>Pojem subjekt sociální politiky označuje instituce, které sociální politiku vytvářejí a realizují. Vedle státu, který je nejdůležitějším subjektem určujícím zákla</w:t>
      </w:r>
      <w:r>
        <w:t>dní zaměření, cíle i obsah soci</w:t>
      </w:r>
      <w:r w:rsidRPr="00536F5C">
        <w:t>ální politiky, existuje řada dalších, které působí zpravidla na ni</w:t>
      </w:r>
      <w:r>
        <w:t>žších úrovních nebo ve specific</w:t>
      </w:r>
      <w:r w:rsidRPr="00536F5C">
        <w:t>kých činnostech.</w:t>
      </w:r>
      <w:r>
        <w:t xml:space="preserve"> </w:t>
      </w:r>
      <w:r w:rsidRPr="00536F5C">
        <w:t xml:space="preserve">Ve svém celku </w:t>
      </w:r>
      <w:r>
        <w:t>subj</w:t>
      </w:r>
      <w:r w:rsidRPr="00536F5C">
        <w:t>ekty koncipují, připravují a realizují v rozdílné míře sociální politiku, která plyne především z povahy a obsahové rozdílnosti rozmanitých sociálně politických opatření.</w:t>
      </w:r>
    </w:p>
    <w:p w14:paraId="7DF7912C" w14:textId="7E6AC3AC" w:rsidR="00536F5C" w:rsidRDefault="00536F5C" w:rsidP="00536F5C">
      <w:pPr>
        <w:pStyle w:val="Tlotextu"/>
        <w:ind w:firstLine="0"/>
      </w:pPr>
      <w:r>
        <w:t>Mezi hlavní subjekty sociální politiky patří především stát a jeho orgány. Jde zejména o subjekty s republikovým, územním a regionálním dosahem. Stát je subjektem sociální politiky, který nelze nahradit. To, do jaké míry má stát zasahovat v jednotlivých sférách, jaká je optimální podoba, forma a rozsah jeho aktivit je stále diskutovaným problémem na řadě teoretických i praktických jednání. Existuje totiž mnoho vlivů, které mají dopad na význam státu v sociální politice, to, jaký prostor v oblasti sociální politiky zaujímá stát, výrazně ovlivňuje působení ostatních subjektů.</w:t>
      </w:r>
    </w:p>
    <w:p w14:paraId="5A01D25D" w14:textId="27A42C8E" w:rsidR="00536F5C" w:rsidRDefault="00536F5C" w:rsidP="005E7D89">
      <w:pPr>
        <w:pStyle w:val="Tlotextu"/>
        <w:ind w:firstLine="0"/>
      </w:pPr>
      <w:r>
        <w:t xml:space="preserve">K dalším významným subjektům </w:t>
      </w:r>
      <w:r w:rsidR="005E7D89">
        <w:t xml:space="preserve">sociální politiky </w:t>
      </w:r>
      <w:r>
        <w:t xml:space="preserve">patří nadnárodní instituce a subjekty, které ovlivňují sociální politiku dlouhodobě, </w:t>
      </w:r>
      <w:r w:rsidR="005E7D89">
        <w:t xml:space="preserve">avšak </w:t>
      </w:r>
      <w:r>
        <w:t>po vstupu do E</w:t>
      </w:r>
      <w:r w:rsidR="005E7D89">
        <w:t>U</w:t>
      </w:r>
      <w:r>
        <w:t xml:space="preserve"> tyto vazby ještě zesílily. </w:t>
      </w:r>
      <w:r w:rsidR="005E7D89">
        <w:t xml:space="preserve">K těmto subjektům patří např. </w:t>
      </w:r>
      <w:r>
        <w:t>Mezinárodní organizace práce, Rada Evropy</w:t>
      </w:r>
      <w:r w:rsidR="005E7D89">
        <w:t xml:space="preserve">, OECD a řada dalších organizací. </w:t>
      </w:r>
    </w:p>
    <w:p w14:paraId="54798134" w14:textId="77777777" w:rsidR="005E7D89" w:rsidRDefault="005E7D89" w:rsidP="003879A3">
      <w:pPr>
        <w:pStyle w:val="Tlotextu"/>
        <w:ind w:firstLine="0"/>
      </w:pPr>
      <w:r>
        <w:t xml:space="preserve">Významná role patří zaměstnavatelům, kteří jsou povinni na trhu práce realizovat </w:t>
      </w:r>
      <w:r w:rsidR="00536F5C">
        <w:t>opatření stanovená státem a jeho orgány</w:t>
      </w:r>
      <w:r>
        <w:t xml:space="preserve"> např. v oblasti </w:t>
      </w:r>
      <w:r w:rsidR="00536F5C">
        <w:t xml:space="preserve">bezpečnosti a </w:t>
      </w:r>
      <w:r>
        <w:t xml:space="preserve">ochrany </w:t>
      </w:r>
      <w:r w:rsidR="00536F5C">
        <w:t>zdraví při práci, pracovní doby, smluvního vztahu k zaměstnancům a v některých případech i odměňování. Z</w:t>
      </w:r>
      <w:r>
        <w:t>aměstnavatelé z</w:t>
      </w:r>
      <w:r w:rsidR="00536F5C">
        <w:t>ároveň výrazným způsobem přispívají do sociálního systému</w:t>
      </w:r>
      <w:r>
        <w:t xml:space="preserve">, </w:t>
      </w:r>
      <w:r w:rsidR="00536F5C">
        <w:t xml:space="preserve">jsou pověřeni státem </w:t>
      </w:r>
      <w:r>
        <w:t xml:space="preserve">např. </w:t>
      </w:r>
      <w:r w:rsidR="00536F5C">
        <w:t>k odvádě</w:t>
      </w:r>
      <w:r>
        <w:t xml:space="preserve">ní </w:t>
      </w:r>
      <w:r w:rsidR="00536F5C">
        <w:t>dan</w:t>
      </w:r>
      <w:r>
        <w:t>í</w:t>
      </w:r>
      <w:r w:rsidR="00536F5C">
        <w:t xml:space="preserve"> a příspěvky na sociální a zdravotní pojištění zaměstnanců.</w:t>
      </w:r>
      <w:r>
        <w:t xml:space="preserve"> Vedle těchto úkolů mohou zaměstnavatelé realizovat řadu opatření v oblasti tzv. sociální politiky podniků, která </w:t>
      </w:r>
      <w:r w:rsidR="00536F5C">
        <w:t>mají přímý dopad na výkon zaměstnanců</w:t>
      </w:r>
      <w:r>
        <w:t xml:space="preserve"> nebo která </w:t>
      </w:r>
      <w:r w:rsidR="00536F5C">
        <w:t>zvyšují atraktivitu podniku a identifikaci zaměstnanců s firmou</w:t>
      </w:r>
      <w:r>
        <w:t xml:space="preserve">. </w:t>
      </w:r>
    </w:p>
    <w:p w14:paraId="546F639E" w14:textId="41C1911B" w:rsidR="001B4B2D" w:rsidRDefault="001B4B2D" w:rsidP="001B4B2D">
      <w:pPr>
        <w:pStyle w:val="Tlotextu"/>
        <w:ind w:firstLine="0"/>
      </w:pPr>
      <w:r>
        <w:t xml:space="preserve">Opomenout nelze ani roli zaměstnavatelských svazů a odborových organizací, které hrají rovněž významnou roli na trhu práce. </w:t>
      </w:r>
    </w:p>
    <w:p w14:paraId="39E88636" w14:textId="7379A0D0" w:rsidR="00A35795" w:rsidRDefault="00A35795" w:rsidP="001B4B2D">
      <w:pPr>
        <w:pStyle w:val="Tlotextu"/>
        <w:ind w:firstLine="0"/>
      </w:pPr>
      <w:r>
        <w:t>K dalším významným subjektů patří místní komunity, občanské iniciativy, církve, ale i domácnosti a jejich jednotliví členové.</w:t>
      </w:r>
    </w:p>
    <w:p w14:paraId="539124FC" w14:textId="12522922" w:rsidR="00A35795" w:rsidRDefault="00A35795" w:rsidP="00C63C76">
      <w:pPr>
        <w:pStyle w:val="Tlotextu"/>
        <w:ind w:firstLine="0"/>
      </w:pPr>
      <w:r>
        <w:t>Jako objekt sociální politiky jsou označováni soc</w:t>
      </w:r>
      <w:r w:rsidR="00C6772A">
        <w:t xml:space="preserve">iální skupiny a jednotlivci, </w:t>
      </w:r>
      <w:r>
        <w:t>kterým sociální opatření směřují</w:t>
      </w:r>
      <w:r w:rsidR="00C6772A">
        <w:t xml:space="preserve">. </w:t>
      </w:r>
      <w:r w:rsidR="00C6772A" w:rsidRPr="00C6772A">
        <w:t xml:space="preserve">Např. sociálně politická opatření v oblasti vzdělávání jsou určena pro všechny (právo na vzdělání a rovný přístup ke vzdělání), jiná opatření jsou směrována </w:t>
      </w:r>
      <w:r w:rsidR="00C6772A" w:rsidRPr="00C6772A">
        <w:lastRenderedPageBreak/>
        <w:t xml:space="preserve">pouze pro některé sociální skupiny </w:t>
      </w:r>
      <w:r w:rsidR="00C6772A">
        <w:t xml:space="preserve">nebo </w:t>
      </w:r>
      <w:r w:rsidR="00C6772A" w:rsidRPr="00C6772A">
        <w:t>pro jednotlivce (např. rodiny s dětmi, nezaměstnaní, nemocní apod.)</w:t>
      </w:r>
    </w:p>
    <w:p w14:paraId="397104E3" w14:textId="77777777" w:rsidR="00C6772A" w:rsidRDefault="00C6772A" w:rsidP="00C6772A">
      <w:pPr>
        <w:pStyle w:val="Tlotextu"/>
        <w:ind w:firstLine="0"/>
      </w:pPr>
      <w:r>
        <w:t xml:space="preserve">Jednotlivec </w:t>
      </w:r>
      <w:r w:rsidR="00A35795">
        <w:t xml:space="preserve">je objektem sociální politiky podle </w:t>
      </w:r>
      <w:r>
        <w:t xml:space="preserve">potřebnosti a povahy jednotlivých opatření. </w:t>
      </w:r>
      <w:r w:rsidR="00A35795">
        <w:t>Určení objektu sociální politiky vytváří a profilu</w:t>
      </w:r>
      <w:r>
        <w:t>je celý systém sociálně politic</w:t>
      </w:r>
      <w:r w:rsidR="00A35795">
        <w:t xml:space="preserve">kých opatření. </w:t>
      </w:r>
    </w:p>
    <w:p w14:paraId="19AA04CE" w14:textId="77777777" w:rsidR="00295CE9" w:rsidRDefault="00295CE9" w:rsidP="00F72079">
      <w:pPr>
        <w:pStyle w:val="Tlotextu"/>
        <w:ind w:firstLine="0"/>
      </w:pPr>
    </w:p>
    <w:p w14:paraId="2A872363" w14:textId="51EA0F43" w:rsidR="00295CE9" w:rsidRPr="00295CE9" w:rsidRDefault="00295CE9" w:rsidP="00F72079">
      <w:pPr>
        <w:pStyle w:val="Tlotextu"/>
        <w:ind w:firstLine="0"/>
        <w:rPr>
          <w:b/>
        </w:rPr>
      </w:pPr>
      <w:r>
        <w:rPr>
          <w:b/>
        </w:rPr>
        <w:t>Funkce sociální politiky</w:t>
      </w:r>
    </w:p>
    <w:p w14:paraId="27A7170C" w14:textId="2524266B" w:rsidR="00536F5C" w:rsidRDefault="00F72079" w:rsidP="00F72079">
      <w:pPr>
        <w:pStyle w:val="Tlotextu"/>
        <w:ind w:firstLine="0"/>
      </w:pPr>
      <w:r>
        <w:t>Sociální politika plní několik funkcí, které se v reálném životě prolínají, vztahují se k různým objektům, existuje mezi nimi řada vazeb, vč. vazeb zpětných. Jednotlivé funkce vznikaly postupně, vyvíjely se s ohledem na čas a prostor a měly různou váhu. Úkolem státu přitom je jednotlivé funkce harmonizovat v praktickém politickém dění.</w:t>
      </w:r>
    </w:p>
    <w:p w14:paraId="350E3DEF" w14:textId="3F908DE4" w:rsidR="00545095" w:rsidRDefault="00F72079" w:rsidP="00F72079">
      <w:pPr>
        <w:pStyle w:val="Tlotextu"/>
        <w:ind w:firstLine="0"/>
      </w:pPr>
      <w:r>
        <w:t>Základní funkcí sociální politiky je funkce ochranná, jejím cílem je zmírnění či odstranění důsledku určitých událostí, např. nezaměstnanosti, stáří, nemoci, osiření. Jedná se o tradiční a historicky nejstarší funkce, která vyplývá z humanitních potřeb společnosti a z potřeby ochrany člověka jako pracovní síly.</w:t>
      </w:r>
    </w:p>
    <w:p w14:paraId="09BBF2EC" w14:textId="3FFC265B" w:rsidR="00F72079" w:rsidRDefault="00F72079" w:rsidP="00F72079">
      <w:pPr>
        <w:pStyle w:val="Tlotextu"/>
        <w:ind w:firstLine="0"/>
      </w:pPr>
      <w:r>
        <w:t>Nejsložitější funkcí sociální politiky je funkce rozdělovací a přerozdělovací. Tato funkce se zaměřuje na redistribuci příjmů</w:t>
      </w:r>
      <w:r w:rsidR="004824DD">
        <w:t xml:space="preserve">, </w:t>
      </w:r>
      <w:r>
        <w:t xml:space="preserve">přičemž důvody přerozdělování jsou dány sociálními, ekonomickými a politickými aspekty, protože ve společnosti je </w:t>
      </w:r>
      <w:r w:rsidR="004824DD">
        <w:t xml:space="preserve">např. </w:t>
      </w:r>
      <w:r>
        <w:t>třeba:</w:t>
      </w:r>
    </w:p>
    <w:p w14:paraId="6441CD0C" w14:textId="77777777" w:rsidR="004824DD" w:rsidRDefault="00F72079" w:rsidP="00C3305A">
      <w:pPr>
        <w:pStyle w:val="Tlotextu"/>
        <w:numPr>
          <w:ilvl w:val="0"/>
          <w:numId w:val="7"/>
        </w:numPr>
      </w:pPr>
      <w:r>
        <w:t xml:space="preserve">zajistit důstojné životní podmínky všem občanům, tedy i těm, kteří se na ekonomických činnostech nepodílejí (nemocní, </w:t>
      </w:r>
      <w:r w:rsidR="004824DD">
        <w:t>děti, staří lidé, nezaměstnaní)</w:t>
      </w:r>
    </w:p>
    <w:p w14:paraId="087D9DDB" w14:textId="77777777" w:rsidR="004824DD" w:rsidRDefault="00F72079" w:rsidP="00C3305A">
      <w:pPr>
        <w:pStyle w:val="Tlotextu"/>
        <w:numPr>
          <w:ilvl w:val="0"/>
          <w:numId w:val="7"/>
        </w:numPr>
      </w:pPr>
      <w:r>
        <w:t>rozdělování životních šancí např</w:t>
      </w:r>
      <w:r w:rsidR="004824DD">
        <w:t xml:space="preserve">. </w:t>
      </w:r>
      <w:r>
        <w:t>investicemi do vzdělávání, rovným přístupe</w:t>
      </w:r>
      <w:r w:rsidR="004824DD">
        <w:t xml:space="preserve">m ke zdravotní péči, minimálními </w:t>
      </w:r>
      <w:r>
        <w:t>příjmovými veličinami, podporou nízkopříjmových rodin s dětmi apod.,</w:t>
      </w:r>
    </w:p>
    <w:p w14:paraId="7FFFE0AA" w14:textId="77777777" w:rsidR="004824DD" w:rsidRDefault="00F72079" w:rsidP="00C3305A">
      <w:pPr>
        <w:pStyle w:val="Tlotextu"/>
        <w:numPr>
          <w:ilvl w:val="0"/>
          <w:numId w:val="7"/>
        </w:numPr>
      </w:pPr>
      <w:r>
        <w:t>zabezpečit chod společenského systému spotřebou veřejných statků (správa, školství, zdravotnictví, justice, obrana aj.),</w:t>
      </w:r>
    </w:p>
    <w:p w14:paraId="27A04829" w14:textId="05438236" w:rsidR="00F72079" w:rsidRDefault="00F72079" w:rsidP="00C3305A">
      <w:pPr>
        <w:pStyle w:val="Tlotextu"/>
        <w:numPr>
          <w:ilvl w:val="0"/>
          <w:numId w:val="7"/>
        </w:numPr>
      </w:pPr>
      <w:r>
        <w:t>odstraňovat nedokonalosti konkurence (monopolní postavení na trhu).</w:t>
      </w:r>
    </w:p>
    <w:p w14:paraId="0DB2D7E5" w14:textId="05650253" w:rsidR="00F72FA3" w:rsidRDefault="00F72FA3" w:rsidP="00F72FA3">
      <w:pPr>
        <w:pStyle w:val="Tlotextu"/>
        <w:ind w:firstLine="0"/>
      </w:pPr>
      <w:r>
        <w:t xml:space="preserve">Rozdělovací a přerozdělovací funkce tedy </w:t>
      </w:r>
      <w:r w:rsidRPr="00F72FA3">
        <w:t xml:space="preserve">určuje podíl jednotlivců na výsledku ekonomické činnosti a na společenském bohatství, spočívá v modifikaci prvotního rozdělování, v přerozdělení toho, co </w:t>
      </w:r>
      <w:r>
        <w:t xml:space="preserve">již jednou bylo rozděleno trhem. Přitom je potřeba mít na zřeteli, že </w:t>
      </w:r>
      <w:r w:rsidRPr="00F72FA3">
        <w:t>příliš vysoká míra přerozdělování oslabuje podněty k práci a podnikání</w:t>
      </w:r>
      <w:r>
        <w:t xml:space="preserve"> a naopak </w:t>
      </w:r>
      <w:r w:rsidRPr="00F72FA3">
        <w:t>příliš nízká míra přerozdělování může oslabit stabilitu a rozvojové možnosti společnosti</w:t>
      </w:r>
      <w:r>
        <w:t>.</w:t>
      </w:r>
    </w:p>
    <w:p w14:paraId="253F3871" w14:textId="2C82B41F" w:rsidR="00F72FA3" w:rsidRDefault="00F72FA3" w:rsidP="00346874">
      <w:pPr>
        <w:pStyle w:val="Tlotextu"/>
        <w:ind w:firstLine="0"/>
      </w:pPr>
      <w:r>
        <w:t>Další funkcí sociální politiky je funkce h</w:t>
      </w:r>
      <w:r w:rsidRPr="00F72FA3">
        <w:t>omogenizační</w:t>
      </w:r>
      <w:r>
        <w:t>. J</w:t>
      </w:r>
      <w:r w:rsidRPr="00F72FA3">
        <w:t xml:space="preserve">ejím </w:t>
      </w:r>
      <w:r w:rsidR="00346874">
        <w:t xml:space="preserve">posláním je zmírňování sociálních rozdílů v životních podmínkách jedinců a sociálních skupin a odstraňování </w:t>
      </w:r>
      <w:r w:rsidR="00346874">
        <w:lastRenderedPageBreak/>
        <w:t>neodůvodněných rozdílů mezi nimi s cílem poskytování stejných šancí všem občanům (</w:t>
      </w:r>
      <w:r w:rsidRPr="00F72FA3">
        <w:t>vzdělávat se, pracovat, pečovat o své zdraví</w:t>
      </w:r>
      <w:r w:rsidR="00346874">
        <w:t>)</w:t>
      </w:r>
      <w:r w:rsidRPr="00F72FA3">
        <w:t xml:space="preserve">. </w:t>
      </w:r>
    </w:p>
    <w:p w14:paraId="59FC3866" w14:textId="77777777" w:rsidR="00346874" w:rsidRDefault="00346874" w:rsidP="00346874">
      <w:pPr>
        <w:pStyle w:val="Tlotextu"/>
        <w:ind w:firstLine="0"/>
      </w:pPr>
      <w:r>
        <w:t>Stimulační funkce má za úkol podporovat, podněcovat a vyvolávat žádoucí sociální jednání jednotlivců i skupin. Problém sociální politiky, především ve své ochranné a homogenizační funkci, spočívá v demotivačním působení na občany, protože stát o občany pečuje konkrétními sociálně politickými opatřeními. Nepřiměřené péči je nutno předcházet podporou žádoucího jednání jak u jednotlivců, tak i u sociálních skupin. Stimulační funkce ovlivňuje např. výkonnost pracovního potenciálu a jeho produktivitu opatřeními v oblasti vzdělávací politiky.</w:t>
      </w:r>
    </w:p>
    <w:p w14:paraId="2D44C9ED" w14:textId="68030DB1" w:rsidR="00346874" w:rsidRDefault="00346874" w:rsidP="00346874">
      <w:pPr>
        <w:pStyle w:val="Tlotextu"/>
        <w:ind w:firstLine="0"/>
      </w:pPr>
      <w:r w:rsidRPr="00346874">
        <w:t>Preventivní funkce podporuje opatření směřující k odstranění příčin nepříznivých sociálních situací, které brání integraci subjektu do společnosti. Plní ji všechny obory sociální politiky, např</w:t>
      </w:r>
      <w:r>
        <w:t xml:space="preserve">. </w:t>
      </w:r>
      <w:r w:rsidRPr="00346874">
        <w:t>vzdělávací politika poskytováním adekvátního vzdělávání, zdravotní politika důrazem na preventivní zdravotní péči nebo systémy sociálního zabezpečení</w:t>
      </w:r>
      <w:r>
        <w:t xml:space="preserve">.  </w:t>
      </w:r>
    </w:p>
    <w:p w14:paraId="5A663841" w14:textId="77777777" w:rsidR="00A1069D" w:rsidRDefault="00A1069D" w:rsidP="00346874">
      <w:pPr>
        <w:pStyle w:val="Tlotextu"/>
        <w:ind w:firstLine="0"/>
      </w:pPr>
    </w:p>
    <w:p w14:paraId="1E88FB25" w14:textId="38FAB5F7" w:rsidR="00A1069D" w:rsidRDefault="00A1069D" w:rsidP="00346874">
      <w:pPr>
        <w:pStyle w:val="Tlotextu"/>
        <w:ind w:firstLine="0"/>
        <w:rPr>
          <w:b/>
        </w:rPr>
      </w:pPr>
      <w:r>
        <w:rPr>
          <w:b/>
        </w:rPr>
        <w:t>Principy sociální politiky</w:t>
      </w:r>
    </w:p>
    <w:p w14:paraId="6FE474F9" w14:textId="77777777" w:rsidR="00A1069D" w:rsidRDefault="00A1069D" w:rsidP="00346874">
      <w:pPr>
        <w:pStyle w:val="Tlotextu"/>
        <w:ind w:firstLine="0"/>
      </w:pPr>
      <w:r w:rsidRPr="00A1069D">
        <w:t xml:space="preserve">V sociální politice </w:t>
      </w:r>
      <w:r>
        <w:t>hrají</w:t>
      </w:r>
      <w:r w:rsidRPr="00A1069D">
        <w:t xml:space="preserve"> důležitou roli principy, které se v ní promítají a </w:t>
      </w:r>
      <w:r>
        <w:t xml:space="preserve">které </w:t>
      </w:r>
      <w:r w:rsidRPr="00A1069D">
        <w:t xml:space="preserve">dotvářejí její </w:t>
      </w:r>
      <w:r>
        <w:t xml:space="preserve">konkrétní historickou </w:t>
      </w:r>
      <w:r w:rsidRPr="00A1069D">
        <w:t>podobu</w:t>
      </w:r>
      <w:r>
        <w:t xml:space="preserve">. Jedná se o </w:t>
      </w:r>
      <w:r w:rsidRPr="00A1069D">
        <w:t>zá</w:t>
      </w:r>
      <w:r>
        <w:t>sady,</w:t>
      </w:r>
      <w:r w:rsidRPr="00A1069D">
        <w:t xml:space="preserve"> ideje a myšlenkové postupy, které jsou pro sociální politiku určující.</w:t>
      </w:r>
      <w:r>
        <w:t xml:space="preserve"> P</w:t>
      </w:r>
      <w:r w:rsidRPr="00A1069D">
        <w:t>ro volbu a interpretaci základních principů má význam obecné filozofické myšlení a tzv. sociálně politické doktríny</w:t>
      </w:r>
      <w:r>
        <w:t>. V tomto smyslu lze odlišovat v zásadě tři hlavní myšlenkové proudy, které determinují uplatňování jednotlivých principů sociální politiky:</w:t>
      </w:r>
    </w:p>
    <w:p w14:paraId="29AB88BE" w14:textId="5BBF3013" w:rsidR="00A1069D" w:rsidRPr="00A1069D" w:rsidRDefault="00A1069D" w:rsidP="006F1F8B">
      <w:pPr>
        <w:pStyle w:val="Tlotextu"/>
        <w:ind w:firstLine="0"/>
      </w:pPr>
      <w:r w:rsidRPr="00A1069D">
        <w:rPr>
          <w:b/>
        </w:rPr>
        <w:t>Liberalismus</w:t>
      </w:r>
      <w:r w:rsidR="006F1F8B">
        <w:rPr>
          <w:b/>
        </w:rPr>
        <w:t xml:space="preserve"> </w:t>
      </w:r>
      <w:r w:rsidR="006F1F8B">
        <w:t>považuje z</w:t>
      </w:r>
      <w:r>
        <w:t>a základní lidské právo svobodu jednotlivce</w:t>
      </w:r>
      <w:r w:rsidR="006F1F8B">
        <w:t xml:space="preserve">. </w:t>
      </w:r>
      <w:r>
        <w:t>Úkol</w:t>
      </w:r>
      <w:r w:rsidR="006F1F8B">
        <w:t>em</w:t>
      </w:r>
      <w:r>
        <w:t xml:space="preserve"> právního státu </w:t>
      </w:r>
      <w:r w:rsidR="006F1F8B">
        <w:t xml:space="preserve">je v rámci tohoto filosofického myšlenkového proudu </w:t>
      </w:r>
      <w:r>
        <w:t xml:space="preserve">vymezovat svobodu jednoho člověka vůči svobodě druhého a chránit ji. Sociální blahobyt je závislý podle </w:t>
      </w:r>
      <w:r w:rsidR="006F1F8B">
        <w:t xml:space="preserve">tohoto </w:t>
      </w:r>
      <w:r>
        <w:t xml:space="preserve">konceptu na člověku samém, </w:t>
      </w:r>
      <w:r w:rsidR="006F1F8B">
        <w:t xml:space="preserve">na </w:t>
      </w:r>
      <w:r>
        <w:t xml:space="preserve">jeho výkonu, osobním nasazení a ochotě snášet a nést rizika svého jednání a chování. Liberalismus nepodporuje solidaritu státu a redistribuční procesy, protože ty vedou k útlumu ekonomických podnětů a aktivit. Státní zásahy považuje liberalismus ve svých důsledcích za negativní, </w:t>
      </w:r>
      <w:r w:rsidR="006F1F8B">
        <w:t>neboť jsou v rozporu s požadavkem svo</w:t>
      </w:r>
      <w:r>
        <w:t xml:space="preserve">body individua a vedou k neefektivnosti a ekonomickým ztrátám, </w:t>
      </w:r>
      <w:r w:rsidR="006F1F8B">
        <w:t xml:space="preserve">protože </w:t>
      </w:r>
      <w:r>
        <w:t xml:space="preserve">omezují fungování tržního mechanismu. </w:t>
      </w:r>
    </w:p>
    <w:p w14:paraId="347128B6" w14:textId="3281B07A" w:rsidR="006F1F8B" w:rsidRDefault="006F1F8B" w:rsidP="006F1F8B">
      <w:pPr>
        <w:pStyle w:val="Tlotextu"/>
        <w:ind w:firstLine="0"/>
      </w:pPr>
      <w:r w:rsidRPr="006F1F8B">
        <w:rPr>
          <w:b/>
        </w:rPr>
        <w:t>Křesťanská sociální učení</w:t>
      </w:r>
      <w:r>
        <w:t xml:space="preserve"> vychází z křesťanské filozofie, podle níž</w:t>
      </w:r>
      <w:r w:rsidRPr="006F1F8B">
        <w:t xml:space="preserve"> za sociální situace není zodpovědný jen sám jedinec, ale v určité míře i společenský systém, který postavení jedince předurčuje</w:t>
      </w:r>
      <w:r>
        <w:t xml:space="preserve">. Křesťanské sociální učení </w:t>
      </w:r>
      <w:r w:rsidRPr="006F1F8B">
        <w:t>uznává osobní svobodu, ale zdůrazňuje, že bez mravního závazku neexistuje a že určitý díl odpovědnosti za sociální situaci ve společnosti padá i na mocné a bohaté</w:t>
      </w:r>
      <w:r>
        <w:t>. U</w:t>
      </w:r>
      <w:r w:rsidRPr="006F1F8B">
        <w:t xml:space="preserve">znává </w:t>
      </w:r>
      <w:r>
        <w:t xml:space="preserve">tedy </w:t>
      </w:r>
      <w:r w:rsidRPr="006F1F8B">
        <w:t>nerovnost, ale ne každou považuje za žádoucí a spravedlivou</w:t>
      </w:r>
      <w:r w:rsidR="00FA2879">
        <w:t>. Důraz je položen na</w:t>
      </w:r>
      <w:r w:rsidRPr="006F1F8B">
        <w:t xml:space="preserve"> odstranění bídy, a proto zdůrazňuje význam sociálních transferů a na křesťanském milosrdenství založených dobročinných a </w:t>
      </w:r>
      <w:r w:rsidRPr="006F1F8B">
        <w:lastRenderedPageBreak/>
        <w:t>charitativních aktivit</w:t>
      </w:r>
      <w:r w:rsidR="00FA2879">
        <w:t xml:space="preserve">. Přitom </w:t>
      </w:r>
      <w:r w:rsidRPr="006F1F8B">
        <w:t>zdůrazňuje fakt, že individuální svoboda musí být podřízena i obecnému prospěchu a dobru</w:t>
      </w:r>
      <w:r w:rsidR="00FA2879">
        <w:t>.</w:t>
      </w:r>
    </w:p>
    <w:p w14:paraId="72A2A144" w14:textId="7CABA67A" w:rsidR="00CE674D" w:rsidRDefault="00CE674D" w:rsidP="00CE674D">
      <w:pPr>
        <w:pStyle w:val="Tlotextu"/>
        <w:ind w:firstLine="0"/>
      </w:pPr>
      <w:r w:rsidRPr="00CE674D">
        <w:rPr>
          <w:b/>
        </w:rPr>
        <w:t xml:space="preserve">Demokratický socialismus </w:t>
      </w:r>
      <w:r w:rsidRPr="00CE674D">
        <w:t>usiluje o zajištění důstojných životních podmínek všem jedincům demokratickou cestou na základě přijetí určitých pravidel (převzetí značné míry sociální odpovědnosti za jedince státem, silný veřejný se</w:t>
      </w:r>
      <w:r>
        <w:t xml:space="preserve">ktor a rozsáhlé přerozdělování, </w:t>
      </w:r>
      <w:r w:rsidRPr="00CE674D">
        <w:t>solidarita)</w:t>
      </w:r>
      <w:r>
        <w:t xml:space="preserve">. Je </w:t>
      </w:r>
      <w:r w:rsidRPr="00CE674D">
        <w:t>v protikladu k liberální doktríně</w:t>
      </w:r>
      <w:r>
        <w:t xml:space="preserve">, </w:t>
      </w:r>
      <w:r w:rsidRPr="00CE674D">
        <w:t>silně zdůrazňuje rovnost a to nejen v občanských právech, ale i v právech sociálních</w:t>
      </w:r>
      <w:r>
        <w:t xml:space="preserve">. Tyto </w:t>
      </w:r>
      <w:r w:rsidRPr="00CE674D">
        <w:t xml:space="preserve">koncepce vycházejí z nutnosti nahradit tržní systém plánovitými zásahy státu s tím, že sociální práva pak stojí nad všemi ostatními právy. </w:t>
      </w:r>
    </w:p>
    <w:p w14:paraId="2CC7D81F" w14:textId="77777777" w:rsidR="003879A3" w:rsidRDefault="003879A3" w:rsidP="00DE736C">
      <w:pPr>
        <w:pStyle w:val="Tlotextu"/>
        <w:ind w:firstLine="0"/>
        <w:rPr>
          <w:b/>
        </w:rPr>
      </w:pPr>
    </w:p>
    <w:p w14:paraId="1952C997" w14:textId="38C04F03" w:rsidR="00DE736C" w:rsidRDefault="00DE736C" w:rsidP="00DE736C">
      <w:pPr>
        <w:pStyle w:val="Tlotextu"/>
        <w:ind w:firstLine="0"/>
      </w:pPr>
      <w:r w:rsidRPr="00DE736C">
        <w:rPr>
          <w:b/>
        </w:rPr>
        <w:t>Princip sociální spravedlnosti</w:t>
      </w:r>
      <w:r>
        <w:rPr>
          <w:b/>
        </w:rPr>
        <w:t xml:space="preserve"> </w:t>
      </w:r>
      <w:r>
        <w:t xml:space="preserve">je klíčovým principem sociální politiky. Chování, jehož výsledkem je dosažení spravedlnosti, je společností oceňováno a pozitivně hodnoceno. Představy o spravedlnosti jsou vždy zatížené subjektivním hodnocením, normativními soudy a různými ideologiemi. Sociální spravedlnost je vymezena pravidly, podle nichž jsou ve společnosti rozdělovány příjmy a bohatství mezi jednotlivé objekty, nově životní příležitosti (celoživotní vzdělávání, nová práce). </w:t>
      </w:r>
    </w:p>
    <w:p w14:paraId="6150AE22" w14:textId="7C51F1A8" w:rsidR="00DE736C" w:rsidRDefault="00DE736C" w:rsidP="00DE736C">
      <w:pPr>
        <w:pStyle w:val="Tlotextu"/>
        <w:ind w:firstLine="0"/>
      </w:pPr>
      <w:r>
        <w:t>S</w:t>
      </w:r>
      <w:r w:rsidRPr="00DE736C">
        <w:t>ociální spravedlnost je pojem relativní a k jeho řešení je třeba přistupovat zpravidla vždy z řady různých hledisek a přihlížet tak k podstatě a charakteru velice rozmanitých konkrétních sociálních situací</w:t>
      </w:r>
      <w:r>
        <w:t>. P</w:t>
      </w:r>
      <w:r w:rsidRPr="00DE736C">
        <w:t xml:space="preserve">ro posouzení sociální spravedlnosti </w:t>
      </w:r>
      <w:r>
        <w:t xml:space="preserve">se </w:t>
      </w:r>
      <w:r w:rsidRPr="00DE736C">
        <w:t>rozlišují hlediska či principy výkonu a zásluhy, souladu mezi vstupy a výstupy, rovnosti, rovných příležitostí a sociální potřebnosti</w:t>
      </w:r>
      <w:r>
        <w:t xml:space="preserve">. Přitom je nutno si uvědomit, že </w:t>
      </w:r>
      <w:r w:rsidRPr="00DE736C">
        <w:t>neexistuje obecně akceptovaná definice či představa toho, co je</w:t>
      </w:r>
      <w:r>
        <w:t xml:space="preserve"> a co není sociálně spravedlivé. S</w:t>
      </w:r>
      <w:r w:rsidRPr="00DE736C">
        <w:t>ociální spravedlnosti tak může být vtisknuta velice subjektivní pečeť, vzdálená od jejího objektivního nazírání, které je vedeno především myšlenkami humanismu, dobra a prospěchu lidstva</w:t>
      </w:r>
      <w:r w:rsidR="00983CAF">
        <w:t>.¨</w:t>
      </w:r>
    </w:p>
    <w:p w14:paraId="55A4D577" w14:textId="470685C3" w:rsidR="00983CAF" w:rsidRDefault="00983CAF" w:rsidP="00983CAF">
      <w:pPr>
        <w:pStyle w:val="Tlotextu"/>
        <w:ind w:firstLine="0"/>
      </w:pPr>
      <w:r w:rsidRPr="00983CAF">
        <w:rPr>
          <w:b/>
        </w:rPr>
        <w:t>Princip sociální solidarity</w:t>
      </w:r>
      <w:r>
        <w:t xml:space="preserve"> je klíčem sociální politiky, neboť solidarita získala podobu spolupráce široké škály aktérů na regionální, firemní, dobročinné, komerční či jiné bázi, i když začíná být nedostatečná k míře a počtu sociálních potřeb občanů v současnosti. Solidarita se opírá o lidskou vzájemnost, která operuje s horizontálním přerozdělováním uvnitř příjmových skupin. </w:t>
      </w:r>
    </w:p>
    <w:p w14:paraId="086210C4" w14:textId="1A097193" w:rsidR="00983CAF" w:rsidRDefault="00983CAF" w:rsidP="00983CAF">
      <w:pPr>
        <w:pStyle w:val="Tlotextu"/>
        <w:ind w:firstLine="0"/>
      </w:pPr>
      <w:r>
        <w:t>S</w:t>
      </w:r>
      <w:r w:rsidRPr="00983CAF">
        <w:t>olidarita je výrazem lidského porozumění a pospolitosti, vzájemné soudržnosti a odpovědnosti. Je vedena úsilím o sjednocování zájmů, zejména pokud jde o hmotné životní podmínky, a to na základě svobodné vůle lidí a jejich ochoty podřídit se zájmům širšího společenství</w:t>
      </w:r>
      <w:r>
        <w:t xml:space="preserve">. </w:t>
      </w:r>
      <w:r w:rsidRPr="00983CAF">
        <w:t>T. G. Masaryk</w:t>
      </w:r>
      <w:r>
        <w:t xml:space="preserve"> kdysi napsal</w:t>
      </w:r>
      <w:r w:rsidRPr="00983CAF">
        <w:t>: "Solidarita je etickým příkazem, neboť člověk je dlužníkem společnosti, a zříká-li se svých práv, privilegií ve shodě s ideou solidarity, je to jen splácení dluhu za prospěch, který skýtá společnost jednotlivci, rovněž jako dluh generacím minulým, jejichž statky nakupené pílí jsou mu k dispozici, a povinností všech lidí je solidárně pracovat na rozhojnění tohoto bohatství".</w:t>
      </w:r>
    </w:p>
    <w:p w14:paraId="4F189C8F" w14:textId="5307041F" w:rsidR="004152F0" w:rsidRDefault="004152F0" w:rsidP="004152F0">
      <w:pPr>
        <w:pStyle w:val="Tlotextu"/>
        <w:ind w:firstLine="0"/>
      </w:pPr>
      <w:r>
        <w:lastRenderedPageBreak/>
        <w:t xml:space="preserve">Podle </w:t>
      </w:r>
      <w:r w:rsidRPr="004152F0">
        <w:rPr>
          <w:b/>
        </w:rPr>
        <w:t>principu subsidiarity</w:t>
      </w:r>
      <w:r>
        <w:t xml:space="preserve"> je </w:t>
      </w:r>
      <w:r w:rsidRPr="004152F0">
        <w:t>každý povinen nejdříve pomoci sám sobě, nemá-li tuto možnost, musí mu pomoci rodina, rodině rovněž přísluší, aby si pomohla sama svými silami a teprve dostane-li se do velkých obtíží, volá na pomoc jiná společenství, teprve na posledním místě je k pomoci vyzýván stát</w:t>
      </w:r>
      <w:r>
        <w:t>. J</w:t>
      </w:r>
      <w:r w:rsidRPr="004152F0">
        <w:t>eho povinností je primárně pečovat o vytvoření podmínek, aby si každý mohl pomoci vlastním přičiněním</w:t>
      </w:r>
      <w:r>
        <w:t>,</w:t>
      </w:r>
      <w:r w:rsidRPr="004152F0">
        <w:t xml:space="preserve"> a sám pomáhá až na posledním místě, jsou-li ostatní možnosti pomoci vyčerpány</w:t>
      </w:r>
      <w:r>
        <w:t>. V</w:t>
      </w:r>
      <w:r w:rsidRPr="004152F0">
        <w:t xml:space="preserve"> moderních společnostech chápán jako princip spojující osobní odpovědnost se solidaritou</w:t>
      </w:r>
      <w:r>
        <w:t>.</w:t>
      </w:r>
    </w:p>
    <w:p w14:paraId="04C82C29" w14:textId="6FF50DE2" w:rsidR="004152F0" w:rsidRDefault="004152F0" w:rsidP="004152F0">
      <w:pPr>
        <w:pStyle w:val="Tlotextu"/>
        <w:ind w:firstLine="0"/>
      </w:pPr>
      <w:r>
        <w:t xml:space="preserve">S principem sociální solidarity úzce souvisí </w:t>
      </w:r>
      <w:r w:rsidRPr="004152F0">
        <w:rPr>
          <w:b/>
        </w:rPr>
        <w:t>princip ekvivalence</w:t>
      </w:r>
      <w:r>
        <w:rPr>
          <w:b/>
        </w:rPr>
        <w:t xml:space="preserve">. </w:t>
      </w:r>
      <w:r>
        <w:t>Č</w:t>
      </w:r>
      <w:r w:rsidRPr="004152F0">
        <w:t>lověk by měl usilovně pracovat a využívat svých schopností a dispozic k tomu, aby se uplatnil na trhu práce a obstál v konkurenci</w:t>
      </w:r>
      <w:r>
        <w:t xml:space="preserve">. </w:t>
      </w:r>
      <w:r w:rsidRPr="004152F0">
        <w:t>Práce jedince je vždy odměněna a oceněna např. mzdou, důchody, prestiží a to v takové míře, do jaké své úsilí vynaložil. Tento člověk je tedy schopný zajistit svou existenci a nezávislost bez pomoci státu, nepožaduje žádnou sociální pomoc.</w:t>
      </w:r>
      <w:r>
        <w:t xml:space="preserve"> </w:t>
      </w:r>
      <w:r w:rsidRPr="004152F0">
        <w:t>Pokud dojde u jedince k ekonomickému selhání a stane se nesoběstačným, je to příčinou jeho vlastního selhání, jeho nedostatečného úsilí a musí si sám nést důsledky jako je např. ztráta příjmu, majetku nebo chudoba. Tito jedinci jsou odkázání na charitu a dobročinnost prostřednictvím sociální solidarity.</w:t>
      </w:r>
    </w:p>
    <w:p w14:paraId="272286D2" w14:textId="0AA58E39" w:rsidR="004152F0" w:rsidRDefault="004152F0" w:rsidP="003879A3">
      <w:pPr>
        <w:pStyle w:val="Tlotextu"/>
        <w:ind w:firstLine="0"/>
      </w:pPr>
      <w:r>
        <w:t>P</w:t>
      </w:r>
      <w:r w:rsidRPr="004152F0">
        <w:t>rincip participace</w:t>
      </w:r>
      <w:r>
        <w:t xml:space="preserve"> je postaven na tom, </w:t>
      </w:r>
      <w:r w:rsidRPr="004152F0">
        <w:t>aby lidé měli reálnou možnost podílet se na tom, co bezprostředně ovlivňuje jejich život (např. zdraví, zajištění v nemoci, ve stáří atd.)</w:t>
      </w:r>
      <w:r>
        <w:t xml:space="preserve">, neboť </w:t>
      </w:r>
      <w:r w:rsidRPr="004152F0">
        <w:t>bez ztotožnění se lidí se sociálně politickými opatřeními jsou efekty těchto opatření omezené</w:t>
      </w:r>
      <w:r>
        <w:t>. N</w:t>
      </w:r>
      <w:r w:rsidRPr="004152F0">
        <w:t xml:space="preserve">aplňování principu participace je dlouhodobým procesem, který lze charakterizovat jako přechod od člověka </w:t>
      </w:r>
      <w:r>
        <w:t>–</w:t>
      </w:r>
      <w:r w:rsidRPr="004152F0">
        <w:t xml:space="preserve"> převáž</w:t>
      </w:r>
      <w:r>
        <w:t xml:space="preserve">ně objektu sociální politiky – </w:t>
      </w:r>
      <w:r w:rsidRPr="004152F0">
        <w:t>k</w:t>
      </w:r>
      <w:r>
        <w:t xml:space="preserve"> </w:t>
      </w:r>
      <w:r w:rsidRPr="004152F0">
        <w:t>člověku, jako plnoprávnému, odpovědnému a respektovanému subjektu</w:t>
      </w:r>
      <w:r>
        <w:t xml:space="preserve">, který </w:t>
      </w:r>
      <w:r w:rsidRPr="004152F0">
        <w:t>přestává být pasivním příjemcem sociálně politických opatření (převážně státu), ale sám se na jejich tvorbě podílí a spolurozhoduje o jejich realizaci</w:t>
      </w:r>
      <w:r>
        <w:t xml:space="preserve">. Základním předpokladem uplatňování tohoto principu je skutečnost, že </w:t>
      </w:r>
      <w:r w:rsidRPr="004152F0">
        <w:t>jedinci jsou dobře vzdělaní a informovaní, uvědomují si svá práva i zodpovědnost, jsou dostatečně vyspělí pro odpovědné jednání</w:t>
      </w:r>
      <w:r w:rsidR="004F5AB2">
        <w:t xml:space="preserve">. Je tedy zřejmé, že </w:t>
      </w:r>
      <w:r w:rsidRPr="004152F0">
        <w:t>širší uplatňování principu participace je záležitostí vyspělých společenství</w:t>
      </w:r>
      <w:r w:rsidR="004F5AB2">
        <w:t>.</w:t>
      </w:r>
    </w:p>
    <w:p w14:paraId="363B7EFA" w14:textId="77777777" w:rsidR="008959D6" w:rsidRDefault="008959D6" w:rsidP="004152F0">
      <w:pPr>
        <w:pStyle w:val="Tlotextu"/>
        <w:ind w:firstLine="0"/>
      </w:pPr>
    </w:p>
    <w:p w14:paraId="23831EE7" w14:textId="5C713536" w:rsidR="008959D6" w:rsidRPr="008959D6" w:rsidRDefault="008959D6" w:rsidP="004152F0">
      <w:pPr>
        <w:pStyle w:val="Tlotextu"/>
        <w:ind w:firstLine="0"/>
        <w:rPr>
          <w:b/>
        </w:rPr>
      </w:pPr>
      <w:r w:rsidRPr="008959D6">
        <w:rPr>
          <w:b/>
        </w:rPr>
        <w:t>Nástroje sociální politiky</w:t>
      </w:r>
    </w:p>
    <w:p w14:paraId="56DFD2FC" w14:textId="77777777" w:rsidR="008959D6" w:rsidRDefault="008959D6" w:rsidP="008959D6">
      <w:pPr>
        <w:pStyle w:val="Tlotextu"/>
        <w:ind w:firstLine="0"/>
      </w:pPr>
      <w:r>
        <w:t>Sociálně politické záměry lze realizovat:</w:t>
      </w:r>
    </w:p>
    <w:p w14:paraId="72AA3C2B" w14:textId="4DF17C99" w:rsidR="008959D6" w:rsidRDefault="008959D6" w:rsidP="003879A3">
      <w:pPr>
        <w:pStyle w:val="Tlotextu"/>
        <w:numPr>
          <w:ilvl w:val="0"/>
          <w:numId w:val="8"/>
        </w:numPr>
      </w:pPr>
      <w:r>
        <w:t>regulací – tj. zavázáním nějakého subjektu nebo objektu příkazem nebo zákazem, aby něco konal ve prospěch druhého nebo zákazem (aby se této činnosti zdržel),</w:t>
      </w:r>
    </w:p>
    <w:p w14:paraId="0F9DA679" w14:textId="77777777" w:rsidR="008959D6" w:rsidRDefault="008959D6" w:rsidP="003879A3">
      <w:pPr>
        <w:pStyle w:val="Tlotextu"/>
        <w:numPr>
          <w:ilvl w:val="0"/>
          <w:numId w:val="8"/>
        </w:numPr>
      </w:pPr>
      <w:r>
        <w:t>konáním – peněžním nebo věcným plněním či poskytnutím služby ve prospěch objektu,</w:t>
      </w:r>
    </w:p>
    <w:p w14:paraId="480BB1FD" w14:textId="77777777" w:rsidR="008959D6" w:rsidRDefault="008959D6" w:rsidP="003879A3">
      <w:pPr>
        <w:pStyle w:val="Tlotextu"/>
        <w:numPr>
          <w:ilvl w:val="0"/>
          <w:numId w:val="8"/>
        </w:numPr>
      </w:pPr>
      <w:r>
        <w:t>kontraktací – tj. smlouvou zavázat jiný sociální subjekt nebo objekt, aby něco konal nebo se zdržel činnosti nebo činnost jiného strpěl,</w:t>
      </w:r>
    </w:p>
    <w:p w14:paraId="24D8C2AD" w14:textId="5C8CDB0A" w:rsidR="008959D6" w:rsidRDefault="008959D6" w:rsidP="003879A3">
      <w:pPr>
        <w:pStyle w:val="Tlotextu"/>
        <w:numPr>
          <w:ilvl w:val="0"/>
          <w:numId w:val="8"/>
        </w:numPr>
      </w:pPr>
      <w:r>
        <w:lastRenderedPageBreak/>
        <w:t>nátlakem – fyzickým nebo politickým na sociální subjekt nebo objekt, aby přijal a uskutečňoval sociální zájmy, které jsou mu vnucované.</w:t>
      </w:r>
    </w:p>
    <w:p w14:paraId="04B7B0C2" w14:textId="29C563E3" w:rsidR="008959D6" w:rsidRDefault="008959D6" w:rsidP="008959D6">
      <w:pPr>
        <w:pStyle w:val="Tlotextu"/>
        <w:ind w:firstLine="0"/>
      </w:pPr>
      <w:r>
        <w:t>Sociální politika se realizuje pomocí nástrojů různého řádu. Ke stěžejním úrovním však patří tzv. základní nástroje sociální politiky.</w:t>
      </w:r>
      <w:r w:rsidR="005A0702">
        <w:t xml:space="preserve"> K nim patří:</w:t>
      </w:r>
    </w:p>
    <w:p w14:paraId="1C0653DC" w14:textId="77777777" w:rsidR="005A0702" w:rsidRDefault="005A0702" w:rsidP="005A0702">
      <w:pPr>
        <w:pStyle w:val="Tlotextu"/>
        <w:numPr>
          <w:ilvl w:val="0"/>
          <w:numId w:val="8"/>
        </w:numPr>
        <w:ind w:left="1276" w:hanging="283"/>
      </w:pPr>
      <w:r w:rsidRPr="005A0702">
        <w:t>právní normy (Ústava ČR, Listina lidských práv a svobod, zákony, nařízení vlády, vyhlášky ministerstev a ostatních ústředních orgánů státní správy, vyhlášky orgánů samosprávy, kolektivní smlouvy)</w:t>
      </w:r>
      <w:r>
        <w:t xml:space="preserve">, </w:t>
      </w:r>
    </w:p>
    <w:p w14:paraId="2BA2E6F5" w14:textId="39CBDC24" w:rsidR="005A0702" w:rsidRDefault="005A0702" w:rsidP="005A0702">
      <w:pPr>
        <w:pStyle w:val="Tlotextu"/>
        <w:numPr>
          <w:ilvl w:val="0"/>
          <w:numId w:val="8"/>
        </w:numPr>
        <w:ind w:left="1276" w:hanging="283"/>
      </w:pPr>
      <w:r w:rsidRPr="005A0702">
        <w:t xml:space="preserve">ekonomické nástroje – </w:t>
      </w:r>
      <w:r>
        <w:t xml:space="preserve">tedy </w:t>
      </w:r>
      <w:r w:rsidRPr="005A0702">
        <w:t>opatření, směřující k ovlivňování a přerozdělování disponibilních zdrojů tak, aby bylo dosaženo stanovených cílů</w:t>
      </w:r>
      <w:r>
        <w:t xml:space="preserve">, k hlavním typům ekonomických nástrojů patří: </w:t>
      </w:r>
    </w:p>
    <w:p w14:paraId="21CB7B24" w14:textId="4E75ACCB" w:rsidR="005A0702" w:rsidRPr="005A0702" w:rsidRDefault="005A0702" w:rsidP="005A0702">
      <w:pPr>
        <w:pStyle w:val="Tlotextu"/>
        <w:numPr>
          <w:ilvl w:val="1"/>
          <w:numId w:val="8"/>
        </w:numPr>
      </w:pPr>
      <w:r>
        <w:t>fiskální nástroje – tedy finanční transfery</w:t>
      </w:r>
      <w:r w:rsidRPr="005A0702">
        <w:t xml:space="preserve"> na straně jedné a úlevy na straně druhé, které se poskytují různým sociálním skupinám obyvatelstva (mladiství, studující, invalidé, starobní důchodci apod.)</w:t>
      </w:r>
      <w:r>
        <w:t xml:space="preserve">, </w:t>
      </w:r>
    </w:p>
    <w:p w14:paraId="163FD5A5" w14:textId="181CCA27" w:rsidR="005A0702" w:rsidRPr="005A0702" w:rsidRDefault="005A0702" w:rsidP="005A0702">
      <w:pPr>
        <w:pStyle w:val="Tlotextu"/>
        <w:numPr>
          <w:ilvl w:val="1"/>
          <w:numId w:val="8"/>
        </w:numPr>
      </w:pPr>
      <w:r w:rsidRPr="005A0702">
        <w:t xml:space="preserve">úvěrové nástroje – </w:t>
      </w:r>
      <w:r>
        <w:t xml:space="preserve">tedy </w:t>
      </w:r>
      <w:r w:rsidRPr="005A0702">
        <w:t>poskytování různých zvýhodněných půjček pro ovlivnění různých sociálních situací či událostí zájmových sociálních skupin obyvatelstva,</w:t>
      </w:r>
    </w:p>
    <w:p w14:paraId="29F3CBF2" w14:textId="77777777" w:rsidR="005A0702" w:rsidRPr="005A0702" w:rsidRDefault="005A0702" w:rsidP="005A0702">
      <w:pPr>
        <w:pStyle w:val="Tlotextu"/>
        <w:numPr>
          <w:ilvl w:val="1"/>
          <w:numId w:val="8"/>
        </w:numPr>
      </w:pPr>
      <w:r w:rsidRPr="005A0702">
        <w:t>cenová politika – ve formě dekomodifikací vybraných statků a služeb pro zájmové sociální skupiny obyvatelstva nebo ve formě cenové regulace vybraných statků a služeb,</w:t>
      </w:r>
    </w:p>
    <w:p w14:paraId="08E3D4D0" w14:textId="2F23162A" w:rsidR="005A0702" w:rsidRPr="005A0702" w:rsidRDefault="005A0702" w:rsidP="005A0702">
      <w:pPr>
        <w:pStyle w:val="Tlotextu"/>
        <w:numPr>
          <w:ilvl w:val="0"/>
          <w:numId w:val="8"/>
        </w:numPr>
      </w:pPr>
      <w:r w:rsidRPr="005A0702">
        <w:t>sociální dokumenty (koncepce, plány, pro</w:t>
      </w:r>
      <w:r>
        <w:t xml:space="preserve">gramy a projekty organizací a </w:t>
      </w:r>
      <w:r w:rsidRPr="005A0702">
        <w:t>institucí, jimiž se stanovují cíle sociální politiky a způsoby jejich dosahování)</w:t>
      </w:r>
      <w:r>
        <w:t>,</w:t>
      </w:r>
    </w:p>
    <w:p w14:paraId="0A19A245" w14:textId="2767F77F" w:rsidR="005A0702" w:rsidRPr="004152F0" w:rsidRDefault="005A0702" w:rsidP="005A0702">
      <w:pPr>
        <w:pStyle w:val="Tlotextu"/>
        <w:numPr>
          <w:ilvl w:val="0"/>
          <w:numId w:val="8"/>
        </w:numPr>
      </w:pPr>
      <w:r w:rsidRPr="005A0702">
        <w:t>nátlakové akce, které se užívají k prosazování zájmů některých sociálních skupin (např. stávky, petiční akce).</w:t>
      </w:r>
    </w:p>
    <w:p w14:paraId="180C6C5E" w14:textId="77777777" w:rsidR="00DE736C" w:rsidRDefault="00DE736C" w:rsidP="00DE736C">
      <w:pPr>
        <w:pStyle w:val="Tlotextu"/>
      </w:pPr>
    </w:p>
    <w:p w14:paraId="3C3EBAA1" w14:textId="4596EEDC" w:rsidR="003879A3" w:rsidRDefault="00545095" w:rsidP="003879A3">
      <w:pPr>
        <w:pStyle w:val="parNadpisPrvkuModry"/>
      </w:pPr>
      <w:r>
        <w:t>závěr</w:t>
      </w:r>
    </w:p>
    <w:p w14:paraId="5405CE71" w14:textId="7DEC1C15" w:rsidR="003879A3" w:rsidRDefault="003879A3" w:rsidP="003879A3">
      <w:pPr>
        <w:pStyle w:val="Tlotextu"/>
        <w:ind w:firstLine="0"/>
      </w:pPr>
      <w:r>
        <w:t xml:space="preserve">Cílem fungování státu v sociální oblasti je především vytvářet podmínky pro stabilitu společnosti, regulovat sociální klima, tlumit sociální napětí a rozvíjet sociální činnosti tak, aby se sociální subjekty mohly plně rozvinout a působit na cílové skupiny. V tomto smyslu má stát vytvářet podmínky pro sociální průchodnost ekonomických reforem, pro jejich akceptaci obyvatelstvem. </w:t>
      </w:r>
    </w:p>
    <w:p w14:paraId="2064E893" w14:textId="05F98964" w:rsidR="00D90232" w:rsidRDefault="00D90232" w:rsidP="00422172">
      <w:pPr>
        <w:pStyle w:val="Tlotextu"/>
        <w:ind w:firstLine="0"/>
      </w:pPr>
      <w:r>
        <w:t>Sociální politiku realizují různé subjekty, které za ni nesou odpovědnost</w:t>
      </w:r>
      <w:r w:rsidR="00422172">
        <w:t xml:space="preserve">. </w:t>
      </w:r>
      <w:r>
        <w:t xml:space="preserve">Pojem subjekt sociální politiky označuje instituce, které sociální politiku vytvářejí a realizují. Objektem sociální politiky jsou označováni sociální skupiny a jednotlivci, ke kterým sociální opatření </w:t>
      </w:r>
      <w:r>
        <w:lastRenderedPageBreak/>
        <w:t>směřují</w:t>
      </w:r>
      <w:r w:rsidR="00422172">
        <w:t xml:space="preserve">. Stát při realizaci svých rolí v sociální oblasti naplňuje v různé míře jednotlivé funkce, prostřednictvím principů a nástrojů sociální politiky vytváří základní předpoklady pro stabilitu a rozvoj společnosti. </w:t>
      </w:r>
    </w:p>
    <w:p w14:paraId="01AF6B84" w14:textId="77777777" w:rsidR="00D90232" w:rsidRDefault="00D90232" w:rsidP="00545095">
      <w:pPr>
        <w:pStyle w:val="Tlotextu"/>
        <w:ind w:firstLine="0"/>
      </w:pPr>
    </w:p>
    <w:p w14:paraId="792C0B1E" w14:textId="77777777" w:rsidR="00545095" w:rsidRDefault="00545095" w:rsidP="00545095">
      <w:pPr>
        <w:pStyle w:val="parUkonceniPrvku"/>
      </w:pPr>
    </w:p>
    <w:p w14:paraId="29B36E25" w14:textId="2802D3AE" w:rsidR="00545095" w:rsidRPr="004B005B" w:rsidRDefault="00D203FE" w:rsidP="00545095">
      <w:pPr>
        <w:pStyle w:val="parNadpisPrvkuModry"/>
      </w:pPr>
      <w:r>
        <w:t>Kontrolní otázky</w:t>
      </w:r>
    </w:p>
    <w:p w14:paraId="639538D0" w14:textId="77777777" w:rsidR="00545095" w:rsidRDefault="00545095" w:rsidP="00545095">
      <w:pPr>
        <w:framePr w:w="624" w:h="624" w:hRule="exact" w:hSpace="170" w:wrap="around" w:vAnchor="text" w:hAnchor="page" w:xAlign="outside" w:y="-622" w:anchorLock="1"/>
        <w:jc w:val="both"/>
      </w:pPr>
      <w:r>
        <w:rPr>
          <w:noProof/>
          <w:lang w:eastAsia="cs-CZ"/>
        </w:rPr>
        <w:drawing>
          <wp:inline distT="0" distB="0" distL="0" distR="0" wp14:anchorId="151077B8" wp14:editId="33CD8BCF">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5D2D33" w14:textId="77777777" w:rsidR="00933D33" w:rsidRPr="00933D33" w:rsidRDefault="00D203FE" w:rsidP="00933D33">
      <w:pPr>
        <w:pStyle w:val="Tlotextu"/>
        <w:numPr>
          <w:ilvl w:val="0"/>
          <w:numId w:val="37"/>
        </w:numPr>
        <w:ind w:left="851" w:hanging="425"/>
      </w:pPr>
      <w:r>
        <w:t xml:space="preserve">Charakterizujte hlavní </w:t>
      </w:r>
      <w:r w:rsidRPr="00933D33">
        <w:t>rozdíly mezi objekty a subjekty sociální politiky.</w:t>
      </w:r>
    </w:p>
    <w:p w14:paraId="43D7F39E" w14:textId="77777777" w:rsidR="00933D33" w:rsidRPr="00933D33" w:rsidRDefault="00933D33" w:rsidP="00933D33">
      <w:pPr>
        <w:pStyle w:val="Tlotextu"/>
        <w:numPr>
          <w:ilvl w:val="0"/>
          <w:numId w:val="37"/>
        </w:numPr>
        <w:ind w:left="851" w:hanging="425"/>
      </w:pPr>
      <w:r w:rsidRPr="00933D33">
        <w:t>Vyjmenujte funkce sociální politiky a stručně je charakterizujte.</w:t>
      </w:r>
    </w:p>
    <w:p w14:paraId="55904215" w14:textId="77777777" w:rsidR="00933D33" w:rsidRPr="00933D33" w:rsidRDefault="00D203FE" w:rsidP="00933D33">
      <w:pPr>
        <w:pStyle w:val="Tlotextu"/>
        <w:numPr>
          <w:ilvl w:val="0"/>
          <w:numId w:val="37"/>
        </w:numPr>
        <w:ind w:left="851" w:hanging="425"/>
      </w:pPr>
      <w:r w:rsidRPr="00933D33">
        <w:t>Která funkce sociální politiky není podle Vašeho názoru dostatečně využívána a proč?</w:t>
      </w:r>
    </w:p>
    <w:p w14:paraId="264C5B4F" w14:textId="77777777" w:rsidR="00933D33" w:rsidRPr="00933D33" w:rsidRDefault="00933D33" w:rsidP="00933D33">
      <w:pPr>
        <w:pStyle w:val="Tlotextu"/>
        <w:numPr>
          <w:ilvl w:val="0"/>
          <w:numId w:val="37"/>
        </w:numPr>
        <w:ind w:left="851" w:hanging="425"/>
      </w:pPr>
      <w:r w:rsidRPr="00933D33">
        <w:t>Vyjmenujte principy sociální politiky a stručně je charakterizujte.</w:t>
      </w:r>
    </w:p>
    <w:p w14:paraId="76BF63F6" w14:textId="77777777" w:rsidR="00933D33" w:rsidRPr="00933D33" w:rsidRDefault="00D203FE" w:rsidP="00933D33">
      <w:pPr>
        <w:pStyle w:val="Tlotextu"/>
        <w:numPr>
          <w:ilvl w:val="0"/>
          <w:numId w:val="37"/>
        </w:numPr>
        <w:ind w:left="851" w:hanging="425"/>
      </w:pPr>
      <w:r w:rsidRPr="00933D33">
        <w:t>Charakterizujte vzájemné vazby mezi principy solidarity a ekvivalence.</w:t>
      </w:r>
    </w:p>
    <w:p w14:paraId="577D8D11" w14:textId="77777777" w:rsidR="00933D33" w:rsidRPr="00933D33" w:rsidRDefault="00933D33" w:rsidP="00933D33">
      <w:pPr>
        <w:pStyle w:val="Tlotextu"/>
        <w:numPr>
          <w:ilvl w:val="0"/>
          <w:numId w:val="37"/>
        </w:numPr>
        <w:ind w:left="851" w:hanging="425"/>
      </w:pPr>
      <w:r w:rsidRPr="00933D33">
        <w:t>Vyjmenujte nástroje sociální politiky a stručně je charakterizujte.</w:t>
      </w:r>
    </w:p>
    <w:p w14:paraId="5D2B2D4C" w14:textId="6C61B925" w:rsidR="00D203FE" w:rsidRPr="00933D33" w:rsidRDefault="00D203FE" w:rsidP="00933D33">
      <w:pPr>
        <w:pStyle w:val="Tlotextu"/>
        <w:numPr>
          <w:ilvl w:val="0"/>
          <w:numId w:val="37"/>
        </w:numPr>
        <w:ind w:left="851" w:hanging="425"/>
        <w:rPr>
          <w:b/>
        </w:rPr>
      </w:pPr>
      <w:r w:rsidRPr="00933D33">
        <w:t>Jaké typy ekonomických</w:t>
      </w:r>
      <w:r>
        <w:t xml:space="preserve"> nástrojů jsou uplatňovány v oblasti sociální politiky?</w:t>
      </w:r>
    </w:p>
    <w:p w14:paraId="26AF1AB4" w14:textId="77777777" w:rsidR="00545095" w:rsidRPr="008B7B33" w:rsidRDefault="00545095" w:rsidP="00545095">
      <w:pPr>
        <w:pStyle w:val="Tlotextu"/>
        <w:rPr>
          <w:b/>
        </w:rPr>
      </w:pPr>
    </w:p>
    <w:p w14:paraId="26A026D0" w14:textId="77777777" w:rsidR="00545095" w:rsidRDefault="00545095" w:rsidP="00545095">
      <w:pPr>
        <w:pStyle w:val="parUkonceniPrvku"/>
      </w:pPr>
    </w:p>
    <w:p w14:paraId="68FDAE9C" w14:textId="77777777" w:rsidR="00545095" w:rsidRPr="004B005B" w:rsidRDefault="00545095" w:rsidP="00545095">
      <w:pPr>
        <w:pStyle w:val="parNadpisPrvkuCerveny"/>
      </w:pPr>
      <w:r w:rsidRPr="004B005B">
        <w:t>Shrnutí kapitoly</w:t>
      </w:r>
    </w:p>
    <w:p w14:paraId="67208796" w14:textId="77777777" w:rsidR="00545095" w:rsidRDefault="00545095" w:rsidP="00545095">
      <w:pPr>
        <w:framePr w:w="624" w:h="624" w:hRule="exact" w:hSpace="170" w:wrap="around" w:vAnchor="text" w:hAnchor="page" w:xAlign="outside" w:y="-623" w:anchorLock="1"/>
      </w:pPr>
      <w:r>
        <w:rPr>
          <w:noProof/>
          <w:lang w:eastAsia="cs-CZ"/>
        </w:rPr>
        <w:drawing>
          <wp:inline distT="0" distB="0" distL="0" distR="0" wp14:anchorId="6F79665A" wp14:editId="1F5888F4">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CD943C" w14:textId="0465E634" w:rsidR="00F546CE" w:rsidRDefault="00F546CE" w:rsidP="00F546CE">
      <w:pPr>
        <w:pStyle w:val="Tlotextu"/>
        <w:ind w:firstLine="0"/>
      </w:pPr>
      <w:r>
        <w:t xml:space="preserve">Sociální politiku realizují různé subjekty, které za ni nesou odpovědnost. Pojem subjekt sociální politiky označuje instituce, které sociální politiku vytvářejí a realizují. Vedle státu, který je nejdůležitějším subjektem určujícím základní zaměření, cíle i obsah sociální politiky, existuje řada dalších, které působí zpravidla na nižších úrovních nebo ve specifických činnostech. Jedná se např. o zaměstnavatele, nadnárodní instituce, církve apod. Objektem sociální politiky jsou označováni sociální skupiny a jednotlivci, ke kterým sociální opatření směřují – tedy obyvatelé dané země. </w:t>
      </w:r>
    </w:p>
    <w:p w14:paraId="1FBC9485" w14:textId="7EF04860" w:rsidR="00F546CE" w:rsidRDefault="00F546CE" w:rsidP="00F546CE">
      <w:pPr>
        <w:pStyle w:val="Tlotextu"/>
        <w:ind w:firstLine="0"/>
      </w:pPr>
      <w:r>
        <w:t xml:space="preserve">K základním funkcím sociální politiky patří funkce ochranná, rozdělovací a přerozdělovací, homogenizační, stimulační a preventivní.  </w:t>
      </w:r>
    </w:p>
    <w:p w14:paraId="209A7A2D" w14:textId="22D34BD5" w:rsidR="00F546CE" w:rsidRDefault="00F546CE" w:rsidP="00F546CE">
      <w:pPr>
        <w:pStyle w:val="Tlotextu"/>
        <w:ind w:firstLine="0"/>
      </w:pPr>
      <w:r>
        <w:t>K základním principům sociální politiky patří princip sociální spravedlnosti, subsidiarity, solidarity, ekvivalence a participace.</w:t>
      </w:r>
    </w:p>
    <w:p w14:paraId="614DCB3D" w14:textId="19E00861" w:rsidR="00F546CE" w:rsidRDefault="00F546CE" w:rsidP="00F546CE">
      <w:pPr>
        <w:pStyle w:val="Tlotextu"/>
        <w:ind w:firstLine="0"/>
      </w:pPr>
      <w:r>
        <w:lastRenderedPageBreak/>
        <w:t xml:space="preserve">K základním nástrojům sociální politiky patří právní normy, ekonomické nástroje, sociální dokumenty a nátlakové akce. </w:t>
      </w:r>
    </w:p>
    <w:p w14:paraId="5DB3A136" w14:textId="77777777" w:rsidR="00545095" w:rsidRDefault="00545095" w:rsidP="00545095">
      <w:pPr>
        <w:pStyle w:val="Tlotextu"/>
      </w:pPr>
    </w:p>
    <w:p w14:paraId="04B2CC90" w14:textId="77777777" w:rsidR="00545095" w:rsidRPr="00545095" w:rsidRDefault="00545095" w:rsidP="00545095">
      <w:pPr>
        <w:pStyle w:val="Tlotextu"/>
      </w:pPr>
    </w:p>
    <w:p w14:paraId="0AF38861" w14:textId="494469B2" w:rsidR="00DE6E5F" w:rsidRDefault="00422172" w:rsidP="00262122">
      <w:pPr>
        <w:pStyle w:val="Nadpis1"/>
      </w:pPr>
      <w:bookmarkStart w:id="4" w:name="_Toc59648768"/>
      <w:r>
        <w:lastRenderedPageBreak/>
        <w:t>Vývoj a tradice sociální politiky v ČR</w:t>
      </w:r>
      <w:bookmarkEnd w:id="4"/>
    </w:p>
    <w:p w14:paraId="126BD2F0" w14:textId="77777777" w:rsidR="00422172" w:rsidRPr="00952C4D" w:rsidRDefault="00422172" w:rsidP="004221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952C4D">
        <w:rPr>
          <w:rFonts w:ascii="Arial" w:eastAsia="Calibri" w:hAnsi="Arial" w:cs="Times New Roman"/>
          <w:b/>
          <w:i/>
          <w:caps/>
        </w:rPr>
        <w:t>Rychlý náhled kapitoly</w:t>
      </w:r>
    </w:p>
    <w:p w14:paraId="4D87FB55" w14:textId="77777777" w:rsidR="00422172" w:rsidRPr="00952C4D" w:rsidRDefault="00422172" w:rsidP="00422172">
      <w:pPr>
        <w:framePr w:w="624" w:h="624" w:hRule="exact" w:hSpace="170" w:wrap="around" w:vAnchor="text" w:hAnchor="page" w:xAlign="outside" w:y="-622" w:anchorLock="1"/>
        <w:rPr>
          <w:rFonts w:eastAsia="Calibri" w:cs="Times New Roman"/>
        </w:rPr>
      </w:pPr>
      <w:r w:rsidRPr="00952C4D">
        <w:rPr>
          <w:rFonts w:eastAsia="Calibri" w:cs="Times New Roman"/>
          <w:noProof/>
          <w:lang w:eastAsia="cs-CZ"/>
        </w:rPr>
        <w:drawing>
          <wp:inline distT="0" distB="0" distL="0" distR="0" wp14:anchorId="7CADD40C" wp14:editId="33ACD0B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85F89F" w14:textId="043ABE22" w:rsidR="00422172" w:rsidRDefault="00B404E9" w:rsidP="00B404E9">
      <w:pPr>
        <w:pBdr>
          <w:top w:val="threeDEngrave" w:sz="24" w:space="1" w:color="auto"/>
        </w:pBdr>
        <w:spacing w:after="120"/>
        <w:jc w:val="both"/>
        <w:rPr>
          <w:rFonts w:eastAsia="Calibri" w:cs="Times New Roman"/>
        </w:rPr>
      </w:pPr>
      <w:r>
        <w:rPr>
          <w:rFonts w:eastAsia="Calibri" w:cs="Times New Roman"/>
        </w:rPr>
        <w:t xml:space="preserve">V této kapitole se studenti seznámí s nejdůležitějšími fázemi vývoje sociální politiky v naší zemi, klíčová pozornost bude soustředěna na charakteristiku událostí na přelomu 80. a 90. let minulého století. Seznámí se rovněž s </w:t>
      </w:r>
      <w:r w:rsidR="006B679D">
        <w:rPr>
          <w:rFonts w:eastAsia="Calibri" w:cs="Times New Roman"/>
        </w:rPr>
        <w:t xml:space="preserve">rolí prof. JUDr. Igora Tomeše, CSc. v tomto reformním procesu. </w:t>
      </w:r>
    </w:p>
    <w:p w14:paraId="569FB51E" w14:textId="77777777" w:rsidR="00422172" w:rsidRPr="00952C4D" w:rsidRDefault="00422172" w:rsidP="00422172">
      <w:pPr>
        <w:pBdr>
          <w:top w:val="threeDEngrave" w:sz="24" w:space="1" w:color="auto"/>
        </w:pBdr>
        <w:spacing w:after="120"/>
        <w:ind w:firstLine="284"/>
        <w:jc w:val="both"/>
        <w:rPr>
          <w:rFonts w:eastAsia="Calibri" w:cs="Times New Roman"/>
        </w:rPr>
      </w:pPr>
    </w:p>
    <w:p w14:paraId="47F41312" w14:textId="77777777" w:rsidR="00422172" w:rsidRPr="00952C4D" w:rsidRDefault="00422172" w:rsidP="004221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952C4D">
        <w:rPr>
          <w:rFonts w:ascii="Arial" w:eastAsia="Calibri" w:hAnsi="Arial" w:cs="Times New Roman"/>
          <w:b/>
          <w:i/>
          <w:caps/>
        </w:rPr>
        <w:t>Cíle kapitoly</w:t>
      </w:r>
    </w:p>
    <w:p w14:paraId="798C64D7" w14:textId="77777777" w:rsidR="00422172" w:rsidRPr="00952C4D" w:rsidRDefault="00422172" w:rsidP="00422172">
      <w:pPr>
        <w:framePr w:w="624" w:h="624" w:hRule="exact" w:hSpace="170" w:wrap="around" w:vAnchor="text" w:hAnchor="page" w:xAlign="outside" w:y="-622" w:anchorLock="1"/>
        <w:rPr>
          <w:rFonts w:eastAsia="Calibri" w:cs="Times New Roman"/>
        </w:rPr>
      </w:pPr>
      <w:r w:rsidRPr="00952C4D">
        <w:rPr>
          <w:rFonts w:eastAsia="Calibri" w:cs="Times New Roman"/>
          <w:noProof/>
          <w:lang w:eastAsia="cs-CZ"/>
        </w:rPr>
        <w:drawing>
          <wp:inline distT="0" distB="0" distL="0" distR="0" wp14:anchorId="07CFB5CE" wp14:editId="467E5197">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4C823E" w14:textId="36911A30" w:rsidR="00422172" w:rsidRPr="00952C4D" w:rsidRDefault="00422172" w:rsidP="00422172">
      <w:pPr>
        <w:spacing w:before="240" w:after="240"/>
        <w:jc w:val="both"/>
        <w:rPr>
          <w:rFonts w:eastAsia="Calibri" w:cs="Times New Roman"/>
          <w:i/>
        </w:rPr>
      </w:pPr>
      <w:r w:rsidRPr="00952C4D">
        <w:rPr>
          <w:rFonts w:eastAsia="Calibri" w:cs="Times New Roman"/>
        </w:rPr>
        <w:t>Cílem kapitoly je seznámit studenty</w:t>
      </w:r>
      <w:r w:rsidR="00C76AD2" w:rsidRPr="00C76AD2">
        <w:t xml:space="preserve"> </w:t>
      </w:r>
      <w:r w:rsidR="00C76AD2" w:rsidRPr="00C76AD2">
        <w:rPr>
          <w:rFonts w:eastAsia="Calibri" w:cs="Times New Roman"/>
        </w:rPr>
        <w:t xml:space="preserve">s </w:t>
      </w:r>
      <w:r w:rsidR="00C76AD2">
        <w:rPr>
          <w:rFonts w:eastAsia="Calibri" w:cs="Times New Roman"/>
        </w:rPr>
        <w:t xml:space="preserve">klíčovými </w:t>
      </w:r>
      <w:r w:rsidR="00C76AD2" w:rsidRPr="00C76AD2">
        <w:rPr>
          <w:rFonts w:eastAsia="Calibri" w:cs="Times New Roman"/>
        </w:rPr>
        <w:t>fázemi vývoje sociální politiky v naší zemi</w:t>
      </w:r>
      <w:r w:rsidR="00C76AD2">
        <w:rPr>
          <w:rFonts w:eastAsia="Calibri" w:cs="Times New Roman"/>
        </w:rPr>
        <w:t xml:space="preserve"> a s </w:t>
      </w:r>
      <w:r w:rsidR="006B679D">
        <w:rPr>
          <w:rFonts w:eastAsia="Calibri" w:cs="Times New Roman"/>
        </w:rPr>
        <w:t xml:space="preserve">dílem prof. JUDr. Igora Tomeše, CSc. v transformačním procesu. </w:t>
      </w:r>
    </w:p>
    <w:p w14:paraId="152D7D29" w14:textId="77777777" w:rsidR="00422172" w:rsidRPr="00952C4D" w:rsidRDefault="00422172" w:rsidP="00422172">
      <w:pPr>
        <w:spacing w:before="240" w:after="240"/>
        <w:ind w:firstLine="284"/>
        <w:jc w:val="both"/>
        <w:rPr>
          <w:rFonts w:eastAsia="Calibri" w:cs="Times New Roman"/>
        </w:rPr>
      </w:pPr>
    </w:p>
    <w:p w14:paraId="0D27524F" w14:textId="77777777" w:rsidR="00422172" w:rsidRPr="00952C4D" w:rsidRDefault="00422172" w:rsidP="00422172">
      <w:pPr>
        <w:pBdr>
          <w:top w:val="threeDEngrave" w:sz="24" w:space="1" w:color="auto"/>
        </w:pBdr>
        <w:spacing w:after="120"/>
        <w:ind w:firstLine="284"/>
        <w:jc w:val="both"/>
        <w:rPr>
          <w:rFonts w:eastAsia="Calibri" w:cs="Times New Roman"/>
        </w:rPr>
      </w:pPr>
    </w:p>
    <w:p w14:paraId="388D4DF5" w14:textId="77777777" w:rsidR="00422172" w:rsidRPr="00952C4D" w:rsidRDefault="00422172" w:rsidP="004221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952C4D">
        <w:rPr>
          <w:rFonts w:ascii="Arial" w:eastAsia="Calibri" w:hAnsi="Arial" w:cs="Times New Roman"/>
          <w:b/>
          <w:i/>
          <w:caps/>
        </w:rPr>
        <w:t>Klíčová slova kapitoly</w:t>
      </w:r>
    </w:p>
    <w:p w14:paraId="1FF47EC1" w14:textId="77777777" w:rsidR="00422172" w:rsidRPr="00952C4D" w:rsidRDefault="00422172" w:rsidP="00422172">
      <w:pPr>
        <w:framePr w:w="624" w:h="624" w:hRule="exact" w:hSpace="170" w:wrap="around" w:vAnchor="text" w:hAnchor="page" w:xAlign="outside" w:y="-622" w:anchorLock="1"/>
        <w:jc w:val="both"/>
        <w:rPr>
          <w:rFonts w:eastAsia="Calibri" w:cs="Times New Roman"/>
        </w:rPr>
      </w:pPr>
      <w:r w:rsidRPr="00952C4D">
        <w:rPr>
          <w:rFonts w:eastAsia="Calibri" w:cs="Times New Roman"/>
          <w:noProof/>
          <w:lang w:eastAsia="cs-CZ"/>
        </w:rPr>
        <w:drawing>
          <wp:inline distT="0" distB="0" distL="0" distR="0" wp14:anchorId="770CD8B5" wp14:editId="42E28334">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AF8849" w14:textId="34348762" w:rsidR="00422172" w:rsidRDefault="00C76AD2" w:rsidP="00422172">
      <w:pPr>
        <w:spacing w:before="240" w:after="240"/>
        <w:jc w:val="both"/>
        <w:rPr>
          <w:rFonts w:eastAsia="Calibri" w:cs="Times New Roman"/>
        </w:rPr>
      </w:pPr>
      <w:r>
        <w:rPr>
          <w:rFonts w:eastAsia="Calibri" w:cs="Times New Roman"/>
        </w:rPr>
        <w:t xml:space="preserve">vývoj sociální politiky – transformace sociální politiky – scénář sociální reformy – záchranná sociální síť </w:t>
      </w:r>
      <w:r w:rsidR="006B679D">
        <w:rPr>
          <w:rFonts w:eastAsia="Calibri" w:cs="Times New Roman"/>
        </w:rPr>
        <w:t>– prof. JUDr. Igor Tomeš, CSc.</w:t>
      </w:r>
    </w:p>
    <w:p w14:paraId="7CFD071C" w14:textId="77777777" w:rsidR="00C76AD2" w:rsidRPr="00952C4D" w:rsidRDefault="00C76AD2" w:rsidP="00422172">
      <w:pPr>
        <w:spacing w:before="240" w:after="240"/>
        <w:jc w:val="both"/>
        <w:rPr>
          <w:rFonts w:eastAsia="Calibri" w:cs="Times New Roman"/>
        </w:rPr>
      </w:pPr>
    </w:p>
    <w:p w14:paraId="460C07A6" w14:textId="77777777" w:rsidR="00422172" w:rsidRPr="00952C4D" w:rsidRDefault="00422172" w:rsidP="00422172">
      <w:pPr>
        <w:pBdr>
          <w:top w:val="threeDEngrave" w:sz="24" w:space="1" w:color="auto"/>
        </w:pBdr>
        <w:spacing w:after="120"/>
        <w:ind w:firstLine="284"/>
        <w:jc w:val="both"/>
        <w:rPr>
          <w:rFonts w:eastAsia="Calibri" w:cs="Times New Roman"/>
        </w:rPr>
      </w:pPr>
    </w:p>
    <w:p w14:paraId="568E4ED0" w14:textId="77777777" w:rsidR="00422172" w:rsidRPr="00952C4D" w:rsidRDefault="00422172" w:rsidP="004221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952C4D">
        <w:rPr>
          <w:rFonts w:ascii="Arial" w:eastAsia="Calibri" w:hAnsi="Arial" w:cs="Times New Roman"/>
          <w:b/>
          <w:i/>
          <w:caps/>
          <w:color w:val="000066"/>
        </w:rPr>
        <w:t>Úvod</w:t>
      </w:r>
    </w:p>
    <w:p w14:paraId="2C72546F" w14:textId="1781E74F" w:rsidR="00422172" w:rsidRDefault="00446B66" w:rsidP="00446B66">
      <w:pPr>
        <w:spacing w:before="240" w:after="240"/>
        <w:jc w:val="both"/>
        <w:rPr>
          <w:rFonts w:eastAsia="Calibri" w:cs="Times New Roman"/>
        </w:rPr>
      </w:pPr>
      <w:r>
        <w:rPr>
          <w:rFonts w:eastAsia="Calibri" w:cs="Times New Roman"/>
        </w:rPr>
        <w:t xml:space="preserve">Hlavním cílem této kapitoly je seznámit studenty s hlavními fázemi vývoje sociální politiky v naší zemi se zaměření především na charakteristiku změn, které byly realizovány na přelomy 80. a 90. let minulého století. Toto období </w:t>
      </w:r>
      <w:r w:rsidR="00C76AD2" w:rsidRPr="00C76AD2">
        <w:rPr>
          <w:rFonts w:eastAsia="Calibri" w:cs="Times New Roman"/>
        </w:rPr>
        <w:t>znamenal</w:t>
      </w:r>
      <w:r>
        <w:rPr>
          <w:rFonts w:eastAsia="Calibri" w:cs="Times New Roman"/>
        </w:rPr>
        <w:t>o</w:t>
      </w:r>
      <w:r w:rsidR="00C76AD2" w:rsidRPr="00C76AD2">
        <w:rPr>
          <w:rFonts w:eastAsia="Calibri" w:cs="Times New Roman"/>
        </w:rPr>
        <w:t xml:space="preserve"> zásadní změnu ve všech oblastech života naší společnosti</w:t>
      </w:r>
      <w:r>
        <w:rPr>
          <w:rFonts w:eastAsia="Calibri" w:cs="Times New Roman"/>
        </w:rPr>
        <w:t>, d</w:t>
      </w:r>
      <w:r w:rsidR="00C76AD2" w:rsidRPr="00C76AD2">
        <w:rPr>
          <w:rFonts w:eastAsia="Calibri" w:cs="Times New Roman"/>
        </w:rPr>
        <w:t>ošlo k totální změně politických poměrů, k budování demokratické společnosti, k zavádění tržního hospodářství spojeného nejen s výraznými změnami vlastnických vztahů, ale i se změnou postavení a úlohy jedince v pracovně profesním systému a ve společnosti vůbec. Samozřejmě tyto změny se nemohly uskutečňovat bez koncepčních změn v sociální politice</w:t>
      </w:r>
      <w:r>
        <w:rPr>
          <w:rFonts w:eastAsia="Calibri" w:cs="Times New Roman"/>
        </w:rPr>
        <w:t>.</w:t>
      </w:r>
      <w:r w:rsidR="00C76AD2" w:rsidRPr="00C76AD2">
        <w:rPr>
          <w:rFonts w:eastAsia="Calibri" w:cs="Times New Roman"/>
        </w:rPr>
        <w:t xml:space="preserve"> Proto i sociální politika prochází po r. 1989 procesem transformace, v němž se nejen proměňuje, ale v mnoha ohledech je zcela nově definována. </w:t>
      </w:r>
    </w:p>
    <w:p w14:paraId="391DFC1E" w14:textId="77777777" w:rsidR="00422172" w:rsidRPr="00952C4D" w:rsidRDefault="00422172" w:rsidP="00422172">
      <w:pPr>
        <w:spacing w:before="240" w:after="240"/>
        <w:ind w:firstLine="284"/>
        <w:jc w:val="both"/>
        <w:rPr>
          <w:rFonts w:eastAsia="Calibri" w:cs="Times New Roman"/>
        </w:rPr>
      </w:pPr>
    </w:p>
    <w:p w14:paraId="4E5DE3EA" w14:textId="77777777" w:rsidR="00422172" w:rsidRPr="00952C4D" w:rsidRDefault="00422172" w:rsidP="004221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952C4D">
        <w:rPr>
          <w:rFonts w:ascii="Arial" w:eastAsia="Calibri" w:hAnsi="Arial" w:cs="Times New Roman"/>
          <w:b/>
          <w:i/>
          <w:caps/>
          <w:color w:val="000066"/>
        </w:rPr>
        <w:lastRenderedPageBreak/>
        <w:t>Výkladová část</w:t>
      </w:r>
    </w:p>
    <w:p w14:paraId="73751D37" w14:textId="6FCB6482" w:rsidR="00C76AD2" w:rsidRDefault="00C76AD2" w:rsidP="00C76AD2">
      <w:pPr>
        <w:spacing w:before="240" w:after="240"/>
        <w:jc w:val="both"/>
        <w:rPr>
          <w:rFonts w:eastAsia="Calibri" w:cs="Times New Roman"/>
        </w:rPr>
      </w:pPr>
      <w:r w:rsidRPr="00C76AD2">
        <w:rPr>
          <w:rFonts w:eastAsia="Calibri" w:cs="Times New Roman"/>
        </w:rPr>
        <w:t xml:space="preserve">Socialistické Československo sociální politiku v tom smyslu, jak je chápána po r. 1989, nemělo. </w:t>
      </w:r>
      <w:r w:rsidR="00071433">
        <w:rPr>
          <w:rFonts w:eastAsia="Calibri" w:cs="Times New Roman"/>
        </w:rPr>
        <w:t>T</w:t>
      </w:r>
      <w:r w:rsidRPr="00C76AD2">
        <w:rPr>
          <w:rFonts w:eastAsia="Calibri" w:cs="Times New Roman"/>
        </w:rPr>
        <w:t xml:space="preserve">ermín sociální politika z našich slovníků začátkem </w:t>
      </w:r>
      <w:r w:rsidR="00071433">
        <w:rPr>
          <w:rFonts w:eastAsia="Calibri" w:cs="Times New Roman"/>
        </w:rPr>
        <w:t xml:space="preserve">50. let </w:t>
      </w:r>
      <w:r w:rsidRPr="00C76AD2">
        <w:rPr>
          <w:rFonts w:eastAsia="Calibri" w:cs="Times New Roman"/>
        </w:rPr>
        <w:t>vymizel, vrací se sem až v 70. a 80. letech v souvislosti s vytvářením tzv.</w:t>
      </w:r>
      <w:r w:rsidR="00071433">
        <w:rPr>
          <w:rFonts w:eastAsia="Calibri" w:cs="Times New Roman"/>
        </w:rPr>
        <w:t xml:space="preserve"> </w:t>
      </w:r>
      <w:r w:rsidRPr="00C76AD2">
        <w:rPr>
          <w:rFonts w:eastAsia="Calibri" w:cs="Times New Roman"/>
        </w:rPr>
        <w:t>"</w:t>
      </w:r>
      <w:r w:rsidR="00071433">
        <w:rPr>
          <w:rFonts w:eastAsia="Calibri" w:cs="Times New Roman"/>
        </w:rPr>
        <w:t>socialistického způsobu života"</w:t>
      </w:r>
      <w:r w:rsidRPr="00C76AD2">
        <w:rPr>
          <w:rFonts w:eastAsia="Calibri" w:cs="Times New Roman"/>
        </w:rPr>
        <w:t>. Z ideologického hlediska totiž neexistovaly sociální problémy, které socialismus údajně odstranil (neexistence nezaměstnanosti, chudoby). Tyto problémy ve společnosti byly</w:t>
      </w:r>
      <w:r w:rsidR="00071433">
        <w:rPr>
          <w:rFonts w:eastAsia="Calibri" w:cs="Times New Roman"/>
        </w:rPr>
        <w:t xml:space="preserve"> ale </w:t>
      </w:r>
      <w:r w:rsidRPr="00C76AD2">
        <w:rPr>
          <w:rFonts w:eastAsia="Calibri" w:cs="Times New Roman"/>
        </w:rPr>
        <w:t xml:space="preserve">přítomny, byly skryty a </w:t>
      </w:r>
      <w:r w:rsidR="00071433">
        <w:rPr>
          <w:rFonts w:eastAsia="Calibri" w:cs="Times New Roman"/>
        </w:rPr>
        <w:t xml:space="preserve">byly </w:t>
      </w:r>
      <w:r w:rsidRPr="00C76AD2">
        <w:rPr>
          <w:rFonts w:eastAsia="Calibri" w:cs="Times New Roman"/>
        </w:rPr>
        <w:t>řešeny prostřednictvím ekonomiky, zejména přezaměstnaností a cenovými dotacemi. Sociální politika byla deformována především v tom smyslu, že šlo de facto pouze o aktivity státu, který monopolně realizoval spolu s jinými aktivitami i jisté aktivity v sociální oblasti. Role ostatních sociálních subjektů byla potlačena (občan, rodina) nebo zcela vyloučena (např.</w:t>
      </w:r>
      <w:r w:rsidR="00071433">
        <w:rPr>
          <w:rFonts w:eastAsia="Calibri" w:cs="Times New Roman"/>
        </w:rPr>
        <w:t xml:space="preserve"> aktivity </w:t>
      </w:r>
      <w:r w:rsidRPr="00C76AD2">
        <w:rPr>
          <w:rFonts w:eastAsia="Calibri" w:cs="Times New Roman"/>
        </w:rPr>
        <w:t xml:space="preserve">církví). Stát výrazně omezil prostor pro samostatné sociální chování všech nestátních subjektů, včetně rodiny, jejichž působení je ve všech demokraticky fungujících systémech naprostou samozřejmostí. Občanům tak byla vnucena role pasivních příjemců dávek a služeb, aniž měli významnější reálnou možnost o jejich rozsahu a kvalitě spolurozhodovat. </w:t>
      </w:r>
      <w:r w:rsidR="00071433">
        <w:rPr>
          <w:rFonts w:eastAsia="Calibri" w:cs="Times New Roman"/>
        </w:rPr>
        <w:t>S</w:t>
      </w:r>
      <w:r w:rsidRPr="00C76AD2">
        <w:rPr>
          <w:rFonts w:eastAsia="Calibri" w:cs="Times New Roman"/>
        </w:rPr>
        <w:t xml:space="preserve">ociální opatření byla prezentována jako dary velkorysého a štědrého státu občanovi, který vystupoval především v roli pouhého objektu sociální politiky.   </w:t>
      </w:r>
    </w:p>
    <w:p w14:paraId="59258A34" w14:textId="168DD6C2" w:rsidR="00C76AD2" w:rsidRPr="00C76AD2" w:rsidRDefault="00C76AD2" w:rsidP="00C76AD2">
      <w:pPr>
        <w:spacing w:before="240" w:after="240"/>
        <w:jc w:val="both"/>
        <w:rPr>
          <w:rFonts w:eastAsia="Calibri" w:cs="Times New Roman"/>
        </w:rPr>
      </w:pPr>
      <w:r w:rsidRPr="00C76AD2">
        <w:rPr>
          <w:rFonts w:eastAsia="Calibri" w:cs="Times New Roman"/>
        </w:rPr>
        <w:t>Monopol státu byl v sociální sféře takřka totální. Stát koncipoval, realizoval, financoval a kontroloval celou oblast. K tomu využíval výlučně státních institucí a mechanismů. Ve svých konceptech respektoval sociální spravedlnost spíše ve smyslu rovnostářství a prosazoval především universální schémata a celospolečenský solidarismus</w:t>
      </w:r>
      <w:r w:rsidR="00071433">
        <w:rPr>
          <w:rFonts w:eastAsia="Calibri" w:cs="Times New Roman"/>
        </w:rPr>
        <w:t xml:space="preserve">. </w:t>
      </w:r>
      <w:r w:rsidRPr="00C76AD2">
        <w:rPr>
          <w:rFonts w:eastAsia="Calibri" w:cs="Times New Roman"/>
        </w:rPr>
        <w:t xml:space="preserve">Způsob financování byl výlučně založen na státním rozpočtu a financování sociálních opatření fungovalo spíše jako reziduální. Prioritou v rozdělování zdrojů byla politika, armáda a ekonomika. Dostatek zdrojů pro financování relativně rozsáhlých sociálních výdajů ze státního rozpočtu se v průběhu let stával stále problematičtější. </w:t>
      </w:r>
    </w:p>
    <w:p w14:paraId="1033C7EF" w14:textId="2E0B5E10" w:rsidR="00C76AD2" w:rsidRPr="00C76AD2" w:rsidRDefault="00C76AD2" w:rsidP="00C76AD2">
      <w:pPr>
        <w:spacing w:before="240" w:after="240"/>
        <w:jc w:val="both"/>
        <w:rPr>
          <w:rFonts w:eastAsia="Calibri" w:cs="Times New Roman"/>
        </w:rPr>
      </w:pPr>
      <w:r w:rsidRPr="00C76AD2">
        <w:rPr>
          <w:rFonts w:eastAsia="Calibri" w:cs="Times New Roman"/>
        </w:rPr>
        <w:t xml:space="preserve">Nicméně </w:t>
      </w:r>
      <w:r w:rsidR="00071433">
        <w:rPr>
          <w:rFonts w:eastAsia="Calibri" w:cs="Times New Roman"/>
        </w:rPr>
        <w:t>v</w:t>
      </w:r>
      <w:r w:rsidRPr="00C76AD2">
        <w:rPr>
          <w:rFonts w:eastAsia="Calibri" w:cs="Times New Roman"/>
        </w:rPr>
        <w:t xml:space="preserve">elké sociální systémy, jako je např. zdravotnictví, školství, </w:t>
      </w:r>
      <w:r w:rsidR="00071433">
        <w:rPr>
          <w:rFonts w:eastAsia="Calibri" w:cs="Times New Roman"/>
        </w:rPr>
        <w:t>sociální zabezpečení</w:t>
      </w:r>
      <w:r w:rsidRPr="00C76AD2">
        <w:rPr>
          <w:rFonts w:eastAsia="Calibri" w:cs="Times New Roman"/>
        </w:rPr>
        <w:t xml:space="preserve"> relativně dobře fungovaly</w:t>
      </w:r>
      <w:r w:rsidR="00071433">
        <w:rPr>
          <w:rFonts w:eastAsia="Calibri" w:cs="Times New Roman"/>
        </w:rPr>
        <w:t xml:space="preserve">, </w:t>
      </w:r>
      <w:r w:rsidRPr="00C76AD2">
        <w:rPr>
          <w:rFonts w:eastAsia="Calibri" w:cs="Times New Roman"/>
        </w:rPr>
        <w:t xml:space="preserve">čerpaly </w:t>
      </w:r>
      <w:r w:rsidR="00071433">
        <w:rPr>
          <w:rFonts w:eastAsia="Calibri" w:cs="Times New Roman"/>
        </w:rPr>
        <w:t xml:space="preserve">přitom zejména </w:t>
      </w:r>
      <w:r w:rsidRPr="00C76AD2">
        <w:rPr>
          <w:rFonts w:eastAsia="Calibri" w:cs="Times New Roman"/>
        </w:rPr>
        <w:t>z dlouholeté a dobré tradice a úrovně. Postupem let se dále vyvíjely a sledovaly v určité míře i vývoj ve vyspělých zemích a akceptovaly nebo přihlížely i k mezinárodním konvencím a doporučením nadnárodních organizací (např. ILO, WHO apod.)</w:t>
      </w:r>
      <w:r w:rsidR="006039DC">
        <w:rPr>
          <w:rFonts w:eastAsia="Calibri" w:cs="Times New Roman"/>
        </w:rPr>
        <w:t>, preferována však byla především</w:t>
      </w:r>
      <w:r w:rsidRPr="00C76AD2">
        <w:rPr>
          <w:rFonts w:eastAsia="Calibri" w:cs="Times New Roman"/>
        </w:rPr>
        <w:t xml:space="preserve"> </w:t>
      </w:r>
      <w:r w:rsidR="006039DC">
        <w:rPr>
          <w:rFonts w:eastAsia="Calibri" w:cs="Times New Roman"/>
        </w:rPr>
        <w:t xml:space="preserve">rovnostářská opatření, systémy se </w:t>
      </w:r>
      <w:r w:rsidRPr="00C76AD2">
        <w:rPr>
          <w:rFonts w:eastAsia="Calibri" w:cs="Times New Roman"/>
        </w:rPr>
        <w:t xml:space="preserve">staly </w:t>
      </w:r>
      <w:r w:rsidR="006039DC">
        <w:rPr>
          <w:rFonts w:eastAsia="Calibri" w:cs="Times New Roman"/>
        </w:rPr>
        <w:t xml:space="preserve">postupně </w:t>
      </w:r>
      <w:r w:rsidRPr="00C76AD2">
        <w:rPr>
          <w:rFonts w:eastAsia="Calibri" w:cs="Times New Roman"/>
        </w:rPr>
        <w:t>ekonomicky nákladnými</w:t>
      </w:r>
      <w:r w:rsidR="006039DC">
        <w:rPr>
          <w:rFonts w:eastAsia="Calibri" w:cs="Times New Roman"/>
        </w:rPr>
        <w:t>.</w:t>
      </w:r>
      <w:r w:rsidRPr="00C76AD2">
        <w:rPr>
          <w:rFonts w:eastAsia="Calibri" w:cs="Times New Roman"/>
        </w:rPr>
        <w:t xml:space="preserve"> </w:t>
      </w:r>
    </w:p>
    <w:p w14:paraId="77BA72A0" w14:textId="4A542704" w:rsidR="00C76AD2" w:rsidRPr="00C76AD2" w:rsidRDefault="00C76AD2" w:rsidP="00C76AD2">
      <w:pPr>
        <w:spacing w:before="240" w:after="240"/>
        <w:jc w:val="both"/>
        <w:rPr>
          <w:rFonts w:eastAsia="Calibri" w:cs="Times New Roman"/>
        </w:rPr>
      </w:pPr>
      <w:r w:rsidRPr="00C76AD2">
        <w:rPr>
          <w:rFonts w:eastAsia="Calibri" w:cs="Times New Roman"/>
        </w:rPr>
        <w:t xml:space="preserve">Podstatou </w:t>
      </w:r>
      <w:r w:rsidR="006039DC">
        <w:rPr>
          <w:rFonts w:eastAsia="Calibri" w:cs="Times New Roman"/>
        </w:rPr>
        <w:t xml:space="preserve">celého </w:t>
      </w:r>
      <w:r w:rsidRPr="00C76AD2">
        <w:rPr>
          <w:rFonts w:eastAsia="Calibri" w:cs="Times New Roman"/>
        </w:rPr>
        <w:t xml:space="preserve">procesu transformace je přeměna dřívějšího společenského systému se všemi jeho základními atributy na nový společenský systém. Prioritní úlohu v něm nesporně zaujímá ekonomická a sociální oblast, resp. jejich vnitřní těsné sepětí. Tyto dvě oblasti se po několik desetiletí rozvíjely do značné míry nezávisle na sobě a v podstatě nezávisle na změnách a vývoji ve vyspělých zemích světa, především Evropy. Obě tyto oblasti se po r. 1989 nacházejí v procesu transformace. Při objasňování podstaty a základních problémů transformace sociální politiky v naší zemi, je účelné upozornit na </w:t>
      </w:r>
      <w:r w:rsidR="00C374EE">
        <w:rPr>
          <w:rFonts w:eastAsia="Calibri" w:cs="Times New Roman"/>
        </w:rPr>
        <w:t xml:space="preserve">některé </w:t>
      </w:r>
      <w:r w:rsidRPr="00C76AD2">
        <w:rPr>
          <w:rFonts w:eastAsia="Calibri" w:cs="Times New Roman"/>
        </w:rPr>
        <w:t xml:space="preserve">skutečnosti, které podstatným způsobem ovlivňují celkovou snahu naší společnosti </w:t>
      </w:r>
      <w:r w:rsidRPr="00C76AD2">
        <w:rPr>
          <w:rFonts w:eastAsia="Calibri" w:cs="Times New Roman"/>
        </w:rPr>
        <w:lastRenderedPageBreak/>
        <w:t xml:space="preserve">o uplatnění novodobé sociální politiky a které se výrazným způsobem dotýkají všech subjektů a objektů sociální politiky bez ohledu na úroveň řízení a regionální aspekty:   </w:t>
      </w:r>
    </w:p>
    <w:p w14:paraId="46CC62FA" w14:textId="667A89C4" w:rsidR="00C76AD2" w:rsidRPr="00C76AD2" w:rsidRDefault="00060079" w:rsidP="009312DB">
      <w:pPr>
        <w:spacing w:before="240" w:after="240"/>
        <w:jc w:val="both"/>
        <w:rPr>
          <w:rFonts w:eastAsia="Calibri" w:cs="Times New Roman"/>
        </w:rPr>
      </w:pPr>
      <w:r>
        <w:rPr>
          <w:rFonts w:eastAsia="Calibri" w:cs="Times New Roman"/>
        </w:rPr>
        <w:t>J</w:t>
      </w:r>
      <w:r w:rsidR="00C76AD2" w:rsidRPr="00C76AD2">
        <w:rPr>
          <w:rFonts w:eastAsia="Calibri" w:cs="Times New Roman"/>
        </w:rPr>
        <w:t>de o proces, v němž naše společnost přechází k systému</w:t>
      </w:r>
      <w:r>
        <w:rPr>
          <w:rFonts w:eastAsia="Calibri" w:cs="Times New Roman"/>
        </w:rPr>
        <w:t xml:space="preserve">, který je </w:t>
      </w:r>
      <w:r w:rsidR="00C76AD2" w:rsidRPr="00C76AD2">
        <w:rPr>
          <w:rFonts w:eastAsia="Calibri" w:cs="Times New Roman"/>
        </w:rPr>
        <w:t>ve vyspěl</w:t>
      </w:r>
      <w:r>
        <w:rPr>
          <w:rFonts w:eastAsia="Calibri" w:cs="Times New Roman"/>
        </w:rPr>
        <w:t>ých zemích dlouhodobě realizová</w:t>
      </w:r>
      <w:r w:rsidR="00C76AD2" w:rsidRPr="00C76AD2">
        <w:rPr>
          <w:rFonts w:eastAsia="Calibri" w:cs="Times New Roman"/>
        </w:rPr>
        <w:t>n</w:t>
      </w:r>
      <w:r>
        <w:rPr>
          <w:rFonts w:eastAsia="Calibri" w:cs="Times New Roman"/>
        </w:rPr>
        <w:t xml:space="preserve">. </w:t>
      </w:r>
      <w:r w:rsidR="00C76AD2" w:rsidRPr="00C76AD2">
        <w:rPr>
          <w:rFonts w:eastAsia="Calibri" w:cs="Times New Roman"/>
        </w:rPr>
        <w:t>Jedná se o změnu zásadního charakteru, kterou nelze uskutečnit v krátké</w:t>
      </w:r>
      <w:r>
        <w:rPr>
          <w:rFonts w:eastAsia="Calibri" w:cs="Times New Roman"/>
        </w:rPr>
        <w:t>m časovém údobí. J</w:t>
      </w:r>
      <w:r w:rsidR="00C76AD2" w:rsidRPr="00C76AD2">
        <w:rPr>
          <w:rFonts w:eastAsia="Calibri" w:cs="Times New Roman"/>
        </w:rPr>
        <w:t xml:space="preserve">de o proces, v němž vedle sebe </w:t>
      </w:r>
      <w:r>
        <w:rPr>
          <w:rFonts w:eastAsia="Calibri" w:cs="Times New Roman"/>
        </w:rPr>
        <w:t>e</w:t>
      </w:r>
      <w:r w:rsidR="00C76AD2" w:rsidRPr="00C76AD2">
        <w:rPr>
          <w:rFonts w:eastAsia="Calibri" w:cs="Times New Roman"/>
        </w:rPr>
        <w:t xml:space="preserve">xistují prvky nového a starého systému: starý systém již ve své původní funkci neexistuje, ale zároveň ještě ve své celistvosti dostatečně nepůsobí systém nový. </w:t>
      </w:r>
    </w:p>
    <w:p w14:paraId="29FDFE98" w14:textId="67BDD0C8" w:rsidR="00C76AD2" w:rsidRPr="00C76AD2" w:rsidRDefault="00C76AD2" w:rsidP="00C76AD2">
      <w:pPr>
        <w:spacing w:before="240" w:after="240"/>
        <w:jc w:val="both"/>
        <w:rPr>
          <w:rFonts w:eastAsia="Calibri" w:cs="Times New Roman"/>
        </w:rPr>
      </w:pPr>
      <w:r w:rsidRPr="00C76AD2">
        <w:rPr>
          <w:rFonts w:eastAsia="Calibri" w:cs="Times New Roman"/>
        </w:rPr>
        <w:t xml:space="preserve">V naší společnosti </w:t>
      </w:r>
      <w:r w:rsidR="00C374EE">
        <w:rPr>
          <w:rFonts w:eastAsia="Calibri" w:cs="Times New Roman"/>
        </w:rPr>
        <w:t>několik generací</w:t>
      </w:r>
      <w:r w:rsidRPr="00C76AD2">
        <w:rPr>
          <w:rFonts w:eastAsia="Calibri" w:cs="Times New Roman"/>
        </w:rPr>
        <w:t xml:space="preserve"> ve skutečnosti prakticky nepoznal</w:t>
      </w:r>
      <w:r w:rsidR="00C374EE">
        <w:rPr>
          <w:rFonts w:eastAsia="Calibri" w:cs="Times New Roman"/>
        </w:rPr>
        <w:t>o</w:t>
      </w:r>
      <w:r w:rsidRPr="00C76AD2">
        <w:rPr>
          <w:rFonts w:eastAsia="Calibri" w:cs="Times New Roman"/>
        </w:rPr>
        <w:t xml:space="preserve"> žádný jiný systém sociální po</w:t>
      </w:r>
      <w:r w:rsidR="00C374EE">
        <w:rPr>
          <w:rFonts w:eastAsia="Calibri" w:cs="Times New Roman"/>
        </w:rPr>
        <w:t>litiky než ten dřívější a nemělo</w:t>
      </w:r>
      <w:r w:rsidRPr="00C76AD2">
        <w:rPr>
          <w:rFonts w:eastAsia="Calibri" w:cs="Times New Roman"/>
        </w:rPr>
        <w:t xml:space="preserve"> také reálnou možnost jiný systém poznat. To zanechalo na naprosté většině z nás velmi silné negativní stopy, bez ohledu na to, zda si to uvědomujeme či ne, nebo zda si to vůbec chceme připustit. Transformaci je proto třeba vnímat nejen jako proces směřující k nové a jiné podobě sociální politiky, ale současně i jako proces směřující ke kultivaci jedince, ke změně jeho postojů, chování, hodnotových orientací apod.  </w:t>
      </w:r>
    </w:p>
    <w:p w14:paraId="69D3B7A7" w14:textId="59D02A6B" w:rsidR="00C76AD2" w:rsidRPr="00C76AD2" w:rsidRDefault="00C76AD2" w:rsidP="00C374EE">
      <w:pPr>
        <w:spacing w:before="240" w:after="240"/>
        <w:jc w:val="both"/>
        <w:rPr>
          <w:rFonts w:eastAsia="Calibri" w:cs="Times New Roman"/>
        </w:rPr>
      </w:pPr>
      <w:r w:rsidRPr="00C76AD2">
        <w:rPr>
          <w:rFonts w:eastAsia="Calibri" w:cs="Times New Roman"/>
        </w:rPr>
        <w:t xml:space="preserve"> Uvedené skutečnosti samozřejmě poznamen</w:t>
      </w:r>
      <w:r w:rsidR="00C374EE">
        <w:rPr>
          <w:rFonts w:eastAsia="Calibri" w:cs="Times New Roman"/>
        </w:rPr>
        <w:t xml:space="preserve">aly </w:t>
      </w:r>
      <w:r w:rsidRPr="00C76AD2">
        <w:rPr>
          <w:rFonts w:eastAsia="Calibri" w:cs="Times New Roman"/>
        </w:rPr>
        <w:t>sociální politiku v procesu transformace a do určit</w:t>
      </w:r>
      <w:r w:rsidR="00C374EE">
        <w:rPr>
          <w:rFonts w:eastAsia="Calibri" w:cs="Times New Roman"/>
        </w:rPr>
        <w:t>é míry i determinují jeho další</w:t>
      </w:r>
      <w:r w:rsidRPr="00C76AD2">
        <w:rPr>
          <w:rFonts w:eastAsia="Calibri" w:cs="Times New Roman"/>
        </w:rPr>
        <w:t xml:space="preserve"> průběh. Projev</w:t>
      </w:r>
      <w:r w:rsidR="00C374EE">
        <w:rPr>
          <w:rFonts w:eastAsia="Calibri" w:cs="Times New Roman"/>
        </w:rPr>
        <w:t xml:space="preserve">ilo </w:t>
      </w:r>
      <w:r w:rsidRPr="00C76AD2">
        <w:rPr>
          <w:rFonts w:eastAsia="Calibri" w:cs="Times New Roman"/>
        </w:rPr>
        <w:t xml:space="preserve">se to např. </w:t>
      </w:r>
      <w:r w:rsidR="00C374EE">
        <w:rPr>
          <w:rFonts w:eastAsia="Calibri" w:cs="Times New Roman"/>
        </w:rPr>
        <w:t>v míře</w:t>
      </w:r>
      <w:r w:rsidRPr="00C76AD2">
        <w:rPr>
          <w:rFonts w:eastAsia="Calibri" w:cs="Times New Roman"/>
        </w:rPr>
        <w:t xml:space="preserve"> participace nestátních subjektů </w:t>
      </w:r>
      <w:r w:rsidR="00C374EE">
        <w:rPr>
          <w:rFonts w:eastAsia="Calibri" w:cs="Times New Roman"/>
        </w:rPr>
        <w:t xml:space="preserve">na realizaci sociální politiky, v úrovni </w:t>
      </w:r>
      <w:r w:rsidRPr="00C76AD2">
        <w:rPr>
          <w:rFonts w:eastAsia="Calibri" w:cs="Times New Roman"/>
        </w:rPr>
        <w:t>legislativy v některých sociálních oblastech (např. v</w:t>
      </w:r>
      <w:r w:rsidR="00C374EE">
        <w:rPr>
          <w:rFonts w:eastAsia="Calibri" w:cs="Times New Roman"/>
        </w:rPr>
        <w:t xml:space="preserve"> oblasti so</w:t>
      </w:r>
      <w:r w:rsidRPr="00C76AD2">
        <w:rPr>
          <w:rFonts w:eastAsia="Calibri" w:cs="Times New Roman"/>
        </w:rPr>
        <w:t>ciálních služeb)</w:t>
      </w:r>
      <w:r w:rsidR="00C374EE">
        <w:rPr>
          <w:rFonts w:eastAsia="Calibri" w:cs="Times New Roman"/>
        </w:rPr>
        <w:t xml:space="preserve">, v pomalé změně </w:t>
      </w:r>
      <w:r w:rsidRPr="00C76AD2">
        <w:rPr>
          <w:rFonts w:eastAsia="Calibri" w:cs="Times New Roman"/>
        </w:rPr>
        <w:t xml:space="preserve">vědomí občanů a jejich </w:t>
      </w:r>
      <w:r w:rsidR="00C374EE">
        <w:rPr>
          <w:rFonts w:eastAsia="Calibri" w:cs="Times New Roman"/>
        </w:rPr>
        <w:t xml:space="preserve">trvající </w:t>
      </w:r>
      <w:r w:rsidRPr="00C76AD2">
        <w:rPr>
          <w:rFonts w:eastAsia="Calibri" w:cs="Times New Roman"/>
        </w:rPr>
        <w:t>sna</w:t>
      </w:r>
      <w:r w:rsidR="00C374EE">
        <w:rPr>
          <w:rFonts w:eastAsia="Calibri" w:cs="Times New Roman"/>
        </w:rPr>
        <w:t xml:space="preserve">ze </w:t>
      </w:r>
      <w:r w:rsidRPr="00C76AD2">
        <w:rPr>
          <w:rFonts w:eastAsia="Calibri" w:cs="Times New Roman"/>
        </w:rPr>
        <w:t xml:space="preserve">stále se spoléhat na stát. </w:t>
      </w:r>
    </w:p>
    <w:p w14:paraId="7A3970C9" w14:textId="71AD1ED0" w:rsidR="00C76AD2" w:rsidRPr="00C76AD2" w:rsidRDefault="00C76AD2" w:rsidP="00C76AD2">
      <w:pPr>
        <w:spacing w:before="240" w:after="240"/>
        <w:jc w:val="both"/>
        <w:rPr>
          <w:rFonts w:eastAsia="Calibri" w:cs="Times New Roman"/>
        </w:rPr>
      </w:pPr>
      <w:r w:rsidRPr="00C76AD2">
        <w:rPr>
          <w:rFonts w:eastAsia="Calibri" w:cs="Times New Roman"/>
        </w:rPr>
        <w:t xml:space="preserve">Od samého počátku transformace bylo zřejmé, že transformace ekonomiky není možná a proveditelná bez zásadních změn v sociální oblasti. </w:t>
      </w:r>
      <w:r w:rsidR="00C374EE">
        <w:rPr>
          <w:rFonts w:eastAsia="Calibri" w:cs="Times New Roman"/>
        </w:rPr>
        <w:t>Š</w:t>
      </w:r>
      <w:r w:rsidRPr="00C76AD2">
        <w:rPr>
          <w:rFonts w:eastAsia="Calibri" w:cs="Times New Roman"/>
        </w:rPr>
        <w:t>lo o to, aby bylo zabezpečeno, že každý postupný krok ekonomické reformy bude sociálně přijímán a že nebude docházet k nadměrnému sociálnímu napětí</w:t>
      </w:r>
      <w:r w:rsidR="00C374EE">
        <w:rPr>
          <w:rFonts w:eastAsia="Calibri" w:cs="Times New Roman"/>
        </w:rPr>
        <w:t xml:space="preserve">. </w:t>
      </w:r>
      <w:r w:rsidRPr="00C76AD2">
        <w:rPr>
          <w:rFonts w:eastAsia="Calibri" w:cs="Times New Roman"/>
        </w:rPr>
        <w:t>To také byl jeden ze základních předpokladů toho, aby mohly být v ekonomické oblasti realizovány další postupné změny a kroky. Proto byl současně se scénářem ekonomické reformy připraven a vládou přijat i scénář sociální reformy.</w:t>
      </w:r>
    </w:p>
    <w:p w14:paraId="300FFE31" w14:textId="4893E558" w:rsidR="00C76AD2" w:rsidRPr="00C76AD2" w:rsidRDefault="00C76AD2" w:rsidP="00C76AD2">
      <w:pPr>
        <w:spacing w:before="240" w:after="240"/>
        <w:jc w:val="both"/>
        <w:rPr>
          <w:rFonts w:eastAsia="Calibri" w:cs="Times New Roman"/>
        </w:rPr>
      </w:pPr>
      <w:r w:rsidRPr="00C76AD2">
        <w:rPr>
          <w:rFonts w:eastAsia="Calibri" w:cs="Times New Roman"/>
        </w:rPr>
        <w:t>Sociální reformu je třeba chápat nikoli jako jednorázový akt, ale jako reformu kontinuální.</w:t>
      </w:r>
      <w:r w:rsidR="00C374EE">
        <w:rPr>
          <w:rFonts w:eastAsia="Calibri" w:cs="Times New Roman"/>
        </w:rPr>
        <w:t xml:space="preserve"> Tento proces charakterizuje </w:t>
      </w:r>
      <w:r w:rsidRPr="00C76AD2">
        <w:rPr>
          <w:rFonts w:eastAsia="Calibri" w:cs="Times New Roman"/>
        </w:rPr>
        <w:t>odstr</w:t>
      </w:r>
      <w:r w:rsidR="00C374EE">
        <w:rPr>
          <w:rFonts w:eastAsia="Calibri" w:cs="Times New Roman"/>
        </w:rPr>
        <w:t>anění státního monopolu, podpora</w:t>
      </w:r>
      <w:r w:rsidRPr="00C76AD2">
        <w:rPr>
          <w:rFonts w:eastAsia="Calibri" w:cs="Times New Roman"/>
        </w:rPr>
        <w:t xml:space="preserve"> nestátních subjektů v sociální politice, liberalizaci sociálních aktivit občanů</w:t>
      </w:r>
      <w:r w:rsidR="00C374EE">
        <w:rPr>
          <w:rFonts w:eastAsia="Calibri" w:cs="Times New Roman"/>
        </w:rPr>
        <w:t xml:space="preserve"> a</w:t>
      </w:r>
      <w:r w:rsidRPr="00C76AD2">
        <w:rPr>
          <w:rFonts w:eastAsia="Calibri" w:cs="Times New Roman"/>
        </w:rPr>
        <w:t xml:space="preserve"> jejich dob</w:t>
      </w:r>
      <w:r w:rsidR="00C374EE">
        <w:rPr>
          <w:rFonts w:eastAsia="Calibri" w:cs="Times New Roman"/>
        </w:rPr>
        <w:t xml:space="preserve">rovolných sdružení a organizací, </w:t>
      </w:r>
      <w:r w:rsidRPr="00C76AD2">
        <w:rPr>
          <w:rFonts w:eastAsia="Calibri" w:cs="Times New Roman"/>
        </w:rPr>
        <w:t xml:space="preserve">opuštění státního paternalismu a nastolení principu občanské odpovědnosti a participace </w:t>
      </w:r>
      <w:r w:rsidR="00C374EE">
        <w:rPr>
          <w:rFonts w:eastAsia="Calibri" w:cs="Times New Roman"/>
        </w:rPr>
        <w:t xml:space="preserve">a </w:t>
      </w:r>
      <w:r w:rsidRPr="00C76AD2">
        <w:rPr>
          <w:rFonts w:eastAsia="Calibri" w:cs="Times New Roman"/>
        </w:rPr>
        <w:t>odklon od centrálního direktivismu a vytváření decentralizované správy na demokratickém základě.</w:t>
      </w:r>
    </w:p>
    <w:p w14:paraId="3CBD703A" w14:textId="37ED64E8" w:rsidR="00C76AD2" w:rsidRPr="00C76AD2" w:rsidRDefault="00C76AD2" w:rsidP="00C76AD2">
      <w:pPr>
        <w:spacing w:before="240" w:after="240"/>
        <w:jc w:val="both"/>
        <w:rPr>
          <w:rFonts w:eastAsia="Calibri" w:cs="Times New Roman"/>
        </w:rPr>
      </w:pPr>
      <w:r w:rsidRPr="00C76AD2">
        <w:rPr>
          <w:rFonts w:eastAsia="Calibri" w:cs="Times New Roman"/>
        </w:rPr>
        <w:t>Počátek sociální reformy je spojován s přijetím scénáře sociální reformy, který byl vypracov</w:t>
      </w:r>
      <w:r w:rsidR="00C374EE">
        <w:rPr>
          <w:rFonts w:eastAsia="Calibri" w:cs="Times New Roman"/>
        </w:rPr>
        <w:t>án</w:t>
      </w:r>
      <w:r w:rsidRPr="00C76AD2">
        <w:rPr>
          <w:rFonts w:eastAsia="Calibri" w:cs="Times New Roman"/>
        </w:rPr>
        <w:t xml:space="preserve"> a vyhlášen vládou v r. 1991 Scénář byl chápán jako prvý krok v rámci kontinuální reformní činnosti v sociální oblasti. Byl prakticky sociálním programem tehdejší ještě federální vlády zpracovaným na přechodné období dvou let a možno říci, že byl zároveň prvým koncepčněji zaměřeným programem naší sociální politiky po roce 1948.</w:t>
      </w:r>
      <w:r w:rsidR="00C374EE">
        <w:rPr>
          <w:rFonts w:eastAsia="Calibri" w:cs="Times New Roman"/>
        </w:rPr>
        <w:t xml:space="preserve"> </w:t>
      </w:r>
      <w:r w:rsidRPr="00C76AD2">
        <w:rPr>
          <w:rFonts w:eastAsia="Calibri" w:cs="Times New Roman"/>
        </w:rPr>
        <w:t xml:space="preserve"> Scénář byl pojat </w:t>
      </w:r>
      <w:r w:rsidR="00C374EE">
        <w:rPr>
          <w:rFonts w:eastAsia="Calibri" w:cs="Times New Roman"/>
        </w:rPr>
        <w:t>jako program ochranný</w:t>
      </w:r>
      <w:r w:rsidRPr="00C76AD2">
        <w:rPr>
          <w:rFonts w:eastAsia="Calibri" w:cs="Times New Roman"/>
        </w:rPr>
        <w:t>, který měl umožnit a podpořit ekonomickou reformu)</w:t>
      </w:r>
      <w:r w:rsidR="00C374EE">
        <w:rPr>
          <w:rFonts w:eastAsia="Calibri" w:cs="Times New Roman"/>
        </w:rPr>
        <w:t xml:space="preserve">. </w:t>
      </w:r>
      <w:r w:rsidRPr="00C76AD2">
        <w:rPr>
          <w:rFonts w:eastAsia="Calibri" w:cs="Times New Roman"/>
        </w:rPr>
        <w:t xml:space="preserve">Přednostně zaměřil na vytipování aktuálních rizik dalšího vývoje, které spatřoval </w:t>
      </w:r>
      <w:r w:rsidRPr="00C76AD2">
        <w:rPr>
          <w:rFonts w:eastAsia="Calibri" w:cs="Times New Roman"/>
        </w:rPr>
        <w:lastRenderedPageBreak/>
        <w:t xml:space="preserve">v nezaměstnanosti, inflaci a privatizaci a na opatření, která budou tlumit sociální napětí spojená s těmito procesy. Přes </w:t>
      </w:r>
      <w:r w:rsidR="006B679D">
        <w:rPr>
          <w:rFonts w:eastAsia="Calibri" w:cs="Times New Roman"/>
        </w:rPr>
        <w:t xml:space="preserve">tento </w:t>
      </w:r>
      <w:r w:rsidRPr="00C76AD2">
        <w:rPr>
          <w:rFonts w:eastAsia="Calibri" w:cs="Times New Roman"/>
        </w:rPr>
        <w:t xml:space="preserve">charakter sehrál velice aktivní roli, neboť sociální politika jako taková podpořila a umožnila start a počátek ekonomické reformy. Scénář </w:t>
      </w:r>
      <w:r w:rsidR="006B679D">
        <w:rPr>
          <w:rFonts w:eastAsia="Calibri" w:cs="Times New Roman"/>
        </w:rPr>
        <w:t>zároveň p</w:t>
      </w:r>
      <w:r w:rsidRPr="00C76AD2">
        <w:rPr>
          <w:rFonts w:eastAsia="Calibri" w:cs="Times New Roman"/>
        </w:rPr>
        <w:t>oložil základy k vybudování sociální politiky nového typu, zejména tím, že vytvářel chybějící sociální instituce (např. úřady práce), instituty (např. sociální pojištění, životní minimum) a mechanismy (např. valorizační mechanismy, kolektivní vyjednávání). K tomu účelu byla také přijata v počátcích 90. let řada zákonů (např. zákon o zaměstnanosti, o životním minimu, sociální potřebnosti, o pojistném na sociální zabezpečení a příspěvku na státní politiku zaměstnanosti, o zdravotním pojištění aj.)  Tyto zákonné normy i dalších opatření doznaly v průběhu 90. let a na počátku tohoto století mnoha změn</w:t>
      </w:r>
      <w:r w:rsidR="006B679D">
        <w:rPr>
          <w:rFonts w:eastAsia="Calibri" w:cs="Times New Roman"/>
        </w:rPr>
        <w:t xml:space="preserve">. </w:t>
      </w:r>
    </w:p>
    <w:p w14:paraId="7311EBB2" w14:textId="63646E4C" w:rsidR="00C76AD2" w:rsidRPr="00C76AD2" w:rsidRDefault="00C76AD2" w:rsidP="006B679D">
      <w:pPr>
        <w:spacing w:before="240" w:after="240"/>
        <w:jc w:val="both"/>
        <w:rPr>
          <w:rFonts w:eastAsia="Calibri" w:cs="Times New Roman"/>
        </w:rPr>
      </w:pPr>
      <w:r w:rsidRPr="00C76AD2">
        <w:rPr>
          <w:rFonts w:eastAsia="Calibri" w:cs="Times New Roman"/>
        </w:rPr>
        <w:t>Scénář sociální reformy také inicioval budování záchranné sociální sítě.</w:t>
      </w:r>
      <w:r w:rsidR="006B679D">
        <w:rPr>
          <w:rFonts w:eastAsia="Calibri" w:cs="Times New Roman"/>
        </w:rPr>
        <w:t xml:space="preserve"> </w:t>
      </w:r>
      <w:r w:rsidRPr="00C76AD2">
        <w:rPr>
          <w:rFonts w:eastAsia="Calibri" w:cs="Times New Roman"/>
        </w:rPr>
        <w:t>Záchrannou sociální síť lze vymezit jako soubor různých legislativních norem upravující různá sociálně politická opatření, kterými stát garantuje všem občanům určitou minimální úroveň pomoci v případě, že se ocitnou v závažných a státem uznaných nouzových sociálních situacích. Je zamýšlena především jako reakce na nepříznivé sociální důsledky ekonomické reformy a fungování tržního mechanismu vůbec.   Záchranná sociální síť plní tyto základní funkce:</w:t>
      </w:r>
    </w:p>
    <w:p w14:paraId="118C0846" w14:textId="59586920" w:rsidR="00C76AD2" w:rsidRPr="006B679D" w:rsidRDefault="006B679D" w:rsidP="006B679D">
      <w:pPr>
        <w:pStyle w:val="Odstavecseseznamem"/>
        <w:numPr>
          <w:ilvl w:val="0"/>
          <w:numId w:val="9"/>
        </w:numPr>
        <w:spacing w:before="240" w:after="240"/>
        <w:contextualSpacing w:val="0"/>
        <w:jc w:val="both"/>
        <w:rPr>
          <w:rFonts w:eastAsia="Calibri" w:cs="Times New Roman"/>
        </w:rPr>
      </w:pPr>
      <w:r w:rsidRPr="006B679D">
        <w:rPr>
          <w:rFonts w:eastAsia="Calibri" w:cs="Times New Roman"/>
        </w:rPr>
        <w:t>a</w:t>
      </w:r>
      <w:r w:rsidR="00C76AD2" w:rsidRPr="006B679D">
        <w:rPr>
          <w:rFonts w:eastAsia="Calibri" w:cs="Times New Roman"/>
        </w:rPr>
        <w:t>ktivně působí v politice zaměstnanosti a spoluvytváří předpoklady k tomu, aby se pracovní síla vracela do aktivní ekonomické činnosti a byla zabezpečena nezbytnými p</w:t>
      </w:r>
      <w:r>
        <w:rPr>
          <w:rFonts w:eastAsia="Calibri" w:cs="Times New Roman"/>
        </w:rPr>
        <w:t>říjmy v případě nezaměstnanosti,</w:t>
      </w:r>
    </w:p>
    <w:p w14:paraId="44261B9A" w14:textId="08D18420" w:rsidR="00C76AD2" w:rsidRPr="006B679D" w:rsidRDefault="00C76AD2" w:rsidP="006B679D">
      <w:pPr>
        <w:pStyle w:val="Odstavecseseznamem"/>
        <w:numPr>
          <w:ilvl w:val="0"/>
          <w:numId w:val="9"/>
        </w:numPr>
        <w:spacing w:before="240" w:after="240"/>
        <w:contextualSpacing w:val="0"/>
        <w:jc w:val="both"/>
        <w:rPr>
          <w:rFonts w:eastAsia="Calibri" w:cs="Times New Roman"/>
        </w:rPr>
      </w:pPr>
      <w:r w:rsidRPr="006B679D">
        <w:rPr>
          <w:rFonts w:eastAsia="Calibri" w:cs="Times New Roman"/>
        </w:rPr>
        <w:t>garantuje ekonomicky aktivnímu obyvatelstvu minimální výši pracovního příjmu garantováním tzv. minimální mzd</w:t>
      </w:r>
      <w:r w:rsidR="006B679D">
        <w:rPr>
          <w:rFonts w:eastAsia="Calibri" w:cs="Times New Roman"/>
        </w:rPr>
        <w:t>y,</w:t>
      </w:r>
    </w:p>
    <w:p w14:paraId="04FDC94D" w14:textId="36C4B3E6" w:rsidR="00C76AD2" w:rsidRPr="006B679D" w:rsidRDefault="00C76AD2" w:rsidP="006B679D">
      <w:pPr>
        <w:pStyle w:val="Odstavecseseznamem"/>
        <w:numPr>
          <w:ilvl w:val="0"/>
          <w:numId w:val="9"/>
        </w:numPr>
        <w:spacing w:before="240" w:after="240"/>
        <w:contextualSpacing w:val="0"/>
        <w:jc w:val="both"/>
        <w:rPr>
          <w:rFonts w:eastAsia="Calibri" w:cs="Times New Roman"/>
        </w:rPr>
      </w:pPr>
      <w:r w:rsidRPr="006B679D">
        <w:rPr>
          <w:rFonts w:eastAsia="Calibri" w:cs="Times New Roman"/>
        </w:rPr>
        <w:t>garantuje nezbytně nutnou výši příjmů sociálně potřebným občanům, zejména nízkopříjmovým rodinám s dětmi (např. stanovením tzv. životního minima)</w:t>
      </w:r>
    </w:p>
    <w:p w14:paraId="17204719" w14:textId="077B128B" w:rsidR="00C76AD2" w:rsidRPr="006B679D" w:rsidRDefault="00C76AD2" w:rsidP="006B679D">
      <w:pPr>
        <w:pStyle w:val="Odstavecseseznamem"/>
        <w:numPr>
          <w:ilvl w:val="0"/>
          <w:numId w:val="9"/>
        </w:numPr>
        <w:spacing w:before="240" w:after="240"/>
        <w:contextualSpacing w:val="0"/>
        <w:jc w:val="both"/>
        <w:rPr>
          <w:rFonts w:eastAsia="Calibri" w:cs="Times New Roman"/>
        </w:rPr>
      </w:pPr>
      <w:r w:rsidRPr="006B679D">
        <w:rPr>
          <w:rFonts w:eastAsia="Calibri" w:cs="Times New Roman"/>
        </w:rPr>
        <w:t>poskytuje určitou ochranu bydlení sociálně potřebným občanům (určitými příspěvky na úhradu nákladů spojených s bydlením).</w:t>
      </w:r>
    </w:p>
    <w:p w14:paraId="4C543F6E" w14:textId="6786519C" w:rsidR="00C76AD2" w:rsidRPr="00C76AD2" w:rsidRDefault="00C76AD2" w:rsidP="006B679D">
      <w:pPr>
        <w:spacing w:before="240" w:after="240"/>
        <w:jc w:val="both"/>
        <w:rPr>
          <w:rFonts w:eastAsia="Calibri" w:cs="Times New Roman"/>
        </w:rPr>
      </w:pPr>
      <w:r w:rsidRPr="00C76AD2">
        <w:rPr>
          <w:rFonts w:eastAsia="Calibri" w:cs="Times New Roman"/>
        </w:rPr>
        <w:t>Záchranná sociální síť je institutem, který je ve vyspělých zemích značně rozšířen a používán. Tato síť je považována za podstatnou součást jakéhokoliv programu ekonomické reformy. Všeobecně se uznává, že má být integrální součástí reformního procesu, neboť v opačném případě hrozí nebezpečí, že může dojít k výraznému zpomalení až zpochybnění ekonomické reformy i procesu transformace celé společnosti.</w:t>
      </w:r>
    </w:p>
    <w:p w14:paraId="72FCCC6A" w14:textId="4CFE34CE" w:rsidR="00C76AD2" w:rsidRPr="00C76AD2" w:rsidRDefault="00C76AD2" w:rsidP="00C76AD2">
      <w:pPr>
        <w:spacing w:before="240" w:after="240"/>
        <w:jc w:val="both"/>
        <w:rPr>
          <w:rFonts w:eastAsia="Calibri" w:cs="Times New Roman"/>
        </w:rPr>
      </w:pPr>
      <w:r w:rsidRPr="00C76AD2">
        <w:rPr>
          <w:rFonts w:eastAsia="Calibri" w:cs="Times New Roman"/>
        </w:rPr>
        <w:t xml:space="preserve">Záchranná sociální síť je koncipována jako aktivizační, adaptabilní a pružný systém sociálních opatření, který musí nutně reagovat na změny, k nimž dochází v reálném životě. Zatímco základní charakteristika záchranné sítě (zejména je-li chápána jen jako garance minimálního příjmu) je poměrně jednoduchá, je mnohem složitější to, jak lze dosáhnout jejího žádoucího fungování.  Vyžaduje to řadu klíčových rozhodnutí, protože záchranná síť může mít velmi rozdílné formy. Může být spravována centrálně s jednotnou výší dávek, nebo lokálně, třeba i s lišícími se dávkami. Může být aplikována na domácnost, rodinu, jednotlivce. Může to být schéma všeobecné podpory, nebo schéma cílené na specifické </w:t>
      </w:r>
      <w:r w:rsidRPr="00C76AD2">
        <w:rPr>
          <w:rFonts w:eastAsia="Calibri" w:cs="Times New Roman"/>
        </w:rPr>
        <w:lastRenderedPageBreak/>
        <w:t>kategorie obyvatelstva. Výše dávek může být vázána na hranici chudoby, nebo vyjádřena relací k minimální mzdě apod. Rovněž rozsah sociálních situací, které záchranné sítě pokrývají</w:t>
      </w:r>
      <w:r w:rsidR="006B679D">
        <w:rPr>
          <w:rFonts w:eastAsia="Calibri" w:cs="Times New Roman"/>
        </w:rPr>
        <w:t>,</w:t>
      </w:r>
      <w:r w:rsidRPr="00C76AD2">
        <w:rPr>
          <w:rFonts w:eastAsia="Calibri" w:cs="Times New Roman"/>
        </w:rPr>
        <w:t xml:space="preserve"> se liší. Tradičně se sítě zaměřují na podporu chudých.</w:t>
      </w:r>
    </w:p>
    <w:p w14:paraId="02FD59C2" w14:textId="2017D943" w:rsidR="00422172" w:rsidRDefault="00C76AD2" w:rsidP="00C76AD2">
      <w:pPr>
        <w:spacing w:before="240" w:after="240"/>
        <w:jc w:val="both"/>
        <w:rPr>
          <w:rFonts w:eastAsia="Calibri" w:cs="Times New Roman"/>
        </w:rPr>
      </w:pPr>
      <w:r w:rsidRPr="00C76AD2">
        <w:rPr>
          <w:rFonts w:eastAsia="Calibri" w:cs="Times New Roman"/>
        </w:rPr>
        <w:t>Záchranné sociální sítě mají v sociálních politikách vyspělých zemí důležitou roli. S narůstáním jejich důležitosti ale současně narůstá problém nedostatečné efektivnosti prostředků, které jsou na ně vynakládány.</w:t>
      </w:r>
      <w:r w:rsidR="006B679D">
        <w:rPr>
          <w:rFonts w:eastAsia="Calibri" w:cs="Times New Roman"/>
        </w:rPr>
        <w:t xml:space="preserve"> Přesto </w:t>
      </w:r>
      <w:r w:rsidRPr="00C76AD2">
        <w:rPr>
          <w:rFonts w:eastAsia="Calibri" w:cs="Times New Roman"/>
        </w:rPr>
        <w:t xml:space="preserve">je třeba záchrannou sociální síť jako institut uplatňovat pro její humánní podstatu a naplňování sociální spravedlnosti cestou širší společenské solidarity. </w:t>
      </w:r>
    </w:p>
    <w:p w14:paraId="63AB1610" w14:textId="77777777" w:rsidR="009354D9" w:rsidRDefault="00F465C6" w:rsidP="009354D9">
      <w:pPr>
        <w:spacing w:before="240" w:after="240"/>
        <w:jc w:val="both"/>
        <w:rPr>
          <w:rFonts w:eastAsia="Calibri" w:cs="Times New Roman"/>
        </w:rPr>
      </w:pPr>
      <w:r>
        <w:rPr>
          <w:rFonts w:eastAsia="Calibri" w:cs="Times New Roman"/>
        </w:rPr>
        <w:t xml:space="preserve">Na přípravě scénáře sociální reformy a záchranné sociální sítě se výrazně podílel prof. JUDr. Igor Tomeš, CSc. </w:t>
      </w:r>
      <w:r w:rsidR="009354D9">
        <w:rPr>
          <w:rFonts w:eastAsia="Calibri" w:cs="Times New Roman"/>
        </w:rPr>
        <w:t>Počátky jeho činnosti na těchto dokumentech lze spatřovat již v</w:t>
      </w:r>
      <w:r w:rsidR="009354D9" w:rsidRPr="009354D9">
        <w:rPr>
          <w:rFonts w:eastAsia="Calibri" w:cs="Times New Roman"/>
        </w:rPr>
        <w:t xml:space="preserve"> r. 1987</w:t>
      </w:r>
      <w:r w:rsidR="009354D9">
        <w:rPr>
          <w:rFonts w:eastAsia="Calibri" w:cs="Times New Roman"/>
        </w:rPr>
        <w:t>, kdy</w:t>
      </w:r>
      <w:r w:rsidR="009354D9" w:rsidRPr="009354D9">
        <w:rPr>
          <w:rFonts w:eastAsia="Calibri" w:cs="Times New Roman"/>
        </w:rPr>
        <w:t xml:space="preserve"> začal jako vedoucí výzkumného pracovního týmu</w:t>
      </w:r>
      <w:r w:rsidR="009354D9">
        <w:rPr>
          <w:rFonts w:eastAsia="Calibri" w:cs="Times New Roman"/>
        </w:rPr>
        <w:t xml:space="preserve"> </w:t>
      </w:r>
      <w:r w:rsidR="009354D9" w:rsidRPr="009354D9">
        <w:rPr>
          <w:rFonts w:eastAsia="Calibri" w:cs="Times New Roman"/>
        </w:rPr>
        <w:t>tehdejšího Výzkumného ústavu sociálního rozvoje a práce (dnešní Výzkumný ústav práce a sociálních věcí) připravovat návrh strategie sociálního zabezpečení pro 21. století. Tehdy kolem sebe soustředil odborníky ze</w:t>
      </w:r>
      <w:r w:rsidR="009354D9">
        <w:rPr>
          <w:rFonts w:eastAsia="Calibri" w:cs="Times New Roman"/>
        </w:rPr>
        <w:t xml:space="preserve"> </w:t>
      </w:r>
      <w:r w:rsidR="009354D9" w:rsidRPr="009354D9">
        <w:rPr>
          <w:rFonts w:eastAsia="Calibri" w:cs="Times New Roman"/>
        </w:rPr>
        <w:t>všech oblastí sociální</w:t>
      </w:r>
      <w:r w:rsidR="009354D9">
        <w:rPr>
          <w:rFonts w:eastAsia="Calibri" w:cs="Times New Roman"/>
        </w:rPr>
        <w:t xml:space="preserve">ho zabezpečení z celé republiky, kterým předával svoje dlouholeté zkušenosti z realizace řady zahraničních projektů v 60. letech, realizovaných ve službách Mezinárodní organizace práce. </w:t>
      </w:r>
      <w:r w:rsidR="009354D9" w:rsidRPr="009354D9">
        <w:rPr>
          <w:rFonts w:eastAsia="Calibri" w:cs="Times New Roman"/>
        </w:rPr>
        <w:t>Po sametové revoluci se stal I. náměstkem federálního ministra práce</w:t>
      </w:r>
      <w:r w:rsidR="009354D9">
        <w:rPr>
          <w:rFonts w:eastAsia="Calibri" w:cs="Times New Roman"/>
        </w:rPr>
        <w:t xml:space="preserve"> </w:t>
      </w:r>
      <w:r w:rsidR="009354D9" w:rsidRPr="009354D9">
        <w:rPr>
          <w:rFonts w:eastAsia="Calibri" w:cs="Times New Roman"/>
        </w:rPr>
        <w:t>a sociálních věcí a měl tedy unikátní možnost svoje myšlenky uvádět do</w:t>
      </w:r>
      <w:r w:rsidR="009354D9">
        <w:rPr>
          <w:rFonts w:eastAsia="Calibri" w:cs="Times New Roman"/>
        </w:rPr>
        <w:t xml:space="preserve"> </w:t>
      </w:r>
      <w:r w:rsidR="009354D9" w:rsidRPr="009354D9">
        <w:rPr>
          <w:rFonts w:eastAsia="Calibri" w:cs="Times New Roman"/>
        </w:rPr>
        <w:t>praxe. Díky němu jsme v prvních letech svobodného života nemuseli přešlapovat na místě a hledat řešení tehdejších problémů, ale tato řešení</w:t>
      </w:r>
      <w:r w:rsidR="009354D9">
        <w:rPr>
          <w:rFonts w:eastAsia="Calibri" w:cs="Times New Roman"/>
        </w:rPr>
        <w:t xml:space="preserve"> </w:t>
      </w:r>
      <w:r w:rsidR="009354D9" w:rsidRPr="009354D9">
        <w:rPr>
          <w:rFonts w:eastAsia="Calibri" w:cs="Times New Roman"/>
        </w:rPr>
        <w:t xml:space="preserve">mohla být velmi rychle uváděna do života. </w:t>
      </w:r>
      <w:r w:rsidR="009354D9">
        <w:rPr>
          <w:rFonts w:eastAsia="Calibri" w:cs="Times New Roman"/>
        </w:rPr>
        <w:t>Současně s</w:t>
      </w:r>
      <w:r w:rsidR="009354D9" w:rsidRPr="009354D9">
        <w:rPr>
          <w:rFonts w:eastAsia="Calibri" w:cs="Times New Roman"/>
        </w:rPr>
        <w:t>e</w:t>
      </w:r>
      <w:r w:rsidR="009354D9">
        <w:rPr>
          <w:rFonts w:eastAsia="Calibri" w:cs="Times New Roman"/>
        </w:rPr>
        <w:t xml:space="preserve"> znovu </w:t>
      </w:r>
      <w:r w:rsidR="009354D9" w:rsidRPr="009354D9">
        <w:rPr>
          <w:rFonts w:eastAsia="Calibri" w:cs="Times New Roman"/>
        </w:rPr>
        <w:t>zapojil do výuky studentů, na Filozofické fakultě Univerzity Karlovy stál</w:t>
      </w:r>
      <w:r w:rsidR="009354D9">
        <w:rPr>
          <w:rFonts w:eastAsia="Calibri" w:cs="Times New Roman"/>
        </w:rPr>
        <w:t xml:space="preserve"> </w:t>
      </w:r>
      <w:r w:rsidR="009354D9" w:rsidRPr="009354D9">
        <w:rPr>
          <w:rFonts w:eastAsia="Calibri" w:cs="Times New Roman"/>
        </w:rPr>
        <w:t>u zrodu katedry sociální práce, opětovně se jako konzultant řady mezinárodních organizací, zejména Světové banky, podílel na zavádění systémových změn v řadě zemí. Svoje poznatky o sociálních systémech v posledních letech prezentoval v řadě odborných monografií.</w:t>
      </w:r>
      <w:r w:rsidR="009354D9">
        <w:rPr>
          <w:rFonts w:eastAsia="Calibri" w:cs="Times New Roman"/>
        </w:rPr>
        <w:t xml:space="preserve"> </w:t>
      </w:r>
    </w:p>
    <w:p w14:paraId="5E3A95DD" w14:textId="144B26C5" w:rsidR="006B679D" w:rsidRDefault="009354D9" w:rsidP="00C76AD2">
      <w:pPr>
        <w:spacing w:before="240" w:after="240"/>
        <w:jc w:val="both"/>
        <w:rPr>
          <w:rFonts w:eastAsia="Calibri" w:cs="Times New Roman"/>
        </w:rPr>
      </w:pPr>
      <w:r w:rsidRPr="009354D9">
        <w:rPr>
          <w:rFonts w:eastAsia="Calibri" w:cs="Times New Roman"/>
        </w:rPr>
        <w:t>Největší přínos profesora Tomeše pro rozvoj teorie a praxe sociální politiky lze spatřovat v jasném vymezení rolí všech subjektů v sociální oblasti a jejich rozdělení z hlediska uplatňování principu subsidiarity mezi</w:t>
      </w:r>
      <w:r>
        <w:rPr>
          <w:rFonts w:eastAsia="Calibri" w:cs="Times New Roman"/>
        </w:rPr>
        <w:t xml:space="preserve"> </w:t>
      </w:r>
      <w:r w:rsidRPr="009354D9">
        <w:rPr>
          <w:rFonts w:eastAsia="Calibri" w:cs="Times New Roman"/>
        </w:rPr>
        <w:t>stát, samosprávní orgány, nestátní organizace a občana. Pan profesor</w:t>
      </w:r>
      <w:r>
        <w:rPr>
          <w:rFonts w:eastAsia="Calibri" w:cs="Times New Roman"/>
        </w:rPr>
        <w:t xml:space="preserve"> </w:t>
      </w:r>
      <w:r w:rsidRPr="009354D9">
        <w:rPr>
          <w:rFonts w:eastAsia="Calibri" w:cs="Times New Roman"/>
        </w:rPr>
        <w:t>také definoval nástroje, které jednotlivé subjekty mají k dispozici pro realizaci svých sociálních rolí při řešení různých sociálních událostí občanů.</w:t>
      </w:r>
      <w:r>
        <w:rPr>
          <w:rFonts w:eastAsia="Calibri" w:cs="Times New Roman"/>
        </w:rPr>
        <w:t xml:space="preserve"> </w:t>
      </w:r>
      <w:r w:rsidRPr="009354D9">
        <w:rPr>
          <w:rFonts w:eastAsia="Calibri" w:cs="Times New Roman"/>
        </w:rPr>
        <w:t>Zavedl principy, na nichž musí být sociálně politické nástroje objektivně</w:t>
      </w:r>
      <w:r>
        <w:rPr>
          <w:rFonts w:eastAsia="Calibri" w:cs="Times New Roman"/>
        </w:rPr>
        <w:t xml:space="preserve"> </w:t>
      </w:r>
      <w:r w:rsidRPr="009354D9">
        <w:rPr>
          <w:rFonts w:eastAsia="Calibri" w:cs="Times New Roman"/>
        </w:rPr>
        <w:t>konstruovány tak, aby mohly plnit co nejlépe sledované záměry. Různé</w:t>
      </w:r>
      <w:r>
        <w:rPr>
          <w:rFonts w:eastAsia="Calibri" w:cs="Times New Roman"/>
        </w:rPr>
        <w:t xml:space="preserve"> </w:t>
      </w:r>
      <w:r w:rsidRPr="009354D9">
        <w:rPr>
          <w:rFonts w:eastAsia="Calibri" w:cs="Times New Roman"/>
        </w:rPr>
        <w:t>nástroje lze totiž použít pouze k určitým sociálně politickým cílům a naopak, různé cíle je možné realizovat z řady důvodů optimálně právě jen určitými nástroji. Bohužel dodnes jsme zpravidla svědky toho, že „se staví</w:t>
      </w:r>
      <w:r>
        <w:rPr>
          <w:rFonts w:eastAsia="Calibri" w:cs="Times New Roman"/>
        </w:rPr>
        <w:t xml:space="preserve"> </w:t>
      </w:r>
      <w:r w:rsidRPr="009354D9">
        <w:rPr>
          <w:rFonts w:eastAsia="Calibri" w:cs="Times New Roman"/>
        </w:rPr>
        <w:t>dům, ale diskutuje se o velikosti a barvě cihel, aniž někdo ví, jak má dům</w:t>
      </w:r>
      <w:r>
        <w:rPr>
          <w:rFonts w:eastAsia="Calibri" w:cs="Times New Roman"/>
        </w:rPr>
        <w:t xml:space="preserve"> </w:t>
      </w:r>
      <w:r w:rsidRPr="009354D9">
        <w:rPr>
          <w:rFonts w:eastAsia="Calibri" w:cs="Times New Roman"/>
        </w:rPr>
        <w:t>vypadat a jak</w:t>
      </w:r>
      <w:r>
        <w:rPr>
          <w:rFonts w:eastAsia="Calibri" w:cs="Times New Roman"/>
        </w:rPr>
        <w:t>ou má mít kvalitu</w:t>
      </w:r>
      <w:r w:rsidRPr="009354D9">
        <w:rPr>
          <w:rFonts w:eastAsia="Calibri" w:cs="Times New Roman"/>
        </w:rPr>
        <w:t>“</w:t>
      </w:r>
      <w:r>
        <w:rPr>
          <w:rFonts w:eastAsia="Calibri" w:cs="Times New Roman"/>
        </w:rPr>
        <w:t>.</w:t>
      </w:r>
      <w:r w:rsidRPr="009354D9">
        <w:rPr>
          <w:rFonts w:eastAsia="Calibri" w:cs="Times New Roman"/>
        </w:rPr>
        <w:t xml:space="preserve"> V neposlední řadě se prof. Tomeš zabýval pedagogickou činností, vysvětloval studentům základní principy jednotlivých</w:t>
      </w:r>
      <w:r>
        <w:rPr>
          <w:rFonts w:eastAsia="Calibri" w:cs="Times New Roman"/>
        </w:rPr>
        <w:t xml:space="preserve"> </w:t>
      </w:r>
      <w:r w:rsidRPr="009354D9">
        <w:rPr>
          <w:rFonts w:eastAsia="Calibri" w:cs="Times New Roman"/>
        </w:rPr>
        <w:t>systémů a problémů a probouzel nadšení pro tuto zajímavou vědní disciplínu</w:t>
      </w:r>
      <w:r>
        <w:rPr>
          <w:rFonts w:eastAsia="Calibri" w:cs="Times New Roman"/>
        </w:rPr>
        <w:t xml:space="preserve">. </w:t>
      </w:r>
    </w:p>
    <w:p w14:paraId="4C692178" w14:textId="77777777" w:rsidR="00422172" w:rsidRPr="00952C4D" w:rsidRDefault="00422172" w:rsidP="00422172">
      <w:pPr>
        <w:spacing w:before="240" w:after="240"/>
        <w:jc w:val="both"/>
        <w:rPr>
          <w:rFonts w:eastAsia="Calibri" w:cs="Times New Roman"/>
        </w:rPr>
      </w:pPr>
    </w:p>
    <w:p w14:paraId="7835E90F" w14:textId="77777777" w:rsidR="00422172" w:rsidRPr="00952C4D" w:rsidRDefault="00422172" w:rsidP="004221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952C4D">
        <w:rPr>
          <w:rFonts w:ascii="Arial" w:eastAsia="Calibri" w:hAnsi="Arial" w:cs="Times New Roman"/>
          <w:b/>
          <w:i/>
          <w:caps/>
          <w:color w:val="000066"/>
        </w:rPr>
        <w:lastRenderedPageBreak/>
        <w:t>závěr</w:t>
      </w:r>
    </w:p>
    <w:p w14:paraId="473AEDF1" w14:textId="0C76994D" w:rsidR="00422172" w:rsidRDefault="002D49C8" w:rsidP="00422172">
      <w:pPr>
        <w:spacing w:before="240" w:after="240"/>
        <w:jc w:val="both"/>
        <w:rPr>
          <w:rFonts w:eastAsia="Calibri" w:cs="Times New Roman"/>
        </w:rPr>
      </w:pPr>
      <w:r>
        <w:rPr>
          <w:rFonts w:eastAsia="Calibri" w:cs="Times New Roman"/>
        </w:rPr>
        <w:t xml:space="preserve">Přelom 80. a 90. let minulého století byl významným obdobím z hlediska zásadní změny charakteru celého sociálního systému. </w:t>
      </w:r>
      <w:r w:rsidR="005A5C01">
        <w:rPr>
          <w:rFonts w:eastAsia="Calibri" w:cs="Times New Roman"/>
        </w:rPr>
        <w:t xml:space="preserve">Zpracování scénáře sociální reformy a tvorba záchranné sociální sítě byly dva významné milníky na cestě k budování nového sociálního systému, který je standardní pro všechny vyspělé ekonomiky. Transformace sociálního systému je však dlouhodobým procesem, který musí reagovat na měnící se společensko-politické podmínky.  </w:t>
      </w:r>
    </w:p>
    <w:p w14:paraId="03988950" w14:textId="77777777" w:rsidR="00422172" w:rsidRPr="00952C4D" w:rsidRDefault="00422172" w:rsidP="00422172">
      <w:pPr>
        <w:spacing w:before="240" w:after="240"/>
        <w:jc w:val="both"/>
        <w:rPr>
          <w:rFonts w:eastAsia="Calibri" w:cs="Times New Roman"/>
        </w:rPr>
      </w:pPr>
    </w:p>
    <w:p w14:paraId="0DD86DE6" w14:textId="77777777" w:rsidR="00422172" w:rsidRPr="00952C4D" w:rsidRDefault="00422172" w:rsidP="00422172">
      <w:pPr>
        <w:pBdr>
          <w:top w:val="threeDEngrave" w:sz="24" w:space="1" w:color="auto"/>
        </w:pBdr>
        <w:spacing w:after="120"/>
        <w:ind w:firstLine="284"/>
        <w:jc w:val="both"/>
        <w:rPr>
          <w:rFonts w:eastAsia="Calibri" w:cs="Times New Roman"/>
        </w:rPr>
      </w:pPr>
    </w:p>
    <w:p w14:paraId="42FCCDFF" w14:textId="77777777" w:rsidR="00422172" w:rsidRPr="00952C4D" w:rsidRDefault="00422172" w:rsidP="004221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952C4D">
        <w:rPr>
          <w:rFonts w:ascii="Arial" w:eastAsia="Calibri" w:hAnsi="Arial" w:cs="Times New Roman"/>
          <w:b/>
          <w:i/>
          <w:caps/>
          <w:color w:val="000066"/>
        </w:rPr>
        <w:t>Kontrolní otázka</w:t>
      </w:r>
    </w:p>
    <w:p w14:paraId="77778760" w14:textId="77777777" w:rsidR="00422172" w:rsidRPr="00952C4D" w:rsidRDefault="00422172" w:rsidP="00422172">
      <w:pPr>
        <w:framePr w:w="624" w:h="624" w:hRule="exact" w:hSpace="170" w:wrap="around" w:vAnchor="text" w:hAnchor="page" w:xAlign="outside" w:y="-622" w:anchorLock="1"/>
        <w:jc w:val="both"/>
        <w:rPr>
          <w:rFonts w:eastAsia="Calibri" w:cs="Times New Roman"/>
        </w:rPr>
      </w:pPr>
      <w:r w:rsidRPr="00952C4D">
        <w:rPr>
          <w:rFonts w:eastAsia="Calibri" w:cs="Times New Roman"/>
          <w:noProof/>
          <w:lang w:eastAsia="cs-CZ"/>
        </w:rPr>
        <w:drawing>
          <wp:inline distT="0" distB="0" distL="0" distR="0" wp14:anchorId="06D027A7" wp14:editId="7A8DE943">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91629D" w14:textId="49385895" w:rsidR="00422172" w:rsidRDefault="000D6A5E" w:rsidP="005A5C01">
      <w:pPr>
        <w:pStyle w:val="Odstavecseseznamem"/>
        <w:numPr>
          <w:ilvl w:val="0"/>
          <w:numId w:val="10"/>
        </w:numPr>
        <w:spacing w:before="240" w:after="240"/>
        <w:ind w:left="419" w:hanging="357"/>
        <w:contextualSpacing w:val="0"/>
        <w:jc w:val="both"/>
        <w:rPr>
          <w:rFonts w:eastAsia="Calibri" w:cs="Times New Roman"/>
        </w:rPr>
      </w:pPr>
      <w:r w:rsidRPr="000D6A5E">
        <w:rPr>
          <w:rFonts w:eastAsia="Calibri" w:cs="Times New Roman"/>
        </w:rPr>
        <w:t>Cha</w:t>
      </w:r>
      <w:r>
        <w:rPr>
          <w:rFonts w:eastAsia="Calibri" w:cs="Times New Roman"/>
        </w:rPr>
        <w:t xml:space="preserve">rakterizujte hlavní důvody pro vznik scénáře sociální reformy, </w:t>
      </w:r>
      <w:r w:rsidR="005A5C01">
        <w:rPr>
          <w:rFonts w:eastAsia="Calibri" w:cs="Times New Roman"/>
        </w:rPr>
        <w:t>kdo se významným způsobem podílel na jeho tvorbě.</w:t>
      </w:r>
    </w:p>
    <w:p w14:paraId="78F424E5" w14:textId="01DADD23" w:rsidR="005A5C01" w:rsidRDefault="005A5C01" w:rsidP="005A5C01">
      <w:pPr>
        <w:pStyle w:val="Odstavecseseznamem"/>
        <w:numPr>
          <w:ilvl w:val="0"/>
          <w:numId w:val="10"/>
        </w:numPr>
        <w:spacing w:before="240" w:after="240"/>
        <w:ind w:left="419" w:hanging="357"/>
        <w:contextualSpacing w:val="0"/>
        <w:jc w:val="both"/>
        <w:rPr>
          <w:rFonts w:eastAsia="Calibri" w:cs="Times New Roman"/>
        </w:rPr>
      </w:pPr>
      <w:r>
        <w:rPr>
          <w:rFonts w:eastAsia="Calibri" w:cs="Times New Roman"/>
        </w:rPr>
        <w:t>Jaké hlavní funkce plní záchranná sociální síť?</w:t>
      </w:r>
    </w:p>
    <w:p w14:paraId="7A929F7B" w14:textId="1F9EDAD4" w:rsidR="00C70921" w:rsidRPr="000D6A5E" w:rsidRDefault="00C70921" w:rsidP="005A5C01">
      <w:pPr>
        <w:pStyle w:val="Odstavecseseznamem"/>
        <w:numPr>
          <w:ilvl w:val="0"/>
          <w:numId w:val="10"/>
        </w:numPr>
        <w:spacing w:before="240" w:after="240"/>
        <w:ind w:left="419" w:hanging="357"/>
        <w:contextualSpacing w:val="0"/>
        <w:jc w:val="both"/>
        <w:rPr>
          <w:rFonts w:eastAsia="Calibri" w:cs="Times New Roman"/>
        </w:rPr>
      </w:pPr>
      <w:r>
        <w:rPr>
          <w:rFonts w:eastAsia="Calibri" w:cs="Times New Roman"/>
        </w:rPr>
        <w:t>Charakterizujte přínos prof. JUDr. Igora Tomeše, CSc. k rozvoji sociální politiky v naší zemi.</w:t>
      </w:r>
    </w:p>
    <w:p w14:paraId="4780FAE0" w14:textId="77777777" w:rsidR="00422172" w:rsidRPr="00952C4D" w:rsidRDefault="00422172" w:rsidP="00422172">
      <w:pPr>
        <w:spacing w:before="240" w:after="240"/>
        <w:ind w:firstLine="284"/>
        <w:jc w:val="both"/>
        <w:rPr>
          <w:rFonts w:eastAsia="Calibri" w:cs="Times New Roman"/>
          <w:b/>
        </w:rPr>
      </w:pPr>
    </w:p>
    <w:p w14:paraId="3A25350C" w14:textId="77777777" w:rsidR="00422172" w:rsidRPr="00952C4D" w:rsidRDefault="00422172" w:rsidP="00422172">
      <w:pPr>
        <w:pBdr>
          <w:top w:val="threeDEngrave" w:sz="24" w:space="1" w:color="auto"/>
        </w:pBdr>
        <w:spacing w:after="120"/>
        <w:ind w:firstLine="284"/>
        <w:jc w:val="both"/>
        <w:rPr>
          <w:rFonts w:eastAsia="Calibri" w:cs="Times New Roman"/>
        </w:rPr>
      </w:pPr>
    </w:p>
    <w:p w14:paraId="4070E6C0" w14:textId="77777777" w:rsidR="00422172" w:rsidRPr="00952C4D" w:rsidRDefault="00422172" w:rsidP="004221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952C4D">
        <w:rPr>
          <w:rFonts w:ascii="Arial" w:eastAsia="Calibri" w:hAnsi="Arial" w:cs="Times New Roman"/>
          <w:b/>
          <w:i/>
          <w:caps/>
        </w:rPr>
        <w:t>Shrnutí kapitoly</w:t>
      </w:r>
    </w:p>
    <w:p w14:paraId="465121FA" w14:textId="77777777" w:rsidR="00422172" w:rsidRPr="00952C4D" w:rsidRDefault="00422172" w:rsidP="00422172">
      <w:pPr>
        <w:framePr w:w="624" w:h="624" w:hRule="exact" w:hSpace="170" w:wrap="around" w:vAnchor="text" w:hAnchor="page" w:xAlign="outside" w:y="-623" w:anchorLock="1"/>
        <w:rPr>
          <w:rFonts w:eastAsia="Calibri" w:cs="Times New Roman"/>
        </w:rPr>
      </w:pPr>
      <w:r w:rsidRPr="00952C4D">
        <w:rPr>
          <w:rFonts w:eastAsia="Calibri" w:cs="Times New Roman"/>
          <w:noProof/>
          <w:lang w:eastAsia="cs-CZ"/>
        </w:rPr>
        <w:drawing>
          <wp:inline distT="0" distB="0" distL="0" distR="0" wp14:anchorId="313AA700" wp14:editId="322587FD">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53142D" w14:textId="16409FDA" w:rsidR="00C44082" w:rsidRPr="00BA0961" w:rsidRDefault="000D6A5E" w:rsidP="000D6A5E">
      <w:pPr>
        <w:spacing w:before="240" w:after="240"/>
        <w:jc w:val="both"/>
        <w:rPr>
          <w:rFonts w:eastAsia="Calibri" w:cs="Times New Roman"/>
        </w:rPr>
      </w:pPr>
      <w:r>
        <w:rPr>
          <w:rFonts w:eastAsia="Calibri" w:cs="Times New Roman"/>
        </w:rPr>
        <w:t>Sociální politika</w:t>
      </w:r>
      <w:r w:rsidR="00C44082" w:rsidRPr="00BA0961">
        <w:rPr>
          <w:rFonts w:eastAsia="Calibri" w:cs="Times New Roman"/>
        </w:rPr>
        <w:t xml:space="preserve"> za socialismu byla značně deformována</w:t>
      </w:r>
      <w:r>
        <w:rPr>
          <w:rFonts w:eastAsia="Calibri" w:cs="Times New Roman"/>
        </w:rPr>
        <w:t>, b</w:t>
      </w:r>
      <w:r w:rsidR="00C44082" w:rsidRPr="00BA0961">
        <w:rPr>
          <w:rFonts w:eastAsia="Calibri" w:cs="Times New Roman"/>
        </w:rPr>
        <w:t>yla omezena jen na aktivity státu v sociální oblasti. Prosazovala se především pomocí universálních schémat</w:t>
      </w:r>
      <w:r>
        <w:rPr>
          <w:rFonts w:eastAsia="Calibri" w:cs="Times New Roman"/>
        </w:rPr>
        <w:t>, v</w:t>
      </w:r>
      <w:r w:rsidR="00C44082" w:rsidRPr="00BA0961">
        <w:rPr>
          <w:rFonts w:eastAsia="Calibri" w:cs="Times New Roman"/>
        </w:rPr>
        <w:t>ysoké nároky na financování relativně rozsáhlých sociálních programů se postupem le</w:t>
      </w:r>
      <w:r>
        <w:rPr>
          <w:rFonts w:eastAsia="Calibri" w:cs="Times New Roman"/>
        </w:rPr>
        <w:t xml:space="preserve">t dostávaly do </w:t>
      </w:r>
      <w:r w:rsidR="00C44082" w:rsidRPr="00BA0961">
        <w:rPr>
          <w:rFonts w:eastAsia="Calibri" w:cs="Times New Roman"/>
        </w:rPr>
        <w:t>rozporu s omezenými ekonomickými zdroji.</w:t>
      </w:r>
    </w:p>
    <w:p w14:paraId="5B39D19F" w14:textId="6205B7D5" w:rsidR="00C44082" w:rsidRPr="00BA0961" w:rsidRDefault="00C44082" w:rsidP="000D6A5E">
      <w:pPr>
        <w:spacing w:before="240" w:after="240"/>
        <w:jc w:val="both"/>
        <w:rPr>
          <w:rFonts w:eastAsia="Calibri" w:cs="Times New Roman"/>
        </w:rPr>
      </w:pPr>
      <w:r w:rsidRPr="00BA0961">
        <w:rPr>
          <w:rFonts w:eastAsia="Calibri" w:cs="Times New Roman"/>
        </w:rPr>
        <w:t>Transformace sociální politiky je procesem dlouhodobým</w:t>
      </w:r>
      <w:r w:rsidR="000D6A5E">
        <w:rPr>
          <w:rFonts w:eastAsia="Calibri" w:cs="Times New Roman"/>
        </w:rPr>
        <w:t>, protože sociální politika je</w:t>
      </w:r>
      <w:r w:rsidRPr="00BA0961">
        <w:rPr>
          <w:rFonts w:eastAsia="Calibri" w:cs="Times New Roman"/>
        </w:rPr>
        <w:t xml:space="preserve"> živým systémem</w:t>
      </w:r>
      <w:r w:rsidR="000D6A5E">
        <w:rPr>
          <w:rFonts w:eastAsia="Calibri" w:cs="Times New Roman"/>
        </w:rPr>
        <w:t>.</w:t>
      </w:r>
      <w:r w:rsidRPr="00BA0961">
        <w:rPr>
          <w:rFonts w:eastAsia="Calibri" w:cs="Times New Roman"/>
        </w:rPr>
        <w:t xml:space="preserve"> Zejména </w:t>
      </w:r>
      <w:r w:rsidR="000D6A5E">
        <w:rPr>
          <w:rFonts w:eastAsia="Calibri" w:cs="Times New Roman"/>
        </w:rPr>
        <w:t xml:space="preserve">byla zaměřena na </w:t>
      </w:r>
      <w:r w:rsidRPr="00BA0961">
        <w:rPr>
          <w:rFonts w:eastAsia="Calibri" w:cs="Times New Roman"/>
        </w:rPr>
        <w:t>odstranění státního monopolu a opuštění státního paternalismu</w:t>
      </w:r>
      <w:r w:rsidR="000D6A5E">
        <w:rPr>
          <w:rFonts w:eastAsia="Calibri" w:cs="Times New Roman"/>
        </w:rPr>
        <w:t>, na</w:t>
      </w:r>
      <w:r w:rsidRPr="00BA0961">
        <w:rPr>
          <w:rFonts w:eastAsia="Calibri" w:cs="Times New Roman"/>
        </w:rPr>
        <w:t xml:space="preserve"> vytvoření plurality subjektů</w:t>
      </w:r>
      <w:r w:rsidR="000D6A5E">
        <w:rPr>
          <w:rFonts w:eastAsia="Calibri" w:cs="Times New Roman"/>
        </w:rPr>
        <w:t xml:space="preserve">, na zajištění </w:t>
      </w:r>
      <w:r w:rsidRPr="00BA0961">
        <w:rPr>
          <w:rFonts w:eastAsia="Calibri" w:cs="Times New Roman"/>
        </w:rPr>
        <w:t>odklon</w:t>
      </w:r>
      <w:r w:rsidR="000D6A5E">
        <w:rPr>
          <w:rFonts w:eastAsia="Calibri" w:cs="Times New Roman"/>
        </w:rPr>
        <w:t>u</w:t>
      </w:r>
      <w:r w:rsidRPr="00BA0961">
        <w:rPr>
          <w:rFonts w:eastAsia="Calibri" w:cs="Times New Roman"/>
        </w:rPr>
        <w:t xml:space="preserve"> od centrálního direktivismu v řízení a financování a vytváření decentralizované správy na demokratickém základě. Transformaci sociální politiky nutno souběžně chápat i jako proces směřující ke kultivaci osobnosti člověka, k ovlivňování a formování jeho postojů, chování, hodnotových orientací.</w:t>
      </w:r>
    </w:p>
    <w:p w14:paraId="542BA158" w14:textId="42E6A7E5" w:rsidR="00C44082" w:rsidRPr="00BA0961" w:rsidRDefault="000D6A5E" w:rsidP="000D6A5E">
      <w:pPr>
        <w:spacing w:before="240" w:after="240"/>
        <w:jc w:val="both"/>
        <w:rPr>
          <w:rFonts w:eastAsia="Calibri" w:cs="Times New Roman"/>
        </w:rPr>
      </w:pPr>
      <w:r>
        <w:rPr>
          <w:rFonts w:eastAsia="Calibri" w:cs="Times New Roman"/>
        </w:rPr>
        <w:t>Scénář sociální reformy</w:t>
      </w:r>
      <w:r w:rsidR="00C44082" w:rsidRPr="00BA0961">
        <w:rPr>
          <w:rFonts w:eastAsia="Calibri" w:cs="Times New Roman"/>
        </w:rPr>
        <w:t xml:space="preserve"> měl převážně ochranný charakter</w:t>
      </w:r>
      <w:r>
        <w:rPr>
          <w:rFonts w:eastAsia="Calibri" w:cs="Times New Roman"/>
        </w:rPr>
        <w:t>, jeho cílem b</w:t>
      </w:r>
      <w:r w:rsidR="00C44082" w:rsidRPr="00BA0961">
        <w:rPr>
          <w:rFonts w:eastAsia="Calibri" w:cs="Times New Roman"/>
        </w:rPr>
        <w:t xml:space="preserve">ylo umožnit hladký průběh ekonomické reformy. Scénář položil základy k vybudování sociální politiky nového </w:t>
      </w:r>
      <w:r w:rsidR="00C44082" w:rsidRPr="00BA0961">
        <w:rPr>
          <w:rFonts w:eastAsia="Calibri" w:cs="Times New Roman"/>
        </w:rPr>
        <w:lastRenderedPageBreak/>
        <w:t>typy</w:t>
      </w:r>
      <w:r>
        <w:rPr>
          <w:rFonts w:eastAsia="Calibri" w:cs="Times New Roman"/>
        </w:rPr>
        <w:t xml:space="preserve">, </w:t>
      </w:r>
      <w:r w:rsidR="00C44082" w:rsidRPr="00BA0961">
        <w:rPr>
          <w:rFonts w:eastAsia="Calibri" w:cs="Times New Roman"/>
        </w:rPr>
        <w:t xml:space="preserve">zavedl některé standardní sociální instituty, instituce a mechanismy a inicioval vytvoření sociální záchranné sítě. </w:t>
      </w:r>
    </w:p>
    <w:p w14:paraId="28D98BFB" w14:textId="7198F756" w:rsidR="00C44082" w:rsidRPr="00BA0961" w:rsidRDefault="00C44082" w:rsidP="000D6A5E">
      <w:pPr>
        <w:spacing w:before="240" w:after="240"/>
        <w:jc w:val="both"/>
        <w:rPr>
          <w:rFonts w:eastAsia="Calibri" w:cs="Times New Roman"/>
        </w:rPr>
      </w:pPr>
      <w:r w:rsidRPr="00BA0961">
        <w:rPr>
          <w:rFonts w:eastAsia="Calibri" w:cs="Times New Roman"/>
        </w:rPr>
        <w:t xml:space="preserve">Záchranná sociální síť je souborem určitých sociálně politických opatření, vycházejících z právních norem, jimiž stát garantuje svým občanům minimální úroveň pomoci v případě, že se ocitnou v závažných a státem uznaných nepříznivých sociálních situacích. </w:t>
      </w:r>
    </w:p>
    <w:p w14:paraId="49A1881F" w14:textId="77777777" w:rsidR="00422172" w:rsidRPr="00952C4D" w:rsidRDefault="00422172" w:rsidP="00422172">
      <w:pPr>
        <w:spacing w:before="240" w:after="240"/>
        <w:ind w:firstLine="284"/>
        <w:jc w:val="both"/>
        <w:rPr>
          <w:rFonts w:eastAsia="Calibri" w:cs="Times New Roman"/>
          <w:b/>
        </w:rPr>
      </w:pPr>
    </w:p>
    <w:p w14:paraId="54EFE1C8" w14:textId="77777777" w:rsidR="00422172" w:rsidRPr="00952C4D" w:rsidRDefault="00422172" w:rsidP="00422172">
      <w:pPr>
        <w:pBdr>
          <w:top w:val="threeDEngrave" w:sz="24" w:space="1" w:color="auto"/>
        </w:pBdr>
        <w:spacing w:after="120"/>
        <w:ind w:firstLine="284"/>
        <w:jc w:val="both"/>
        <w:rPr>
          <w:rFonts w:eastAsia="Calibri" w:cs="Times New Roman"/>
        </w:rPr>
      </w:pPr>
    </w:p>
    <w:p w14:paraId="5A35CE13" w14:textId="30C0F5CC" w:rsidR="00F925C5" w:rsidRPr="00F925C5" w:rsidRDefault="00F925C5" w:rsidP="0074253D">
      <w:pPr>
        <w:pStyle w:val="Odstavecseseznamem"/>
        <w:keepNext/>
        <w:keepLines/>
        <w:pageBreakBefore/>
        <w:numPr>
          <w:ilvl w:val="0"/>
          <w:numId w:val="36"/>
        </w:numPr>
        <w:spacing w:before="480" w:after="480"/>
        <w:outlineLvl w:val="0"/>
        <w:rPr>
          <w:rFonts w:ascii="Arial" w:eastAsia="Times New Roman" w:hAnsi="Arial" w:cs="Times New Roman"/>
          <w:b/>
          <w:bCs/>
          <w:caps/>
          <w:color w:val="981E3A"/>
          <w:sz w:val="32"/>
          <w:szCs w:val="28"/>
        </w:rPr>
      </w:pPr>
      <w:bookmarkStart w:id="5" w:name="_Toc59648769"/>
      <w:r>
        <w:rPr>
          <w:rFonts w:ascii="Arial" w:eastAsia="Times New Roman" w:hAnsi="Arial" w:cs="Times New Roman"/>
          <w:b/>
          <w:bCs/>
          <w:caps/>
          <w:color w:val="981E3A"/>
          <w:sz w:val="32"/>
          <w:szCs w:val="28"/>
        </w:rPr>
        <w:lastRenderedPageBreak/>
        <w:t>GENEZE SOCIÁLNÍ POLITIKY</w:t>
      </w:r>
      <w:bookmarkEnd w:id="5"/>
    </w:p>
    <w:p w14:paraId="5D2F82D2" w14:textId="77777777" w:rsidR="00F925C5" w:rsidRPr="00F925C5" w:rsidRDefault="00F925C5" w:rsidP="00F925C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F925C5">
        <w:rPr>
          <w:rFonts w:ascii="Arial" w:eastAsia="Calibri" w:hAnsi="Arial" w:cs="Times New Roman"/>
          <w:b/>
          <w:i/>
          <w:caps/>
        </w:rPr>
        <w:t>Rychlý náhled kapitoly</w:t>
      </w:r>
    </w:p>
    <w:p w14:paraId="02BA9CEB" w14:textId="77777777" w:rsidR="00F925C5" w:rsidRPr="00F925C5" w:rsidRDefault="00F925C5" w:rsidP="00F925C5">
      <w:pPr>
        <w:framePr w:w="624" w:h="624" w:hRule="exact" w:hSpace="170" w:wrap="around" w:vAnchor="text" w:hAnchor="page" w:xAlign="outside" w:y="-622" w:anchorLock="1"/>
        <w:rPr>
          <w:rFonts w:eastAsia="Calibri" w:cs="Times New Roman"/>
        </w:rPr>
      </w:pPr>
      <w:r w:rsidRPr="00F925C5">
        <w:rPr>
          <w:rFonts w:eastAsia="Calibri" w:cs="Times New Roman"/>
          <w:noProof/>
          <w:lang w:eastAsia="cs-CZ"/>
        </w:rPr>
        <w:drawing>
          <wp:inline distT="0" distB="0" distL="0" distR="0" wp14:anchorId="3351D43D" wp14:editId="6547E899">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B72D11" w14:textId="49475D61" w:rsidR="00301217" w:rsidRPr="00F925C5" w:rsidRDefault="0097570A" w:rsidP="00301217">
      <w:pPr>
        <w:pBdr>
          <w:top w:val="threeDEngrave" w:sz="24" w:space="1" w:color="auto"/>
        </w:pBdr>
        <w:spacing w:after="120"/>
        <w:jc w:val="both"/>
        <w:rPr>
          <w:rFonts w:eastAsia="Calibri" w:cs="Times New Roman"/>
        </w:rPr>
      </w:pPr>
      <w:r>
        <w:rPr>
          <w:rFonts w:eastAsia="Calibri" w:cs="Times New Roman"/>
        </w:rPr>
        <w:t xml:space="preserve">V této kapitole se studenti seznámí se </w:t>
      </w:r>
      <w:r w:rsidR="00301217" w:rsidRPr="00301217">
        <w:rPr>
          <w:rFonts w:eastAsia="Calibri" w:cs="Times New Roman"/>
        </w:rPr>
        <w:t>stručnou genezi hlavních sociálních problémů.</w:t>
      </w:r>
      <w:r>
        <w:rPr>
          <w:rFonts w:eastAsia="Calibri" w:cs="Times New Roman"/>
        </w:rPr>
        <w:t xml:space="preserve"> Budou zde popsány </w:t>
      </w:r>
      <w:r w:rsidR="00301217" w:rsidRPr="00301217">
        <w:rPr>
          <w:rFonts w:eastAsia="Calibri" w:cs="Times New Roman"/>
        </w:rPr>
        <w:t>vybrané historické souvislosti a události, které formovaly současnost jednotlivých sociálně politických opatření.</w:t>
      </w:r>
      <w:r>
        <w:rPr>
          <w:rFonts w:eastAsia="Calibri" w:cs="Times New Roman"/>
        </w:rPr>
        <w:t xml:space="preserve"> Ukáže se, </w:t>
      </w:r>
      <w:r w:rsidR="00301217" w:rsidRPr="00301217">
        <w:rPr>
          <w:rFonts w:eastAsia="Calibri" w:cs="Times New Roman"/>
        </w:rPr>
        <w:t>že sociální politika je úsilím o řešení vzniklých sociálních potřeb a problémů, na které sociální hnutí upozornila různým způsobem, třeba i revolucí.</w:t>
      </w:r>
    </w:p>
    <w:p w14:paraId="0F4504AC" w14:textId="77777777" w:rsidR="00F925C5" w:rsidRPr="00F925C5" w:rsidRDefault="00F925C5" w:rsidP="00301217">
      <w:pPr>
        <w:pBdr>
          <w:top w:val="threeDEngrave" w:sz="24" w:space="1" w:color="auto"/>
        </w:pBdr>
        <w:spacing w:after="120"/>
        <w:jc w:val="both"/>
        <w:rPr>
          <w:rFonts w:eastAsia="Calibri" w:cs="Times New Roman"/>
        </w:rPr>
      </w:pPr>
    </w:p>
    <w:p w14:paraId="65D0E797" w14:textId="77777777" w:rsidR="00F925C5" w:rsidRPr="00F925C5" w:rsidRDefault="00F925C5" w:rsidP="00F925C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F925C5">
        <w:rPr>
          <w:rFonts w:ascii="Arial" w:eastAsia="Calibri" w:hAnsi="Arial" w:cs="Times New Roman"/>
          <w:b/>
          <w:i/>
          <w:caps/>
        </w:rPr>
        <w:t>Cíle kapitoly</w:t>
      </w:r>
    </w:p>
    <w:p w14:paraId="1A517309" w14:textId="77777777" w:rsidR="00F925C5" w:rsidRPr="00F925C5" w:rsidRDefault="00F925C5" w:rsidP="00F925C5">
      <w:pPr>
        <w:framePr w:w="624" w:h="624" w:hRule="exact" w:hSpace="170" w:wrap="around" w:vAnchor="text" w:hAnchor="page" w:xAlign="outside" w:y="-622" w:anchorLock="1"/>
        <w:rPr>
          <w:rFonts w:eastAsia="Calibri" w:cs="Times New Roman"/>
        </w:rPr>
      </w:pPr>
      <w:r w:rsidRPr="00F925C5">
        <w:rPr>
          <w:rFonts w:eastAsia="Calibri" w:cs="Times New Roman"/>
          <w:noProof/>
          <w:lang w:eastAsia="cs-CZ"/>
        </w:rPr>
        <w:drawing>
          <wp:inline distT="0" distB="0" distL="0" distR="0" wp14:anchorId="12B31784" wp14:editId="7B99E5F0">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B6D851" w14:textId="1F29EE2B" w:rsidR="00F925C5" w:rsidRPr="00F925C5" w:rsidRDefault="00F925C5" w:rsidP="00F925C5">
      <w:pPr>
        <w:spacing w:before="240" w:after="240"/>
        <w:jc w:val="both"/>
        <w:rPr>
          <w:rFonts w:eastAsia="Calibri" w:cs="Times New Roman"/>
        </w:rPr>
      </w:pPr>
      <w:r w:rsidRPr="00F925C5">
        <w:rPr>
          <w:rFonts w:eastAsia="Calibri" w:cs="Times New Roman"/>
        </w:rPr>
        <w:t xml:space="preserve">Cílem kapitoly je seznámit studenty </w:t>
      </w:r>
      <w:r w:rsidR="00301217">
        <w:rPr>
          <w:rFonts w:eastAsia="Calibri" w:cs="Times New Roman"/>
        </w:rPr>
        <w:t>s některými klíčovými historickými</w:t>
      </w:r>
      <w:r w:rsidR="00301217" w:rsidRPr="00301217">
        <w:rPr>
          <w:rFonts w:eastAsia="Calibri" w:cs="Times New Roman"/>
        </w:rPr>
        <w:t xml:space="preserve"> okamžiky, které ovlivnily další vývoj sociální politiky. Na tomto omezeném prostoru nelze podrobně charakterizovat všechny vývojové etapy, proto jsou zde uvedeny pouze některé milníky, na nichž lze ukázat složitost celého vývojového procesu.</w:t>
      </w:r>
    </w:p>
    <w:p w14:paraId="65FD0C2B" w14:textId="77777777" w:rsidR="00F925C5" w:rsidRPr="00F925C5" w:rsidRDefault="00F925C5" w:rsidP="00F925C5">
      <w:pPr>
        <w:spacing w:before="240" w:after="240"/>
        <w:ind w:firstLine="284"/>
        <w:jc w:val="both"/>
        <w:rPr>
          <w:rFonts w:eastAsia="Calibri" w:cs="Times New Roman"/>
          <w:i/>
        </w:rPr>
      </w:pPr>
    </w:p>
    <w:p w14:paraId="37C8B2B3" w14:textId="77777777" w:rsidR="00F925C5" w:rsidRPr="00F925C5" w:rsidRDefault="00F925C5" w:rsidP="00F925C5">
      <w:pPr>
        <w:pBdr>
          <w:top w:val="threeDEngrave" w:sz="24" w:space="1" w:color="auto"/>
        </w:pBdr>
        <w:spacing w:after="120"/>
        <w:ind w:firstLine="284"/>
        <w:jc w:val="both"/>
        <w:rPr>
          <w:rFonts w:eastAsia="Calibri" w:cs="Times New Roman"/>
        </w:rPr>
      </w:pPr>
    </w:p>
    <w:p w14:paraId="297C5824" w14:textId="77777777" w:rsidR="00F925C5" w:rsidRPr="00F925C5" w:rsidRDefault="00F925C5" w:rsidP="00F925C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F925C5">
        <w:rPr>
          <w:rFonts w:ascii="Arial" w:eastAsia="Calibri" w:hAnsi="Arial" w:cs="Times New Roman"/>
          <w:b/>
          <w:i/>
          <w:caps/>
        </w:rPr>
        <w:t>Klíčová slova kapitoly</w:t>
      </w:r>
    </w:p>
    <w:p w14:paraId="224E3220" w14:textId="77777777" w:rsidR="00F925C5" w:rsidRPr="00F925C5" w:rsidRDefault="00F925C5" w:rsidP="00F925C5">
      <w:pPr>
        <w:framePr w:w="624" w:h="624" w:hRule="exact" w:hSpace="170" w:wrap="around" w:vAnchor="text" w:hAnchor="page" w:xAlign="outside" w:y="-622" w:anchorLock="1"/>
        <w:jc w:val="both"/>
        <w:rPr>
          <w:rFonts w:eastAsia="Calibri" w:cs="Times New Roman"/>
        </w:rPr>
      </w:pPr>
      <w:r w:rsidRPr="00F925C5">
        <w:rPr>
          <w:rFonts w:eastAsia="Calibri" w:cs="Times New Roman"/>
          <w:noProof/>
          <w:lang w:eastAsia="cs-CZ"/>
        </w:rPr>
        <w:drawing>
          <wp:inline distT="0" distB="0" distL="0" distR="0" wp14:anchorId="5A1710DC" wp14:editId="41EEBEAF">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E5AF52" w14:textId="05A61017" w:rsidR="00F925C5" w:rsidRDefault="00A106CD" w:rsidP="00F925C5">
      <w:pPr>
        <w:spacing w:before="240" w:after="240"/>
        <w:jc w:val="both"/>
        <w:rPr>
          <w:rFonts w:eastAsia="Calibri" w:cs="Times New Roman"/>
        </w:rPr>
      </w:pPr>
      <w:r w:rsidRPr="00A106CD">
        <w:rPr>
          <w:rFonts w:eastAsia="Calibri" w:cs="Times New Roman"/>
        </w:rPr>
        <w:t>rodová solidarita</w:t>
      </w:r>
      <w:r>
        <w:rPr>
          <w:rFonts w:eastAsia="Calibri" w:cs="Times New Roman"/>
        </w:rPr>
        <w:t xml:space="preserve"> – </w:t>
      </w:r>
      <w:r w:rsidRPr="00A106CD">
        <w:rPr>
          <w:rFonts w:eastAsia="Calibri" w:cs="Times New Roman"/>
        </w:rPr>
        <w:t>autokratický paternalismus</w:t>
      </w:r>
      <w:r>
        <w:rPr>
          <w:rFonts w:eastAsia="Calibri" w:cs="Times New Roman"/>
        </w:rPr>
        <w:t xml:space="preserve"> – </w:t>
      </w:r>
      <w:r w:rsidRPr="00A106CD">
        <w:rPr>
          <w:rFonts w:eastAsia="Calibri" w:cs="Times New Roman"/>
        </w:rPr>
        <w:t>sociální pojištění</w:t>
      </w:r>
      <w:r>
        <w:rPr>
          <w:rFonts w:eastAsia="Calibri" w:cs="Times New Roman"/>
        </w:rPr>
        <w:t xml:space="preserve"> – </w:t>
      </w:r>
      <w:r w:rsidRPr="00A106CD">
        <w:rPr>
          <w:rFonts w:eastAsia="Calibri" w:cs="Times New Roman"/>
        </w:rPr>
        <w:t>církev</w:t>
      </w:r>
      <w:r>
        <w:rPr>
          <w:rFonts w:eastAsia="Calibri" w:cs="Times New Roman"/>
        </w:rPr>
        <w:t xml:space="preserve"> – </w:t>
      </w:r>
      <w:r w:rsidRPr="00A106CD">
        <w:rPr>
          <w:rFonts w:eastAsia="Calibri" w:cs="Times New Roman"/>
        </w:rPr>
        <w:t>křesťanské směry</w:t>
      </w:r>
      <w:r>
        <w:rPr>
          <w:rFonts w:eastAsia="Calibri" w:cs="Times New Roman"/>
        </w:rPr>
        <w:t xml:space="preserve"> – </w:t>
      </w:r>
      <w:r w:rsidRPr="00A106CD">
        <w:rPr>
          <w:rFonts w:eastAsia="Calibri" w:cs="Times New Roman"/>
        </w:rPr>
        <w:t>utopis</w:t>
      </w:r>
      <w:r>
        <w:rPr>
          <w:rFonts w:eastAsia="Calibri" w:cs="Times New Roman"/>
        </w:rPr>
        <w:t xml:space="preserve">mus – </w:t>
      </w:r>
      <w:r w:rsidRPr="00A106CD">
        <w:rPr>
          <w:rFonts w:eastAsia="Calibri" w:cs="Times New Roman"/>
        </w:rPr>
        <w:t>s</w:t>
      </w:r>
      <w:r>
        <w:rPr>
          <w:rFonts w:eastAsia="Calibri" w:cs="Times New Roman"/>
        </w:rPr>
        <w:t>ociální stát</w:t>
      </w:r>
    </w:p>
    <w:p w14:paraId="6C3BA615" w14:textId="77777777" w:rsidR="00917A8E" w:rsidRPr="00F925C5" w:rsidRDefault="00917A8E" w:rsidP="00F925C5">
      <w:pPr>
        <w:spacing w:before="240" w:after="240"/>
        <w:jc w:val="both"/>
        <w:rPr>
          <w:rFonts w:eastAsia="Calibri" w:cs="Times New Roman"/>
        </w:rPr>
      </w:pPr>
    </w:p>
    <w:p w14:paraId="0283B163" w14:textId="77777777" w:rsidR="00F925C5" w:rsidRPr="00F925C5" w:rsidRDefault="00F925C5" w:rsidP="00F925C5">
      <w:pPr>
        <w:pBdr>
          <w:top w:val="threeDEngrave" w:sz="24" w:space="1" w:color="auto"/>
        </w:pBdr>
        <w:spacing w:after="120"/>
        <w:ind w:firstLine="284"/>
        <w:jc w:val="both"/>
        <w:rPr>
          <w:rFonts w:eastAsia="Calibri" w:cs="Times New Roman"/>
        </w:rPr>
      </w:pPr>
    </w:p>
    <w:p w14:paraId="1138D937" w14:textId="77777777" w:rsidR="00F925C5" w:rsidRPr="00F925C5" w:rsidRDefault="00F925C5" w:rsidP="00F925C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F925C5">
        <w:rPr>
          <w:rFonts w:ascii="Arial" w:eastAsia="Calibri" w:hAnsi="Arial" w:cs="Times New Roman"/>
          <w:b/>
          <w:i/>
          <w:caps/>
          <w:color w:val="000066"/>
        </w:rPr>
        <w:t>Úvod</w:t>
      </w:r>
    </w:p>
    <w:p w14:paraId="4CF1D9F0" w14:textId="740EBF5C" w:rsidR="00F925C5" w:rsidRPr="00F925C5" w:rsidRDefault="00917A8E" w:rsidP="00995942">
      <w:pPr>
        <w:spacing w:before="240" w:after="240"/>
        <w:jc w:val="both"/>
        <w:rPr>
          <w:rFonts w:eastAsia="Calibri" w:cs="Times New Roman"/>
        </w:rPr>
      </w:pPr>
      <w:r w:rsidRPr="00917A8E">
        <w:rPr>
          <w:rFonts w:eastAsia="Calibri" w:cs="Times New Roman"/>
        </w:rPr>
        <w:t xml:space="preserve">Předložení uceleného a zjednodušeného výkladu </w:t>
      </w:r>
      <w:r>
        <w:rPr>
          <w:rFonts w:eastAsia="Calibri" w:cs="Times New Roman"/>
        </w:rPr>
        <w:t xml:space="preserve">vývoje </w:t>
      </w:r>
      <w:r w:rsidRPr="00917A8E">
        <w:rPr>
          <w:rFonts w:eastAsia="Calibri" w:cs="Times New Roman"/>
        </w:rPr>
        <w:t xml:space="preserve">sociální politiky je poněkud problematické, </w:t>
      </w:r>
      <w:r>
        <w:rPr>
          <w:rFonts w:eastAsia="Calibri" w:cs="Times New Roman"/>
        </w:rPr>
        <w:t>p</w:t>
      </w:r>
      <w:r w:rsidRPr="00917A8E">
        <w:rPr>
          <w:rFonts w:eastAsia="Calibri" w:cs="Times New Roman"/>
        </w:rPr>
        <w:t>rotože</w:t>
      </w:r>
      <w:r>
        <w:rPr>
          <w:rFonts w:eastAsia="Calibri" w:cs="Times New Roman"/>
        </w:rPr>
        <w:t xml:space="preserve"> </w:t>
      </w:r>
      <w:r w:rsidRPr="00917A8E">
        <w:rPr>
          <w:rFonts w:eastAsia="Calibri" w:cs="Times New Roman"/>
        </w:rPr>
        <w:t xml:space="preserve">není jednoznačné, co </w:t>
      </w:r>
      <w:r>
        <w:rPr>
          <w:rFonts w:eastAsia="Calibri" w:cs="Times New Roman"/>
        </w:rPr>
        <w:t xml:space="preserve">je </w:t>
      </w:r>
      <w:r w:rsidRPr="00917A8E">
        <w:rPr>
          <w:rFonts w:eastAsia="Calibri" w:cs="Times New Roman"/>
        </w:rPr>
        <w:t>sociální politika</w:t>
      </w:r>
      <w:r>
        <w:rPr>
          <w:rFonts w:eastAsia="Calibri" w:cs="Times New Roman"/>
        </w:rPr>
        <w:t xml:space="preserve">, </w:t>
      </w:r>
      <w:r w:rsidRPr="00917A8E">
        <w:rPr>
          <w:rFonts w:eastAsia="Calibri" w:cs="Times New Roman"/>
        </w:rPr>
        <w:t xml:space="preserve">často při výkladu </w:t>
      </w:r>
      <w:r>
        <w:rPr>
          <w:rFonts w:eastAsia="Calibri" w:cs="Times New Roman"/>
        </w:rPr>
        <w:t>geneze jejího vývoje d</w:t>
      </w:r>
      <w:r w:rsidRPr="00917A8E">
        <w:rPr>
          <w:rFonts w:eastAsia="Calibri" w:cs="Times New Roman"/>
        </w:rPr>
        <w:t>ochází k omezení pouze na opatření stá</w:t>
      </w:r>
      <w:r>
        <w:rPr>
          <w:rFonts w:eastAsia="Calibri" w:cs="Times New Roman"/>
        </w:rPr>
        <w:t xml:space="preserve">tu v konkrétních oblastech sociálního </w:t>
      </w:r>
      <w:r w:rsidRPr="00917A8E">
        <w:rPr>
          <w:rFonts w:eastAsia="Calibri" w:cs="Times New Roman"/>
        </w:rPr>
        <w:t>zabezpeče</w:t>
      </w:r>
      <w:r>
        <w:rPr>
          <w:rFonts w:eastAsia="Calibri" w:cs="Times New Roman"/>
        </w:rPr>
        <w:t xml:space="preserve">ní, trhu práce a zdravotnictví. Přitom </w:t>
      </w:r>
      <w:r w:rsidRPr="00917A8E">
        <w:rPr>
          <w:rFonts w:eastAsia="Calibri" w:cs="Times New Roman"/>
        </w:rPr>
        <w:t>vývoj sociální politiky má výrazný národní charakter a existují tedy výrazné rozdíly ve vývoji jednotlivých zemí, neexistují</w:t>
      </w:r>
      <w:r w:rsidR="00995942">
        <w:rPr>
          <w:rFonts w:eastAsia="Calibri" w:cs="Times New Roman"/>
        </w:rPr>
        <w:t xml:space="preserve"> tedy</w:t>
      </w:r>
      <w:r w:rsidRPr="00917A8E">
        <w:rPr>
          <w:rFonts w:eastAsia="Calibri" w:cs="Times New Roman"/>
        </w:rPr>
        <w:t xml:space="preserve"> jednoznačná kritéria, podle kterých by bylo</w:t>
      </w:r>
      <w:r w:rsidR="00995942">
        <w:rPr>
          <w:rFonts w:eastAsia="Calibri" w:cs="Times New Roman"/>
        </w:rPr>
        <w:t xml:space="preserve"> možno vývoj orientovat a sledo</w:t>
      </w:r>
      <w:r w:rsidRPr="00917A8E">
        <w:rPr>
          <w:rFonts w:eastAsia="Calibri" w:cs="Times New Roman"/>
        </w:rPr>
        <w:t>vat, protože je většinou vývoj sociální politiky popisován podle role státu.</w:t>
      </w:r>
    </w:p>
    <w:p w14:paraId="7542BD8D" w14:textId="77777777" w:rsidR="00F925C5" w:rsidRPr="00F925C5" w:rsidRDefault="00F925C5" w:rsidP="00F925C5">
      <w:pPr>
        <w:spacing w:before="240" w:after="240"/>
        <w:ind w:firstLine="284"/>
        <w:jc w:val="both"/>
        <w:rPr>
          <w:rFonts w:eastAsia="Calibri" w:cs="Times New Roman"/>
        </w:rPr>
      </w:pPr>
    </w:p>
    <w:p w14:paraId="1C6EC39C" w14:textId="77777777" w:rsidR="00F925C5" w:rsidRPr="00F925C5" w:rsidRDefault="00F925C5" w:rsidP="00F925C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F925C5">
        <w:rPr>
          <w:rFonts w:ascii="Arial" w:eastAsia="Calibri" w:hAnsi="Arial" w:cs="Times New Roman"/>
          <w:b/>
          <w:i/>
          <w:caps/>
          <w:color w:val="000066"/>
        </w:rPr>
        <w:lastRenderedPageBreak/>
        <w:t>Výkladová část</w:t>
      </w:r>
    </w:p>
    <w:p w14:paraId="6052F509" w14:textId="3C737A6B" w:rsidR="00F925C5" w:rsidRDefault="00995942" w:rsidP="00995942">
      <w:pPr>
        <w:spacing w:before="240" w:after="240"/>
        <w:jc w:val="both"/>
        <w:rPr>
          <w:rFonts w:eastAsia="Calibri" w:cs="Times New Roman"/>
        </w:rPr>
      </w:pPr>
      <w:r w:rsidRPr="00995942">
        <w:rPr>
          <w:rFonts w:eastAsia="Calibri" w:cs="Times New Roman"/>
        </w:rPr>
        <w:t>Nejstarší známé uspořádání sociálních věcí bylo založeno na společném úsilí členů rodu o přežití</w:t>
      </w:r>
      <w:r>
        <w:rPr>
          <w:rFonts w:eastAsia="Calibri" w:cs="Times New Roman"/>
        </w:rPr>
        <w:t>, n</w:t>
      </w:r>
      <w:r w:rsidRPr="00995942">
        <w:rPr>
          <w:rFonts w:eastAsia="Calibri" w:cs="Times New Roman"/>
        </w:rPr>
        <w:t>ejstarší sociálně politická řešení byla včleněna do rodového systému. Dodnes například na Balkáně se setkáváme s vysokým stupněm rodinné solidarity, se kterým systémy sociální politiky země přímo počí</w:t>
      </w:r>
      <w:r>
        <w:rPr>
          <w:rFonts w:eastAsia="Calibri" w:cs="Times New Roman"/>
        </w:rPr>
        <w:t xml:space="preserve">tají. </w:t>
      </w:r>
      <w:r w:rsidRPr="00995942">
        <w:rPr>
          <w:rFonts w:eastAsia="Calibri" w:cs="Times New Roman"/>
        </w:rPr>
        <w:t>Teprve s dělbou práce a vyšší společenskou organizací</w:t>
      </w:r>
      <w:r>
        <w:rPr>
          <w:rFonts w:eastAsia="Calibri" w:cs="Times New Roman"/>
        </w:rPr>
        <w:t xml:space="preserve"> </w:t>
      </w:r>
      <w:r w:rsidRPr="00995942">
        <w:rPr>
          <w:rFonts w:eastAsia="Calibri" w:cs="Times New Roman"/>
        </w:rPr>
        <w:t xml:space="preserve">vznikl problém </w:t>
      </w:r>
      <w:r>
        <w:rPr>
          <w:rFonts w:eastAsia="Calibri" w:cs="Times New Roman"/>
        </w:rPr>
        <w:t xml:space="preserve">zajištění </w:t>
      </w:r>
      <w:r w:rsidRPr="00995942">
        <w:rPr>
          <w:rFonts w:eastAsia="Calibri" w:cs="Times New Roman"/>
        </w:rPr>
        <w:t>péče o ty, kteří nebyli zařazeni do společenského systému tak, aby se mohli o sebe postarat anebo aby o ně bylo postaráno.</w:t>
      </w:r>
      <w:r>
        <w:rPr>
          <w:rFonts w:eastAsia="Calibri" w:cs="Times New Roman"/>
        </w:rPr>
        <w:t xml:space="preserve"> </w:t>
      </w:r>
      <w:r w:rsidRPr="00995942">
        <w:rPr>
          <w:rFonts w:eastAsia="Calibri" w:cs="Times New Roman"/>
        </w:rPr>
        <w:t>Nejstarším sociálně politickým problémem byl problém obživy, který se časem transformoval do širšího problémy chudoby.</w:t>
      </w:r>
    </w:p>
    <w:p w14:paraId="352C1D42" w14:textId="0ADF5D88" w:rsidR="00995942" w:rsidRPr="00F925C5" w:rsidRDefault="00995942" w:rsidP="00995942">
      <w:pPr>
        <w:spacing w:before="240" w:after="240"/>
        <w:jc w:val="both"/>
        <w:rPr>
          <w:rFonts w:eastAsia="Calibri" w:cs="Times New Roman"/>
        </w:rPr>
      </w:pPr>
      <w:r w:rsidRPr="00995942">
        <w:rPr>
          <w:rFonts w:eastAsia="Calibri" w:cs="Times New Roman"/>
        </w:rPr>
        <w:t>Historicky nejstarší instituci byl patriarchální paternalismus. Na vrcholu hierarchických struktur stál náčelník, který přiděloval role a prostředky všem, tedy i sociálně potřebným. V historicky nejstarších despociích v pře</w:t>
      </w:r>
      <w:r>
        <w:rPr>
          <w:rFonts w:eastAsia="Calibri" w:cs="Times New Roman"/>
        </w:rPr>
        <w:t>dní Asii a severní Africe se při</w:t>
      </w:r>
      <w:r w:rsidRPr="00995942">
        <w:rPr>
          <w:rFonts w:eastAsia="Calibri" w:cs="Times New Roman"/>
        </w:rPr>
        <w:t>dělovaly role vládní, pracovní, bojové aj. a posléze i prostředky k obživě. Jedinci, kteří tyto role nemohli zastávat, byli z počátku likvido</w:t>
      </w:r>
      <w:r>
        <w:rPr>
          <w:rFonts w:eastAsia="Calibri" w:cs="Times New Roman"/>
        </w:rPr>
        <w:t>váni, později byli ve všech sys</w:t>
      </w:r>
      <w:r w:rsidRPr="00995942">
        <w:rPr>
          <w:rFonts w:eastAsia="Calibri" w:cs="Times New Roman"/>
        </w:rPr>
        <w:t>témech začleňováni přiměřeně svým zbylým možnostem a s</w:t>
      </w:r>
      <w:r>
        <w:rPr>
          <w:rFonts w:eastAsia="Calibri" w:cs="Times New Roman"/>
        </w:rPr>
        <w:t>chopnostem do přídělových systémů, přičemž o</w:t>
      </w:r>
      <w:r w:rsidRPr="00995942">
        <w:rPr>
          <w:rFonts w:eastAsia="Calibri" w:cs="Times New Roman"/>
        </w:rPr>
        <w:t xml:space="preserve"> zcela neschopné a nemohoucí se staraly rodiny.</w:t>
      </w:r>
    </w:p>
    <w:p w14:paraId="698F5167" w14:textId="091DA8EC" w:rsidR="00F925C5" w:rsidRDefault="00995942" w:rsidP="00F925C5">
      <w:pPr>
        <w:spacing w:before="240" w:after="240"/>
        <w:jc w:val="both"/>
        <w:rPr>
          <w:rFonts w:eastAsia="Calibri" w:cs="Times New Roman"/>
        </w:rPr>
      </w:pPr>
      <w:r w:rsidRPr="00995942">
        <w:rPr>
          <w:rFonts w:eastAsia="Calibri" w:cs="Times New Roman"/>
        </w:rPr>
        <w:t>První státní podpory byly vyhrazeny lidem, kteří státu sloužili a bez jejichž pomoci by se stát neobešel. Např. už v 18. století př.n.l. zařadil babylonský král Chammurapi mezi práva svých vojáků i právo vdovy na třetinu vojenského přídělu, ovšem pokud zůstal po zemřelém vojákovi nezletilý syn. Váleční veteráni dostávali za vzorné služby a statečnost v boji příděly půdy, aby byli zajištěni pro stáří – to byly prvky paternalistické sociální politiky</w:t>
      </w:r>
      <w:r>
        <w:rPr>
          <w:rFonts w:eastAsia="Calibri" w:cs="Times New Roman"/>
        </w:rPr>
        <w:t>.</w:t>
      </w:r>
    </w:p>
    <w:p w14:paraId="03B7A867" w14:textId="0A99EB3D" w:rsidR="00995942" w:rsidRPr="00995942" w:rsidRDefault="00995942" w:rsidP="00995942">
      <w:pPr>
        <w:spacing w:before="240" w:after="240"/>
        <w:jc w:val="both"/>
        <w:rPr>
          <w:rFonts w:eastAsia="Calibri" w:cs="Times New Roman"/>
        </w:rPr>
      </w:pPr>
      <w:r>
        <w:rPr>
          <w:rFonts w:eastAsia="Calibri" w:cs="Times New Roman"/>
        </w:rPr>
        <w:t>P</w:t>
      </w:r>
      <w:r w:rsidRPr="00995942">
        <w:rPr>
          <w:rFonts w:eastAsia="Calibri" w:cs="Times New Roman"/>
        </w:rPr>
        <w:t>rvní koncepce sociálních institucí</w:t>
      </w:r>
      <w:r>
        <w:rPr>
          <w:rFonts w:eastAsia="Calibri" w:cs="Times New Roman"/>
        </w:rPr>
        <w:t xml:space="preserve"> vytvořili Řekové</w:t>
      </w:r>
      <w:r w:rsidRPr="00995942">
        <w:rPr>
          <w:rFonts w:eastAsia="Calibri" w:cs="Times New Roman"/>
        </w:rPr>
        <w:t xml:space="preserve">, </w:t>
      </w:r>
      <w:r>
        <w:rPr>
          <w:rFonts w:eastAsia="Calibri" w:cs="Times New Roman"/>
        </w:rPr>
        <w:t xml:space="preserve">tyto koncepce </w:t>
      </w:r>
      <w:r w:rsidRPr="00995942">
        <w:rPr>
          <w:rFonts w:eastAsia="Calibri" w:cs="Times New Roman"/>
        </w:rPr>
        <w:t>na dlouhou dobu ovlivnily evropský sociálně politický vývoj.</w:t>
      </w:r>
      <w:r>
        <w:rPr>
          <w:rFonts w:eastAsia="Calibri" w:cs="Times New Roman"/>
        </w:rPr>
        <w:t xml:space="preserve"> </w:t>
      </w:r>
      <w:r w:rsidRPr="00995942">
        <w:rPr>
          <w:rFonts w:eastAsia="Calibri" w:cs="Times New Roman"/>
        </w:rPr>
        <w:t>Antické Řecko vytvořilo soustavu demokraticky uspořádaných městských států, ve kterých byl svobodný občan podílníkem a spoluúčastníkem výkonu státní moci.</w:t>
      </w:r>
      <w:r>
        <w:rPr>
          <w:rFonts w:eastAsia="Calibri" w:cs="Times New Roman"/>
        </w:rPr>
        <w:t xml:space="preserve"> </w:t>
      </w:r>
      <w:r w:rsidRPr="00995942">
        <w:rPr>
          <w:rFonts w:eastAsia="Calibri" w:cs="Times New Roman"/>
        </w:rPr>
        <w:t>Východiskem sociální politiky v Antice byl ideál svobodného</w:t>
      </w:r>
      <w:r>
        <w:rPr>
          <w:rFonts w:eastAsia="Calibri" w:cs="Times New Roman"/>
        </w:rPr>
        <w:t xml:space="preserve"> občana ve svobodném státě. Svo</w:t>
      </w:r>
      <w:r w:rsidRPr="00995942">
        <w:rPr>
          <w:rFonts w:eastAsia="Calibri" w:cs="Times New Roman"/>
        </w:rPr>
        <w:t>bodný pán byl živen svými otroky, a proto nepotřeboval žádné sociální garance své existence od státu. U zbylých vrstev ke klasickým řeckým hodnotám nepatřil soucit a pomoc slabším či nemocným za kladné hodnoty, protože Řekové se k takovému typu uvažování nedopracovali.</w:t>
      </w:r>
    </w:p>
    <w:p w14:paraId="51E61F6E" w14:textId="419DFD60" w:rsidR="00995942" w:rsidRDefault="00995942" w:rsidP="00995942">
      <w:pPr>
        <w:spacing w:before="240" w:after="240"/>
        <w:jc w:val="both"/>
        <w:rPr>
          <w:rFonts w:eastAsia="Calibri" w:cs="Times New Roman"/>
        </w:rPr>
      </w:pPr>
      <w:r w:rsidRPr="00995942">
        <w:rPr>
          <w:rFonts w:eastAsia="Calibri" w:cs="Times New Roman"/>
        </w:rPr>
        <w:t>Stát Athény však v souladu s paternalistickou péčí despocií poskytoval stát</w:t>
      </w:r>
      <w:r>
        <w:rPr>
          <w:rFonts w:eastAsia="Calibri" w:cs="Times New Roman"/>
        </w:rPr>
        <w:t>ní pomoc prácene</w:t>
      </w:r>
      <w:r w:rsidRPr="00995942">
        <w:rPr>
          <w:rFonts w:eastAsia="Calibri" w:cs="Times New Roman"/>
        </w:rPr>
        <w:t>schopným a nemajetným válečným poškozencům včetně toho, že převzal chlapce, sirotky po vojácích</w:t>
      </w:r>
      <w:r w:rsidR="001710CB">
        <w:rPr>
          <w:rFonts w:eastAsia="Calibri" w:cs="Times New Roman"/>
        </w:rPr>
        <w:t xml:space="preserve"> </w:t>
      </w:r>
      <w:r w:rsidRPr="00995942">
        <w:rPr>
          <w:rFonts w:eastAsia="Calibri" w:cs="Times New Roman"/>
        </w:rPr>
        <w:t>do státní vyživovací péče a vych</w:t>
      </w:r>
      <w:r w:rsidR="001710CB">
        <w:rPr>
          <w:rFonts w:eastAsia="Calibri" w:cs="Times New Roman"/>
        </w:rPr>
        <w:t>ovával je, dokud nedosáhli plno</w:t>
      </w:r>
      <w:r w:rsidRPr="00995942">
        <w:rPr>
          <w:rFonts w:eastAsia="Calibri" w:cs="Times New Roman"/>
        </w:rPr>
        <w:t>letosti.</w:t>
      </w:r>
    </w:p>
    <w:p w14:paraId="46A9B8D7" w14:textId="2551EB7E" w:rsidR="001710CB" w:rsidRDefault="001710CB" w:rsidP="001710CB">
      <w:pPr>
        <w:spacing w:before="240" w:after="240"/>
        <w:jc w:val="both"/>
        <w:rPr>
          <w:rFonts w:eastAsia="Calibri" w:cs="Times New Roman"/>
        </w:rPr>
      </w:pPr>
      <w:r w:rsidRPr="001710CB">
        <w:rPr>
          <w:rFonts w:eastAsia="Calibri" w:cs="Times New Roman"/>
        </w:rPr>
        <w:t xml:space="preserve">Od počátku vývoje lidstva se </w:t>
      </w:r>
      <w:r>
        <w:rPr>
          <w:rFonts w:eastAsia="Calibri" w:cs="Times New Roman"/>
        </w:rPr>
        <w:t xml:space="preserve">tedy </w:t>
      </w:r>
      <w:r w:rsidRPr="001710CB">
        <w:rPr>
          <w:rFonts w:eastAsia="Calibri" w:cs="Times New Roman"/>
        </w:rPr>
        <w:t>objevují určité prvky podpory chudých svobodných občanů, i když péče církve a šlechty o chudé v plném slova smyslu se objevuje až později ve středověku. Tyto akti</w:t>
      </w:r>
      <w:r>
        <w:rPr>
          <w:rFonts w:eastAsia="Calibri" w:cs="Times New Roman"/>
        </w:rPr>
        <w:t>vity neměly systematický charak</w:t>
      </w:r>
      <w:r w:rsidRPr="001710CB">
        <w:rPr>
          <w:rFonts w:eastAsia="Calibri" w:cs="Times New Roman"/>
        </w:rPr>
        <w:t>ter a byly založeny na dobrovolnosti</w:t>
      </w:r>
      <w:r>
        <w:rPr>
          <w:rFonts w:eastAsia="Calibri" w:cs="Times New Roman"/>
        </w:rPr>
        <w:t xml:space="preserve">. </w:t>
      </w:r>
      <w:r w:rsidRPr="001710CB">
        <w:rPr>
          <w:rFonts w:eastAsia="Calibri" w:cs="Times New Roman"/>
        </w:rPr>
        <w:t>S rozvojem řemesel a nárůstem významu měst začínají hrát podpůrnou roli různé profesní spolky a obce</w:t>
      </w:r>
      <w:r>
        <w:rPr>
          <w:rFonts w:eastAsia="Calibri" w:cs="Times New Roman"/>
        </w:rPr>
        <w:t>, jejich v</w:t>
      </w:r>
      <w:r w:rsidRPr="001710CB">
        <w:rPr>
          <w:rFonts w:eastAsia="Calibri" w:cs="Times New Roman"/>
        </w:rPr>
        <w:t xml:space="preserve">ýznam v péči o chudé byl často dán nařízením </w:t>
      </w:r>
      <w:r w:rsidRPr="001710CB">
        <w:rPr>
          <w:rFonts w:eastAsia="Calibri" w:cs="Times New Roman"/>
        </w:rPr>
        <w:lastRenderedPageBreak/>
        <w:t>panovníka.</w:t>
      </w:r>
      <w:r>
        <w:rPr>
          <w:rFonts w:eastAsia="Calibri" w:cs="Times New Roman"/>
        </w:rPr>
        <w:t xml:space="preserve"> </w:t>
      </w:r>
      <w:r w:rsidRPr="001710CB">
        <w:rPr>
          <w:rFonts w:eastAsia="Calibri" w:cs="Times New Roman"/>
        </w:rPr>
        <w:t xml:space="preserve">První náznaky státní aktivity lze vysledovat koncem 16. stol. </w:t>
      </w:r>
      <w:r>
        <w:rPr>
          <w:rFonts w:eastAsia="Calibri" w:cs="Times New Roman"/>
        </w:rPr>
        <w:t>v Anglii s nástupem merkantilismu, n</w:t>
      </w:r>
      <w:r w:rsidRPr="001710CB">
        <w:rPr>
          <w:rFonts w:eastAsia="Calibri" w:cs="Times New Roman"/>
        </w:rPr>
        <w:t xml:space="preserve">ejstarší impulsy </w:t>
      </w:r>
      <w:r>
        <w:rPr>
          <w:rFonts w:eastAsia="Calibri" w:cs="Times New Roman"/>
        </w:rPr>
        <w:t>přišly od římskokat</w:t>
      </w:r>
      <w:r w:rsidRPr="001710CB">
        <w:rPr>
          <w:rFonts w:eastAsia="Calibri" w:cs="Times New Roman"/>
        </w:rPr>
        <w:t>olické církve, která již v době svých počátků nabádala k pomoci bědným a nuzujícím. Pomoc chudým se stala předmětem činnosti klášterů, které vznikaly od 8. století, i náboženských obcí a řádů</w:t>
      </w:r>
      <w:r>
        <w:rPr>
          <w:rFonts w:eastAsia="Calibri" w:cs="Times New Roman"/>
        </w:rPr>
        <w:t>, v</w:t>
      </w:r>
      <w:r w:rsidRPr="001710CB">
        <w:rPr>
          <w:rFonts w:eastAsia="Calibri" w:cs="Times New Roman"/>
        </w:rPr>
        <w:t>ěřícím se za takovou činnost slibovala posmrtná blaženost. Některé reformní křesťanské směry</w:t>
      </w:r>
      <w:r>
        <w:rPr>
          <w:rFonts w:eastAsia="Calibri" w:cs="Times New Roman"/>
        </w:rPr>
        <w:t xml:space="preserve">, např. husitství, </w:t>
      </w:r>
      <w:r w:rsidRPr="001710CB">
        <w:rPr>
          <w:rFonts w:eastAsia="Calibri" w:cs="Times New Roman"/>
        </w:rPr>
        <w:t>překro</w:t>
      </w:r>
      <w:r>
        <w:rPr>
          <w:rFonts w:eastAsia="Calibri" w:cs="Times New Roman"/>
        </w:rPr>
        <w:t>čovaly práh filantropie a usilo</w:t>
      </w:r>
      <w:r w:rsidRPr="001710CB">
        <w:rPr>
          <w:rFonts w:eastAsia="Calibri" w:cs="Times New Roman"/>
        </w:rPr>
        <w:t xml:space="preserve">valy o sociální rovnost. </w:t>
      </w:r>
    </w:p>
    <w:p w14:paraId="3DAA81B9" w14:textId="0BFF1877" w:rsidR="001710CB" w:rsidRPr="001710CB" w:rsidRDefault="001710CB" w:rsidP="001710CB">
      <w:pPr>
        <w:spacing w:before="240" w:after="240"/>
        <w:jc w:val="both"/>
        <w:rPr>
          <w:rFonts w:eastAsia="Calibri" w:cs="Times New Roman"/>
        </w:rPr>
      </w:pPr>
      <w:r w:rsidRPr="001710CB">
        <w:rPr>
          <w:rFonts w:eastAsia="Calibri" w:cs="Times New Roman"/>
        </w:rPr>
        <w:t>Dostatečně velká pozornost byla věnována především práci jako zdroji bohatství státu. Snahou bylo zapojit celkovou pracovní sílu do produktivní činnosti. Vzhledem k důrazu na výrobu se podporovala politika nízk</w:t>
      </w:r>
      <w:r>
        <w:rPr>
          <w:rFonts w:eastAsia="Calibri" w:cs="Times New Roman"/>
        </w:rPr>
        <w:t xml:space="preserve">ých mezd, byť právě nízké mzdy </w:t>
      </w:r>
      <w:r w:rsidRPr="001710CB">
        <w:rPr>
          <w:rFonts w:eastAsia="Calibri" w:cs="Times New Roman"/>
        </w:rPr>
        <w:t xml:space="preserve">měly motivovat dělníky k práci. </w:t>
      </w:r>
      <w:r>
        <w:rPr>
          <w:rFonts w:eastAsia="Calibri" w:cs="Times New Roman"/>
        </w:rPr>
        <w:t>Jiný pří</w:t>
      </w:r>
      <w:r w:rsidRPr="001710CB">
        <w:rPr>
          <w:rFonts w:eastAsia="Calibri" w:cs="Times New Roman"/>
        </w:rPr>
        <w:t>stup se projevoval ve vztahu k řemeslníkům, kteří měli zákonem stanoveny podmínky práce jako je zajištění minimální doby zaměstnání, podmínk</w:t>
      </w:r>
      <w:r>
        <w:rPr>
          <w:rFonts w:eastAsia="Calibri" w:cs="Times New Roman"/>
        </w:rPr>
        <w:t>y pro odchod ze zaměstnání i me</w:t>
      </w:r>
      <w:r w:rsidRPr="001710CB">
        <w:rPr>
          <w:rFonts w:eastAsia="Calibri" w:cs="Times New Roman"/>
        </w:rPr>
        <w:t xml:space="preserve">todu výpočtu mzdy. </w:t>
      </w:r>
    </w:p>
    <w:p w14:paraId="0363F474" w14:textId="657AE8EC" w:rsidR="001710CB" w:rsidRPr="001710CB" w:rsidRDefault="001710CB" w:rsidP="001710CB">
      <w:pPr>
        <w:spacing w:before="240" w:after="240"/>
        <w:jc w:val="both"/>
        <w:rPr>
          <w:rFonts w:eastAsia="Calibri" w:cs="Times New Roman"/>
        </w:rPr>
      </w:pPr>
      <w:r w:rsidRPr="001710CB">
        <w:rPr>
          <w:rFonts w:eastAsia="Calibri" w:cs="Times New Roman"/>
        </w:rPr>
        <w:t>S rozvojem tržního hospodářství se rozvíjí dělnictvo jako třída, uvědomující si své zájmy. Sílící význam dělnické třídy, ale i rozvoj demokratických svobod si vynucovaly angažování státu v oblastech týkajících se životních podmínek dělnictva. V 19. století stát pod tlakem sílícího dělnického hnutí začal ovlivňovat pracovní podmínky – například se jednalo o omezování práce dětí, určování maximální pracovní doby, ovlivňování bezpečnosti a hygieny na pracovištích. Rostoucí vliv státu se začal projevovat v oblasti vzdělávání, nahrazení církve státem a zavádění povinné školní docházky.</w:t>
      </w:r>
    </w:p>
    <w:p w14:paraId="64D43744" w14:textId="14231E3F" w:rsidR="001710CB" w:rsidRDefault="001710CB" w:rsidP="001710CB">
      <w:pPr>
        <w:spacing w:before="240" w:after="240"/>
        <w:jc w:val="both"/>
        <w:rPr>
          <w:rFonts w:eastAsia="Calibri" w:cs="Times New Roman"/>
        </w:rPr>
      </w:pPr>
      <w:r w:rsidRPr="001710CB">
        <w:rPr>
          <w:rFonts w:eastAsia="Calibri" w:cs="Times New Roman"/>
        </w:rPr>
        <w:t>Důležitou roli ve vývoji sociálně politických institucí sehráli utopisté</w:t>
      </w:r>
      <w:r w:rsidR="00C01B08">
        <w:rPr>
          <w:rFonts w:eastAsia="Calibri" w:cs="Times New Roman"/>
        </w:rPr>
        <w:t xml:space="preserve"> (např. Thomas More, Thommasso Campanella)</w:t>
      </w:r>
      <w:r>
        <w:rPr>
          <w:rFonts w:eastAsia="Calibri" w:cs="Times New Roman"/>
        </w:rPr>
        <w:t xml:space="preserve">, kteří se </w:t>
      </w:r>
      <w:r w:rsidRPr="001710CB">
        <w:rPr>
          <w:rFonts w:eastAsia="Calibri" w:cs="Times New Roman"/>
        </w:rPr>
        <w:t>pokoušeli v dějinách o formulace spravedlivější společnosti.</w:t>
      </w:r>
    </w:p>
    <w:p w14:paraId="12F3C248" w14:textId="06756D3D" w:rsidR="00500B14" w:rsidRPr="00500B14" w:rsidRDefault="00500B14" w:rsidP="00500B14">
      <w:pPr>
        <w:spacing w:before="240" w:after="240"/>
        <w:jc w:val="both"/>
        <w:rPr>
          <w:rFonts w:eastAsia="Calibri" w:cs="Times New Roman"/>
        </w:rPr>
      </w:pPr>
      <w:r w:rsidRPr="00500B14">
        <w:rPr>
          <w:rFonts w:eastAsia="Calibri" w:cs="Times New Roman"/>
        </w:rPr>
        <w:t>Koncem 19. stol. docházelo k nárůstu antagonismu mezi prací a kapitálem, což se projevovalo růstem vlivu dělnického hnutí a jeho organizováním v rámci odborů a politických stran, které byly založeny na základech marxistické teorie. Za otce myšlenky povinného pojištění je považován Angličan Daniel Defoe</w:t>
      </w:r>
      <w:r w:rsidR="002F1333">
        <w:rPr>
          <w:rFonts w:eastAsia="Calibri" w:cs="Times New Roman"/>
        </w:rPr>
        <w:t xml:space="preserve">, </w:t>
      </w:r>
      <w:r w:rsidRPr="00500B14">
        <w:rPr>
          <w:rFonts w:eastAsia="Calibri" w:cs="Times New Roman"/>
        </w:rPr>
        <w:t>hlavním protagonistou v Německu byl kancléř Otto von Bismarck</w:t>
      </w:r>
      <w:r w:rsidR="002F1333">
        <w:rPr>
          <w:rFonts w:eastAsia="Calibri" w:cs="Times New Roman"/>
        </w:rPr>
        <w:t xml:space="preserve"> </w:t>
      </w:r>
      <w:r w:rsidRPr="00500B14">
        <w:rPr>
          <w:rFonts w:eastAsia="Calibri" w:cs="Times New Roman"/>
        </w:rPr>
        <w:t>a v Rakousku Eduard Franz Josef Taste</w:t>
      </w:r>
      <w:r w:rsidR="002F1333">
        <w:rPr>
          <w:rFonts w:eastAsia="Calibri" w:cs="Times New Roman"/>
        </w:rPr>
        <w:t>.</w:t>
      </w:r>
      <w:r w:rsidRPr="00500B14">
        <w:rPr>
          <w:rFonts w:eastAsia="Calibri" w:cs="Times New Roman"/>
        </w:rPr>
        <w:t xml:space="preserve"> </w:t>
      </w:r>
      <w:r w:rsidR="002F1333">
        <w:rPr>
          <w:rFonts w:eastAsia="Calibri" w:cs="Times New Roman"/>
        </w:rPr>
        <w:t>S</w:t>
      </w:r>
      <w:r w:rsidRPr="00500B14">
        <w:rPr>
          <w:rFonts w:eastAsia="Calibri" w:cs="Times New Roman"/>
        </w:rPr>
        <w:t>naha oslabit vliv dělnického hnutí vedla v Prus</w:t>
      </w:r>
      <w:r w:rsidR="002F1333">
        <w:rPr>
          <w:rFonts w:eastAsia="Calibri" w:cs="Times New Roman"/>
        </w:rPr>
        <w:t>ku ke vzniku prvního systému po</w:t>
      </w:r>
      <w:r w:rsidRPr="00500B14">
        <w:rPr>
          <w:rFonts w:eastAsia="Calibri" w:cs="Times New Roman"/>
        </w:rPr>
        <w:t>vinného pojištění, který lze pokládat za přelom ve vývoji sociální politiky. Otto von Bismarck postupně prosadil v říšském sněmu tři programy sociálního pojiště</w:t>
      </w:r>
      <w:r w:rsidR="002F1333">
        <w:rPr>
          <w:rFonts w:eastAsia="Calibri" w:cs="Times New Roman"/>
        </w:rPr>
        <w:t xml:space="preserve">ní – </w:t>
      </w:r>
      <w:r w:rsidRPr="00500B14">
        <w:rPr>
          <w:rFonts w:eastAsia="Calibri" w:cs="Times New Roman"/>
        </w:rPr>
        <w:t>program úrazového pojištění (1884), progr</w:t>
      </w:r>
      <w:r w:rsidR="002F1333">
        <w:rPr>
          <w:rFonts w:eastAsia="Calibri" w:cs="Times New Roman"/>
        </w:rPr>
        <w:t xml:space="preserve">am zdravotního pojištění (1895) a </w:t>
      </w:r>
      <w:r w:rsidRPr="00500B14">
        <w:rPr>
          <w:rFonts w:eastAsia="Calibri" w:cs="Times New Roman"/>
        </w:rPr>
        <w:t>program sociálního pojištění (1889). Nová kvalita korporativního zabezpečení ve srovnání s institucionalizovano</w:t>
      </w:r>
      <w:r w:rsidR="002F1333">
        <w:rPr>
          <w:rFonts w:eastAsia="Calibri" w:cs="Times New Roman"/>
        </w:rPr>
        <w:t xml:space="preserve">u filantropií tkvěla v tom, že </w:t>
      </w:r>
      <w:r w:rsidRPr="00500B14">
        <w:rPr>
          <w:rFonts w:eastAsia="Calibri" w:cs="Times New Roman"/>
        </w:rPr>
        <w:t>stát vytvářel institucionalizované struktury a občan se jich musel účastnit,</w:t>
      </w:r>
      <w:r w:rsidR="002F1333">
        <w:rPr>
          <w:rFonts w:eastAsia="Calibri" w:cs="Times New Roman"/>
        </w:rPr>
        <w:t xml:space="preserve"> </w:t>
      </w:r>
      <w:r w:rsidRPr="00500B14">
        <w:rPr>
          <w:rFonts w:eastAsia="Calibri" w:cs="Times New Roman"/>
        </w:rPr>
        <w:t>občan, resp. jeho zaměstnavat</w:t>
      </w:r>
      <w:r w:rsidR="002F1333">
        <w:rPr>
          <w:rFonts w:eastAsia="Calibri" w:cs="Times New Roman"/>
        </w:rPr>
        <w:t xml:space="preserve">el musel na financování přispět a </w:t>
      </w:r>
      <w:r w:rsidRPr="00500B14">
        <w:rPr>
          <w:rFonts w:eastAsia="Calibri" w:cs="Times New Roman"/>
        </w:rPr>
        <w:t>občan získal právo na určité konkrétní dávky, jejichž</w:t>
      </w:r>
      <w:r w:rsidR="002F1333">
        <w:rPr>
          <w:rFonts w:eastAsia="Calibri" w:cs="Times New Roman"/>
        </w:rPr>
        <w:t xml:space="preserve"> podmínky a výše byly předem de</w:t>
      </w:r>
      <w:r w:rsidRPr="00500B14">
        <w:rPr>
          <w:rFonts w:eastAsia="Calibri" w:cs="Times New Roman"/>
        </w:rPr>
        <w:t>finovány.</w:t>
      </w:r>
    </w:p>
    <w:p w14:paraId="4AE7581C" w14:textId="684C6D98" w:rsidR="00500B14" w:rsidRDefault="002F1333" w:rsidP="002F1333">
      <w:pPr>
        <w:spacing w:before="240" w:after="240"/>
        <w:jc w:val="both"/>
        <w:rPr>
          <w:rFonts w:eastAsia="Calibri" w:cs="Times New Roman"/>
        </w:rPr>
      </w:pPr>
      <w:r w:rsidRPr="002F1333">
        <w:rPr>
          <w:rFonts w:eastAsia="Calibri" w:cs="Times New Roman"/>
        </w:rPr>
        <w:t>Za nejmladší odvětví sociá</w:t>
      </w:r>
      <w:r>
        <w:rPr>
          <w:rFonts w:eastAsia="Calibri" w:cs="Times New Roman"/>
        </w:rPr>
        <w:t xml:space="preserve">lního pojištění jsou považovány </w:t>
      </w:r>
      <w:r w:rsidRPr="002F1333">
        <w:rPr>
          <w:rFonts w:eastAsia="Calibri" w:cs="Times New Roman"/>
        </w:rPr>
        <w:t xml:space="preserve">pojištění v nezaměstnanosti, které vzniklo poprvé v Anglii v roce 1911 a </w:t>
      </w:r>
      <w:r>
        <w:rPr>
          <w:rFonts w:eastAsia="Calibri" w:cs="Times New Roman"/>
        </w:rPr>
        <w:t>pojištění na přídavky na děti, které vznikalo</w:t>
      </w:r>
      <w:r w:rsidRPr="002F1333">
        <w:rPr>
          <w:rFonts w:eastAsia="Calibri" w:cs="Times New Roman"/>
        </w:rPr>
        <w:t xml:space="preserve"> živelně od roku 1924 v</w:t>
      </w:r>
      <w:r>
        <w:rPr>
          <w:rFonts w:eastAsia="Calibri" w:cs="Times New Roman"/>
        </w:rPr>
        <w:t xml:space="preserve"> Belgii a v roce 1932 bylo poprvé uzákoněno</w:t>
      </w:r>
      <w:r w:rsidRPr="002F1333">
        <w:rPr>
          <w:rFonts w:eastAsia="Calibri" w:cs="Times New Roman"/>
        </w:rPr>
        <w:t xml:space="preserve"> ve Francii.</w:t>
      </w:r>
    </w:p>
    <w:p w14:paraId="452CAA52" w14:textId="7F3B8001" w:rsidR="00C01B08" w:rsidRDefault="001C5378" w:rsidP="00C01B08">
      <w:pPr>
        <w:spacing w:before="240" w:after="240"/>
        <w:jc w:val="both"/>
        <w:rPr>
          <w:rFonts w:eastAsia="Calibri" w:cs="Times New Roman"/>
        </w:rPr>
      </w:pPr>
      <w:r w:rsidRPr="001C5378">
        <w:rPr>
          <w:rFonts w:eastAsia="Calibri" w:cs="Times New Roman"/>
        </w:rPr>
        <w:lastRenderedPageBreak/>
        <w:t>Vývoj sociální politiky byl významně ovlivněn hospodářskými k</w:t>
      </w:r>
      <w:r>
        <w:rPr>
          <w:rFonts w:eastAsia="Calibri" w:cs="Times New Roman"/>
        </w:rPr>
        <w:t>rizemi v 20. a 30. letech. Vel</w:t>
      </w:r>
      <w:r w:rsidRPr="001C5378">
        <w:rPr>
          <w:rFonts w:eastAsia="Calibri" w:cs="Times New Roman"/>
        </w:rPr>
        <w:t>ká hospodářská krize je pokládána za přelom ve vlivu státu v hospodářské oblasti. Od poloviny třicátých let je patrný rostoucí vliv státu jako regulátora tržního mechanismu a roste jeho odpovědnost za sociální podmínky obyvatelstva, což se projevuje v poválečné orientaci většiny evropských států na silně sociálně angažovaný stát, který zajišťuje relativně vysoký životní standard každého občana, a který je označován termínem welfare state</w:t>
      </w:r>
      <w:r>
        <w:rPr>
          <w:rFonts w:eastAsia="Calibri" w:cs="Times New Roman"/>
        </w:rPr>
        <w:t>.</w:t>
      </w:r>
    </w:p>
    <w:p w14:paraId="6C331863" w14:textId="77777777" w:rsidR="001C5378" w:rsidRPr="00F925C5" w:rsidRDefault="001C5378" w:rsidP="00C01B08">
      <w:pPr>
        <w:spacing w:before="240" w:after="240"/>
        <w:jc w:val="both"/>
        <w:rPr>
          <w:rFonts w:eastAsia="Calibri" w:cs="Times New Roman"/>
        </w:rPr>
      </w:pPr>
    </w:p>
    <w:p w14:paraId="3A32D547" w14:textId="77777777" w:rsidR="00F925C5" w:rsidRPr="00F925C5" w:rsidRDefault="00F925C5" w:rsidP="00F925C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F925C5">
        <w:rPr>
          <w:rFonts w:ascii="Arial" w:eastAsia="Calibri" w:hAnsi="Arial" w:cs="Times New Roman"/>
          <w:b/>
          <w:i/>
          <w:caps/>
          <w:color w:val="000066"/>
        </w:rPr>
        <w:t>závěr</w:t>
      </w:r>
    </w:p>
    <w:p w14:paraId="4B2CDE1B" w14:textId="63D2B066" w:rsidR="00F925C5" w:rsidRPr="00F925C5" w:rsidRDefault="00564836" w:rsidP="00F925C5">
      <w:pPr>
        <w:spacing w:before="240" w:after="240"/>
        <w:jc w:val="both"/>
        <w:rPr>
          <w:rFonts w:eastAsia="Calibri" w:cs="Times New Roman"/>
        </w:rPr>
      </w:pPr>
      <w:r>
        <w:rPr>
          <w:rFonts w:eastAsia="Calibri" w:cs="Times New Roman"/>
        </w:rPr>
        <w:t xml:space="preserve">Poznání klíčových historických etap vývoje každého celku představuje základ pro správné pochopení jeho současných </w:t>
      </w:r>
      <w:r w:rsidR="00196854">
        <w:rPr>
          <w:rFonts w:eastAsia="Calibri" w:cs="Times New Roman"/>
        </w:rPr>
        <w:t xml:space="preserve">problémů. Z tohoto pohledu je znalost základních principů jednotlivých etap vývoje sociálních systémů klíčová pro nastíněn možností řešení současných disproporcí a reakcí na aktuální sociálně politické výzvy. </w:t>
      </w:r>
    </w:p>
    <w:p w14:paraId="3D5E0ED6" w14:textId="77777777" w:rsidR="00F925C5" w:rsidRPr="00F925C5" w:rsidRDefault="00F925C5" w:rsidP="00F925C5">
      <w:pPr>
        <w:spacing w:before="240" w:after="240"/>
        <w:jc w:val="both"/>
        <w:rPr>
          <w:rFonts w:eastAsia="Calibri" w:cs="Times New Roman"/>
        </w:rPr>
      </w:pPr>
    </w:p>
    <w:p w14:paraId="5C6BF358" w14:textId="77777777" w:rsidR="00F925C5" w:rsidRPr="00F925C5" w:rsidRDefault="00F925C5" w:rsidP="00F925C5">
      <w:pPr>
        <w:pBdr>
          <w:top w:val="threeDEngrave" w:sz="24" w:space="1" w:color="auto"/>
        </w:pBdr>
        <w:spacing w:after="120"/>
        <w:ind w:firstLine="284"/>
        <w:jc w:val="both"/>
        <w:rPr>
          <w:rFonts w:eastAsia="Calibri" w:cs="Times New Roman"/>
        </w:rPr>
      </w:pPr>
    </w:p>
    <w:p w14:paraId="34635B60" w14:textId="77777777" w:rsidR="00F925C5" w:rsidRPr="00F925C5" w:rsidRDefault="00F925C5" w:rsidP="00F925C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F925C5">
        <w:rPr>
          <w:rFonts w:ascii="Arial" w:eastAsia="Calibri" w:hAnsi="Arial" w:cs="Times New Roman"/>
          <w:b/>
          <w:i/>
          <w:caps/>
          <w:color w:val="000066"/>
        </w:rPr>
        <w:t>Kontrolní otázka</w:t>
      </w:r>
    </w:p>
    <w:p w14:paraId="62B534A2" w14:textId="77777777" w:rsidR="00F925C5" w:rsidRPr="00F925C5" w:rsidRDefault="00F925C5" w:rsidP="00F925C5">
      <w:pPr>
        <w:framePr w:w="624" w:h="624" w:hRule="exact" w:hSpace="170" w:wrap="around" w:vAnchor="text" w:hAnchor="page" w:xAlign="outside" w:y="-622" w:anchorLock="1"/>
        <w:jc w:val="both"/>
        <w:rPr>
          <w:rFonts w:eastAsia="Calibri" w:cs="Times New Roman"/>
        </w:rPr>
      </w:pPr>
      <w:r w:rsidRPr="00F925C5">
        <w:rPr>
          <w:rFonts w:eastAsia="Calibri" w:cs="Times New Roman"/>
          <w:noProof/>
          <w:lang w:eastAsia="cs-CZ"/>
        </w:rPr>
        <w:drawing>
          <wp:inline distT="0" distB="0" distL="0" distR="0" wp14:anchorId="7F161597" wp14:editId="0D472FC7">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53C5B5" w14:textId="77777777" w:rsidR="00196854" w:rsidRPr="00196854" w:rsidRDefault="00196854" w:rsidP="0074253D">
      <w:pPr>
        <w:pStyle w:val="Odstavecseseznamem"/>
        <w:numPr>
          <w:ilvl w:val="0"/>
          <w:numId w:val="11"/>
        </w:numPr>
        <w:spacing w:before="240" w:after="240"/>
        <w:ind w:left="714" w:hanging="357"/>
        <w:contextualSpacing w:val="0"/>
        <w:jc w:val="both"/>
        <w:rPr>
          <w:rFonts w:eastAsia="Calibri" w:cs="Times New Roman"/>
          <w:b/>
        </w:rPr>
      </w:pPr>
      <w:r>
        <w:rPr>
          <w:rFonts w:eastAsia="Calibri" w:cs="Times New Roman"/>
        </w:rPr>
        <w:t>Charakterizujte základní vývojové etapy sociální politiky.</w:t>
      </w:r>
    </w:p>
    <w:p w14:paraId="5CB124FC" w14:textId="5464C210" w:rsidR="00F925C5" w:rsidRPr="00196854" w:rsidRDefault="00196854" w:rsidP="0074253D">
      <w:pPr>
        <w:pStyle w:val="Odstavecseseznamem"/>
        <w:numPr>
          <w:ilvl w:val="0"/>
          <w:numId w:val="11"/>
        </w:numPr>
        <w:spacing w:before="240" w:after="240"/>
        <w:ind w:left="714" w:hanging="357"/>
        <w:contextualSpacing w:val="0"/>
        <w:jc w:val="both"/>
        <w:rPr>
          <w:rFonts w:eastAsia="Calibri" w:cs="Times New Roman"/>
          <w:b/>
        </w:rPr>
      </w:pPr>
      <w:r>
        <w:rPr>
          <w:rFonts w:eastAsia="Calibri" w:cs="Times New Roman"/>
        </w:rPr>
        <w:t>Charakterizujte přínos Otto von Bismarcka pro koncipování sociálního systému.</w:t>
      </w:r>
      <w:r w:rsidR="00F925C5" w:rsidRPr="00196854">
        <w:rPr>
          <w:rFonts w:eastAsia="Calibri" w:cs="Times New Roman"/>
        </w:rPr>
        <w:t xml:space="preserve"> </w:t>
      </w:r>
    </w:p>
    <w:p w14:paraId="12E4B43C" w14:textId="77777777" w:rsidR="00F925C5" w:rsidRPr="00F925C5" w:rsidRDefault="00F925C5" w:rsidP="00F925C5">
      <w:pPr>
        <w:spacing w:before="240" w:after="240"/>
        <w:ind w:firstLine="284"/>
        <w:jc w:val="both"/>
        <w:rPr>
          <w:rFonts w:eastAsia="Calibri" w:cs="Times New Roman"/>
          <w:b/>
        </w:rPr>
      </w:pPr>
    </w:p>
    <w:p w14:paraId="6AE32FB8" w14:textId="77777777" w:rsidR="00F925C5" w:rsidRPr="00F925C5" w:rsidRDefault="00F925C5" w:rsidP="00F925C5">
      <w:pPr>
        <w:pBdr>
          <w:top w:val="threeDEngrave" w:sz="24" w:space="1" w:color="auto"/>
        </w:pBdr>
        <w:spacing w:after="120"/>
        <w:ind w:firstLine="284"/>
        <w:jc w:val="both"/>
        <w:rPr>
          <w:rFonts w:eastAsia="Calibri" w:cs="Times New Roman"/>
        </w:rPr>
      </w:pPr>
    </w:p>
    <w:p w14:paraId="28AAA274" w14:textId="77777777" w:rsidR="00F925C5" w:rsidRPr="00F925C5" w:rsidRDefault="00F925C5" w:rsidP="00F925C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F925C5">
        <w:rPr>
          <w:rFonts w:ascii="Arial" w:eastAsia="Calibri" w:hAnsi="Arial" w:cs="Times New Roman"/>
          <w:b/>
          <w:i/>
          <w:caps/>
        </w:rPr>
        <w:t>Shrnutí kapitoly</w:t>
      </w:r>
    </w:p>
    <w:p w14:paraId="3526F251" w14:textId="77777777" w:rsidR="00F925C5" w:rsidRPr="00F925C5" w:rsidRDefault="00F925C5" w:rsidP="00F925C5">
      <w:pPr>
        <w:framePr w:w="624" w:h="624" w:hRule="exact" w:hSpace="170" w:wrap="around" w:vAnchor="text" w:hAnchor="page" w:xAlign="outside" w:y="-623" w:anchorLock="1"/>
        <w:rPr>
          <w:rFonts w:eastAsia="Calibri" w:cs="Times New Roman"/>
        </w:rPr>
      </w:pPr>
      <w:r w:rsidRPr="00F925C5">
        <w:rPr>
          <w:rFonts w:eastAsia="Calibri" w:cs="Times New Roman"/>
          <w:noProof/>
          <w:lang w:eastAsia="cs-CZ"/>
        </w:rPr>
        <w:drawing>
          <wp:inline distT="0" distB="0" distL="0" distR="0" wp14:anchorId="7F00AABF" wp14:editId="57A37033">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9953046" w14:textId="405889F8" w:rsidR="001C5378" w:rsidRDefault="001C5378" w:rsidP="001C5378">
      <w:pPr>
        <w:spacing w:before="240" w:after="240"/>
        <w:jc w:val="both"/>
        <w:rPr>
          <w:rFonts w:eastAsia="Calibri" w:cs="Times New Roman"/>
        </w:rPr>
      </w:pPr>
      <w:r w:rsidRPr="001C5378">
        <w:rPr>
          <w:rFonts w:eastAsia="Calibri" w:cs="Times New Roman"/>
        </w:rPr>
        <w:t>Nejstarším sociálně politickým problémem byl problém obživy</w:t>
      </w:r>
      <w:r>
        <w:rPr>
          <w:rFonts w:eastAsia="Calibri" w:cs="Times New Roman"/>
        </w:rPr>
        <w:t xml:space="preserve"> populace, který se časem trans</w:t>
      </w:r>
      <w:r w:rsidRPr="001C5378">
        <w:rPr>
          <w:rFonts w:eastAsia="Calibri" w:cs="Times New Roman"/>
        </w:rPr>
        <w:t>formoval do širšího problémy chudoby.</w:t>
      </w:r>
      <w:r>
        <w:rPr>
          <w:rFonts w:eastAsia="Calibri" w:cs="Times New Roman"/>
        </w:rPr>
        <w:t xml:space="preserve"> </w:t>
      </w:r>
      <w:r w:rsidRPr="001C5378">
        <w:rPr>
          <w:rFonts w:eastAsia="Calibri" w:cs="Times New Roman"/>
        </w:rPr>
        <w:t>Nejstarší známé uspořádání sociálních věcí bylo založeno na solidaritě členů rodu</w:t>
      </w:r>
      <w:r>
        <w:rPr>
          <w:rFonts w:eastAsia="Calibri" w:cs="Times New Roman"/>
        </w:rPr>
        <w:t xml:space="preserve">. </w:t>
      </w:r>
      <w:r w:rsidRPr="001C5378">
        <w:rPr>
          <w:rFonts w:eastAsia="Calibri" w:cs="Times New Roman"/>
        </w:rPr>
        <w:t xml:space="preserve">Paternalistická péče despocie, vzniklá s rozpadem rodových </w:t>
      </w:r>
      <w:r w:rsidR="00BB36F0">
        <w:rPr>
          <w:rFonts w:eastAsia="Calibri" w:cs="Times New Roman"/>
        </w:rPr>
        <w:t>systémů a dělbou práce se vyzna</w:t>
      </w:r>
      <w:r w:rsidRPr="001C5378">
        <w:rPr>
          <w:rFonts w:eastAsia="Calibri" w:cs="Times New Roman"/>
        </w:rPr>
        <w:t>čovala tím, že byla nedílnou součástí vládních struktur jako důležitý nástroj vlády k tlumení sociálního napětí nebo k realizaci ideologického či jiného vládního záměru, že vládní struktura určovala sociální potřeby, na které hodlala reagovat, včetně zp</w:t>
      </w:r>
      <w:r w:rsidR="00BB36F0">
        <w:rPr>
          <w:rFonts w:eastAsia="Calibri" w:cs="Times New Roman"/>
        </w:rPr>
        <w:t>ůsobu a rozsahu jejich uspokojo</w:t>
      </w:r>
      <w:r w:rsidRPr="001C5378">
        <w:rPr>
          <w:rFonts w:eastAsia="Calibri" w:cs="Times New Roman"/>
        </w:rPr>
        <w:t xml:space="preserve">vání a také vládní struktura </w:t>
      </w:r>
      <w:r w:rsidR="00BB36F0">
        <w:rPr>
          <w:rFonts w:eastAsia="Calibri" w:cs="Times New Roman"/>
        </w:rPr>
        <w:t>systém spravovala a financovala</w:t>
      </w:r>
      <w:r w:rsidRPr="001C5378">
        <w:rPr>
          <w:rFonts w:eastAsia="Calibri" w:cs="Times New Roman"/>
        </w:rPr>
        <w:t>.</w:t>
      </w:r>
    </w:p>
    <w:p w14:paraId="6C06D94C" w14:textId="77777777" w:rsidR="00BB36F0" w:rsidRDefault="00BB36F0" w:rsidP="001C5378">
      <w:pPr>
        <w:spacing w:before="240" w:after="240"/>
        <w:jc w:val="both"/>
        <w:rPr>
          <w:rFonts w:eastAsia="Calibri" w:cs="Times New Roman"/>
        </w:rPr>
      </w:pPr>
      <w:r>
        <w:rPr>
          <w:rFonts w:eastAsia="Calibri" w:cs="Times New Roman"/>
        </w:rPr>
        <w:t xml:space="preserve">První </w:t>
      </w:r>
      <w:r w:rsidR="001C5378" w:rsidRPr="001C5378">
        <w:rPr>
          <w:rFonts w:eastAsia="Calibri" w:cs="Times New Roman"/>
        </w:rPr>
        <w:t>koncepce sociálních institucí</w:t>
      </w:r>
      <w:r>
        <w:rPr>
          <w:rFonts w:eastAsia="Calibri" w:cs="Times New Roman"/>
        </w:rPr>
        <w:t xml:space="preserve"> stvořili Řekové</w:t>
      </w:r>
      <w:r w:rsidR="001C5378" w:rsidRPr="001C5378">
        <w:rPr>
          <w:rFonts w:eastAsia="Calibri" w:cs="Times New Roman"/>
        </w:rPr>
        <w:t xml:space="preserve">, </w:t>
      </w:r>
      <w:r>
        <w:rPr>
          <w:rFonts w:eastAsia="Calibri" w:cs="Times New Roman"/>
        </w:rPr>
        <w:t xml:space="preserve">tyto koncepce </w:t>
      </w:r>
      <w:r w:rsidR="001C5378" w:rsidRPr="001C5378">
        <w:rPr>
          <w:rFonts w:eastAsia="Calibri" w:cs="Times New Roman"/>
        </w:rPr>
        <w:t xml:space="preserve">ovlivnily evropský sociálně politický vývoj. Nejstarší impulsy k pomoci </w:t>
      </w:r>
      <w:r>
        <w:rPr>
          <w:rFonts w:eastAsia="Calibri" w:cs="Times New Roman"/>
        </w:rPr>
        <w:t xml:space="preserve">chudým, kteří potřebují obživu, přišly </w:t>
      </w:r>
      <w:r>
        <w:rPr>
          <w:rFonts w:eastAsia="Calibri" w:cs="Times New Roman"/>
        </w:rPr>
        <w:lastRenderedPageBreak/>
        <w:t>od římskoka</w:t>
      </w:r>
      <w:r w:rsidR="001C5378" w:rsidRPr="001C5378">
        <w:rPr>
          <w:rFonts w:eastAsia="Calibri" w:cs="Times New Roman"/>
        </w:rPr>
        <w:t>tolické církve, která již v době svých počátků nabádala k pomoci bědným a nuzujícím lidem.</w:t>
      </w:r>
      <w:r>
        <w:rPr>
          <w:rFonts w:eastAsia="Calibri" w:cs="Times New Roman"/>
        </w:rPr>
        <w:t xml:space="preserve"> </w:t>
      </w:r>
    </w:p>
    <w:p w14:paraId="322ACD6A" w14:textId="591412A2" w:rsidR="00F925C5" w:rsidRPr="00F925C5" w:rsidRDefault="00BB36F0" w:rsidP="001C5378">
      <w:pPr>
        <w:spacing w:before="240" w:after="240"/>
        <w:jc w:val="both"/>
        <w:rPr>
          <w:rFonts w:eastAsia="Calibri" w:cs="Times New Roman"/>
        </w:rPr>
      </w:pPr>
      <w:r>
        <w:rPr>
          <w:rFonts w:eastAsia="Calibri" w:cs="Times New Roman"/>
        </w:rPr>
        <w:t xml:space="preserve">Z hlediska </w:t>
      </w:r>
      <w:r w:rsidR="001C5378" w:rsidRPr="001C5378">
        <w:rPr>
          <w:rFonts w:eastAsia="Calibri" w:cs="Times New Roman"/>
        </w:rPr>
        <w:t xml:space="preserve">proměny role státu v </w:t>
      </w:r>
      <w:r>
        <w:rPr>
          <w:rFonts w:eastAsia="Calibri" w:cs="Times New Roman"/>
        </w:rPr>
        <w:t xml:space="preserve">sociální </w:t>
      </w:r>
      <w:r w:rsidR="001C5378" w:rsidRPr="001C5378">
        <w:rPr>
          <w:rFonts w:eastAsia="Calibri" w:cs="Times New Roman"/>
        </w:rPr>
        <w:t>oblasti, je možno charakterizovat tři etapy vývoje</w:t>
      </w:r>
      <w:r>
        <w:rPr>
          <w:rFonts w:eastAsia="Calibri" w:cs="Times New Roman"/>
        </w:rPr>
        <w:t xml:space="preserve"> – o</w:t>
      </w:r>
      <w:r w:rsidR="001C5378" w:rsidRPr="001C5378">
        <w:rPr>
          <w:rFonts w:eastAsia="Calibri" w:cs="Times New Roman"/>
        </w:rPr>
        <w:t xml:space="preserve">bdobí počátků sociálních aktivit </w:t>
      </w:r>
      <w:r>
        <w:rPr>
          <w:rFonts w:eastAsia="Calibri" w:cs="Times New Roman"/>
        </w:rPr>
        <w:t>(</w:t>
      </w:r>
      <w:r w:rsidR="001C5378" w:rsidRPr="001C5378">
        <w:rPr>
          <w:rFonts w:eastAsia="Calibri" w:cs="Times New Roman"/>
        </w:rPr>
        <w:t>do 80</w:t>
      </w:r>
      <w:r>
        <w:rPr>
          <w:rFonts w:eastAsia="Calibri" w:cs="Times New Roman"/>
        </w:rPr>
        <w:t>.</w:t>
      </w:r>
      <w:r w:rsidR="001C5378" w:rsidRPr="001C5378">
        <w:rPr>
          <w:rFonts w:eastAsia="Calibri" w:cs="Times New Roman"/>
        </w:rPr>
        <w:t xml:space="preserve"> let 19. století</w:t>
      </w:r>
      <w:r>
        <w:rPr>
          <w:rFonts w:eastAsia="Calibri" w:cs="Times New Roman"/>
        </w:rPr>
        <w:t>), o</w:t>
      </w:r>
      <w:r w:rsidR="001C5378" w:rsidRPr="001C5378">
        <w:rPr>
          <w:rFonts w:eastAsia="Calibri" w:cs="Times New Roman"/>
        </w:rPr>
        <w:t xml:space="preserve">bdobí formování státní sociální politiky </w:t>
      </w:r>
      <w:r>
        <w:rPr>
          <w:rFonts w:eastAsia="Calibri" w:cs="Times New Roman"/>
        </w:rPr>
        <w:t>(</w:t>
      </w:r>
      <w:r w:rsidR="001C5378" w:rsidRPr="001C5378">
        <w:rPr>
          <w:rFonts w:eastAsia="Calibri" w:cs="Times New Roman"/>
        </w:rPr>
        <w:t>do druhé světové války</w:t>
      </w:r>
      <w:r>
        <w:rPr>
          <w:rFonts w:eastAsia="Calibri" w:cs="Times New Roman"/>
        </w:rPr>
        <w:t>) a o</w:t>
      </w:r>
      <w:r w:rsidR="001C5378" w:rsidRPr="001C5378">
        <w:rPr>
          <w:rFonts w:eastAsia="Calibri" w:cs="Times New Roman"/>
        </w:rPr>
        <w:t>bdobí rozvoje státní sociální politiky</w:t>
      </w:r>
      <w:r>
        <w:rPr>
          <w:rFonts w:eastAsia="Calibri" w:cs="Times New Roman"/>
        </w:rPr>
        <w:t>.</w:t>
      </w:r>
    </w:p>
    <w:p w14:paraId="2918A0FD" w14:textId="77777777" w:rsidR="00F925C5" w:rsidRPr="00F925C5" w:rsidRDefault="00F925C5" w:rsidP="00F925C5">
      <w:pPr>
        <w:spacing w:before="240" w:after="240"/>
        <w:ind w:firstLine="284"/>
        <w:jc w:val="both"/>
        <w:rPr>
          <w:rFonts w:eastAsia="Calibri" w:cs="Times New Roman"/>
          <w:b/>
        </w:rPr>
      </w:pPr>
    </w:p>
    <w:p w14:paraId="30E4C9FA" w14:textId="77777777" w:rsidR="00F925C5" w:rsidRPr="00F925C5" w:rsidRDefault="00F925C5" w:rsidP="00F925C5">
      <w:pPr>
        <w:pBdr>
          <w:top w:val="threeDEngrave" w:sz="24" w:space="1" w:color="auto"/>
        </w:pBdr>
        <w:spacing w:after="120"/>
        <w:ind w:firstLine="284"/>
        <w:jc w:val="both"/>
        <w:rPr>
          <w:rFonts w:eastAsia="Calibri" w:cs="Times New Roman"/>
        </w:rPr>
      </w:pPr>
    </w:p>
    <w:p w14:paraId="0033671E" w14:textId="74FE18FB" w:rsidR="00196854" w:rsidRPr="00196854" w:rsidRDefault="00196854" w:rsidP="0074253D">
      <w:pPr>
        <w:pStyle w:val="Odstavecseseznamem"/>
        <w:keepNext/>
        <w:keepLines/>
        <w:pageBreakBefore/>
        <w:numPr>
          <w:ilvl w:val="0"/>
          <w:numId w:val="36"/>
        </w:numPr>
        <w:spacing w:before="480" w:after="480"/>
        <w:outlineLvl w:val="0"/>
        <w:rPr>
          <w:rFonts w:ascii="Arial" w:eastAsia="Times New Roman" w:hAnsi="Arial" w:cs="Times New Roman"/>
          <w:b/>
          <w:bCs/>
          <w:caps/>
          <w:color w:val="981E3A"/>
          <w:sz w:val="32"/>
          <w:szCs w:val="28"/>
        </w:rPr>
      </w:pPr>
      <w:bookmarkStart w:id="6" w:name="_Toc59648770"/>
      <w:r>
        <w:rPr>
          <w:rFonts w:ascii="Arial" w:eastAsia="Times New Roman" w:hAnsi="Arial" w:cs="Times New Roman"/>
          <w:b/>
          <w:bCs/>
          <w:caps/>
          <w:color w:val="981E3A"/>
          <w:sz w:val="32"/>
          <w:szCs w:val="28"/>
        </w:rPr>
        <w:lastRenderedPageBreak/>
        <w:t>Příčiny rozdílů a modely sociální politiky</w:t>
      </w:r>
      <w:bookmarkEnd w:id="6"/>
      <w:r>
        <w:rPr>
          <w:rFonts w:ascii="Arial" w:eastAsia="Times New Roman" w:hAnsi="Arial" w:cs="Times New Roman"/>
          <w:b/>
          <w:bCs/>
          <w:caps/>
          <w:color w:val="981E3A"/>
          <w:sz w:val="32"/>
          <w:szCs w:val="28"/>
        </w:rPr>
        <w:t xml:space="preserve"> </w:t>
      </w:r>
    </w:p>
    <w:p w14:paraId="4F0790EF" w14:textId="77777777" w:rsidR="00196854" w:rsidRPr="00196854" w:rsidRDefault="00196854" w:rsidP="0019685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196854">
        <w:rPr>
          <w:rFonts w:ascii="Arial" w:eastAsia="Calibri" w:hAnsi="Arial" w:cs="Times New Roman"/>
          <w:b/>
          <w:i/>
          <w:caps/>
        </w:rPr>
        <w:t>Rychlý náhled kapitoly</w:t>
      </w:r>
    </w:p>
    <w:p w14:paraId="70501304" w14:textId="77777777" w:rsidR="00196854" w:rsidRPr="00196854" w:rsidRDefault="00196854" w:rsidP="00196854">
      <w:pPr>
        <w:framePr w:w="624" w:h="624" w:hRule="exact" w:hSpace="170" w:wrap="around" w:vAnchor="text" w:hAnchor="page" w:xAlign="outside" w:y="-622" w:anchorLock="1"/>
        <w:rPr>
          <w:rFonts w:eastAsia="Calibri" w:cs="Times New Roman"/>
        </w:rPr>
      </w:pPr>
      <w:r w:rsidRPr="00196854">
        <w:rPr>
          <w:rFonts w:eastAsia="Calibri" w:cs="Times New Roman"/>
          <w:noProof/>
          <w:lang w:eastAsia="cs-CZ"/>
        </w:rPr>
        <w:drawing>
          <wp:inline distT="0" distB="0" distL="0" distR="0" wp14:anchorId="7F8FB3F7" wp14:editId="46F816B2">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12340F" w14:textId="31229570" w:rsidR="00196854" w:rsidRPr="00196854" w:rsidRDefault="002D4D55" w:rsidP="002D4D55">
      <w:pPr>
        <w:pBdr>
          <w:top w:val="threeDEngrave" w:sz="24" w:space="1" w:color="auto"/>
        </w:pBdr>
        <w:spacing w:after="120"/>
        <w:jc w:val="both"/>
        <w:rPr>
          <w:rFonts w:eastAsia="Calibri" w:cs="Times New Roman"/>
        </w:rPr>
      </w:pPr>
      <w:r w:rsidRPr="002D4D55">
        <w:rPr>
          <w:rFonts w:eastAsia="Calibri" w:cs="Times New Roman"/>
        </w:rPr>
        <w:t xml:space="preserve">Sociální politika je systémem, který je předurčen určitými historickými zvláštnostmi, národními specifiky, ale také systémem, který při naplňování cílů musí reagovat podle okamžité situace a potřeb společnosti. V </w:t>
      </w:r>
      <w:r>
        <w:rPr>
          <w:rFonts w:eastAsia="Calibri" w:cs="Times New Roman"/>
        </w:rPr>
        <w:t xml:space="preserve">tomto </w:t>
      </w:r>
      <w:r w:rsidRPr="002D4D55">
        <w:rPr>
          <w:rFonts w:eastAsia="Calibri" w:cs="Times New Roman"/>
        </w:rPr>
        <w:t xml:space="preserve">textu </w:t>
      </w:r>
      <w:r>
        <w:rPr>
          <w:rFonts w:eastAsia="Calibri" w:cs="Times New Roman"/>
        </w:rPr>
        <w:t>budou charakterizovány typy</w:t>
      </w:r>
      <w:r w:rsidRPr="002D4D55">
        <w:rPr>
          <w:rFonts w:eastAsia="Calibri" w:cs="Times New Roman"/>
        </w:rPr>
        <w:t xml:space="preserve"> </w:t>
      </w:r>
      <w:r>
        <w:rPr>
          <w:rFonts w:eastAsia="Calibri" w:cs="Times New Roman"/>
        </w:rPr>
        <w:t xml:space="preserve">hlavních </w:t>
      </w:r>
      <w:r w:rsidRPr="002D4D55">
        <w:rPr>
          <w:rFonts w:eastAsia="Calibri" w:cs="Times New Roman"/>
        </w:rPr>
        <w:t>modelů sociální politiky</w:t>
      </w:r>
      <w:r>
        <w:rPr>
          <w:rFonts w:eastAsia="Calibri" w:cs="Times New Roman"/>
        </w:rPr>
        <w:t>, j</w:t>
      </w:r>
      <w:r w:rsidRPr="002D4D55">
        <w:rPr>
          <w:rFonts w:eastAsia="Calibri" w:cs="Times New Roman"/>
        </w:rPr>
        <w:t xml:space="preserve">ejich popis je předkládán jako jistý teoretický koncept, </w:t>
      </w:r>
      <w:r>
        <w:rPr>
          <w:rFonts w:eastAsia="Calibri" w:cs="Times New Roman"/>
        </w:rPr>
        <w:t xml:space="preserve">který zevšeobecňuje rozdílné přístupy uplatňování daných modelů v jednotlivých zemích . </w:t>
      </w:r>
    </w:p>
    <w:p w14:paraId="7A640DB2" w14:textId="77777777" w:rsidR="00196854" w:rsidRPr="00196854" w:rsidRDefault="00196854" w:rsidP="00196854">
      <w:pPr>
        <w:pBdr>
          <w:top w:val="threeDEngrave" w:sz="24" w:space="1" w:color="auto"/>
        </w:pBdr>
        <w:spacing w:after="120"/>
        <w:ind w:firstLine="284"/>
        <w:jc w:val="both"/>
        <w:rPr>
          <w:rFonts w:eastAsia="Calibri" w:cs="Times New Roman"/>
        </w:rPr>
      </w:pPr>
    </w:p>
    <w:p w14:paraId="6B6E553B" w14:textId="77777777" w:rsidR="00196854" w:rsidRPr="00196854" w:rsidRDefault="00196854" w:rsidP="0019685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196854">
        <w:rPr>
          <w:rFonts w:ascii="Arial" w:eastAsia="Calibri" w:hAnsi="Arial" w:cs="Times New Roman"/>
          <w:b/>
          <w:i/>
          <w:caps/>
        </w:rPr>
        <w:t>Cíle kapitoly</w:t>
      </w:r>
    </w:p>
    <w:p w14:paraId="02C8A41C" w14:textId="77777777" w:rsidR="00196854" w:rsidRPr="00196854" w:rsidRDefault="00196854" w:rsidP="00196854">
      <w:pPr>
        <w:framePr w:w="624" w:h="624" w:hRule="exact" w:hSpace="170" w:wrap="around" w:vAnchor="text" w:hAnchor="page" w:xAlign="outside" w:y="-622" w:anchorLock="1"/>
        <w:rPr>
          <w:rFonts w:eastAsia="Calibri" w:cs="Times New Roman"/>
        </w:rPr>
      </w:pPr>
      <w:r w:rsidRPr="00196854">
        <w:rPr>
          <w:rFonts w:eastAsia="Calibri" w:cs="Times New Roman"/>
          <w:noProof/>
          <w:lang w:eastAsia="cs-CZ"/>
        </w:rPr>
        <w:drawing>
          <wp:inline distT="0" distB="0" distL="0" distR="0" wp14:anchorId="368B9031" wp14:editId="2327865D">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4C7A65" w14:textId="211BEF19" w:rsidR="00196854" w:rsidRPr="00196854" w:rsidRDefault="00196854" w:rsidP="00196854">
      <w:pPr>
        <w:spacing w:before="240" w:after="240"/>
        <w:jc w:val="both"/>
        <w:rPr>
          <w:rFonts w:eastAsia="Calibri" w:cs="Times New Roman"/>
        </w:rPr>
      </w:pPr>
      <w:r w:rsidRPr="00196854">
        <w:rPr>
          <w:rFonts w:eastAsia="Calibri" w:cs="Times New Roman"/>
        </w:rPr>
        <w:t xml:space="preserve">Cílem kapitoly je seznámit studenty </w:t>
      </w:r>
      <w:r w:rsidR="002D4D55">
        <w:rPr>
          <w:rFonts w:eastAsia="Calibri" w:cs="Times New Roman"/>
        </w:rPr>
        <w:t>s hlavními typy sociální politiky a s rozdíly, které mezi nimi lze identifikovat.</w:t>
      </w:r>
    </w:p>
    <w:p w14:paraId="6D49D81E" w14:textId="77777777" w:rsidR="00196854" w:rsidRPr="00196854" w:rsidRDefault="00196854" w:rsidP="00196854">
      <w:pPr>
        <w:spacing w:before="240" w:after="240"/>
        <w:ind w:firstLine="284"/>
        <w:jc w:val="both"/>
        <w:rPr>
          <w:rFonts w:eastAsia="Calibri" w:cs="Times New Roman"/>
          <w:i/>
        </w:rPr>
      </w:pPr>
    </w:p>
    <w:p w14:paraId="44F4E62B" w14:textId="77777777" w:rsidR="00196854" w:rsidRPr="00196854" w:rsidRDefault="00196854" w:rsidP="00196854">
      <w:pPr>
        <w:pBdr>
          <w:top w:val="threeDEngrave" w:sz="24" w:space="1" w:color="auto"/>
        </w:pBdr>
        <w:spacing w:after="120"/>
        <w:ind w:firstLine="284"/>
        <w:jc w:val="both"/>
        <w:rPr>
          <w:rFonts w:eastAsia="Calibri" w:cs="Times New Roman"/>
        </w:rPr>
      </w:pPr>
    </w:p>
    <w:p w14:paraId="022ECF6C" w14:textId="77777777" w:rsidR="00196854" w:rsidRPr="00196854" w:rsidRDefault="00196854" w:rsidP="0019685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196854">
        <w:rPr>
          <w:rFonts w:ascii="Arial" w:eastAsia="Calibri" w:hAnsi="Arial" w:cs="Times New Roman"/>
          <w:b/>
          <w:i/>
          <w:caps/>
        </w:rPr>
        <w:t>Klíčová slova kapitoly</w:t>
      </w:r>
    </w:p>
    <w:p w14:paraId="58D826DE" w14:textId="77777777" w:rsidR="00196854" w:rsidRPr="00196854" w:rsidRDefault="00196854" w:rsidP="00196854">
      <w:pPr>
        <w:framePr w:w="624" w:h="624" w:hRule="exact" w:hSpace="170" w:wrap="around" w:vAnchor="text" w:hAnchor="page" w:xAlign="outside" w:y="-622" w:anchorLock="1"/>
        <w:jc w:val="both"/>
        <w:rPr>
          <w:rFonts w:eastAsia="Calibri" w:cs="Times New Roman"/>
        </w:rPr>
      </w:pPr>
      <w:r w:rsidRPr="00196854">
        <w:rPr>
          <w:rFonts w:eastAsia="Calibri" w:cs="Times New Roman"/>
          <w:noProof/>
          <w:lang w:eastAsia="cs-CZ"/>
        </w:rPr>
        <w:drawing>
          <wp:inline distT="0" distB="0" distL="0" distR="0" wp14:anchorId="3E5A5A1A" wp14:editId="2B3F79C1">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CAF7DE" w14:textId="0F806653" w:rsidR="00EA3799" w:rsidRPr="00EA3799" w:rsidRDefault="00EA3799" w:rsidP="00EA3799">
      <w:pPr>
        <w:spacing w:before="240" w:after="240"/>
        <w:jc w:val="both"/>
        <w:rPr>
          <w:rFonts w:eastAsia="Calibri" w:cs="Times New Roman"/>
        </w:rPr>
      </w:pPr>
      <w:r w:rsidRPr="00EA3799">
        <w:rPr>
          <w:rFonts w:eastAsia="Calibri" w:cs="Times New Roman"/>
        </w:rPr>
        <w:t>liberální</w:t>
      </w:r>
      <w:r>
        <w:rPr>
          <w:rFonts w:eastAsia="Calibri" w:cs="Times New Roman"/>
        </w:rPr>
        <w:t xml:space="preserve"> model sociální politiky – konzervativní model sociální politiky – sociálně demokratický model sociální politiky </w:t>
      </w:r>
    </w:p>
    <w:p w14:paraId="7757FB2C" w14:textId="4BE235E6" w:rsidR="00196854" w:rsidRPr="00196854" w:rsidRDefault="00EA3799" w:rsidP="00EA3799">
      <w:pPr>
        <w:spacing w:before="240" w:after="240"/>
        <w:jc w:val="both"/>
        <w:rPr>
          <w:rFonts w:eastAsia="Calibri" w:cs="Times New Roman"/>
        </w:rPr>
      </w:pPr>
      <w:r w:rsidRPr="00EA3799">
        <w:rPr>
          <w:rFonts w:eastAsia="Calibri" w:cs="Times New Roman"/>
        </w:rPr>
        <w:tab/>
      </w:r>
    </w:p>
    <w:p w14:paraId="054BC6BE" w14:textId="77777777" w:rsidR="00196854" w:rsidRPr="00196854" w:rsidRDefault="00196854" w:rsidP="00196854">
      <w:pPr>
        <w:pBdr>
          <w:top w:val="threeDEngrave" w:sz="24" w:space="1" w:color="auto"/>
        </w:pBdr>
        <w:spacing w:after="120"/>
        <w:ind w:firstLine="284"/>
        <w:jc w:val="both"/>
        <w:rPr>
          <w:rFonts w:eastAsia="Calibri" w:cs="Times New Roman"/>
        </w:rPr>
      </w:pPr>
    </w:p>
    <w:p w14:paraId="47140EF6" w14:textId="77777777" w:rsidR="00196854" w:rsidRPr="00196854" w:rsidRDefault="00196854" w:rsidP="0019685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196854">
        <w:rPr>
          <w:rFonts w:ascii="Arial" w:eastAsia="Calibri" w:hAnsi="Arial" w:cs="Times New Roman"/>
          <w:b/>
          <w:i/>
          <w:caps/>
          <w:color w:val="000066"/>
        </w:rPr>
        <w:t>Úvod</w:t>
      </w:r>
    </w:p>
    <w:p w14:paraId="678EC616" w14:textId="2D494B8C" w:rsidR="00196854" w:rsidRPr="00196854" w:rsidRDefault="002D4D55" w:rsidP="002D4D55">
      <w:pPr>
        <w:spacing w:before="240" w:after="240"/>
        <w:jc w:val="both"/>
        <w:rPr>
          <w:rFonts w:eastAsia="Calibri" w:cs="Times New Roman"/>
        </w:rPr>
      </w:pPr>
      <w:r w:rsidRPr="002D4D55">
        <w:rPr>
          <w:rFonts w:eastAsia="Calibri" w:cs="Times New Roman"/>
        </w:rPr>
        <w:t xml:space="preserve">V současné Evropě se podle </w:t>
      </w:r>
      <w:r>
        <w:rPr>
          <w:rFonts w:eastAsia="Calibri" w:cs="Times New Roman"/>
        </w:rPr>
        <w:t xml:space="preserve">odborné </w:t>
      </w:r>
      <w:r w:rsidRPr="002D4D55">
        <w:rPr>
          <w:rFonts w:eastAsia="Calibri" w:cs="Times New Roman"/>
        </w:rPr>
        <w:t>literatury</w:t>
      </w:r>
      <w:r>
        <w:rPr>
          <w:rFonts w:eastAsia="Calibri" w:cs="Times New Roman"/>
        </w:rPr>
        <w:t xml:space="preserve">, která se věnuje </w:t>
      </w:r>
      <w:r w:rsidRPr="002D4D55">
        <w:rPr>
          <w:rFonts w:eastAsia="Calibri" w:cs="Times New Roman"/>
        </w:rPr>
        <w:t>sociální politice</w:t>
      </w:r>
      <w:r>
        <w:rPr>
          <w:rFonts w:eastAsia="Calibri" w:cs="Times New Roman"/>
        </w:rPr>
        <w:t>, rozlišovány tři klasické mo</w:t>
      </w:r>
      <w:r w:rsidRPr="002D4D55">
        <w:rPr>
          <w:rFonts w:eastAsia="Calibri" w:cs="Times New Roman"/>
        </w:rPr>
        <w:t>dely sociální politiky</w:t>
      </w:r>
      <w:r>
        <w:rPr>
          <w:rFonts w:eastAsia="Calibri" w:cs="Times New Roman"/>
        </w:rPr>
        <w:t xml:space="preserve"> tak, jak byly definovány v 70. letech 29 století R. M. Titmusem</w:t>
      </w:r>
      <w:r w:rsidRPr="002D4D55">
        <w:rPr>
          <w:rFonts w:eastAsia="Calibri" w:cs="Times New Roman"/>
        </w:rPr>
        <w:t>.</w:t>
      </w:r>
      <w:r w:rsidRPr="002D4D55">
        <w:t xml:space="preserve"> </w:t>
      </w:r>
      <w:r w:rsidRPr="002D4D55">
        <w:rPr>
          <w:rFonts w:eastAsia="Calibri" w:cs="Times New Roman"/>
        </w:rPr>
        <w:t xml:space="preserve">Toto dělení přijali postupně všichni </w:t>
      </w:r>
      <w:r>
        <w:rPr>
          <w:rFonts w:eastAsia="Calibri" w:cs="Times New Roman"/>
        </w:rPr>
        <w:t xml:space="preserve">v zásadě všichni teoretici, </w:t>
      </w:r>
      <w:r w:rsidRPr="002D4D55">
        <w:rPr>
          <w:rFonts w:eastAsia="Calibri" w:cs="Times New Roman"/>
        </w:rPr>
        <w:t>v různých svých dílech je čas</w:t>
      </w:r>
      <w:r>
        <w:rPr>
          <w:rFonts w:eastAsia="Calibri" w:cs="Times New Roman"/>
        </w:rPr>
        <w:t>to mírně p</w:t>
      </w:r>
      <w:r w:rsidRPr="002D4D55">
        <w:rPr>
          <w:rFonts w:eastAsia="Calibri" w:cs="Times New Roman"/>
        </w:rPr>
        <w:t>ozměnili</w:t>
      </w:r>
      <w:r>
        <w:rPr>
          <w:rFonts w:eastAsia="Calibri" w:cs="Times New Roman"/>
        </w:rPr>
        <w:t xml:space="preserve"> (např. </w:t>
      </w:r>
      <w:r w:rsidRPr="002D4D55">
        <w:rPr>
          <w:rFonts w:eastAsia="Calibri" w:cs="Times New Roman"/>
        </w:rPr>
        <w:t>Gosta Esping-Andersen</w:t>
      </w:r>
      <w:r>
        <w:rPr>
          <w:rFonts w:eastAsia="Calibri" w:cs="Times New Roman"/>
        </w:rPr>
        <w:t>).</w:t>
      </w:r>
    </w:p>
    <w:p w14:paraId="6B522836" w14:textId="77777777" w:rsidR="00196854" w:rsidRPr="00196854" w:rsidRDefault="00196854" w:rsidP="00196854">
      <w:pPr>
        <w:spacing w:before="240" w:after="240"/>
        <w:ind w:firstLine="284"/>
        <w:jc w:val="both"/>
        <w:rPr>
          <w:rFonts w:eastAsia="Calibri" w:cs="Times New Roman"/>
        </w:rPr>
      </w:pPr>
    </w:p>
    <w:p w14:paraId="49DD80E0" w14:textId="77777777" w:rsidR="00196854" w:rsidRPr="00196854" w:rsidRDefault="00196854" w:rsidP="0019685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196854">
        <w:rPr>
          <w:rFonts w:ascii="Arial" w:eastAsia="Calibri" w:hAnsi="Arial" w:cs="Times New Roman"/>
          <w:b/>
          <w:i/>
          <w:caps/>
          <w:color w:val="000066"/>
        </w:rPr>
        <w:t>Výkladová část</w:t>
      </w:r>
    </w:p>
    <w:p w14:paraId="6609D8A4" w14:textId="175FA840" w:rsidR="002D4D55" w:rsidRPr="002D4D55" w:rsidRDefault="002D4D55" w:rsidP="00EA3799">
      <w:pPr>
        <w:spacing w:before="240" w:after="240"/>
        <w:jc w:val="both"/>
        <w:rPr>
          <w:rFonts w:eastAsia="Calibri" w:cs="Times New Roman"/>
        </w:rPr>
      </w:pPr>
      <w:r w:rsidRPr="002D4D55">
        <w:rPr>
          <w:rFonts w:eastAsia="Calibri" w:cs="Times New Roman"/>
        </w:rPr>
        <w:t>Gosta Esping-Andersen specifikuje tyto modely sociální politiky</w:t>
      </w:r>
      <w:r>
        <w:rPr>
          <w:rFonts w:eastAsia="Calibri" w:cs="Times New Roman"/>
        </w:rPr>
        <w:t>:</w:t>
      </w:r>
    </w:p>
    <w:p w14:paraId="22ED240F" w14:textId="3FEE5902" w:rsidR="002D4D55" w:rsidRDefault="002D4D55" w:rsidP="0074253D">
      <w:pPr>
        <w:pStyle w:val="Odstavecseseznamem"/>
        <w:numPr>
          <w:ilvl w:val="0"/>
          <w:numId w:val="12"/>
        </w:numPr>
        <w:spacing w:before="240" w:after="240"/>
        <w:contextualSpacing w:val="0"/>
        <w:jc w:val="both"/>
        <w:rPr>
          <w:rFonts w:eastAsia="Calibri" w:cs="Times New Roman"/>
        </w:rPr>
      </w:pPr>
      <w:r>
        <w:rPr>
          <w:rFonts w:eastAsia="Calibri" w:cs="Times New Roman"/>
        </w:rPr>
        <w:lastRenderedPageBreak/>
        <w:t>l</w:t>
      </w:r>
      <w:r w:rsidRPr="002D4D55">
        <w:rPr>
          <w:rFonts w:eastAsia="Calibri" w:cs="Times New Roman"/>
        </w:rPr>
        <w:t>iberální angloamerický</w:t>
      </w:r>
      <w:r w:rsidR="00EA3799">
        <w:rPr>
          <w:rFonts w:eastAsia="Calibri" w:cs="Times New Roman"/>
        </w:rPr>
        <w:t xml:space="preserve"> model </w:t>
      </w:r>
      <w:r w:rsidRPr="002D4D55">
        <w:rPr>
          <w:rFonts w:eastAsia="Calibri" w:cs="Times New Roman"/>
        </w:rPr>
        <w:t xml:space="preserve">(hlavní představitelé </w:t>
      </w:r>
      <w:r w:rsidR="00605FCA">
        <w:rPr>
          <w:rFonts w:eastAsia="Calibri" w:cs="Times New Roman"/>
        </w:rPr>
        <w:t xml:space="preserve">USA, </w:t>
      </w:r>
      <w:r w:rsidRPr="002D4D55">
        <w:rPr>
          <w:rFonts w:eastAsia="Calibri" w:cs="Times New Roman"/>
        </w:rPr>
        <w:t>Ve</w:t>
      </w:r>
      <w:r w:rsidR="00605FCA">
        <w:rPr>
          <w:rFonts w:eastAsia="Calibri" w:cs="Times New Roman"/>
        </w:rPr>
        <w:t>lká Británie, Irsko</w:t>
      </w:r>
      <w:r w:rsidRPr="002D4D55">
        <w:rPr>
          <w:rFonts w:eastAsia="Calibri" w:cs="Times New Roman"/>
        </w:rPr>
        <w:t>),</w:t>
      </w:r>
    </w:p>
    <w:p w14:paraId="37B30E28" w14:textId="79DAF00E" w:rsidR="002D4D55" w:rsidRDefault="002D4D55" w:rsidP="0074253D">
      <w:pPr>
        <w:pStyle w:val="Odstavecseseznamem"/>
        <w:numPr>
          <w:ilvl w:val="0"/>
          <w:numId w:val="12"/>
        </w:numPr>
        <w:spacing w:before="240" w:after="240"/>
        <w:contextualSpacing w:val="0"/>
        <w:jc w:val="both"/>
        <w:rPr>
          <w:rFonts w:eastAsia="Calibri" w:cs="Times New Roman"/>
        </w:rPr>
      </w:pPr>
      <w:r w:rsidRPr="002D4D55">
        <w:rPr>
          <w:rFonts w:eastAsia="Calibri" w:cs="Times New Roman"/>
        </w:rPr>
        <w:t xml:space="preserve">konzervativní katolický </w:t>
      </w:r>
      <w:r w:rsidR="00EA3799">
        <w:rPr>
          <w:rFonts w:eastAsia="Calibri" w:cs="Times New Roman"/>
        </w:rPr>
        <w:t xml:space="preserve">model </w:t>
      </w:r>
      <w:r w:rsidRPr="002D4D55">
        <w:rPr>
          <w:rFonts w:eastAsia="Calibri" w:cs="Times New Roman"/>
        </w:rPr>
        <w:t xml:space="preserve">(hlavní představitelé Německo, </w:t>
      </w:r>
      <w:r w:rsidR="00605FCA">
        <w:rPr>
          <w:rFonts w:eastAsia="Calibri" w:cs="Times New Roman"/>
        </w:rPr>
        <w:t xml:space="preserve">Rakousko, </w:t>
      </w:r>
      <w:r w:rsidRPr="002D4D55">
        <w:rPr>
          <w:rFonts w:eastAsia="Calibri" w:cs="Times New Roman"/>
        </w:rPr>
        <w:t xml:space="preserve">Francie, Itálie, Španělsko), </w:t>
      </w:r>
    </w:p>
    <w:p w14:paraId="3A4F39A1" w14:textId="3028F2F5" w:rsidR="002D4D55" w:rsidRPr="002D4D55" w:rsidRDefault="00605FCA" w:rsidP="0074253D">
      <w:pPr>
        <w:pStyle w:val="Odstavecseseznamem"/>
        <w:numPr>
          <w:ilvl w:val="0"/>
          <w:numId w:val="12"/>
        </w:numPr>
        <w:spacing w:before="240" w:after="240"/>
        <w:contextualSpacing w:val="0"/>
        <w:jc w:val="both"/>
        <w:rPr>
          <w:rFonts w:eastAsia="Calibri" w:cs="Times New Roman"/>
        </w:rPr>
      </w:pPr>
      <w:r>
        <w:rPr>
          <w:rFonts w:eastAsia="Calibri" w:cs="Times New Roman"/>
        </w:rPr>
        <w:t>s</w:t>
      </w:r>
      <w:r w:rsidR="002D4D55" w:rsidRPr="002D4D55">
        <w:rPr>
          <w:rFonts w:eastAsia="Calibri" w:cs="Times New Roman"/>
        </w:rPr>
        <w:t xml:space="preserve">ociálně demokratický skandinávský </w:t>
      </w:r>
      <w:r w:rsidR="00EA3799">
        <w:rPr>
          <w:rFonts w:eastAsia="Calibri" w:cs="Times New Roman"/>
        </w:rPr>
        <w:t>model</w:t>
      </w:r>
      <w:r w:rsidR="002D4D55" w:rsidRPr="002D4D55">
        <w:rPr>
          <w:rFonts w:eastAsia="Calibri" w:cs="Times New Roman"/>
        </w:rPr>
        <w:t>.</w:t>
      </w:r>
      <w:r w:rsidR="002D4D55" w:rsidRPr="002D4D55">
        <w:rPr>
          <w:rFonts w:eastAsia="Calibri" w:cs="Times New Roman"/>
        </w:rPr>
        <w:tab/>
      </w:r>
    </w:p>
    <w:p w14:paraId="7BAEA877" w14:textId="77777777" w:rsidR="00605FCA" w:rsidRDefault="002D4D55" w:rsidP="00EA3799">
      <w:pPr>
        <w:spacing w:before="240" w:after="240"/>
        <w:jc w:val="both"/>
        <w:rPr>
          <w:rFonts w:eastAsia="Calibri" w:cs="Times New Roman"/>
        </w:rPr>
      </w:pPr>
      <w:r w:rsidRPr="002D4D55">
        <w:rPr>
          <w:rFonts w:eastAsia="Calibri" w:cs="Times New Roman"/>
        </w:rPr>
        <w:t>Postupně</w:t>
      </w:r>
      <w:r>
        <w:rPr>
          <w:rFonts w:eastAsia="Calibri" w:cs="Times New Roman"/>
        </w:rPr>
        <w:t xml:space="preserve"> </w:t>
      </w:r>
      <w:r w:rsidRPr="002D4D55">
        <w:rPr>
          <w:rFonts w:eastAsia="Calibri" w:cs="Times New Roman"/>
        </w:rPr>
        <w:t>dochází ke sbližování jednotlivých prvků</w:t>
      </w:r>
      <w:r>
        <w:rPr>
          <w:rFonts w:eastAsia="Calibri" w:cs="Times New Roman"/>
        </w:rPr>
        <w:t>, příčin harmoni</w:t>
      </w:r>
      <w:r w:rsidRPr="002D4D55">
        <w:rPr>
          <w:rFonts w:eastAsia="Calibri" w:cs="Times New Roman"/>
        </w:rPr>
        <w:t>zace je celá řada</w:t>
      </w:r>
      <w:r>
        <w:rPr>
          <w:rFonts w:eastAsia="Calibri" w:cs="Times New Roman"/>
        </w:rPr>
        <w:t>, s</w:t>
      </w:r>
      <w:r w:rsidRPr="002D4D55">
        <w:rPr>
          <w:rFonts w:eastAsia="Calibri" w:cs="Times New Roman"/>
        </w:rPr>
        <w:t xml:space="preserve">ouvisí </w:t>
      </w:r>
      <w:r>
        <w:rPr>
          <w:rFonts w:eastAsia="Calibri" w:cs="Times New Roman"/>
        </w:rPr>
        <w:t xml:space="preserve">zejména </w:t>
      </w:r>
      <w:r w:rsidRPr="002D4D55">
        <w:rPr>
          <w:rFonts w:eastAsia="Calibri" w:cs="Times New Roman"/>
        </w:rPr>
        <w:t>s aktivitami, doporučeními a činností různých mezinárodních organizací</w:t>
      </w:r>
      <w:r>
        <w:rPr>
          <w:rFonts w:eastAsia="Calibri" w:cs="Times New Roman"/>
        </w:rPr>
        <w:t>, na</w:t>
      </w:r>
      <w:r w:rsidRPr="002D4D55">
        <w:rPr>
          <w:rFonts w:eastAsia="Calibri" w:cs="Times New Roman"/>
        </w:rPr>
        <w:t>př. Mezinárodní organizace práce</w:t>
      </w:r>
      <w:r>
        <w:rPr>
          <w:rFonts w:eastAsia="Calibri" w:cs="Times New Roman"/>
        </w:rPr>
        <w:t xml:space="preserve">. </w:t>
      </w:r>
      <w:r w:rsidRPr="002D4D55">
        <w:rPr>
          <w:rFonts w:eastAsia="Calibri" w:cs="Times New Roman"/>
        </w:rPr>
        <w:t>Svůj význam měla i řada strategických dokumentů na-příklad Všeobecná deklarace lidských práv (1948), Evropská sociální charta  (1961)</w:t>
      </w:r>
      <w:r>
        <w:rPr>
          <w:rFonts w:eastAsia="Calibri" w:cs="Times New Roman"/>
        </w:rPr>
        <w:t>,</w:t>
      </w:r>
      <w:r w:rsidRPr="002D4D55">
        <w:rPr>
          <w:rFonts w:eastAsia="Calibri" w:cs="Times New Roman"/>
        </w:rPr>
        <w:t xml:space="preserve"> apod. </w:t>
      </w:r>
      <w:r w:rsidR="00605FCA">
        <w:rPr>
          <w:rFonts w:eastAsia="Calibri" w:cs="Times New Roman"/>
        </w:rPr>
        <w:t>L</w:t>
      </w:r>
      <w:r w:rsidR="00605FCA" w:rsidRPr="00605FCA">
        <w:rPr>
          <w:rFonts w:eastAsia="Calibri" w:cs="Times New Roman"/>
        </w:rPr>
        <w:t xml:space="preserve">iberální </w:t>
      </w:r>
      <w:r w:rsidR="00605FCA">
        <w:rPr>
          <w:rFonts w:eastAsia="Calibri" w:cs="Times New Roman"/>
        </w:rPr>
        <w:t xml:space="preserve">model </w:t>
      </w:r>
      <w:r w:rsidR="00605FCA" w:rsidRPr="00605FCA">
        <w:rPr>
          <w:rFonts w:eastAsia="Calibri" w:cs="Times New Roman"/>
        </w:rPr>
        <w:t xml:space="preserve">má kořeny v tzv. laisser faire. Hlavní </w:t>
      </w:r>
      <w:r w:rsidR="00605FCA">
        <w:rPr>
          <w:rFonts w:eastAsia="Calibri" w:cs="Times New Roman"/>
        </w:rPr>
        <w:t xml:space="preserve">důraz tento </w:t>
      </w:r>
      <w:r w:rsidR="00605FCA" w:rsidRPr="00605FCA">
        <w:rPr>
          <w:rFonts w:eastAsia="Calibri" w:cs="Times New Roman"/>
        </w:rPr>
        <w:t xml:space="preserve">model </w:t>
      </w:r>
      <w:r w:rsidR="00605FCA">
        <w:rPr>
          <w:rFonts w:eastAsia="Calibri" w:cs="Times New Roman"/>
        </w:rPr>
        <w:t xml:space="preserve">(někdy označovaný též jako reziduální) </w:t>
      </w:r>
      <w:r w:rsidR="00605FCA" w:rsidRPr="00605FCA">
        <w:rPr>
          <w:rFonts w:eastAsia="Calibri" w:cs="Times New Roman"/>
        </w:rPr>
        <w:t>klade na individuální odpovědnost každého člověka na uspokojování sociálních potřeb. Model spoléhá výhradně na trh, jeho instituce a na rodinu.</w:t>
      </w:r>
      <w:r w:rsidR="00605FCA">
        <w:rPr>
          <w:rFonts w:eastAsia="Calibri" w:cs="Times New Roman"/>
        </w:rPr>
        <w:t xml:space="preserve"> </w:t>
      </w:r>
      <w:r w:rsidR="00605FCA" w:rsidRPr="00605FCA">
        <w:rPr>
          <w:rFonts w:eastAsia="Calibri" w:cs="Times New Roman"/>
        </w:rPr>
        <w:t>Odpovědnost státu za sociální situaci občanů je minimální, stát nastupuje až případech, kdy trh či rodina selhávají, přičemž poskytované dávky jsou relativně skromné a odvíjí se od testování příjmů</w:t>
      </w:r>
      <w:r w:rsidR="00605FCA">
        <w:rPr>
          <w:rFonts w:eastAsia="Calibri" w:cs="Times New Roman"/>
        </w:rPr>
        <w:t>, r</w:t>
      </w:r>
      <w:r w:rsidR="00605FCA" w:rsidRPr="00605FCA">
        <w:rPr>
          <w:rFonts w:eastAsia="Calibri" w:cs="Times New Roman"/>
        </w:rPr>
        <w:t xml:space="preserve">ole státu je </w:t>
      </w:r>
      <w:r w:rsidR="00605FCA">
        <w:rPr>
          <w:rFonts w:eastAsia="Calibri" w:cs="Times New Roman"/>
        </w:rPr>
        <w:t xml:space="preserve">tedy </w:t>
      </w:r>
      <w:r w:rsidR="00605FCA" w:rsidRPr="00605FCA">
        <w:rPr>
          <w:rFonts w:eastAsia="Calibri" w:cs="Times New Roman"/>
        </w:rPr>
        <w:t>potlačena.</w:t>
      </w:r>
      <w:r w:rsidR="00605FCA">
        <w:rPr>
          <w:rFonts w:eastAsia="Calibri" w:cs="Times New Roman"/>
        </w:rPr>
        <w:t xml:space="preserve"> </w:t>
      </w:r>
      <w:r w:rsidR="00605FCA" w:rsidRPr="00605FCA">
        <w:rPr>
          <w:rFonts w:eastAsia="Calibri" w:cs="Times New Roman"/>
        </w:rPr>
        <w:t>Typickými představiteli reziduálního typu jsou USA a do jisté míry i Velká Británie.</w:t>
      </w:r>
    </w:p>
    <w:p w14:paraId="1FBC4FF4" w14:textId="5262DBFF" w:rsidR="00605FCA" w:rsidRDefault="00605FCA" w:rsidP="00605FCA">
      <w:pPr>
        <w:spacing w:before="240" w:after="240"/>
        <w:jc w:val="both"/>
        <w:rPr>
          <w:rFonts w:eastAsia="Calibri" w:cs="Times New Roman"/>
        </w:rPr>
      </w:pPr>
      <w:r w:rsidRPr="00605FCA">
        <w:rPr>
          <w:rFonts w:eastAsia="Calibri" w:cs="Times New Roman"/>
        </w:rPr>
        <w:t xml:space="preserve">Hlavním objektem modelu sociální politiky jsou chudí </w:t>
      </w:r>
      <w:r>
        <w:rPr>
          <w:rFonts w:eastAsia="Calibri" w:cs="Times New Roman"/>
        </w:rPr>
        <w:t>lidé, t</w:t>
      </w:r>
      <w:r w:rsidRPr="00605FCA">
        <w:rPr>
          <w:rFonts w:eastAsia="Calibri" w:cs="Times New Roman"/>
        </w:rPr>
        <w:t>oto zaměření vychází z liberálních principů, podle kterých má sociální politika pouze pro ty, kteří nemohou uspět na trhu práce, vytvářet podmínky, které brání jejich vyloučení ze společnosti a motivují k návratu na trh práce. Snaha o minimální podporu chudých stála na počátku státní intervence v sociální oblasti. V současnosti je toto zaměření sociální politiky realizováno pomocí adresných dávek sociální pomoci vycházejících z testování příjmů a majetku. Takto orientovaná sociální politika se orientuje pouze</w:t>
      </w:r>
      <w:r>
        <w:rPr>
          <w:rFonts w:eastAsia="Calibri" w:cs="Times New Roman"/>
        </w:rPr>
        <w:t xml:space="preserve"> na pomoc v chudobě, neodstraňu</w:t>
      </w:r>
      <w:r w:rsidRPr="00605FCA">
        <w:rPr>
          <w:rFonts w:eastAsia="Calibri" w:cs="Times New Roman"/>
        </w:rPr>
        <w:t>je příčiny chudoby a tedy postrádá prvek prevence. Omezení sociální politiky na pomoc chudým se projevuje výrazněji v sociální politice USA.</w:t>
      </w:r>
      <w:r w:rsidR="002D4D55" w:rsidRPr="002D4D55">
        <w:rPr>
          <w:rFonts w:eastAsia="Calibri" w:cs="Times New Roman"/>
        </w:rPr>
        <w:tab/>
      </w:r>
    </w:p>
    <w:p w14:paraId="2F6FB4BD" w14:textId="18B8CEB2" w:rsidR="00605FCA" w:rsidRDefault="00605FCA" w:rsidP="00605FCA">
      <w:pPr>
        <w:spacing w:before="240" w:after="240"/>
        <w:jc w:val="both"/>
        <w:rPr>
          <w:rFonts w:eastAsia="Calibri" w:cs="Times New Roman"/>
        </w:rPr>
      </w:pPr>
      <w:r w:rsidRPr="00605FCA">
        <w:rPr>
          <w:rFonts w:eastAsia="Calibri" w:cs="Times New Roman"/>
        </w:rPr>
        <w:t xml:space="preserve">Hlavní myšlenkou </w:t>
      </w:r>
      <w:r>
        <w:rPr>
          <w:rFonts w:eastAsia="Calibri" w:cs="Times New Roman"/>
        </w:rPr>
        <w:t xml:space="preserve">konzervativního modelu sociální politiky </w:t>
      </w:r>
      <w:r w:rsidRPr="00605FCA">
        <w:rPr>
          <w:rFonts w:eastAsia="Calibri" w:cs="Times New Roman"/>
        </w:rPr>
        <w:t>je snaha uspokojovat sociální pot</w:t>
      </w:r>
      <w:r>
        <w:rPr>
          <w:rFonts w:eastAsia="Calibri" w:cs="Times New Roman"/>
        </w:rPr>
        <w:t>řeby na základě výkonu a produk</w:t>
      </w:r>
      <w:r w:rsidRPr="00605FCA">
        <w:rPr>
          <w:rFonts w:eastAsia="Calibri" w:cs="Times New Roman"/>
        </w:rPr>
        <w:t>tivity, což plyne z vnímání souvislostí pracovních zásluh vůči uspokojování sociálních potřeb lidí.</w:t>
      </w:r>
      <w:r>
        <w:rPr>
          <w:rFonts w:eastAsia="Calibri" w:cs="Times New Roman"/>
        </w:rPr>
        <w:t xml:space="preserve"> </w:t>
      </w:r>
      <w:r w:rsidRPr="00605FCA">
        <w:rPr>
          <w:rFonts w:eastAsia="Calibri" w:cs="Times New Roman"/>
        </w:rPr>
        <w:t>Tíhu sociální politiky státu nesou všichni podnikatelé</w:t>
      </w:r>
      <w:r>
        <w:rPr>
          <w:rFonts w:eastAsia="Calibri" w:cs="Times New Roman"/>
        </w:rPr>
        <w:t>, typ je založen na</w:t>
      </w:r>
      <w:r w:rsidRPr="00605FCA">
        <w:rPr>
          <w:rFonts w:eastAsia="Calibri" w:cs="Times New Roman"/>
        </w:rPr>
        <w:t xml:space="preserve"> širší kooperaci občanů a nejčastěji n</w:t>
      </w:r>
      <w:r>
        <w:rPr>
          <w:rFonts w:eastAsia="Calibri" w:cs="Times New Roman"/>
        </w:rPr>
        <w:t>a aplikaci obligatorního sociál</w:t>
      </w:r>
      <w:r w:rsidRPr="00605FCA">
        <w:rPr>
          <w:rFonts w:eastAsia="Calibri" w:cs="Times New Roman"/>
        </w:rPr>
        <w:t>ního pojištění.</w:t>
      </w:r>
      <w:r>
        <w:rPr>
          <w:rFonts w:eastAsia="Calibri" w:cs="Times New Roman"/>
        </w:rPr>
        <w:t xml:space="preserve"> </w:t>
      </w:r>
      <w:r w:rsidRPr="00605FCA">
        <w:rPr>
          <w:rFonts w:eastAsia="Calibri" w:cs="Times New Roman"/>
        </w:rPr>
        <w:t>Stát garantuje pouze základní společenská minima potř</w:t>
      </w:r>
      <w:r>
        <w:rPr>
          <w:rFonts w:eastAsia="Calibri" w:cs="Times New Roman"/>
        </w:rPr>
        <w:t>eb a vytváří prostor pro působe</w:t>
      </w:r>
      <w:r w:rsidRPr="00605FCA">
        <w:rPr>
          <w:rFonts w:eastAsia="Calibri" w:cs="Times New Roman"/>
        </w:rPr>
        <w:t>ní nestátních subjektů.</w:t>
      </w:r>
      <w:r>
        <w:rPr>
          <w:rFonts w:eastAsia="Calibri" w:cs="Times New Roman"/>
        </w:rPr>
        <w:t xml:space="preserve"> </w:t>
      </w:r>
      <w:r w:rsidRPr="00605FCA">
        <w:rPr>
          <w:rFonts w:eastAsia="Calibri" w:cs="Times New Roman"/>
        </w:rPr>
        <w:t>Typickými představiteli</w:t>
      </w:r>
      <w:r>
        <w:rPr>
          <w:rFonts w:eastAsia="Calibri" w:cs="Times New Roman"/>
        </w:rPr>
        <w:t xml:space="preserve"> tohoto modelu </w:t>
      </w:r>
      <w:r w:rsidRPr="00605FCA">
        <w:rPr>
          <w:rFonts w:eastAsia="Calibri" w:cs="Times New Roman"/>
        </w:rPr>
        <w:t xml:space="preserve">jsou </w:t>
      </w:r>
      <w:r>
        <w:rPr>
          <w:rFonts w:eastAsia="Calibri" w:cs="Times New Roman"/>
        </w:rPr>
        <w:t>Německo,</w:t>
      </w:r>
      <w:r w:rsidRPr="00605FCA">
        <w:rPr>
          <w:rFonts w:eastAsia="Calibri" w:cs="Times New Roman"/>
        </w:rPr>
        <w:t xml:space="preserve"> Rakousko</w:t>
      </w:r>
      <w:r w:rsidR="00933A02">
        <w:rPr>
          <w:rFonts w:eastAsia="Calibri" w:cs="Times New Roman"/>
        </w:rPr>
        <w:t xml:space="preserve"> nebo </w:t>
      </w:r>
      <w:r w:rsidRPr="00605FCA">
        <w:rPr>
          <w:rFonts w:eastAsia="Calibri" w:cs="Times New Roman"/>
        </w:rPr>
        <w:t>Francie</w:t>
      </w:r>
      <w:r w:rsidR="00933A02">
        <w:rPr>
          <w:rFonts w:eastAsia="Calibri" w:cs="Times New Roman"/>
        </w:rPr>
        <w:t>.</w:t>
      </w:r>
      <w:r w:rsidRPr="00605FCA">
        <w:rPr>
          <w:rFonts w:eastAsia="Calibri" w:cs="Times New Roman"/>
        </w:rPr>
        <w:t xml:space="preserve"> Hlavním objektem modelu </w:t>
      </w:r>
      <w:r w:rsidR="00933A02">
        <w:rPr>
          <w:rFonts w:eastAsia="Calibri" w:cs="Times New Roman"/>
        </w:rPr>
        <w:t xml:space="preserve">tohoto modelu </w:t>
      </w:r>
      <w:r w:rsidRPr="00605FCA">
        <w:rPr>
          <w:rFonts w:eastAsia="Calibri" w:cs="Times New Roman"/>
        </w:rPr>
        <w:t>sociální politiky jsou pracující</w:t>
      </w:r>
      <w:r w:rsidR="00933A02">
        <w:rPr>
          <w:rFonts w:eastAsia="Calibri" w:cs="Times New Roman"/>
        </w:rPr>
        <w:t>, s</w:t>
      </w:r>
      <w:r w:rsidRPr="00605FCA">
        <w:rPr>
          <w:rFonts w:eastAsia="Calibri" w:cs="Times New Roman"/>
        </w:rPr>
        <w:t xml:space="preserve">ociální politika </w:t>
      </w:r>
      <w:r w:rsidR="00933A02">
        <w:rPr>
          <w:rFonts w:eastAsia="Calibri" w:cs="Times New Roman"/>
        </w:rPr>
        <w:t>j</w:t>
      </w:r>
      <w:r w:rsidRPr="00605FCA">
        <w:rPr>
          <w:rFonts w:eastAsia="Calibri" w:cs="Times New Roman"/>
        </w:rPr>
        <w:t xml:space="preserve">e založena na bismarkovském systému sociálního pojištění. Hlavním cílem tohoto systému je náhrada příjmu v případě jeho ztráty. Tento systém sice zajišťuje prevenci chudoby, zaměřuje se však pouze na určitou část obyvatel. Jeho výhodou je, že nepůsobí demotivačně na </w:t>
      </w:r>
      <w:r w:rsidR="00933A02">
        <w:rPr>
          <w:rFonts w:eastAsia="Calibri" w:cs="Times New Roman"/>
        </w:rPr>
        <w:t>jedince a udržuje jejich sociál</w:t>
      </w:r>
      <w:r w:rsidRPr="00605FCA">
        <w:rPr>
          <w:rFonts w:eastAsia="Calibri" w:cs="Times New Roman"/>
        </w:rPr>
        <w:t>ní status.</w:t>
      </w:r>
    </w:p>
    <w:p w14:paraId="3BAB8901" w14:textId="235ED1BF" w:rsidR="002B3871" w:rsidRDefault="002B3871" w:rsidP="002B3871">
      <w:pPr>
        <w:spacing w:before="240" w:after="240"/>
        <w:jc w:val="both"/>
        <w:rPr>
          <w:rFonts w:eastAsia="Calibri" w:cs="Times New Roman"/>
        </w:rPr>
      </w:pPr>
      <w:r>
        <w:rPr>
          <w:rFonts w:eastAsia="Calibri" w:cs="Times New Roman"/>
        </w:rPr>
        <w:t xml:space="preserve">V </w:t>
      </w:r>
      <w:r w:rsidRPr="002B3871">
        <w:rPr>
          <w:rFonts w:eastAsia="Calibri" w:cs="Times New Roman"/>
        </w:rPr>
        <w:t>sociálně demokratick</w:t>
      </w:r>
      <w:r>
        <w:rPr>
          <w:rFonts w:eastAsia="Calibri" w:cs="Times New Roman"/>
        </w:rPr>
        <w:t>ém modelu sociální politiky má dominantní roli stát, který se o</w:t>
      </w:r>
      <w:r w:rsidRPr="002B3871">
        <w:rPr>
          <w:rFonts w:eastAsia="Calibri" w:cs="Times New Roman"/>
        </w:rPr>
        <w:t>rient</w:t>
      </w:r>
      <w:r>
        <w:rPr>
          <w:rFonts w:eastAsia="Calibri" w:cs="Times New Roman"/>
        </w:rPr>
        <w:t xml:space="preserve">uje </w:t>
      </w:r>
      <w:r w:rsidRPr="002B3871">
        <w:rPr>
          <w:rFonts w:eastAsia="Calibri" w:cs="Times New Roman"/>
        </w:rPr>
        <w:t xml:space="preserve">na univerzální poskytování dávek ve prospěch celé populace, resp. vymezené </w:t>
      </w:r>
      <w:r>
        <w:rPr>
          <w:rFonts w:eastAsia="Calibri" w:cs="Times New Roman"/>
        </w:rPr>
        <w:t>skupiny (rodiny s dětmi, apod.)</w:t>
      </w:r>
      <w:r w:rsidRPr="002B3871">
        <w:rPr>
          <w:rFonts w:eastAsia="Calibri" w:cs="Times New Roman"/>
        </w:rPr>
        <w:t xml:space="preserve"> bez ohledu na to, jaké </w:t>
      </w:r>
      <w:r>
        <w:rPr>
          <w:rFonts w:eastAsia="Calibri" w:cs="Times New Roman"/>
        </w:rPr>
        <w:t>jsou jejich individuální možnos</w:t>
      </w:r>
      <w:r w:rsidRPr="002B3871">
        <w:rPr>
          <w:rFonts w:eastAsia="Calibri" w:cs="Times New Roman"/>
        </w:rPr>
        <w:t>ti ohledně pokrytí potřeb.</w:t>
      </w:r>
      <w:r>
        <w:rPr>
          <w:rFonts w:eastAsia="Calibri" w:cs="Times New Roman"/>
        </w:rPr>
        <w:t xml:space="preserve"> Tento model </w:t>
      </w:r>
      <w:r w:rsidRPr="002B3871">
        <w:rPr>
          <w:rFonts w:eastAsia="Calibri" w:cs="Times New Roman"/>
        </w:rPr>
        <w:t xml:space="preserve">je velmi náročný na ekonomické zdroje, vyžaduje </w:t>
      </w:r>
      <w:r w:rsidRPr="002B3871">
        <w:rPr>
          <w:rFonts w:eastAsia="Calibri" w:cs="Times New Roman"/>
        </w:rPr>
        <w:lastRenderedPageBreak/>
        <w:t>značný rozsah redistribucí</w:t>
      </w:r>
      <w:r>
        <w:rPr>
          <w:rFonts w:eastAsia="Calibri" w:cs="Times New Roman"/>
        </w:rPr>
        <w:t>, s</w:t>
      </w:r>
      <w:r w:rsidRPr="002B3871">
        <w:rPr>
          <w:rFonts w:eastAsia="Calibri" w:cs="Times New Roman"/>
        </w:rPr>
        <w:t>tát téměř eliminuje aktivity nestátních subjektů.</w:t>
      </w:r>
      <w:r>
        <w:rPr>
          <w:rFonts w:eastAsia="Calibri" w:cs="Times New Roman"/>
        </w:rPr>
        <w:t xml:space="preserve"> </w:t>
      </w:r>
      <w:r w:rsidRPr="002B3871">
        <w:rPr>
          <w:rFonts w:eastAsia="Calibri" w:cs="Times New Roman"/>
        </w:rPr>
        <w:t xml:space="preserve">Typickými představiteli </w:t>
      </w:r>
      <w:r>
        <w:rPr>
          <w:rFonts w:eastAsia="Calibri" w:cs="Times New Roman"/>
        </w:rPr>
        <w:t xml:space="preserve">sociálně demokratického modelu </w:t>
      </w:r>
      <w:r w:rsidRPr="002B3871">
        <w:rPr>
          <w:rFonts w:eastAsia="Calibri" w:cs="Times New Roman"/>
        </w:rPr>
        <w:t>jsou skandinávské země</w:t>
      </w:r>
      <w:r>
        <w:rPr>
          <w:rFonts w:eastAsia="Calibri" w:cs="Times New Roman"/>
        </w:rPr>
        <w:t xml:space="preserve">. </w:t>
      </w:r>
      <w:r w:rsidRPr="002B3871">
        <w:rPr>
          <w:rFonts w:eastAsia="Calibri" w:cs="Times New Roman"/>
        </w:rPr>
        <w:t xml:space="preserve">Hlavním objektem </w:t>
      </w:r>
      <w:r>
        <w:rPr>
          <w:rFonts w:eastAsia="Calibri" w:cs="Times New Roman"/>
        </w:rPr>
        <w:t xml:space="preserve">tohoto </w:t>
      </w:r>
      <w:r w:rsidRPr="002B3871">
        <w:rPr>
          <w:rFonts w:eastAsia="Calibri" w:cs="Times New Roman"/>
        </w:rPr>
        <w:t>modelu sociální politiky jsou občané</w:t>
      </w:r>
      <w:r>
        <w:rPr>
          <w:rFonts w:eastAsia="Calibri" w:cs="Times New Roman"/>
        </w:rPr>
        <w:t>, toto z</w:t>
      </w:r>
      <w:r w:rsidRPr="002B3871">
        <w:rPr>
          <w:rFonts w:eastAsia="Calibri" w:cs="Times New Roman"/>
        </w:rPr>
        <w:t>aměření je založeno na Marshallově pojetí sociálního občanství, které do kontextu lidských práv zařazuje i sociální práva. Pro</w:t>
      </w:r>
      <w:r>
        <w:rPr>
          <w:rFonts w:eastAsia="Calibri" w:cs="Times New Roman"/>
        </w:rPr>
        <w:t xml:space="preserve"> existenci člověka jako plnohod</w:t>
      </w:r>
      <w:r w:rsidRPr="002B3871">
        <w:rPr>
          <w:rFonts w:eastAsia="Calibri" w:cs="Times New Roman"/>
        </w:rPr>
        <w:t>notného občana je nutné zajistit každému sdílení určité úr</w:t>
      </w:r>
      <w:r>
        <w:rPr>
          <w:rFonts w:eastAsia="Calibri" w:cs="Times New Roman"/>
        </w:rPr>
        <w:t>ovně ekonomického blahoby</w:t>
      </w:r>
      <w:r w:rsidRPr="002B3871">
        <w:rPr>
          <w:rFonts w:eastAsia="Calibri" w:cs="Times New Roman"/>
        </w:rPr>
        <w:t>tu. Jde o komplexní systém sociální politiky založený na občanské solidaritě zajišťující všem podíl na ekonomickém blahobytu. V rámci systému sociálního zabezpečení je status občana zabezpečován formou univerzálních dávek specific</w:t>
      </w:r>
      <w:r>
        <w:rPr>
          <w:rFonts w:eastAsia="Calibri" w:cs="Times New Roman"/>
        </w:rPr>
        <w:t>kým sociálním skupi</w:t>
      </w:r>
      <w:r w:rsidRPr="002B3871">
        <w:rPr>
          <w:rFonts w:eastAsia="Calibri" w:cs="Times New Roman"/>
        </w:rPr>
        <w:t xml:space="preserve">nám a uplatňuje se též ve všeobecném přístupu ke vzdělání, zdravotní péči, bydlení apod. </w:t>
      </w:r>
    </w:p>
    <w:p w14:paraId="554057BA" w14:textId="398CAC20" w:rsidR="002B3871" w:rsidRDefault="002B3871" w:rsidP="002B3871">
      <w:pPr>
        <w:spacing w:before="240" w:after="240"/>
        <w:jc w:val="both"/>
        <w:rPr>
          <w:rFonts w:eastAsia="Calibri" w:cs="Times New Roman"/>
        </w:rPr>
      </w:pPr>
      <w:r>
        <w:rPr>
          <w:rFonts w:eastAsia="Calibri" w:cs="Times New Roman"/>
        </w:rPr>
        <w:t>Rozdíly mezi jednotlivými modely jsou zřejmé např. z tohoto zobrazení:</w:t>
      </w:r>
    </w:p>
    <w:tbl>
      <w:tblPr>
        <w:tblW w:w="8921" w:type="dxa"/>
        <w:tblCellMar>
          <w:left w:w="0" w:type="dxa"/>
          <w:right w:w="0" w:type="dxa"/>
        </w:tblCellMar>
        <w:tblLook w:val="0420" w:firstRow="1" w:lastRow="0" w:firstColumn="0" w:lastColumn="0" w:noHBand="0" w:noVBand="1"/>
      </w:tblPr>
      <w:tblGrid>
        <w:gridCol w:w="3109"/>
        <w:gridCol w:w="1937"/>
        <w:gridCol w:w="1937"/>
        <w:gridCol w:w="1938"/>
      </w:tblGrid>
      <w:tr w:rsidR="00054554" w:rsidRPr="002B3871" w14:paraId="66DC19E1" w14:textId="77777777" w:rsidTr="00054554">
        <w:trPr>
          <w:trHeight w:val="567"/>
        </w:trPr>
        <w:tc>
          <w:tcPr>
            <w:tcW w:w="310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7C5BFDB5"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FFFFFF"/>
                <w:kern w:val="24"/>
                <w:szCs w:val="28"/>
                <w:lang w:eastAsia="cs-CZ"/>
              </w:rPr>
              <w:t>typ sociálního státu</w:t>
            </w:r>
          </w:p>
        </w:tc>
        <w:tc>
          <w:tcPr>
            <w:tcW w:w="193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7020FF4A" w14:textId="20253443" w:rsidR="002B3871" w:rsidRPr="002B3871" w:rsidRDefault="002B3871" w:rsidP="00054554">
            <w:pPr>
              <w:spacing w:after="0" w:line="240" w:lineRule="auto"/>
              <w:jc w:val="center"/>
              <w:rPr>
                <w:rFonts w:eastAsia="Times New Roman" w:cs="Times New Roman"/>
                <w:szCs w:val="36"/>
                <w:lang w:eastAsia="cs-CZ"/>
              </w:rPr>
            </w:pPr>
            <w:r w:rsidRPr="002B3871">
              <w:rPr>
                <w:rFonts w:eastAsia="Calibri" w:cs="Times New Roman"/>
                <w:bCs/>
                <w:color w:val="FFFFFF"/>
                <w:kern w:val="24"/>
                <w:szCs w:val="28"/>
                <w:lang w:eastAsia="cs-CZ"/>
              </w:rPr>
              <w:t xml:space="preserve">liberální </w:t>
            </w:r>
          </w:p>
        </w:tc>
        <w:tc>
          <w:tcPr>
            <w:tcW w:w="193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3CEEA182" w14:textId="0E20521D" w:rsidR="002B3871" w:rsidRPr="002B3871" w:rsidRDefault="002B3871" w:rsidP="00054554">
            <w:pPr>
              <w:spacing w:after="0" w:line="240" w:lineRule="auto"/>
              <w:jc w:val="center"/>
              <w:rPr>
                <w:rFonts w:eastAsia="Times New Roman" w:cs="Times New Roman"/>
                <w:szCs w:val="36"/>
                <w:lang w:eastAsia="cs-CZ"/>
              </w:rPr>
            </w:pPr>
            <w:r w:rsidRPr="002B3871">
              <w:rPr>
                <w:rFonts w:eastAsia="Calibri" w:cs="Times New Roman"/>
                <w:bCs/>
                <w:color w:val="FFFFFF"/>
                <w:kern w:val="24"/>
                <w:szCs w:val="28"/>
                <w:lang w:eastAsia="cs-CZ"/>
              </w:rPr>
              <w:t xml:space="preserve">korporativní </w:t>
            </w:r>
          </w:p>
        </w:tc>
        <w:tc>
          <w:tcPr>
            <w:tcW w:w="193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29B6DA29" w14:textId="3DC61BC4" w:rsidR="002B3871" w:rsidRPr="002B3871" w:rsidRDefault="002B3871" w:rsidP="00054554">
            <w:pPr>
              <w:spacing w:after="0" w:line="240" w:lineRule="auto"/>
              <w:jc w:val="center"/>
              <w:rPr>
                <w:rFonts w:eastAsia="Times New Roman" w:cs="Times New Roman"/>
                <w:szCs w:val="36"/>
                <w:lang w:eastAsia="cs-CZ"/>
              </w:rPr>
            </w:pPr>
            <w:r w:rsidRPr="002B3871">
              <w:rPr>
                <w:rFonts w:eastAsia="Calibri" w:cs="Times New Roman"/>
                <w:bCs/>
                <w:color w:val="FFFFFF"/>
                <w:kern w:val="24"/>
                <w:szCs w:val="28"/>
                <w:lang w:eastAsia="cs-CZ"/>
              </w:rPr>
              <w:t xml:space="preserve">sociálně-demokratický </w:t>
            </w:r>
          </w:p>
        </w:tc>
      </w:tr>
      <w:tr w:rsidR="00054554" w:rsidRPr="002B3871" w14:paraId="64F16CBC" w14:textId="77777777" w:rsidTr="00054554">
        <w:trPr>
          <w:trHeight w:val="567"/>
        </w:trPr>
        <w:tc>
          <w:tcPr>
            <w:tcW w:w="310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24D9B56A"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000000"/>
                <w:kern w:val="24"/>
                <w:szCs w:val="28"/>
                <w:lang w:eastAsia="cs-CZ"/>
              </w:rPr>
              <w:t>odpovědnost státu za uspokojení potřeb</w:t>
            </w:r>
          </w:p>
        </w:tc>
        <w:tc>
          <w:tcPr>
            <w:tcW w:w="193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F1173D5"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minimální</w:t>
            </w:r>
          </w:p>
        </w:tc>
        <w:tc>
          <w:tcPr>
            <w:tcW w:w="193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B95816D"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optimální</w:t>
            </w:r>
          </w:p>
        </w:tc>
        <w:tc>
          <w:tcPr>
            <w:tcW w:w="193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19324A3"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úplná</w:t>
            </w:r>
          </w:p>
        </w:tc>
      </w:tr>
      <w:tr w:rsidR="00054554" w:rsidRPr="002B3871" w14:paraId="3F7536E3" w14:textId="77777777" w:rsidTr="00054554">
        <w:trPr>
          <w:trHeight w:val="567"/>
        </w:trPr>
        <w:tc>
          <w:tcPr>
            <w:tcW w:w="31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CE55B3D"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000000"/>
                <w:kern w:val="24"/>
                <w:szCs w:val="28"/>
                <w:lang w:eastAsia="cs-CZ"/>
              </w:rPr>
              <w:t>rozdělení podle potřeb</w:t>
            </w:r>
          </w:p>
        </w:tc>
        <w:tc>
          <w:tcPr>
            <w:tcW w:w="193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5E9FF10"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marginální</w:t>
            </w:r>
          </w:p>
        </w:tc>
        <w:tc>
          <w:tcPr>
            <w:tcW w:w="193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CEAE2BB"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sekundární</w:t>
            </w:r>
          </w:p>
        </w:tc>
        <w:tc>
          <w:tcPr>
            <w:tcW w:w="193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A08D235"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primární</w:t>
            </w:r>
          </w:p>
        </w:tc>
      </w:tr>
      <w:tr w:rsidR="00054554" w:rsidRPr="002B3871" w14:paraId="1FF7A9C5" w14:textId="77777777" w:rsidTr="00054554">
        <w:trPr>
          <w:trHeight w:val="567"/>
        </w:trPr>
        <w:tc>
          <w:tcPr>
            <w:tcW w:w="31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EC77138"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000000"/>
                <w:kern w:val="24"/>
                <w:szCs w:val="28"/>
                <w:lang w:eastAsia="cs-CZ"/>
              </w:rPr>
              <w:t>rozsah povinně poskytovaných služeb</w:t>
            </w:r>
          </w:p>
        </w:tc>
        <w:tc>
          <w:tcPr>
            <w:tcW w:w="193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44F2127"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omezený</w:t>
            </w:r>
          </w:p>
        </w:tc>
        <w:tc>
          <w:tcPr>
            <w:tcW w:w="193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3AB7844C"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extenzivní</w:t>
            </w:r>
          </w:p>
        </w:tc>
        <w:tc>
          <w:tcPr>
            <w:tcW w:w="193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2D5B3B1E"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úplný</w:t>
            </w:r>
          </w:p>
        </w:tc>
      </w:tr>
      <w:tr w:rsidR="00054554" w:rsidRPr="002B3871" w14:paraId="7A628A4A" w14:textId="77777777" w:rsidTr="00054554">
        <w:trPr>
          <w:trHeight w:val="567"/>
        </w:trPr>
        <w:tc>
          <w:tcPr>
            <w:tcW w:w="31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B38A30F"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000000"/>
                <w:kern w:val="24"/>
                <w:szCs w:val="28"/>
                <w:lang w:eastAsia="cs-CZ"/>
              </w:rPr>
              <w:t>populace pokrytá povinně poskytovanými službami</w:t>
            </w:r>
          </w:p>
        </w:tc>
        <w:tc>
          <w:tcPr>
            <w:tcW w:w="193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6D47501"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menšina</w:t>
            </w:r>
          </w:p>
        </w:tc>
        <w:tc>
          <w:tcPr>
            <w:tcW w:w="193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F997942"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většina</w:t>
            </w:r>
          </w:p>
        </w:tc>
        <w:tc>
          <w:tcPr>
            <w:tcW w:w="193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DCDC746"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všichni</w:t>
            </w:r>
          </w:p>
        </w:tc>
      </w:tr>
      <w:tr w:rsidR="00054554" w:rsidRPr="002B3871" w14:paraId="7081D93A" w14:textId="77777777" w:rsidTr="00054554">
        <w:trPr>
          <w:trHeight w:val="567"/>
        </w:trPr>
        <w:tc>
          <w:tcPr>
            <w:tcW w:w="31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31602C20"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000000"/>
                <w:kern w:val="24"/>
                <w:szCs w:val="28"/>
                <w:lang w:eastAsia="cs-CZ"/>
              </w:rPr>
              <w:t>výše příspěvků</w:t>
            </w:r>
          </w:p>
        </w:tc>
        <w:tc>
          <w:tcPr>
            <w:tcW w:w="193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51898930"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nízká</w:t>
            </w:r>
          </w:p>
        </w:tc>
        <w:tc>
          <w:tcPr>
            <w:tcW w:w="193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2460CDCE"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střední</w:t>
            </w:r>
          </w:p>
        </w:tc>
        <w:tc>
          <w:tcPr>
            <w:tcW w:w="193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30C429BC"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vysoká</w:t>
            </w:r>
          </w:p>
        </w:tc>
      </w:tr>
      <w:tr w:rsidR="00054554" w:rsidRPr="002B3871" w14:paraId="0EEE31F9" w14:textId="77777777" w:rsidTr="00054554">
        <w:trPr>
          <w:trHeight w:val="567"/>
        </w:trPr>
        <w:tc>
          <w:tcPr>
            <w:tcW w:w="31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0776E4C"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000000"/>
                <w:kern w:val="24"/>
                <w:szCs w:val="28"/>
                <w:lang w:eastAsia="cs-CZ"/>
              </w:rPr>
              <w:t>část nár. důchodu určená pro služby státu</w:t>
            </w:r>
          </w:p>
        </w:tc>
        <w:tc>
          <w:tcPr>
            <w:tcW w:w="193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0CF2690"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 xml:space="preserve">nízká </w:t>
            </w:r>
          </w:p>
        </w:tc>
        <w:tc>
          <w:tcPr>
            <w:tcW w:w="193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6072AB1"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střední</w:t>
            </w:r>
          </w:p>
        </w:tc>
        <w:tc>
          <w:tcPr>
            <w:tcW w:w="193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BFDB3F9"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vysoká</w:t>
            </w:r>
          </w:p>
        </w:tc>
      </w:tr>
      <w:tr w:rsidR="00054554" w:rsidRPr="002B3871" w14:paraId="7553C285" w14:textId="77777777" w:rsidTr="00054554">
        <w:trPr>
          <w:trHeight w:val="567"/>
        </w:trPr>
        <w:tc>
          <w:tcPr>
            <w:tcW w:w="31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2FFE11E"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000000"/>
                <w:kern w:val="24"/>
                <w:szCs w:val="28"/>
                <w:lang w:eastAsia="cs-CZ"/>
              </w:rPr>
              <w:t>zkoumání potřebnosti</w:t>
            </w:r>
          </w:p>
        </w:tc>
        <w:tc>
          <w:tcPr>
            <w:tcW w:w="193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D6C1691"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primární</w:t>
            </w:r>
          </w:p>
        </w:tc>
        <w:tc>
          <w:tcPr>
            <w:tcW w:w="193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6AA63EA"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sekundární</w:t>
            </w:r>
          </w:p>
        </w:tc>
        <w:tc>
          <w:tcPr>
            <w:tcW w:w="193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51C7B411"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marginální</w:t>
            </w:r>
          </w:p>
        </w:tc>
      </w:tr>
      <w:tr w:rsidR="00054554" w:rsidRPr="002B3871" w14:paraId="15A7688C" w14:textId="77777777" w:rsidTr="00054554">
        <w:trPr>
          <w:trHeight w:val="567"/>
        </w:trPr>
        <w:tc>
          <w:tcPr>
            <w:tcW w:w="31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95A5A0F"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000000"/>
                <w:kern w:val="24"/>
                <w:szCs w:val="28"/>
                <w:lang w:eastAsia="cs-CZ"/>
              </w:rPr>
              <w:t>charakter klientů společnosti</w:t>
            </w:r>
          </w:p>
        </w:tc>
        <w:tc>
          <w:tcPr>
            <w:tcW w:w="193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A3DC11A"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chudáci</w:t>
            </w:r>
          </w:p>
        </w:tc>
        <w:tc>
          <w:tcPr>
            <w:tcW w:w="193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E25B924"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občané</w:t>
            </w:r>
          </w:p>
        </w:tc>
        <w:tc>
          <w:tcPr>
            <w:tcW w:w="193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83C8AD9"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členové</w:t>
            </w:r>
          </w:p>
        </w:tc>
      </w:tr>
      <w:tr w:rsidR="00054554" w:rsidRPr="002B3871" w14:paraId="7C343C5D" w14:textId="77777777" w:rsidTr="00054554">
        <w:trPr>
          <w:trHeight w:val="567"/>
        </w:trPr>
        <w:tc>
          <w:tcPr>
            <w:tcW w:w="31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526281CC" w14:textId="77777777" w:rsidR="002B3871" w:rsidRPr="002B3871" w:rsidRDefault="002B3871" w:rsidP="002B3871">
            <w:pPr>
              <w:spacing w:after="0" w:line="240" w:lineRule="auto"/>
              <w:rPr>
                <w:rFonts w:eastAsia="Times New Roman" w:cs="Times New Roman"/>
                <w:szCs w:val="36"/>
                <w:lang w:eastAsia="cs-CZ"/>
              </w:rPr>
            </w:pPr>
            <w:r w:rsidRPr="002B3871">
              <w:rPr>
                <w:rFonts w:eastAsia="Calibri" w:cs="Times New Roman"/>
                <w:bCs/>
                <w:color w:val="000000"/>
                <w:kern w:val="24"/>
                <w:szCs w:val="28"/>
                <w:lang w:eastAsia="cs-CZ"/>
              </w:rPr>
              <w:t>status klientů</w:t>
            </w:r>
          </w:p>
        </w:tc>
        <w:tc>
          <w:tcPr>
            <w:tcW w:w="193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281A5F21"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nízký</w:t>
            </w:r>
          </w:p>
        </w:tc>
        <w:tc>
          <w:tcPr>
            <w:tcW w:w="193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6C03DAC"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střední</w:t>
            </w:r>
          </w:p>
        </w:tc>
        <w:tc>
          <w:tcPr>
            <w:tcW w:w="193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80AAA4D" w14:textId="77777777" w:rsidR="002B3871" w:rsidRPr="002B3871" w:rsidRDefault="002B3871" w:rsidP="002B3871">
            <w:pPr>
              <w:spacing w:after="0" w:line="240" w:lineRule="auto"/>
              <w:jc w:val="center"/>
              <w:rPr>
                <w:rFonts w:eastAsia="Times New Roman" w:cs="Times New Roman"/>
                <w:szCs w:val="36"/>
                <w:lang w:eastAsia="cs-CZ"/>
              </w:rPr>
            </w:pPr>
            <w:r w:rsidRPr="002B3871">
              <w:rPr>
                <w:rFonts w:eastAsia="Calibri" w:cs="Times New Roman"/>
                <w:bCs/>
                <w:color w:val="000000"/>
                <w:kern w:val="24"/>
                <w:szCs w:val="28"/>
                <w:lang w:eastAsia="cs-CZ"/>
              </w:rPr>
              <w:t>vysoký</w:t>
            </w:r>
          </w:p>
        </w:tc>
      </w:tr>
    </w:tbl>
    <w:p w14:paraId="64B413C0" w14:textId="0CEBB96D" w:rsidR="002B3871" w:rsidRDefault="00AF090E" w:rsidP="00AF090E">
      <w:pPr>
        <w:spacing w:before="240" w:after="240"/>
        <w:jc w:val="both"/>
        <w:rPr>
          <w:rFonts w:eastAsia="Calibri" w:cs="Times New Roman"/>
        </w:rPr>
      </w:pPr>
      <w:r>
        <w:rPr>
          <w:rFonts w:eastAsia="Calibri" w:cs="Times New Roman"/>
        </w:rPr>
        <w:t xml:space="preserve">Podle prof. </w:t>
      </w:r>
      <w:r w:rsidRPr="00AF090E">
        <w:rPr>
          <w:rFonts w:eastAsia="Calibri" w:cs="Times New Roman"/>
        </w:rPr>
        <w:t>Krebs</w:t>
      </w:r>
      <w:r>
        <w:rPr>
          <w:rFonts w:eastAsia="Calibri" w:cs="Times New Roman"/>
        </w:rPr>
        <w:t xml:space="preserve">e je </w:t>
      </w:r>
      <w:r w:rsidRPr="00AF090E">
        <w:rPr>
          <w:rFonts w:eastAsia="Calibri" w:cs="Times New Roman"/>
        </w:rPr>
        <w:t>klíčovou otázkou fungování státu</w:t>
      </w:r>
      <w:r>
        <w:rPr>
          <w:rFonts w:eastAsia="Calibri" w:cs="Times New Roman"/>
        </w:rPr>
        <w:t xml:space="preserve"> v oblasti sociální politiky </w:t>
      </w:r>
      <w:r w:rsidRPr="00AF090E">
        <w:rPr>
          <w:rFonts w:eastAsia="Calibri" w:cs="Times New Roman"/>
        </w:rPr>
        <w:t>míra přerozdělování</w:t>
      </w:r>
      <w:r w:rsidR="006C644E">
        <w:rPr>
          <w:rFonts w:eastAsia="Calibri" w:cs="Times New Roman"/>
        </w:rPr>
        <w:t xml:space="preserve">. </w:t>
      </w:r>
      <w:r w:rsidRPr="00AF090E">
        <w:rPr>
          <w:rFonts w:eastAsia="Calibri" w:cs="Times New Roman"/>
        </w:rPr>
        <w:t xml:space="preserve">koncepty sociálních států, které jsou založené na rostoucí roli státu v sociální politice, je </w:t>
      </w:r>
      <w:r w:rsidR="006C644E">
        <w:rPr>
          <w:rFonts w:eastAsia="Calibri" w:cs="Times New Roman"/>
        </w:rPr>
        <w:t xml:space="preserve">proto </w:t>
      </w:r>
      <w:r w:rsidRPr="00AF090E">
        <w:rPr>
          <w:rFonts w:eastAsia="Calibri" w:cs="Times New Roman"/>
        </w:rPr>
        <w:t>nutno vnímat jako určitou reformu liberálního pojetí sociální politiky, která se v různých státech uplatňovala v různém rozsahu a v různé podobě v závislosti na konkrétních národních specifikách, a proto byly a jsou koncepty sociálních států v evropském regionu značně diferencované</w:t>
      </w:r>
      <w:r w:rsidR="006C644E">
        <w:rPr>
          <w:rFonts w:eastAsia="Calibri" w:cs="Times New Roman"/>
        </w:rPr>
        <w:t xml:space="preserve">. </w:t>
      </w:r>
    </w:p>
    <w:p w14:paraId="1DD32849" w14:textId="07036D59" w:rsidR="00605FCA" w:rsidRPr="00605FCA" w:rsidRDefault="006C644E" w:rsidP="00605FCA">
      <w:pPr>
        <w:spacing w:before="240" w:after="240"/>
        <w:jc w:val="both"/>
        <w:rPr>
          <w:rFonts w:eastAsia="Calibri" w:cs="Times New Roman"/>
        </w:rPr>
      </w:pPr>
      <w:r>
        <w:rPr>
          <w:rFonts w:eastAsia="Calibri" w:cs="Times New Roman"/>
        </w:rPr>
        <w:t>S</w:t>
      </w:r>
      <w:r w:rsidR="00605FCA" w:rsidRPr="00605FCA">
        <w:rPr>
          <w:rFonts w:eastAsia="Calibri" w:cs="Times New Roman"/>
        </w:rPr>
        <w:t xml:space="preserve">tručně charakterizované typy sociálních politik jsou samozřejmě abstrakcí podstatných znaků. Ve skutečnosti nemohou existovat v jednotlivých zemích v této čisté modelové podobě. Země výše uváděné jako příklady vyjadřují spíše inklinaci sociální politiky k určitému modelu, nikoli její faktickou a úplnou orientaci. Reálná sociální politika v každé </w:t>
      </w:r>
      <w:r w:rsidR="00605FCA" w:rsidRPr="00605FCA">
        <w:rPr>
          <w:rFonts w:eastAsia="Calibri" w:cs="Times New Roman"/>
        </w:rPr>
        <w:lastRenderedPageBreak/>
        <w:t>zemi je vždy výsledkem kombinace prvků všech tří typů a nelze hovořit jen o uplatňování některého z nich. Příčiny toho spočívají především v heterogenním charakteru sociální politiky. Rozmanitost sociálně politických opatření si vynucuje také rozdílnou míru účasti státu i dalších subjektů v jejich řešení. Jinou měrou se stát jistě bude angažovat např. v zajišťování životních podmínek handicapovaných občanů a jinak v otázkách zabezpečení občanů ve stáří, či v zabezpečování rozvoje vzdělanosti apod. Příčiny spočívají rovněž ve skutečnosti, že sociální politika je živým systémem, který je jednak předurčen určitými historickými zvláštnostmi, národními specifiky apod. a který jednak musí reagovat také podle okamžitých potřeb a možností (politických, ekonomických, sociálních) a nemůže se držet jen idey</w:t>
      </w:r>
      <w:r>
        <w:rPr>
          <w:rFonts w:eastAsia="Calibri" w:cs="Times New Roman"/>
        </w:rPr>
        <w:t xml:space="preserve"> </w:t>
      </w:r>
      <w:r w:rsidR="00605FCA" w:rsidRPr="00605FCA">
        <w:rPr>
          <w:rFonts w:eastAsia="Calibri" w:cs="Times New Roman"/>
        </w:rPr>
        <w:t xml:space="preserve">"čistého modelu". </w:t>
      </w:r>
      <w:r>
        <w:rPr>
          <w:rFonts w:eastAsia="Calibri" w:cs="Times New Roman"/>
        </w:rPr>
        <w:t xml:space="preserve">Jednotlivé </w:t>
      </w:r>
      <w:r w:rsidR="00605FCA" w:rsidRPr="00605FCA">
        <w:rPr>
          <w:rFonts w:eastAsia="Calibri" w:cs="Times New Roman"/>
        </w:rPr>
        <w:t xml:space="preserve">modely je třeba chápat jako určitá vodítka, vzory, vedoucí k ujasnění předností i negativ spojených s jednotlivými modely, což nesporně má svůj význam při hledání vhodného konceptu sociální politiky. </w:t>
      </w:r>
    </w:p>
    <w:p w14:paraId="326FEFD1" w14:textId="48818B47" w:rsidR="002D4D55" w:rsidRDefault="00605FCA" w:rsidP="00605FCA">
      <w:pPr>
        <w:spacing w:before="240" w:after="240"/>
        <w:jc w:val="both"/>
        <w:rPr>
          <w:rFonts w:eastAsia="Calibri" w:cs="Times New Roman"/>
        </w:rPr>
      </w:pPr>
      <w:r w:rsidRPr="00605FCA">
        <w:rPr>
          <w:rFonts w:eastAsia="Calibri" w:cs="Times New Roman"/>
        </w:rPr>
        <w:t xml:space="preserve">Odlišnost jednotlivých typů sociálních politik v zásadě plyne z míry sociálního chování státu. Vyjdeme-li ze současných poměrů moderních států, je možné říci, že každý moderní stát se v sociální politice angažuje. Sociální politiky se však liší právě mírou, </w:t>
      </w:r>
      <w:r w:rsidR="006C644E">
        <w:rPr>
          <w:rFonts w:eastAsia="Calibri" w:cs="Times New Roman"/>
        </w:rPr>
        <w:t>rozsahem</w:t>
      </w:r>
      <w:r w:rsidRPr="00605FCA">
        <w:rPr>
          <w:rFonts w:eastAsia="Calibri" w:cs="Times New Roman"/>
        </w:rPr>
        <w:t xml:space="preserve"> a také způsoby angažovanosti státu v sociální politice. Model sociální politiky v každé konkrétní zemi je nutně vždy určitým "mixem" rysů všech uvedených typů. Totéž platí i</w:t>
      </w:r>
      <w:r w:rsidR="006C644E">
        <w:rPr>
          <w:rFonts w:eastAsia="Calibri" w:cs="Times New Roman"/>
        </w:rPr>
        <w:t xml:space="preserve"> pro model sociální politiky ČR, an</w:t>
      </w:r>
      <w:r w:rsidRPr="00605FCA">
        <w:rPr>
          <w:rFonts w:eastAsia="Calibri" w:cs="Times New Roman"/>
        </w:rPr>
        <w:t>i ji nemůžeme dnes jednoznačně přiřadit jen k jednomu typu. Jisté je, že model sociální politiky ČR se utváří jak v reakci na naši socialistickou minulost, tak v reakci na změny společenského systému po r. 1989. Etapa socialistického vývoje byla založena na naprosto odlišných podmínkách a předpokladech (politických, ekonomických, sociálních.) Pro</w:t>
      </w:r>
      <w:r w:rsidR="006C644E">
        <w:rPr>
          <w:rFonts w:eastAsia="Calibri" w:cs="Times New Roman"/>
        </w:rPr>
        <w:t xml:space="preserve"> sociální politiku to znamenalo</w:t>
      </w:r>
      <w:r w:rsidRPr="00605FCA">
        <w:rPr>
          <w:rFonts w:eastAsia="Calibri" w:cs="Times New Roman"/>
        </w:rPr>
        <w:t xml:space="preserve"> velký důraz na universální a relativně rozsáhlé aktivity státu a na jeho monopolní postavení v sociální oblasti. Příznačným rysem byl státní paternalismus a takřka úplné vyloučení ostatních subjektů ze sociální politiky. Byl to model rovnostářský a nivelizační, náročný na ekonomické zdroje, opírající se o rozsáhlou redistribuci a stimulující spíše pasivní chování a postoje obyvatel. Navíc je třeba zdůraznit, že vůči určitým jedincům nebo i sociálním skupinám působil mnohdy represivně. Jako celek spočíval na nesvobodě a na potlačování lidských práv. Z těchto základních charakteristických rysů plyne, že model sociální politiky v bývalé ČSSR byl značně deformován. Nejvíce se blížil typu redistributivnímu s negativními politickými modifikacemi a důsledky pro občany.</w:t>
      </w:r>
    </w:p>
    <w:p w14:paraId="63EFFDA7" w14:textId="2CC90420" w:rsidR="00196854" w:rsidRPr="00196854" w:rsidRDefault="002D4D55" w:rsidP="00196854">
      <w:pPr>
        <w:spacing w:before="240" w:after="240"/>
        <w:jc w:val="both"/>
        <w:rPr>
          <w:rFonts w:eastAsia="Calibri" w:cs="Times New Roman"/>
        </w:rPr>
      </w:pPr>
      <w:r w:rsidRPr="002D4D55">
        <w:rPr>
          <w:rFonts w:eastAsia="Calibri" w:cs="Times New Roman"/>
        </w:rPr>
        <w:tab/>
      </w:r>
    </w:p>
    <w:p w14:paraId="08E2DABF" w14:textId="77777777" w:rsidR="00196854" w:rsidRPr="00196854" w:rsidRDefault="00196854" w:rsidP="0019685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196854">
        <w:rPr>
          <w:rFonts w:ascii="Arial" w:eastAsia="Calibri" w:hAnsi="Arial" w:cs="Times New Roman"/>
          <w:b/>
          <w:i/>
          <w:caps/>
          <w:color w:val="000066"/>
        </w:rPr>
        <w:t>závěr</w:t>
      </w:r>
    </w:p>
    <w:p w14:paraId="01EE7428" w14:textId="69D6E63B" w:rsidR="00196854" w:rsidRPr="00196854" w:rsidRDefault="00385CFB" w:rsidP="00196854">
      <w:pPr>
        <w:spacing w:before="240" w:after="240"/>
        <w:jc w:val="both"/>
        <w:rPr>
          <w:rFonts w:eastAsia="Calibri" w:cs="Times New Roman"/>
        </w:rPr>
      </w:pPr>
      <w:r w:rsidRPr="00385CFB">
        <w:rPr>
          <w:rFonts w:eastAsia="Calibri" w:cs="Times New Roman"/>
        </w:rPr>
        <w:t>Podle míry účasti státu v praxi sociální politiky jsou rozlišovány tři základní modely sociální politiky</w:t>
      </w:r>
      <w:r>
        <w:rPr>
          <w:rFonts w:eastAsia="Calibri" w:cs="Times New Roman"/>
        </w:rPr>
        <w:t xml:space="preserve"> – </w:t>
      </w:r>
      <w:r w:rsidRPr="00385CFB">
        <w:rPr>
          <w:rFonts w:eastAsia="Calibri" w:cs="Times New Roman"/>
        </w:rPr>
        <w:t>liberální</w:t>
      </w:r>
      <w:r>
        <w:rPr>
          <w:rFonts w:eastAsia="Calibri" w:cs="Times New Roman"/>
        </w:rPr>
        <w:t xml:space="preserve">, </w:t>
      </w:r>
      <w:r w:rsidRPr="00385CFB">
        <w:rPr>
          <w:rFonts w:eastAsia="Calibri" w:cs="Times New Roman"/>
        </w:rPr>
        <w:t xml:space="preserve">korporativní </w:t>
      </w:r>
      <w:r>
        <w:rPr>
          <w:rFonts w:eastAsia="Calibri" w:cs="Times New Roman"/>
        </w:rPr>
        <w:t xml:space="preserve">a </w:t>
      </w:r>
      <w:r w:rsidRPr="00385CFB">
        <w:rPr>
          <w:rFonts w:eastAsia="Calibri" w:cs="Times New Roman"/>
        </w:rPr>
        <w:t>sociálně-demokratický</w:t>
      </w:r>
      <w:r>
        <w:rPr>
          <w:rFonts w:eastAsia="Calibri" w:cs="Times New Roman"/>
        </w:rPr>
        <w:t xml:space="preserve">. </w:t>
      </w:r>
      <w:r w:rsidRPr="00385CFB">
        <w:rPr>
          <w:rFonts w:eastAsia="Calibri" w:cs="Times New Roman"/>
        </w:rPr>
        <w:t xml:space="preserve">Každý z těchto typů vychází z určitého myšlenkového konceptu, který je mu vlastní. Typy sociálních politik jsou určitou abstrakcí podstatných znaků. Ve skutečnosti neexistují v žádné zemi sociální politiky v čisté modelové podobě. Vždy jde o určitou kombinací prvků všech typů s výraznější inklinací k některému z nich. Modely slouží jako určitá vodítka, vzory vedoucí </w:t>
      </w:r>
      <w:r w:rsidRPr="00385CFB">
        <w:rPr>
          <w:rFonts w:eastAsia="Calibri" w:cs="Times New Roman"/>
        </w:rPr>
        <w:lastRenderedPageBreak/>
        <w:t>k ujasnění předností a negativ spojených s možnými typy sociálních politik. To má význam zejména pro koncepční úvahy o sociální politice.</w:t>
      </w:r>
    </w:p>
    <w:p w14:paraId="54BEC9C7" w14:textId="77777777" w:rsidR="00196854" w:rsidRPr="00196854" w:rsidRDefault="00196854" w:rsidP="00196854">
      <w:pPr>
        <w:spacing w:before="240" w:after="240"/>
        <w:jc w:val="both"/>
        <w:rPr>
          <w:rFonts w:eastAsia="Calibri" w:cs="Times New Roman"/>
        </w:rPr>
      </w:pPr>
    </w:p>
    <w:p w14:paraId="364FB5B4" w14:textId="77777777" w:rsidR="00196854" w:rsidRPr="00196854" w:rsidRDefault="00196854" w:rsidP="00196854">
      <w:pPr>
        <w:pBdr>
          <w:top w:val="threeDEngrave" w:sz="24" w:space="1" w:color="auto"/>
        </w:pBdr>
        <w:spacing w:after="120"/>
        <w:ind w:firstLine="284"/>
        <w:jc w:val="both"/>
        <w:rPr>
          <w:rFonts w:eastAsia="Calibri" w:cs="Times New Roman"/>
        </w:rPr>
      </w:pPr>
    </w:p>
    <w:p w14:paraId="2AFA8F23" w14:textId="77777777" w:rsidR="00196854" w:rsidRPr="00196854" w:rsidRDefault="00196854" w:rsidP="0019685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196854">
        <w:rPr>
          <w:rFonts w:ascii="Arial" w:eastAsia="Calibri" w:hAnsi="Arial" w:cs="Times New Roman"/>
          <w:b/>
          <w:i/>
          <w:caps/>
          <w:color w:val="000066"/>
        </w:rPr>
        <w:t>Kontrolní otázka</w:t>
      </w:r>
    </w:p>
    <w:p w14:paraId="6951F5E6" w14:textId="77777777" w:rsidR="00196854" w:rsidRPr="00196854" w:rsidRDefault="00196854" w:rsidP="00196854">
      <w:pPr>
        <w:framePr w:w="624" w:h="624" w:hRule="exact" w:hSpace="170" w:wrap="around" w:vAnchor="text" w:hAnchor="page" w:xAlign="outside" w:y="-622" w:anchorLock="1"/>
        <w:jc w:val="both"/>
        <w:rPr>
          <w:rFonts w:eastAsia="Calibri" w:cs="Times New Roman"/>
        </w:rPr>
      </w:pPr>
      <w:r w:rsidRPr="00196854">
        <w:rPr>
          <w:rFonts w:eastAsia="Calibri" w:cs="Times New Roman"/>
          <w:noProof/>
          <w:lang w:eastAsia="cs-CZ"/>
        </w:rPr>
        <w:drawing>
          <wp:inline distT="0" distB="0" distL="0" distR="0" wp14:anchorId="3D2EA094" wp14:editId="40D321D6">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4514CB" w14:textId="1C86D81A" w:rsidR="00B46A91" w:rsidRDefault="00EA3799" w:rsidP="00B46A91">
      <w:pPr>
        <w:pStyle w:val="Odstavecseseznamem"/>
        <w:numPr>
          <w:ilvl w:val="0"/>
          <w:numId w:val="40"/>
        </w:numPr>
        <w:spacing w:before="240" w:after="240"/>
        <w:ind w:left="777" w:hanging="357"/>
        <w:contextualSpacing w:val="0"/>
        <w:jc w:val="both"/>
        <w:rPr>
          <w:rFonts w:eastAsia="Calibri" w:cs="Times New Roman"/>
        </w:rPr>
      </w:pPr>
      <w:r w:rsidRPr="00B46A91">
        <w:rPr>
          <w:rFonts w:eastAsia="Calibri" w:cs="Times New Roman"/>
        </w:rPr>
        <w:t xml:space="preserve">Charakterizujte hlavní znaky </w:t>
      </w:r>
      <w:r w:rsidR="00B46A91" w:rsidRPr="00B46A91">
        <w:rPr>
          <w:rFonts w:eastAsia="Calibri" w:cs="Times New Roman"/>
        </w:rPr>
        <w:t xml:space="preserve">liberálního </w:t>
      </w:r>
      <w:r w:rsidRPr="00B46A91">
        <w:rPr>
          <w:rFonts w:eastAsia="Calibri" w:cs="Times New Roman"/>
        </w:rPr>
        <w:t>model</w:t>
      </w:r>
      <w:r w:rsidR="00B46A91">
        <w:rPr>
          <w:rFonts w:eastAsia="Calibri" w:cs="Times New Roman"/>
        </w:rPr>
        <w:t>u</w:t>
      </w:r>
      <w:r w:rsidRPr="00B46A91">
        <w:rPr>
          <w:rFonts w:eastAsia="Calibri" w:cs="Times New Roman"/>
        </w:rPr>
        <w:t xml:space="preserve"> sociální politiky</w:t>
      </w:r>
      <w:r w:rsidR="00B46A91" w:rsidRPr="00B46A91">
        <w:rPr>
          <w:rFonts w:eastAsia="Calibri" w:cs="Times New Roman"/>
        </w:rPr>
        <w:t>.</w:t>
      </w:r>
    </w:p>
    <w:p w14:paraId="1159C29B" w14:textId="040D692B" w:rsidR="00B46A91" w:rsidRDefault="00B46A91" w:rsidP="00B46A91">
      <w:pPr>
        <w:pStyle w:val="Odstavecseseznamem"/>
        <w:numPr>
          <w:ilvl w:val="0"/>
          <w:numId w:val="40"/>
        </w:numPr>
        <w:spacing w:before="240" w:after="240"/>
        <w:ind w:left="777" w:hanging="357"/>
        <w:contextualSpacing w:val="0"/>
        <w:jc w:val="both"/>
        <w:rPr>
          <w:rFonts w:eastAsia="Calibri" w:cs="Times New Roman"/>
        </w:rPr>
      </w:pPr>
      <w:r>
        <w:rPr>
          <w:rFonts w:eastAsia="Calibri" w:cs="Times New Roman"/>
        </w:rPr>
        <w:t>Charakterizujte hlavní znaky konzervativního modelu sociální politiky.</w:t>
      </w:r>
    </w:p>
    <w:p w14:paraId="7C1D1DCE" w14:textId="29FB9A9F" w:rsidR="00B46A91" w:rsidRPr="00B46A91" w:rsidRDefault="00B46A91" w:rsidP="00B46A91">
      <w:pPr>
        <w:pStyle w:val="Odstavecseseznamem"/>
        <w:numPr>
          <w:ilvl w:val="0"/>
          <w:numId w:val="40"/>
        </w:numPr>
        <w:spacing w:before="240" w:after="240"/>
        <w:ind w:left="777" w:hanging="357"/>
        <w:contextualSpacing w:val="0"/>
        <w:jc w:val="both"/>
        <w:rPr>
          <w:rFonts w:eastAsia="Calibri" w:cs="Times New Roman"/>
        </w:rPr>
      </w:pPr>
      <w:r>
        <w:rPr>
          <w:rFonts w:eastAsia="Calibri" w:cs="Times New Roman"/>
        </w:rPr>
        <w:t>Charakterizujte hlavní znaky sociálně demokratického modelu sociální politiky.</w:t>
      </w:r>
    </w:p>
    <w:p w14:paraId="013BEAF8" w14:textId="77777777" w:rsidR="00196854" w:rsidRPr="00196854" w:rsidRDefault="00196854" w:rsidP="00196854">
      <w:pPr>
        <w:spacing w:before="240" w:after="240"/>
        <w:ind w:firstLine="284"/>
        <w:jc w:val="both"/>
        <w:rPr>
          <w:rFonts w:eastAsia="Calibri" w:cs="Times New Roman"/>
          <w:b/>
        </w:rPr>
      </w:pPr>
    </w:p>
    <w:p w14:paraId="72B1DAC5" w14:textId="77777777" w:rsidR="00196854" w:rsidRPr="00196854" w:rsidRDefault="00196854" w:rsidP="00196854">
      <w:pPr>
        <w:pBdr>
          <w:top w:val="threeDEngrave" w:sz="24" w:space="1" w:color="auto"/>
        </w:pBdr>
        <w:spacing w:after="120"/>
        <w:ind w:firstLine="284"/>
        <w:jc w:val="both"/>
        <w:rPr>
          <w:rFonts w:eastAsia="Calibri" w:cs="Times New Roman"/>
        </w:rPr>
      </w:pPr>
    </w:p>
    <w:p w14:paraId="2C22BDFE" w14:textId="77777777" w:rsidR="00196854" w:rsidRPr="00196854" w:rsidRDefault="00196854" w:rsidP="0019685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196854">
        <w:rPr>
          <w:rFonts w:ascii="Arial" w:eastAsia="Calibri" w:hAnsi="Arial" w:cs="Times New Roman"/>
          <w:b/>
          <w:i/>
          <w:caps/>
        </w:rPr>
        <w:t>Shrnutí kapitoly</w:t>
      </w:r>
    </w:p>
    <w:p w14:paraId="4BDF730B" w14:textId="77777777" w:rsidR="00196854" w:rsidRPr="00196854" w:rsidRDefault="00196854" w:rsidP="00196854">
      <w:pPr>
        <w:framePr w:w="624" w:h="624" w:hRule="exact" w:hSpace="170" w:wrap="around" w:vAnchor="text" w:hAnchor="page" w:xAlign="outside" w:y="-623" w:anchorLock="1"/>
        <w:rPr>
          <w:rFonts w:eastAsia="Calibri" w:cs="Times New Roman"/>
        </w:rPr>
      </w:pPr>
      <w:r w:rsidRPr="00196854">
        <w:rPr>
          <w:rFonts w:eastAsia="Calibri" w:cs="Times New Roman"/>
          <w:noProof/>
          <w:lang w:eastAsia="cs-CZ"/>
        </w:rPr>
        <w:drawing>
          <wp:inline distT="0" distB="0" distL="0" distR="0" wp14:anchorId="7EC5E0EF" wp14:editId="08533AFF">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8AFE90" w14:textId="28EDE0A7" w:rsidR="006C644E" w:rsidRPr="006C644E" w:rsidRDefault="006C644E" w:rsidP="003945C4">
      <w:pPr>
        <w:spacing w:before="240" w:after="240"/>
        <w:jc w:val="both"/>
        <w:rPr>
          <w:rFonts w:eastAsia="Calibri" w:cs="Times New Roman"/>
        </w:rPr>
      </w:pPr>
      <w:r w:rsidRPr="006C644E">
        <w:rPr>
          <w:rFonts w:eastAsia="Calibri" w:cs="Times New Roman"/>
        </w:rPr>
        <w:t>Na konkrétní podobu sociální politiky konkrétní země se promítají vnitřní a vnější vlivy. Sociální politika je živým systémem, který je předurčen demografickými, politickými a ekonomickými souvislostmi.</w:t>
      </w:r>
      <w:r>
        <w:rPr>
          <w:rFonts w:eastAsia="Calibri" w:cs="Times New Roman"/>
        </w:rPr>
        <w:t xml:space="preserve"> P</w:t>
      </w:r>
      <w:r w:rsidRPr="006C644E">
        <w:rPr>
          <w:rFonts w:eastAsia="Calibri" w:cs="Times New Roman"/>
        </w:rPr>
        <w:t>ro podobu sociální politiky, určení jejího rozsahu, charakteru, převládajících rysů a efektivity je rozhodující, jaká role je přisuzována jednotlivým subjektům a kriteriím. V současné Evropě se rozlišují tři klasické modely sociální politiky. Východiskem je členění podle R. M. Titmuse (1974)</w:t>
      </w:r>
      <w:r>
        <w:rPr>
          <w:rFonts w:eastAsia="Calibri" w:cs="Times New Roman"/>
        </w:rPr>
        <w:t>, které r</w:t>
      </w:r>
      <w:r w:rsidRPr="006C644E">
        <w:rPr>
          <w:rFonts w:eastAsia="Calibri" w:cs="Times New Roman"/>
        </w:rPr>
        <w:t>ozlišuje typ</w:t>
      </w:r>
      <w:r>
        <w:rPr>
          <w:rFonts w:eastAsia="Calibri" w:cs="Times New Roman"/>
        </w:rPr>
        <w:t xml:space="preserve"> </w:t>
      </w:r>
      <w:r w:rsidRPr="006C644E">
        <w:rPr>
          <w:rFonts w:eastAsia="Calibri" w:cs="Times New Roman"/>
        </w:rPr>
        <w:t>liberální</w:t>
      </w:r>
      <w:r>
        <w:rPr>
          <w:rFonts w:eastAsia="Calibri" w:cs="Times New Roman"/>
        </w:rPr>
        <w:t xml:space="preserve">, </w:t>
      </w:r>
      <w:r w:rsidRPr="006C644E">
        <w:rPr>
          <w:rFonts w:eastAsia="Calibri" w:cs="Times New Roman"/>
        </w:rPr>
        <w:t>korporativní</w:t>
      </w:r>
      <w:r>
        <w:rPr>
          <w:rFonts w:eastAsia="Calibri" w:cs="Times New Roman"/>
        </w:rPr>
        <w:t xml:space="preserve"> a </w:t>
      </w:r>
      <w:r w:rsidRPr="006C644E">
        <w:rPr>
          <w:rFonts w:eastAsia="Calibri" w:cs="Times New Roman"/>
        </w:rPr>
        <w:t>sociálně-demokratický</w:t>
      </w:r>
      <w:r w:rsidR="00EA3799">
        <w:rPr>
          <w:rFonts w:eastAsia="Calibri" w:cs="Times New Roman"/>
        </w:rPr>
        <w:t>.</w:t>
      </w:r>
    </w:p>
    <w:p w14:paraId="6DE56E70" w14:textId="1DDC9378" w:rsidR="00196854" w:rsidRPr="00196854" w:rsidRDefault="006C644E" w:rsidP="00EA3799">
      <w:pPr>
        <w:spacing w:before="240" w:after="240"/>
        <w:jc w:val="both"/>
        <w:rPr>
          <w:rFonts w:eastAsia="Calibri" w:cs="Times New Roman"/>
          <w:b/>
        </w:rPr>
      </w:pPr>
      <w:r w:rsidRPr="006C644E">
        <w:rPr>
          <w:rFonts w:eastAsia="Calibri" w:cs="Times New Roman"/>
        </w:rPr>
        <w:t>Model České republiky se v současnosti stále utváří v reakci na skutečnosti socialistické etapy i celospolečenských změn po roce 1989</w:t>
      </w:r>
      <w:r w:rsidR="00EA3799">
        <w:rPr>
          <w:rFonts w:eastAsia="Calibri" w:cs="Times New Roman"/>
        </w:rPr>
        <w:t xml:space="preserve">, kdy </w:t>
      </w:r>
      <w:r w:rsidRPr="006C644E">
        <w:rPr>
          <w:rFonts w:eastAsia="Calibri" w:cs="Times New Roman"/>
        </w:rPr>
        <w:t>docház</w:t>
      </w:r>
      <w:r w:rsidR="00EA3799">
        <w:rPr>
          <w:rFonts w:eastAsia="Calibri" w:cs="Times New Roman"/>
        </w:rPr>
        <w:t xml:space="preserve">í </w:t>
      </w:r>
      <w:r w:rsidRPr="006C644E">
        <w:rPr>
          <w:rFonts w:eastAsia="Calibri" w:cs="Times New Roman"/>
        </w:rPr>
        <w:t xml:space="preserve">k zásadní transformaci celé společnosti. </w:t>
      </w:r>
    </w:p>
    <w:p w14:paraId="15CAAC63" w14:textId="77777777" w:rsidR="00196854" w:rsidRPr="00196854" w:rsidRDefault="00196854" w:rsidP="00196854">
      <w:pPr>
        <w:spacing w:before="240" w:after="240"/>
        <w:ind w:firstLine="284"/>
        <w:jc w:val="both"/>
        <w:rPr>
          <w:rFonts w:eastAsia="Calibri" w:cs="Times New Roman"/>
          <w:b/>
        </w:rPr>
      </w:pPr>
    </w:p>
    <w:p w14:paraId="1B440272" w14:textId="77777777" w:rsidR="00196854" w:rsidRPr="00196854" w:rsidRDefault="00196854" w:rsidP="00196854">
      <w:pPr>
        <w:pBdr>
          <w:top w:val="threeDEngrave" w:sz="24" w:space="1" w:color="auto"/>
        </w:pBdr>
        <w:spacing w:after="120"/>
        <w:ind w:firstLine="284"/>
        <w:jc w:val="both"/>
        <w:rPr>
          <w:rFonts w:eastAsia="Calibri" w:cs="Times New Roman"/>
        </w:rPr>
      </w:pPr>
    </w:p>
    <w:p w14:paraId="3A22C38C" w14:textId="2AC92571" w:rsidR="00C71772" w:rsidRPr="00C71772" w:rsidRDefault="00C71772" w:rsidP="0074253D">
      <w:pPr>
        <w:pStyle w:val="Odstavecseseznamem"/>
        <w:keepNext/>
        <w:keepLines/>
        <w:pageBreakBefore/>
        <w:numPr>
          <w:ilvl w:val="0"/>
          <w:numId w:val="36"/>
        </w:numPr>
        <w:spacing w:before="480" w:after="480"/>
        <w:outlineLvl w:val="0"/>
        <w:rPr>
          <w:rFonts w:ascii="Arial" w:eastAsia="Times New Roman" w:hAnsi="Arial" w:cs="Times New Roman"/>
          <w:b/>
          <w:bCs/>
          <w:caps/>
          <w:color w:val="981E3A"/>
          <w:sz w:val="32"/>
          <w:szCs w:val="28"/>
        </w:rPr>
      </w:pPr>
      <w:bookmarkStart w:id="7" w:name="_Toc59648771"/>
      <w:r>
        <w:rPr>
          <w:rFonts w:ascii="Arial" w:eastAsia="Times New Roman" w:hAnsi="Arial" w:cs="Times New Roman"/>
          <w:b/>
          <w:bCs/>
          <w:caps/>
          <w:color w:val="981E3A"/>
          <w:sz w:val="32"/>
          <w:szCs w:val="28"/>
        </w:rPr>
        <w:lastRenderedPageBreak/>
        <w:t>Tvorba programů sociální politiky</w:t>
      </w:r>
      <w:bookmarkEnd w:id="7"/>
      <w:r>
        <w:rPr>
          <w:rFonts w:ascii="Arial" w:eastAsia="Times New Roman" w:hAnsi="Arial" w:cs="Times New Roman"/>
          <w:b/>
          <w:bCs/>
          <w:caps/>
          <w:color w:val="981E3A"/>
          <w:sz w:val="32"/>
          <w:szCs w:val="28"/>
        </w:rPr>
        <w:t xml:space="preserve"> </w:t>
      </w:r>
    </w:p>
    <w:p w14:paraId="62B49CC9" w14:textId="77777777" w:rsidR="00C71772" w:rsidRPr="00C71772" w:rsidRDefault="00C71772" w:rsidP="00C717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71772">
        <w:rPr>
          <w:rFonts w:ascii="Arial" w:eastAsia="Calibri" w:hAnsi="Arial" w:cs="Times New Roman"/>
          <w:b/>
          <w:i/>
          <w:caps/>
        </w:rPr>
        <w:t>Rychlý náhled kapitoly</w:t>
      </w:r>
    </w:p>
    <w:p w14:paraId="45EFBD6F" w14:textId="77777777" w:rsidR="00C71772" w:rsidRPr="00C71772" w:rsidRDefault="00C71772" w:rsidP="00C71772">
      <w:pPr>
        <w:framePr w:w="624" w:h="624" w:hRule="exact" w:hSpace="170" w:wrap="around" w:vAnchor="text" w:hAnchor="page" w:xAlign="outside" w:y="-622" w:anchorLock="1"/>
        <w:rPr>
          <w:rFonts w:eastAsia="Calibri" w:cs="Times New Roman"/>
        </w:rPr>
      </w:pPr>
      <w:r w:rsidRPr="00C71772">
        <w:rPr>
          <w:rFonts w:eastAsia="Calibri" w:cs="Times New Roman"/>
          <w:noProof/>
          <w:lang w:eastAsia="cs-CZ"/>
        </w:rPr>
        <w:drawing>
          <wp:inline distT="0" distB="0" distL="0" distR="0" wp14:anchorId="45AF3E27" wp14:editId="6EF04232">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B6F65E" w14:textId="77777777" w:rsidR="003945C4" w:rsidRDefault="003945C4" w:rsidP="00C71772">
      <w:pPr>
        <w:pBdr>
          <w:top w:val="threeDEngrave" w:sz="24" w:space="1" w:color="auto"/>
        </w:pBdr>
        <w:spacing w:after="120"/>
        <w:ind w:firstLine="284"/>
        <w:jc w:val="both"/>
        <w:rPr>
          <w:rFonts w:eastAsia="Calibri" w:cs="Times New Roman"/>
        </w:rPr>
      </w:pPr>
    </w:p>
    <w:p w14:paraId="1943332D" w14:textId="07F3202C" w:rsidR="00C71772" w:rsidRDefault="003945C4" w:rsidP="00C71772">
      <w:pPr>
        <w:pBdr>
          <w:top w:val="threeDEngrave" w:sz="24" w:space="1" w:color="auto"/>
        </w:pBdr>
        <w:spacing w:after="120"/>
        <w:ind w:firstLine="284"/>
        <w:jc w:val="both"/>
        <w:rPr>
          <w:rFonts w:eastAsia="Calibri" w:cs="Times New Roman"/>
        </w:rPr>
      </w:pPr>
      <w:r>
        <w:rPr>
          <w:rFonts w:eastAsia="Calibri" w:cs="Times New Roman"/>
        </w:rPr>
        <w:t xml:space="preserve">Tvorba programů sociální politiky je složitý kontinuální proces, který vyžaduje soustavně vyhodnocovat řadu faktorů, mezi nimiž existuje řada vazeb, vč. vazeb zpětných. </w:t>
      </w:r>
      <w:r w:rsidR="00442CEE">
        <w:rPr>
          <w:rFonts w:eastAsia="Calibri" w:cs="Times New Roman"/>
        </w:rPr>
        <w:t>Tyto faktory je možno různým způsobem strukturovat, zpravidla jsou členěny do čtyř skupin:</w:t>
      </w:r>
    </w:p>
    <w:p w14:paraId="1525F6C7" w14:textId="42E6BB7A" w:rsidR="00442CEE" w:rsidRDefault="00442CEE" w:rsidP="00B46A91">
      <w:pPr>
        <w:pStyle w:val="Odstavecseseznamem"/>
        <w:numPr>
          <w:ilvl w:val="0"/>
          <w:numId w:val="12"/>
        </w:numPr>
        <w:pBdr>
          <w:top w:val="threeDEngrave" w:sz="24" w:space="1" w:color="auto"/>
        </w:pBdr>
        <w:spacing w:after="120"/>
        <w:ind w:left="714" w:hanging="357"/>
        <w:contextualSpacing w:val="0"/>
        <w:jc w:val="both"/>
        <w:rPr>
          <w:rFonts w:eastAsia="Calibri" w:cs="Times New Roman"/>
        </w:rPr>
      </w:pPr>
      <w:r>
        <w:rPr>
          <w:rFonts w:eastAsia="Calibri" w:cs="Times New Roman"/>
        </w:rPr>
        <w:t>demografický vývoj,</w:t>
      </w:r>
    </w:p>
    <w:p w14:paraId="23A9C491" w14:textId="79B17789" w:rsidR="00442CEE" w:rsidRDefault="00442CEE" w:rsidP="00B46A91">
      <w:pPr>
        <w:pStyle w:val="Odstavecseseznamem"/>
        <w:numPr>
          <w:ilvl w:val="0"/>
          <w:numId w:val="12"/>
        </w:numPr>
        <w:pBdr>
          <w:top w:val="threeDEngrave" w:sz="24" w:space="1" w:color="auto"/>
        </w:pBdr>
        <w:spacing w:after="120"/>
        <w:ind w:left="714" w:hanging="357"/>
        <w:contextualSpacing w:val="0"/>
        <w:jc w:val="both"/>
        <w:rPr>
          <w:rFonts w:eastAsia="Calibri" w:cs="Times New Roman"/>
        </w:rPr>
      </w:pPr>
      <w:r>
        <w:rPr>
          <w:rFonts w:eastAsia="Calibri" w:cs="Times New Roman"/>
        </w:rPr>
        <w:t>sociálně ekonomické faktory,</w:t>
      </w:r>
    </w:p>
    <w:p w14:paraId="28B31821" w14:textId="76B07404" w:rsidR="00442CEE" w:rsidRDefault="00442CEE" w:rsidP="00B46A91">
      <w:pPr>
        <w:pStyle w:val="Odstavecseseznamem"/>
        <w:numPr>
          <w:ilvl w:val="0"/>
          <w:numId w:val="12"/>
        </w:numPr>
        <w:pBdr>
          <w:top w:val="threeDEngrave" w:sz="24" w:space="1" w:color="auto"/>
        </w:pBdr>
        <w:spacing w:after="120"/>
        <w:ind w:left="714" w:hanging="357"/>
        <w:contextualSpacing w:val="0"/>
        <w:jc w:val="both"/>
        <w:rPr>
          <w:rFonts w:eastAsia="Calibri" w:cs="Times New Roman"/>
        </w:rPr>
      </w:pPr>
      <w:r>
        <w:rPr>
          <w:rFonts w:eastAsia="Calibri" w:cs="Times New Roman"/>
        </w:rPr>
        <w:t>společensko-politické determinanty</w:t>
      </w:r>
    </w:p>
    <w:p w14:paraId="484E160B" w14:textId="6A5FBD5A" w:rsidR="00442CEE" w:rsidRDefault="00442CEE" w:rsidP="00B46A91">
      <w:pPr>
        <w:pStyle w:val="Odstavecseseznamem"/>
        <w:numPr>
          <w:ilvl w:val="0"/>
          <w:numId w:val="12"/>
        </w:numPr>
        <w:pBdr>
          <w:top w:val="threeDEngrave" w:sz="24" w:space="1" w:color="auto"/>
        </w:pBdr>
        <w:spacing w:after="120"/>
        <w:ind w:left="714" w:hanging="357"/>
        <w:contextualSpacing w:val="0"/>
        <w:jc w:val="both"/>
        <w:rPr>
          <w:rFonts w:eastAsia="Calibri" w:cs="Times New Roman"/>
        </w:rPr>
      </w:pPr>
      <w:r>
        <w:rPr>
          <w:rFonts w:eastAsia="Calibri" w:cs="Times New Roman"/>
        </w:rPr>
        <w:t>mezinárodní aspekty.</w:t>
      </w:r>
    </w:p>
    <w:p w14:paraId="420F15BF" w14:textId="77777777" w:rsidR="00C71772" w:rsidRPr="00C71772" w:rsidRDefault="00C71772" w:rsidP="00C71772">
      <w:pPr>
        <w:pBdr>
          <w:top w:val="threeDEngrave" w:sz="24" w:space="1" w:color="auto"/>
        </w:pBdr>
        <w:spacing w:after="120"/>
        <w:ind w:firstLine="284"/>
        <w:jc w:val="both"/>
        <w:rPr>
          <w:rFonts w:eastAsia="Calibri" w:cs="Times New Roman"/>
        </w:rPr>
      </w:pPr>
    </w:p>
    <w:p w14:paraId="57C21667" w14:textId="77777777" w:rsidR="00C71772" w:rsidRPr="00C71772" w:rsidRDefault="00C71772" w:rsidP="00C71772">
      <w:pPr>
        <w:pBdr>
          <w:top w:val="threeDEngrave" w:sz="24" w:space="1" w:color="auto"/>
        </w:pBdr>
        <w:spacing w:after="120"/>
        <w:ind w:firstLine="284"/>
        <w:jc w:val="both"/>
        <w:rPr>
          <w:rFonts w:eastAsia="Calibri" w:cs="Times New Roman"/>
        </w:rPr>
      </w:pPr>
    </w:p>
    <w:p w14:paraId="4BE25B56" w14:textId="77777777" w:rsidR="00C71772" w:rsidRPr="00C71772" w:rsidRDefault="00C71772" w:rsidP="00C717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71772">
        <w:rPr>
          <w:rFonts w:ascii="Arial" w:eastAsia="Calibri" w:hAnsi="Arial" w:cs="Times New Roman"/>
          <w:b/>
          <w:i/>
          <w:caps/>
        </w:rPr>
        <w:t>Cíle kapitoly</w:t>
      </w:r>
    </w:p>
    <w:p w14:paraId="45D6DDFD" w14:textId="77777777" w:rsidR="00C71772" w:rsidRPr="00C71772" w:rsidRDefault="00C71772" w:rsidP="00C71772">
      <w:pPr>
        <w:framePr w:w="624" w:h="624" w:hRule="exact" w:hSpace="170" w:wrap="around" w:vAnchor="text" w:hAnchor="page" w:xAlign="outside" w:y="-622" w:anchorLock="1"/>
        <w:rPr>
          <w:rFonts w:eastAsia="Calibri" w:cs="Times New Roman"/>
        </w:rPr>
      </w:pPr>
      <w:r w:rsidRPr="00C71772">
        <w:rPr>
          <w:rFonts w:eastAsia="Calibri" w:cs="Times New Roman"/>
          <w:noProof/>
          <w:lang w:eastAsia="cs-CZ"/>
        </w:rPr>
        <w:drawing>
          <wp:inline distT="0" distB="0" distL="0" distR="0" wp14:anchorId="122864D0" wp14:editId="32B041BA">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0F1464" w14:textId="4A59E3D8" w:rsidR="00C71772" w:rsidRPr="00C71772" w:rsidRDefault="00C71772" w:rsidP="00C71772">
      <w:pPr>
        <w:spacing w:before="240" w:after="240"/>
        <w:jc w:val="both"/>
        <w:rPr>
          <w:rFonts w:eastAsia="Calibri" w:cs="Times New Roman"/>
        </w:rPr>
      </w:pPr>
      <w:r w:rsidRPr="00C71772">
        <w:rPr>
          <w:rFonts w:eastAsia="Calibri" w:cs="Times New Roman"/>
        </w:rPr>
        <w:t xml:space="preserve">Cílem kapitoly je seznámit studenty </w:t>
      </w:r>
      <w:r w:rsidR="00442CEE">
        <w:rPr>
          <w:rFonts w:eastAsia="Calibri" w:cs="Times New Roman"/>
        </w:rPr>
        <w:t>s hlavními faktory, které je potřebě respektovat při tvorbě</w:t>
      </w:r>
      <w:r w:rsidR="00241A61">
        <w:rPr>
          <w:rFonts w:eastAsia="Calibri" w:cs="Times New Roman"/>
        </w:rPr>
        <w:t xml:space="preserve"> programů sociální politiky</w:t>
      </w:r>
      <w:r w:rsidR="00442CEE">
        <w:rPr>
          <w:rFonts w:eastAsia="Calibri" w:cs="Times New Roman"/>
        </w:rPr>
        <w:t>.</w:t>
      </w:r>
    </w:p>
    <w:p w14:paraId="485D8079" w14:textId="77777777" w:rsidR="00C71772" w:rsidRPr="00C71772" w:rsidRDefault="00C71772" w:rsidP="00C71772">
      <w:pPr>
        <w:spacing w:before="240" w:after="240"/>
        <w:ind w:firstLine="284"/>
        <w:jc w:val="both"/>
        <w:rPr>
          <w:rFonts w:eastAsia="Calibri" w:cs="Times New Roman"/>
          <w:i/>
        </w:rPr>
      </w:pPr>
    </w:p>
    <w:p w14:paraId="46167008" w14:textId="77777777" w:rsidR="00C71772" w:rsidRPr="00C71772" w:rsidRDefault="00C71772" w:rsidP="00C71772">
      <w:pPr>
        <w:pBdr>
          <w:top w:val="threeDEngrave" w:sz="24" w:space="1" w:color="auto"/>
        </w:pBdr>
        <w:spacing w:after="120"/>
        <w:ind w:firstLine="284"/>
        <w:jc w:val="both"/>
        <w:rPr>
          <w:rFonts w:eastAsia="Calibri" w:cs="Times New Roman"/>
        </w:rPr>
      </w:pPr>
    </w:p>
    <w:p w14:paraId="65D4C715" w14:textId="77777777" w:rsidR="00C71772" w:rsidRPr="00C71772" w:rsidRDefault="00C71772" w:rsidP="00C717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71772">
        <w:rPr>
          <w:rFonts w:ascii="Arial" w:eastAsia="Calibri" w:hAnsi="Arial" w:cs="Times New Roman"/>
          <w:b/>
          <w:i/>
          <w:caps/>
        </w:rPr>
        <w:t>Klíčová slova kapitoly</w:t>
      </w:r>
    </w:p>
    <w:p w14:paraId="2EE66B37" w14:textId="77777777" w:rsidR="00C71772" w:rsidRPr="00C71772" w:rsidRDefault="00C71772" w:rsidP="00C71772">
      <w:pPr>
        <w:framePr w:w="624" w:h="624" w:hRule="exact" w:hSpace="170" w:wrap="around" w:vAnchor="text" w:hAnchor="page" w:xAlign="outside" w:y="-622" w:anchorLock="1"/>
        <w:jc w:val="both"/>
        <w:rPr>
          <w:rFonts w:eastAsia="Calibri" w:cs="Times New Roman"/>
        </w:rPr>
      </w:pPr>
      <w:r w:rsidRPr="00C71772">
        <w:rPr>
          <w:rFonts w:eastAsia="Calibri" w:cs="Times New Roman"/>
          <w:noProof/>
          <w:lang w:eastAsia="cs-CZ"/>
        </w:rPr>
        <w:drawing>
          <wp:inline distT="0" distB="0" distL="0" distR="0" wp14:anchorId="2ED63EF5" wp14:editId="6C3A144B">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ABD6C0" w14:textId="1F3559F6" w:rsidR="00C71772" w:rsidRDefault="00442CEE" w:rsidP="00C71772">
      <w:pPr>
        <w:spacing w:before="240" w:after="240"/>
        <w:jc w:val="both"/>
        <w:rPr>
          <w:rFonts w:eastAsia="Calibri" w:cs="Times New Roman"/>
        </w:rPr>
      </w:pPr>
      <w:r>
        <w:rPr>
          <w:rFonts w:eastAsia="Calibri" w:cs="Times New Roman"/>
        </w:rPr>
        <w:t>demografický vývoj – společensko-ekonomické faktory – společensko-politické determinanty – mezinárodní aspekty</w:t>
      </w:r>
    </w:p>
    <w:p w14:paraId="76B880E2" w14:textId="77777777" w:rsidR="00442CEE" w:rsidRPr="00C71772" w:rsidRDefault="00442CEE" w:rsidP="00C71772">
      <w:pPr>
        <w:spacing w:before="240" w:after="240"/>
        <w:jc w:val="both"/>
        <w:rPr>
          <w:rFonts w:eastAsia="Calibri" w:cs="Times New Roman"/>
        </w:rPr>
      </w:pPr>
    </w:p>
    <w:p w14:paraId="535A5F50" w14:textId="77777777" w:rsidR="00C71772" w:rsidRPr="00C71772" w:rsidRDefault="00C71772" w:rsidP="00C71772">
      <w:pPr>
        <w:pBdr>
          <w:top w:val="threeDEngrave" w:sz="24" w:space="1" w:color="auto"/>
        </w:pBdr>
        <w:spacing w:after="120"/>
        <w:ind w:firstLine="284"/>
        <w:jc w:val="both"/>
        <w:rPr>
          <w:rFonts w:eastAsia="Calibri" w:cs="Times New Roman"/>
        </w:rPr>
      </w:pPr>
    </w:p>
    <w:p w14:paraId="4D07588D" w14:textId="77777777" w:rsidR="00C71772" w:rsidRPr="00C71772" w:rsidRDefault="00C71772" w:rsidP="00C717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71772">
        <w:rPr>
          <w:rFonts w:ascii="Arial" w:eastAsia="Calibri" w:hAnsi="Arial" w:cs="Times New Roman"/>
          <w:b/>
          <w:i/>
          <w:caps/>
          <w:color w:val="000066"/>
        </w:rPr>
        <w:t>Úvod</w:t>
      </w:r>
    </w:p>
    <w:p w14:paraId="2DDD06EB" w14:textId="11C24AF9" w:rsidR="00C71772" w:rsidRPr="00C71772" w:rsidRDefault="003E557F" w:rsidP="00C71772">
      <w:pPr>
        <w:spacing w:before="240" w:after="240"/>
        <w:ind w:firstLine="284"/>
        <w:jc w:val="both"/>
        <w:rPr>
          <w:rFonts w:eastAsia="Calibri" w:cs="Times New Roman"/>
        </w:rPr>
      </w:pPr>
      <w:r w:rsidRPr="003E557F">
        <w:rPr>
          <w:rFonts w:eastAsia="Calibri" w:cs="Times New Roman"/>
        </w:rPr>
        <w:t xml:space="preserve">Každá koncepce sociálního zabezpečení je podmíněna předchozím historickým vývojem, národní tradicí a řadou dalších faktorů. Tyto faktory spolu vzájemně souvisí a </w:t>
      </w:r>
      <w:r w:rsidRPr="003E557F">
        <w:rPr>
          <w:rFonts w:eastAsia="Calibri" w:cs="Times New Roman"/>
        </w:rPr>
        <w:lastRenderedPageBreak/>
        <w:t>mají svým způsobem rozhodující vliv a do určité míry předurčují formování soustavy sociálního zabezpečení.</w:t>
      </w:r>
    </w:p>
    <w:p w14:paraId="135F3C37" w14:textId="77777777" w:rsidR="00C71772" w:rsidRPr="00C71772" w:rsidRDefault="00C71772" w:rsidP="00C71772">
      <w:pPr>
        <w:spacing w:before="240" w:after="240"/>
        <w:ind w:firstLine="284"/>
        <w:jc w:val="both"/>
        <w:rPr>
          <w:rFonts w:eastAsia="Calibri" w:cs="Times New Roman"/>
        </w:rPr>
      </w:pPr>
    </w:p>
    <w:p w14:paraId="4795D176" w14:textId="77777777" w:rsidR="00C71772" w:rsidRPr="00C71772" w:rsidRDefault="00C71772" w:rsidP="00C717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71772">
        <w:rPr>
          <w:rFonts w:ascii="Arial" w:eastAsia="Calibri" w:hAnsi="Arial" w:cs="Times New Roman"/>
          <w:b/>
          <w:i/>
          <w:caps/>
          <w:color w:val="000066"/>
        </w:rPr>
        <w:t>Výkladová část</w:t>
      </w:r>
    </w:p>
    <w:p w14:paraId="3F1ED6B8" w14:textId="77777777" w:rsidR="00C1463A" w:rsidRDefault="00C1463A" w:rsidP="00C1463A">
      <w:pPr>
        <w:spacing w:before="240" w:after="240"/>
        <w:ind w:firstLine="284"/>
        <w:jc w:val="both"/>
        <w:rPr>
          <w:rFonts w:eastAsia="Calibri" w:cs="Times New Roman"/>
        </w:rPr>
      </w:pPr>
      <w:r>
        <w:rPr>
          <w:rFonts w:eastAsia="Calibri" w:cs="Times New Roman"/>
        </w:rPr>
        <w:t>V</w:t>
      </w:r>
      <w:r w:rsidR="003E557F" w:rsidRPr="003E557F">
        <w:rPr>
          <w:rFonts w:eastAsia="Calibri" w:cs="Times New Roman"/>
        </w:rPr>
        <w:t xml:space="preserve">ývoj demografických charakteristik významným způsobem ovlivňuje </w:t>
      </w:r>
      <w:r>
        <w:rPr>
          <w:rFonts w:eastAsia="Calibri" w:cs="Times New Roman"/>
        </w:rPr>
        <w:t xml:space="preserve">celý </w:t>
      </w:r>
      <w:r w:rsidR="003E557F" w:rsidRPr="003E557F">
        <w:rPr>
          <w:rFonts w:eastAsia="Calibri" w:cs="Times New Roman"/>
        </w:rPr>
        <w:t>sociální</w:t>
      </w:r>
      <w:r>
        <w:rPr>
          <w:rFonts w:eastAsia="Calibri" w:cs="Times New Roman"/>
        </w:rPr>
        <w:t xml:space="preserve"> systém, neboť do značné míry</w:t>
      </w:r>
      <w:r w:rsidR="003E557F" w:rsidRPr="003E557F">
        <w:rPr>
          <w:rFonts w:eastAsia="Calibri" w:cs="Times New Roman"/>
        </w:rPr>
        <w:t xml:space="preserve"> předurčuje výši jednotlivých dávek sociálního zabezpečení, které jsou vždy určeny pro konkrétní skupinu obyvatelstva. To je nutno respektovat zejména z dlouhodobého hl</w:t>
      </w:r>
      <w:r>
        <w:rPr>
          <w:rFonts w:eastAsia="Calibri" w:cs="Times New Roman"/>
        </w:rPr>
        <w:t xml:space="preserve">ediska, kdy se může ukázat, že </w:t>
      </w:r>
      <w:r w:rsidR="003E557F" w:rsidRPr="003E557F">
        <w:rPr>
          <w:rFonts w:eastAsia="Calibri" w:cs="Times New Roman"/>
        </w:rPr>
        <w:t>někte</w:t>
      </w:r>
      <w:r>
        <w:rPr>
          <w:rFonts w:eastAsia="Calibri" w:cs="Times New Roman"/>
        </w:rPr>
        <w:t>r</w:t>
      </w:r>
      <w:r w:rsidR="003E557F" w:rsidRPr="003E557F">
        <w:rPr>
          <w:rFonts w:eastAsia="Calibri" w:cs="Times New Roman"/>
        </w:rPr>
        <w:t xml:space="preserve">á velkoryse přijatá opatření jsou v důsledku </w:t>
      </w:r>
      <w:r>
        <w:rPr>
          <w:rFonts w:eastAsia="Calibri" w:cs="Times New Roman"/>
        </w:rPr>
        <w:t xml:space="preserve">budoucí </w:t>
      </w:r>
      <w:r w:rsidR="003E557F" w:rsidRPr="003E557F">
        <w:rPr>
          <w:rFonts w:eastAsia="Calibri" w:cs="Times New Roman"/>
        </w:rPr>
        <w:t>demografické situace těžko naplnitelná. Pro sociální zabezpečení je zejména důležitý proces stárnutí populace.</w:t>
      </w:r>
    </w:p>
    <w:p w14:paraId="6283DE8B" w14:textId="77777777" w:rsidR="00EB2494" w:rsidRDefault="003E557F" w:rsidP="00EB2494">
      <w:pPr>
        <w:spacing w:before="240" w:after="240"/>
        <w:ind w:firstLine="284"/>
        <w:jc w:val="both"/>
        <w:rPr>
          <w:rFonts w:eastAsia="Calibri" w:cs="Times New Roman"/>
        </w:rPr>
      </w:pPr>
      <w:r w:rsidRPr="003E557F">
        <w:rPr>
          <w:rFonts w:eastAsia="Calibri" w:cs="Times New Roman"/>
        </w:rPr>
        <w:t xml:space="preserve">Demografický vývoj v ČR </w:t>
      </w:r>
      <w:r w:rsidR="00C1463A">
        <w:rPr>
          <w:rFonts w:eastAsia="Calibri" w:cs="Times New Roman"/>
        </w:rPr>
        <w:t xml:space="preserve">dlouhodobě signalizuje </w:t>
      </w:r>
      <w:r w:rsidRPr="003E557F">
        <w:rPr>
          <w:rFonts w:eastAsia="Calibri" w:cs="Times New Roman"/>
        </w:rPr>
        <w:t>prodlužování střední délky života, pokles úmrtnosti, ale i porodnosti</w:t>
      </w:r>
      <w:r w:rsidR="00C1463A">
        <w:rPr>
          <w:rFonts w:eastAsia="Calibri" w:cs="Times New Roman"/>
        </w:rPr>
        <w:t xml:space="preserve">. Problém zabezpečení </w:t>
      </w:r>
      <w:r w:rsidRPr="003E557F">
        <w:rPr>
          <w:rFonts w:eastAsia="Calibri" w:cs="Times New Roman"/>
        </w:rPr>
        <w:t xml:space="preserve">obyvatelstva ve stáří je problémem složitým a do budoucna </w:t>
      </w:r>
      <w:r w:rsidR="00C1463A">
        <w:rPr>
          <w:rFonts w:eastAsia="Calibri" w:cs="Times New Roman"/>
        </w:rPr>
        <w:t xml:space="preserve">bude </w:t>
      </w:r>
      <w:r w:rsidRPr="003E557F">
        <w:rPr>
          <w:rFonts w:eastAsia="Calibri" w:cs="Times New Roman"/>
        </w:rPr>
        <w:t xml:space="preserve">stále náročnějším. Poměr starobních důchodců k zaměstnaným se </w:t>
      </w:r>
      <w:r w:rsidR="00EB2494">
        <w:rPr>
          <w:rFonts w:eastAsia="Calibri" w:cs="Times New Roman"/>
        </w:rPr>
        <w:t>soustavně zvyšuje, v</w:t>
      </w:r>
      <w:r w:rsidRPr="003E557F">
        <w:rPr>
          <w:rFonts w:eastAsia="Calibri" w:cs="Times New Roman"/>
        </w:rPr>
        <w:t xml:space="preserve">zhledem ke klesajícímu počtu živě narozených dětí bude </w:t>
      </w:r>
      <w:r w:rsidR="00EB2494">
        <w:rPr>
          <w:rFonts w:eastAsia="Calibri" w:cs="Times New Roman"/>
        </w:rPr>
        <w:t xml:space="preserve">počet obyvatelstva </w:t>
      </w:r>
      <w:r w:rsidRPr="003E557F">
        <w:rPr>
          <w:rFonts w:eastAsia="Calibri" w:cs="Times New Roman"/>
        </w:rPr>
        <w:t>klesat</w:t>
      </w:r>
      <w:r w:rsidR="00EB2494">
        <w:rPr>
          <w:rFonts w:eastAsia="Calibri" w:cs="Times New Roman"/>
        </w:rPr>
        <w:t xml:space="preserve">. </w:t>
      </w:r>
    </w:p>
    <w:p w14:paraId="5A6E5B00" w14:textId="77777777" w:rsidR="00F86529" w:rsidRDefault="003E557F" w:rsidP="00F86529">
      <w:pPr>
        <w:spacing w:before="240" w:after="240"/>
        <w:ind w:firstLine="284"/>
        <w:jc w:val="both"/>
        <w:rPr>
          <w:rFonts w:eastAsia="Calibri" w:cs="Times New Roman"/>
        </w:rPr>
      </w:pPr>
      <w:r w:rsidRPr="003E557F">
        <w:rPr>
          <w:rFonts w:eastAsia="Calibri" w:cs="Times New Roman"/>
        </w:rPr>
        <w:t xml:space="preserve">Stárnutí obyvatelstva ovlivňuje prakticky všechny sféry národních ekonomik. Největší pozornost je věnována vlivu na výši vládních výdajů, především na zajištění nákladů na </w:t>
      </w:r>
      <w:r w:rsidR="00F86529">
        <w:rPr>
          <w:rFonts w:eastAsia="Calibri" w:cs="Times New Roman"/>
        </w:rPr>
        <w:t xml:space="preserve">výplatu důchodů, </w:t>
      </w:r>
      <w:r w:rsidRPr="003E557F">
        <w:rPr>
          <w:rFonts w:eastAsia="Calibri" w:cs="Times New Roman"/>
        </w:rPr>
        <w:t xml:space="preserve">na sociální služby a </w:t>
      </w:r>
      <w:r w:rsidR="00F86529">
        <w:rPr>
          <w:rFonts w:eastAsia="Calibri" w:cs="Times New Roman"/>
        </w:rPr>
        <w:t xml:space="preserve">na </w:t>
      </w:r>
      <w:r w:rsidRPr="003E557F">
        <w:rPr>
          <w:rFonts w:eastAsia="Calibri" w:cs="Times New Roman"/>
        </w:rPr>
        <w:t>zdravotní péči. Potencionální úspory plynoucí z nižších nákladů na generaci předproduktivní jsou celkově zanedbatelné. Fiskální problém vyplývající ze stárnutí populace se tedy jeví jako nejvýznamnější.</w:t>
      </w:r>
    </w:p>
    <w:p w14:paraId="27C53739" w14:textId="77777777" w:rsidR="00773111" w:rsidRDefault="00773111" w:rsidP="00F86529">
      <w:pPr>
        <w:spacing w:before="240" w:after="240"/>
        <w:ind w:firstLine="284"/>
        <w:jc w:val="both"/>
        <w:rPr>
          <w:rFonts w:eastAsia="Calibri" w:cs="Times New Roman"/>
        </w:rPr>
      </w:pPr>
    </w:p>
    <w:p w14:paraId="53E45F65" w14:textId="52DE1A53" w:rsidR="00773111" w:rsidRDefault="00773111" w:rsidP="00773111">
      <w:pPr>
        <w:spacing w:before="240" w:after="240"/>
        <w:jc w:val="both"/>
        <w:rPr>
          <w:rFonts w:eastAsia="Calibri" w:cs="Times New Roman"/>
        </w:rPr>
      </w:pPr>
      <w:r>
        <w:rPr>
          <w:rFonts w:eastAsia="Calibri" w:cs="Times New Roman"/>
        </w:rPr>
        <w:t>graf č. 1:</w:t>
      </w:r>
    </w:p>
    <w:p w14:paraId="053D4314" w14:textId="74E3C1C1" w:rsidR="00773111" w:rsidRDefault="00773111" w:rsidP="00773111">
      <w:pPr>
        <w:spacing w:before="240" w:after="240"/>
        <w:jc w:val="both"/>
        <w:rPr>
          <w:rFonts w:eastAsia="Calibri" w:cs="Times New Roman"/>
        </w:rPr>
      </w:pPr>
      <w:r>
        <w:rPr>
          <w:rFonts w:eastAsia="Calibri" w:cs="Times New Roman"/>
          <w:noProof/>
          <w:lang w:eastAsia="cs-CZ"/>
        </w:rPr>
        <w:lastRenderedPageBreak/>
        <w:drawing>
          <wp:inline distT="0" distB="0" distL="0" distR="0" wp14:anchorId="37CE6D5B" wp14:editId="60B8ACAC">
            <wp:extent cx="5474505" cy="3540810"/>
            <wp:effectExtent l="19050" t="19050" r="12065" b="2159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07235" cy="3561979"/>
                    </a:xfrm>
                    <a:prstGeom prst="rect">
                      <a:avLst/>
                    </a:prstGeom>
                    <a:noFill/>
                    <a:ln>
                      <a:solidFill>
                        <a:schemeClr val="tx1"/>
                      </a:solidFill>
                    </a:ln>
                  </pic:spPr>
                </pic:pic>
              </a:graphicData>
            </a:graphic>
          </wp:inline>
        </w:drawing>
      </w:r>
    </w:p>
    <w:p w14:paraId="2DA4B6AC" w14:textId="036E6AE5" w:rsidR="00773111" w:rsidRDefault="00773111" w:rsidP="00773111">
      <w:pPr>
        <w:spacing w:before="240" w:after="240"/>
        <w:jc w:val="both"/>
        <w:rPr>
          <w:rFonts w:eastAsia="Calibri" w:cs="Times New Roman"/>
        </w:rPr>
      </w:pPr>
      <w:r>
        <w:rPr>
          <w:rFonts w:eastAsia="Calibri" w:cs="Times New Roman"/>
        </w:rPr>
        <w:t>pramen: ČSÚ</w:t>
      </w:r>
    </w:p>
    <w:p w14:paraId="3E077CDA" w14:textId="77777777" w:rsidR="00773111" w:rsidRDefault="00773111" w:rsidP="00773111">
      <w:pPr>
        <w:spacing w:before="240" w:after="240"/>
        <w:jc w:val="both"/>
        <w:rPr>
          <w:rFonts w:eastAsia="Calibri" w:cs="Times New Roman"/>
        </w:rPr>
      </w:pPr>
    </w:p>
    <w:p w14:paraId="5671FAE0" w14:textId="77777777" w:rsidR="00F86529" w:rsidRDefault="003E557F" w:rsidP="001A204B">
      <w:pPr>
        <w:spacing w:before="240" w:after="240"/>
        <w:ind w:firstLine="284"/>
        <w:jc w:val="both"/>
        <w:rPr>
          <w:rFonts w:eastAsia="Calibri" w:cs="Times New Roman"/>
        </w:rPr>
      </w:pPr>
      <w:r w:rsidRPr="003E557F">
        <w:rPr>
          <w:rFonts w:eastAsia="Calibri" w:cs="Times New Roman"/>
        </w:rPr>
        <w:t xml:space="preserve">Budoucí demografické trendy se pochopitelně odrážejí v ekonomické výkonnosti a vedou k zamyšlení o nezbytných změnách ve všech sférách ekonomik. </w:t>
      </w:r>
      <w:r w:rsidR="00F86529">
        <w:rPr>
          <w:rFonts w:eastAsia="Calibri" w:cs="Times New Roman"/>
        </w:rPr>
        <w:t xml:space="preserve">V tomto smyslu je potřeba hledat odpovědi např. na tyto </w:t>
      </w:r>
      <w:r w:rsidRPr="003E557F">
        <w:rPr>
          <w:rFonts w:eastAsia="Calibri" w:cs="Times New Roman"/>
        </w:rPr>
        <w:t>otázky</w:t>
      </w:r>
      <w:r w:rsidR="00F86529">
        <w:rPr>
          <w:rFonts w:eastAsia="Calibri" w:cs="Times New Roman"/>
        </w:rPr>
        <w:t xml:space="preserve">: </w:t>
      </w:r>
    </w:p>
    <w:p w14:paraId="09EBA789" w14:textId="77777777" w:rsidR="00F86529" w:rsidRDefault="00F86529" w:rsidP="0074253D">
      <w:pPr>
        <w:pStyle w:val="Odstavecseseznamem"/>
        <w:numPr>
          <w:ilvl w:val="0"/>
          <w:numId w:val="13"/>
        </w:numPr>
        <w:spacing w:before="240" w:after="240"/>
        <w:contextualSpacing w:val="0"/>
        <w:jc w:val="both"/>
        <w:rPr>
          <w:rFonts w:eastAsia="Calibri" w:cs="Times New Roman"/>
        </w:rPr>
      </w:pPr>
      <w:r w:rsidRPr="00F86529">
        <w:rPr>
          <w:rFonts w:eastAsia="Calibri" w:cs="Times New Roman"/>
        </w:rPr>
        <w:t>Je ještě možno</w:t>
      </w:r>
      <w:r w:rsidR="003E557F" w:rsidRPr="00F86529">
        <w:rPr>
          <w:rFonts w:eastAsia="Calibri" w:cs="Times New Roman"/>
        </w:rPr>
        <w:t xml:space="preserve"> přerozdělovat společenské zdroje mezi pracující generací a jejími nepracujícími členy v současné podobě</w:t>
      </w:r>
      <w:r w:rsidRPr="00F86529">
        <w:rPr>
          <w:rFonts w:eastAsia="Calibri" w:cs="Times New Roman"/>
        </w:rPr>
        <w:t xml:space="preserve"> tak</w:t>
      </w:r>
      <w:r w:rsidR="003E557F" w:rsidRPr="00F86529">
        <w:rPr>
          <w:rFonts w:eastAsia="Calibri" w:cs="Times New Roman"/>
        </w:rPr>
        <w:t>, aby nedocházelo k neočekávaným sociálním a mezigeneračním konfliktům?</w:t>
      </w:r>
    </w:p>
    <w:p w14:paraId="517AE8B5" w14:textId="77777777" w:rsidR="00F86529" w:rsidRDefault="003E557F" w:rsidP="0074253D">
      <w:pPr>
        <w:pStyle w:val="Odstavecseseznamem"/>
        <w:numPr>
          <w:ilvl w:val="0"/>
          <w:numId w:val="13"/>
        </w:numPr>
        <w:spacing w:before="240" w:after="240"/>
        <w:contextualSpacing w:val="0"/>
        <w:jc w:val="both"/>
        <w:rPr>
          <w:rFonts w:eastAsia="Calibri" w:cs="Times New Roman"/>
        </w:rPr>
      </w:pPr>
      <w:r w:rsidRPr="00F86529">
        <w:rPr>
          <w:rFonts w:eastAsia="Calibri" w:cs="Times New Roman"/>
        </w:rPr>
        <w:t>Jakým způsobem může být zvýšen přínos starší generace pro společnost a ekonomickou prosperitu?</w:t>
      </w:r>
    </w:p>
    <w:p w14:paraId="13D8EBAE" w14:textId="77777777" w:rsidR="00F86529" w:rsidRDefault="003E557F" w:rsidP="0074253D">
      <w:pPr>
        <w:pStyle w:val="Odstavecseseznamem"/>
        <w:numPr>
          <w:ilvl w:val="0"/>
          <w:numId w:val="13"/>
        </w:numPr>
        <w:spacing w:before="240" w:after="240"/>
        <w:contextualSpacing w:val="0"/>
        <w:jc w:val="both"/>
        <w:rPr>
          <w:rFonts w:eastAsia="Calibri" w:cs="Times New Roman"/>
        </w:rPr>
      </w:pPr>
      <w:r w:rsidRPr="00F86529">
        <w:rPr>
          <w:rFonts w:eastAsia="Calibri" w:cs="Times New Roman"/>
        </w:rPr>
        <w:t>Jak reformov</w:t>
      </w:r>
      <w:r w:rsidR="00F86529" w:rsidRPr="00F86529">
        <w:rPr>
          <w:rFonts w:eastAsia="Calibri" w:cs="Times New Roman"/>
        </w:rPr>
        <w:t>at</w:t>
      </w:r>
      <w:r w:rsidRPr="00F86529">
        <w:rPr>
          <w:rFonts w:eastAsia="Calibri" w:cs="Times New Roman"/>
        </w:rPr>
        <w:t xml:space="preserve"> penzijní systémy, systémy zdravotní a dlouhodobé péče o starší spoluobčany?</w:t>
      </w:r>
    </w:p>
    <w:p w14:paraId="66681CE1" w14:textId="77777777" w:rsidR="00F86529" w:rsidRDefault="003E557F" w:rsidP="0074253D">
      <w:pPr>
        <w:pStyle w:val="Odstavecseseznamem"/>
        <w:numPr>
          <w:ilvl w:val="0"/>
          <w:numId w:val="13"/>
        </w:numPr>
        <w:spacing w:before="240" w:after="240"/>
        <w:contextualSpacing w:val="0"/>
        <w:jc w:val="both"/>
        <w:rPr>
          <w:rFonts w:eastAsia="Calibri" w:cs="Times New Roman"/>
        </w:rPr>
      </w:pPr>
      <w:r w:rsidRPr="00F86529">
        <w:rPr>
          <w:rFonts w:eastAsia="Calibri" w:cs="Times New Roman"/>
        </w:rPr>
        <w:t>Jaké změny je nutno provést ve finanční sféře</w:t>
      </w:r>
      <w:r w:rsidR="00F86529" w:rsidRPr="00F86529">
        <w:rPr>
          <w:rFonts w:eastAsia="Calibri" w:cs="Times New Roman"/>
        </w:rPr>
        <w:t xml:space="preserve"> tak</w:t>
      </w:r>
      <w:r w:rsidRPr="00F86529">
        <w:rPr>
          <w:rFonts w:eastAsia="Calibri" w:cs="Times New Roman"/>
        </w:rPr>
        <w:t>, aby byla schopna podporovat rozvoj nových systémů penzijního zabezpečení?</w:t>
      </w:r>
    </w:p>
    <w:p w14:paraId="6422C1B2" w14:textId="4B35CED2" w:rsidR="003E557F" w:rsidRPr="00F86529" w:rsidRDefault="003E557F" w:rsidP="0074253D">
      <w:pPr>
        <w:pStyle w:val="Odstavecseseznamem"/>
        <w:numPr>
          <w:ilvl w:val="0"/>
          <w:numId w:val="13"/>
        </w:numPr>
        <w:spacing w:before="240" w:after="240"/>
        <w:contextualSpacing w:val="0"/>
        <w:jc w:val="both"/>
        <w:rPr>
          <w:rFonts w:eastAsia="Calibri" w:cs="Times New Roman"/>
        </w:rPr>
      </w:pPr>
      <w:r w:rsidRPr="00F86529">
        <w:rPr>
          <w:rFonts w:eastAsia="Calibri" w:cs="Times New Roman"/>
        </w:rPr>
        <w:t>Jak zajistit celkovou konkurenceschopnost ekonomiky se starší věkovou strukturou oproti ekonomikám s mnohem příznivější věkovou strukturou</w:t>
      </w:r>
      <w:r w:rsidR="001A204B">
        <w:rPr>
          <w:rFonts w:eastAsia="Calibri" w:cs="Times New Roman"/>
        </w:rPr>
        <w:t xml:space="preserve">? </w:t>
      </w:r>
    </w:p>
    <w:p w14:paraId="68F91096" w14:textId="2E31DD86" w:rsidR="001A204B" w:rsidRDefault="003E557F" w:rsidP="001A204B">
      <w:pPr>
        <w:spacing w:before="240" w:after="240"/>
        <w:ind w:firstLine="284"/>
        <w:jc w:val="both"/>
        <w:rPr>
          <w:rFonts w:eastAsia="Calibri" w:cs="Times New Roman"/>
        </w:rPr>
      </w:pPr>
      <w:r w:rsidRPr="003E557F">
        <w:rPr>
          <w:rFonts w:eastAsia="Calibri" w:cs="Times New Roman"/>
        </w:rPr>
        <w:t xml:space="preserve">Pro výdaje v sociálním zabezpečení má významný dopad i </w:t>
      </w:r>
      <w:r w:rsidR="001A204B">
        <w:rPr>
          <w:rFonts w:eastAsia="Calibri" w:cs="Times New Roman"/>
        </w:rPr>
        <w:t xml:space="preserve">řada dalších důvodů, např. </w:t>
      </w:r>
      <w:r w:rsidRPr="003E557F">
        <w:rPr>
          <w:rFonts w:eastAsia="Calibri" w:cs="Times New Roman"/>
        </w:rPr>
        <w:t>růst počtu osamělých osob.</w:t>
      </w:r>
      <w:r w:rsidR="001A204B">
        <w:rPr>
          <w:rFonts w:eastAsia="Calibri" w:cs="Times New Roman"/>
        </w:rPr>
        <w:t xml:space="preserve"> </w:t>
      </w:r>
      <w:r w:rsidRPr="003E557F">
        <w:rPr>
          <w:rFonts w:eastAsia="Calibri" w:cs="Times New Roman"/>
        </w:rPr>
        <w:t xml:space="preserve">Vzhledem ke střední délce života mužů a žen převažují zejména ve vyšších věkových skupinách ženy. Soužití starých občanů významně napomáhá zmírnit </w:t>
      </w:r>
      <w:r w:rsidRPr="003E557F">
        <w:rPr>
          <w:rFonts w:eastAsia="Calibri" w:cs="Times New Roman"/>
        </w:rPr>
        <w:lastRenderedPageBreak/>
        <w:t>důsledky stáří, projevující se poklesem příjmů</w:t>
      </w:r>
      <w:r w:rsidR="001A204B">
        <w:rPr>
          <w:rFonts w:eastAsia="Calibri" w:cs="Times New Roman"/>
        </w:rPr>
        <w:t>. V</w:t>
      </w:r>
      <w:r w:rsidRPr="003E557F">
        <w:rPr>
          <w:rFonts w:eastAsia="Calibri" w:cs="Times New Roman"/>
        </w:rPr>
        <w:t xml:space="preserve"> rámci domácností dochází k přerozdělování individuálních příjmů ve prospěch osob s nižšími příjmy</w:t>
      </w:r>
      <w:r w:rsidR="001A204B">
        <w:rPr>
          <w:rFonts w:eastAsia="Calibri" w:cs="Times New Roman"/>
        </w:rPr>
        <w:t>, což jsou</w:t>
      </w:r>
      <w:r w:rsidRPr="003E557F">
        <w:rPr>
          <w:rFonts w:eastAsia="Calibri" w:cs="Times New Roman"/>
        </w:rPr>
        <w:t xml:space="preserve"> převážně ženy. S růstem počtu </w:t>
      </w:r>
      <w:r w:rsidR="001A204B">
        <w:rPr>
          <w:rFonts w:eastAsia="Calibri" w:cs="Times New Roman"/>
        </w:rPr>
        <w:t>členů domácností se snižuje též</w:t>
      </w:r>
      <w:r w:rsidRPr="003E557F">
        <w:rPr>
          <w:rFonts w:eastAsia="Calibri" w:cs="Times New Roman"/>
        </w:rPr>
        <w:t xml:space="preserve"> podíl nákladů na domácnost z př</w:t>
      </w:r>
      <w:r w:rsidR="001A204B">
        <w:rPr>
          <w:rFonts w:eastAsia="Calibri" w:cs="Times New Roman"/>
        </w:rPr>
        <w:t>íjmů na hlavu. Úmrtím jednoho z</w:t>
      </w:r>
      <w:r w:rsidRPr="003E557F">
        <w:rPr>
          <w:rFonts w:eastAsia="Calibri" w:cs="Times New Roman"/>
        </w:rPr>
        <w:t xml:space="preserve"> manželů tyto výhody společného soužití zanikají a dochází tak ke ztížené sociální situaci těch</w:t>
      </w:r>
      <w:r w:rsidR="001A204B">
        <w:rPr>
          <w:rFonts w:eastAsia="Calibri" w:cs="Times New Roman"/>
        </w:rPr>
        <w:t>to osamělých osob, což vyvolává</w:t>
      </w:r>
      <w:r w:rsidRPr="003E557F">
        <w:rPr>
          <w:rFonts w:eastAsia="Calibri" w:cs="Times New Roman"/>
        </w:rPr>
        <w:t xml:space="preserve"> potřebu dalších prostředků.</w:t>
      </w:r>
    </w:p>
    <w:p w14:paraId="325D1EC3" w14:textId="3DC01F70" w:rsidR="002C480A" w:rsidRDefault="002C480A" w:rsidP="002C480A">
      <w:pPr>
        <w:spacing w:before="240" w:after="240"/>
        <w:ind w:firstLine="284"/>
        <w:jc w:val="both"/>
        <w:rPr>
          <w:rFonts w:eastAsia="Calibri" w:cs="Times New Roman"/>
        </w:rPr>
      </w:pPr>
      <w:r w:rsidRPr="002C480A">
        <w:rPr>
          <w:rFonts w:eastAsia="Calibri" w:cs="Times New Roman"/>
        </w:rPr>
        <w:t>Vedle změn ve věkové struktuře ovlivňují sociální politiku i</w:t>
      </w:r>
      <w:r>
        <w:rPr>
          <w:rFonts w:eastAsia="Calibri" w:cs="Times New Roman"/>
        </w:rPr>
        <w:t xml:space="preserve"> další prvky demografického cho</w:t>
      </w:r>
      <w:r w:rsidRPr="002C480A">
        <w:rPr>
          <w:rFonts w:eastAsia="Calibri" w:cs="Times New Roman"/>
        </w:rPr>
        <w:t>vání, především ty, které se týkají rodinného života. V případě náhlé krátkodobé změny dochází k deformujícím vlivům na věkovou strukturu společnosti. Do různých sociálních situací, jež souvisí s etapami života občana, se v demografických vlnách střídají silné a sl</w:t>
      </w:r>
      <w:r>
        <w:rPr>
          <w:rFonts w:eastAsia="Calibri" w:cs="Times New Roman"/>
        </w:rPr>
        <w:t>abší ročníky. Vlna silných popu</w:t>
      </w:r>
      <w:r w:rsidRPr="002C480A">
        <w:rPr>
          <w:rFonts w:eastAsia="Calibri" w:cs="Times New Roman"/>
        </w:rPr>
        <w:t xml:space="preserve">lačních ročníků vyžaduje postupné investice do předškolních a školních zařízení, do bytové politiky, vyžaduje větší výdaje na podporu rodin s dětmi i na zdravotnictví. Např. populační nárůst ze 70. let se projevil jako důsledek natalitních </w:t>
      </w:r>
      <w:r>
        <w:rPr>
          <w:rFonts w:eastAsia="Calibri" w:cs="Times New Roman"/>
        </w:rPr>
        <w:t>opatření státu v Československu, o</w:t>
      </w:r>
      <w:r w:rsidRPr="002C480A">
        <w:rPr>
          <w:rFonts w:eastAsia="Calibri" w:cs="Times New Roman"/>
        </w:rPr>
        <w:t xml:space="preserve"> několik desítek let později, kdy generace 70. let dosáhne důchodového věku, dojde k zatížení systému důchodového a zdravotního pojištění</w:t>
      </w:r>
      <w:r>
        <w:rPr>
          <w:rFonts w:eastAsia="Calibri" w:cs="Times New Roman"/>
        </w:rPr>
        <w:t xml:space="preserve"> a systému sociálních služeb</w:t>
      </w:r>
      <w:r w:rsidRPr="002C480A">
        <w:rPr>
          <w:rFonts w:eastAsia="Calibri" w:cs="Times New Roman"/>
        </w:rPr>
        <w:t>.</w:t>
      </w:r>
    </w:p>
    <w:p w14:paraId="388257E2" w14:textId="77777777" w:rsidR="00B3408D" w:rsidRDefault="00B3408D" w:rsidP="00B3408D">
      <w:pPr>
        <w:spacing w:before="240" w:after="240"/>
        <w:jc w:val="both"/>
        <w:rPr>
          <w:rFonts w:eastAsia="Calibri" w:cs="Times New Roman"/>
        </w:rPr>
      </w:pPr>
    </w:p>
    <w:p w14:paraId="7707665F" w14:textId="6E43FEDC" w:rsidR="00B3408D" w:rsidRDefault="00773111" w:rsidP="00B3408D">
      <w:pPr>
        <w:spacing w:before="240" w:after="240"/>
        <w:jc w:val="both"/>
        <w:rPr>
          <w:rFonts w:eastAsia="Calibri" w:cs="Times New Roman"/>
        </w:rPr>
      </w:pPr>
      <w:r>
        <w:rPr>
          <w:rFonts w:eastAsia="Calibri" w:cs="Times New Roman"/>
        </w:rPr>
        <w:t xml:space="preserve">graf </w:t>
      </w:r>
      <w:r w:rsidR="00B3408D">
        <w:rPr>
          <w:rFonts w:eastAsia="Calibri" w:cs="Times New Roman"/>
        </w:rPr>
        <w:t xml:space="preserve">č. </w:t>
      </w:r>
      <w:r>
        <w:rPr>
          <w:rFonts w:eastAsia="Calibri" w:cs="Times New Roman"/>
        </w:rPr>
        <w:t>2</w:t>
      </w:r>
      <w:r w:rsidR="00B3408D">
        <w:rPr>
          <w:rFonts w:eastAsia="Calibri" w:cs="Times New Roman"/>
        </w:rPr>
        <w:t>:</w:t>
      </w:r>
    </w:p>
    <w:p w14:paraId="41953E20" w14:textId="738650FC" w:rsidR="0001058D" w:rsidRDefault="0001058D" w:rsidP="00B3408D">
      <w:pPr>
        <w:spacing w:before="240" w:after="240"/>
        <w:jc w:val="both"/>
        <w:rPr>
          <w:rFonts w:eastAsia="Calibri" w:cs="Times New Roman"/>
        </w:rPr>
      </w:pPr>
      <w:r>
        <w:rPr>
          <w:rFonts w:eastAsia="Calibri" w:cs="Times New Roman"/>
          <w:noProof/>
        </w:rPr>
        <w:drawing>
          <wp:inline distT="0" distB="0" distL="0" distR="0" wp14:anchorId="20525470" wp14:editId="601D7920">
            <wp:extent cx="5675491" cy="3505346"/>
            <wp:effectExtent l="19050" t="19050" r="20955" b="1905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95379" cy="3517629"/>
                    </a:xfrm>
                    <a:prstGeom prst="rect">
                      <a:avLst/>
                    </a:prstGeom>
                    <a:noFill/>
                    <a:ln>
                      <a:solidFill>
                        <a:schemeClr val="tx1"/>
                      </a:solidFill>
                    </a:ln>
                  </pic:spPr>
                </pic:pic>
              </a:graphicData>
            </a:graphic>
          </wp:inline>
        </w:drawing>
      </w:r>
    </w:p>
    <w:p w14:paraId="0A00363E" w14:textId="373A9186" w:rsidR="00B3408D" w:rsidRDefault="00B3408D" w:rsidP="00B3408D">
      <w:pPr>
        <w:spacing w:before="240" w:after="240"/>
        <w:jc w:val="both"/>
        <w:rPr>
          <w:rFonts w:eastAsia="Calibri" w:cs="Times New Roman"/>
        </w:rPr>
      </w:pPr>
      <w:r>
        <w:rPr>
          <w:rFonts w:eastAsia="Calibri" w:cs="Times New Roman"/>
        </w:rPr>
        <w:t>pramen: ČSÚ</w:t>
      </w:r>
    </w:p>
    <w:p w14:paraId="5CED8D22" w14:textId="77777777" w:rsidR="00B3408D" w:rsidRDefault="00B3408D" w:rsidP="00B3408D">
      <w:pPr>
        <w:spacing w:before="240" w:after="240"/>
        <w:jc w:val="both"/>
        <w:rPr>
          <w:rFonts w:eastAsia="Calibri" w:cs="Times New Roman"/>
        </w:rPr>
      </w:pPr>
    </w:p>
    <w:p w14:paraId="5DC32BD4" w14:textId="77777777" w:rsidR="00E64517" w:rsidRDefault="003E557F" w:rsidP="00E64517">
      <w:pPr>
        <w:spacing w:before="240" w:after="240"/>
        <w:ind w:firstLine="284"/>
        <w:jc w:val="both"/>
        <w:rPr>
          <w:rFonts w:eastAsia="Calibri" w:cs="Times New Roman"/>
        </w:rPr>
      </w:pPr>
      <w:r w:rsidRPr="003E557F">
        <w:rPr>
          <w:rFonts w:eastAsia="Calibri" w:cs="Times New Roman"/>
        </w:rPr>
        <w:t xml:space="preserve">Je tedy nezbytné při procesu tvorby koncepce sociálního </w:t>
      </w:r>
      <w:r w:rsidR="00E64517">
        <w:rPr>
          <w:rFonts w:eastAsia="Calibri" w:cs="Times New Roman"/>
        </w:rPr>
        <w:t>z</w:t>
      </w:r>
      <w:r w:rsidRPr="003E557F">
        <w:rPr>
          <w:rFonts w:eastAsia="Calibri" w:cs="Times New Roman"/>
        </w:rPr>
        <w:t xml:space="preserve">abezpečení sledovat a odhadovat vývoj celé řady základních demografických charakteristik (např. porodnost, </w:t>
      </w:r>
      <w:r w:rsidRPr="003E557F">
        <w:rPr>
          <w:rFonts w:eastAsia="Calibri" w:cs="Times New Roman"/>
        </w:rPr>
        <w:lastRenderedPageBreak/>
        <w:t>úmrtnost, věková struktura obyvatelstva, rozvodovost),</w:t>
      </w:r>
      <w:r w:rsidR="00E64517">
        <w:rPr>
          <w:rFonts w:eastAsia="Calibri" w:cs="Times New Roman"/>
        </w:rPr>
        <w:t xml:space="preserve"> přičemž zde existuje i zpětné </w:t>
      </w:r>
      <w:r w:rsidRPr="003E557F">
        <w:rPr>
          <w:rFonts w:eastAsia="Calibri" w:cs="Times New Roman"/>
        </w:rPr>
        <w:t>ovlivnění demografických charakteristik.</w:t>
      </w:r>
    </w:p>
    <w:p w14:paraId="629F5D03" w14:textId="77777777" w:rsidR="00CE4CA6" w:rsidRDefault="00E64517" w:rsidP="00CE4CA6">
      <w:pPr>
        <w:spacing w:before="240" w:after="240"/>
        <w:ind w:firstLine="284"/>
        <w:jc w:val="both"/>
        <w:rPr>
          <w:rFonts w:eastAsia="Calibri" w:cs="Times New Roman"/>
        </w:rPr>
      </w:pPr>
      <w:r>
        <w:rPr>
          <w:rFonts w:eastAsia="Calibri" w:cs="Times New Roman"/>
        </w:rPr>
        <w:t>Vedle demografických aspektů ovlivňuje charakter sociálního systému i v</w:t>
      </w:r>
      <w:r w:rsidR="00F178D8" w:rsidRPr="00F178D8">
        <w:rPr>
          <w:rFonts w:eastAsia="Calibri" w:cs="Times New Roman"/>
        </w:rPr>
        <w:t xml:space="preserve">elikost a dynamika vytvořených </w:t>
      </w:r>
      <w:r>
        <w:rPr>
          <w:rFonts w:eastAsia="Calibri" w:cs="Times New Roman"/>
        </w:rPr>
        <w:t xml:space="preserve">ekonomických </w:t>
      </w:r>
      <w:r w:rsidR="00F178D8" w:rsidRPr="00F178D8">
        <w:rPr>
          <w:rFonts w:eastAsia="Calibri" w:cs="Times New Roman"/>
        </w:rPr>
        <w:t>zdrojů</w:t>
      </w:r>
      <w:r>
        <w:rPr>
          <w:rFonts w:eastAsia="Calibri" w:cs="Times New Roman"/>
        </w:rPr>
        <w:t>. Závažné problémy se vyskytují zejména v</w:t>
      </w:r>
      <w:r w:rsidR="00F178D8" w:rsidRPr="00F178D8">
        <w:rPr>
          <w:rFonts w:eastAsia="Calibri" w:cs="Times New Roman"/>
        </w:rPr>
        <w:t xml:space="preserve"> případě zpomalení popř. poklesu ekonomického růstu. Díky </w:t>
      </w:r>
      <w:r>
        <w:rPr>
          <w:rFonts w:eastAsia="Calibri" w:cs="Times New Roman"/>
        </w:rPr>
        <w:t>přístupu k sociálním otázkám</w:t>
      </w:r>
      <w:r w:rsidR="00F178D8" w:rsidRPr="00F178D8">
        <w:rPr>
          <w:rFonts w:eastAsia="Calibri" w:cs="Times New Roman"/>
        </w:rPr>
        <w:t xml:space="preserve"> potom </w:t>
      </w:r>
      <w:r>
        <w:rPr>
          <w:rFonts w:eastAsia="Calibri" w:cs="Times New Roman"/>
        </w:rPr>
        <w:t xml:space="preserve">roste </w:t>
      </w:r>
      <w:r w:rsidR="00F178D8" w:rsidRPr="00F178D8">
        <w:rPr>
          <w:rFonts w:eastAsia="Calibri" w:cs="Times New Roman"/>
        </w:rPr>
        <w:t>snaha maximálně omezovat i prostředky plynoucí  do  systému sociálního zabezpečení</w:t>
      </w:r>
      <w:r>
        <w:rPr>
          <w:rFonts w:eastAsia="Calibri" w:cs="Times New Roman"/>
        </w:rPr>
        <w:t xml:space="preserve">. </w:t>
      </w:r>
      <w:r w:rsidR="00F178D8" w:rsidRPr="00F178D8">
        <w:rPr>
          <w:rFonts w:eastAsia="Calibri" w:cs="Times New Roman"/>
        </w:rPr>
        <w:t xml:space="preserve">Pokles růstu však má často dopady v oblasti nezaměstnanosti, </w:t>
      </w:r>
      <w:r w:rsidR="00CE4CA6">
        <w:rPr>
          <w:rFonts w:eastAsia="Calibri" w:cs="Times New Roman"/>
        </w:rPr>
        <w:t xml:space="preserve">zvyšuje se rozsah </w:t>
      </w:r>
      <w:r w:rsidR="00F178D8" w:rsidRPr="00F178D8">
        <w:rPr>
          <w:rFonts w:eastAsia="Calibri" w:cs="Times New Roman"/>
        </w:rPr>
        <w:t xml:space="preserve">chudoby, </w:t>
      </w:r>
      <w:r w:rsidR="00CE4CA6">
        <w:rPr>
          <w:rFonts w:eastAsia="Calibri" w:cs="Times New Roman"/>
        </w:rPr>
        <w:t xml:space="preserve">rostou </w:t>
      </w:r>
      <w:r w:rsidR="00F178D8" w:rsidRPr="00F178D8">
        <w:rPr>
          <w:rFonts w:eastAsia="Calibri" w:cs="Times New Roman"/>
        </w:rPr>
        <w:t>životní náklad</w:t>
      </w:r>
      <w:r w:rsidR="00CE4CA6">
        <w:rPr>
          <w:rFonts w:eastAsia="Calibri" w:cs="Times New Roman"/>
        </w:rPr>
        <w:t>y</w:t>
      </w:r>
      <w:r w:rsidR="00F178D8" w:rsidRPr="00F178D8">
        <w:rPr>
          <w:rFonts w:eastAsia="Calibri" w:cs="Times New Roman"/>
        </w:rPr>
        <w:t xml:space="preserve">, což naopak vyvolává potřeby růstu sociálních výdajů. </w:t>
      </w:r>
      <w:r w:rsidR="00CE4CA6">
        <w:rPr>
          <w:rFonts w:eastAsia="Calibri" w:cs="Times New Roman"/>
        </w:rPr>
        <w:t>Naopak r</w:t>
      </w:r>
      <w:r w:rsidR="00F178D8" w:rsidRPr="00F178D8">
        <w:rPr>
          <w:rFonts w:eastAsia="Calibri" w:cs="Times New Roman"/>
        </w:rPr>
        <w:t xml:space="preserve">ychlá dynamika vytvořených </w:t>
      </w:r>
      <w:r w:rsidR="00CE4CA6">
        <w:rPr>
          <w:rFonts w:eastAsia="Calibri" w:cs="Times New Roman"/>
        </w:rPr>
        <w:t xml:space="preserve">ekonomických </w:t>
      </w:r>
      <w:r w:rsidR="00F178D8" w:rsidRPr="00F178D8">
        <w:rPr>
          <w:rFonts w:eastAsia="Calibri" w:cs="Times New Roman"/>
        </w:rPr>
        <w:t>zdrojů umožňuje zvyšov</w:t>
      </w:r>
      <w:r w:rsidR="00CE4CA6">
        <w:rPr>
          <w:rFonts w:eastAsia="Calibri" w:cs="Times New Roman"/>
        </w:rPr>
        <w:t xml:space="preserve">at </w:t>
      </w:r>
      <w:r w:rsidR="00F178D8" w:rsidRPr="00F178D8">
        <w:rPr>
          <w:rFonts w:eastAsia="Calibri" w:cs="Times New Roman"/>
        </w:rPr>
        <w:t>jednotliv</w:t>
      </w:r>
      <w:r w:rsidR="00CE4CA6">
        <w:rPr>
          <w:rFonts w:eastAsia="Calibri" w:cs="Times New Roman"/>
        </w:rPr>
        <w:t>é dáv</w:t>
      </w:r>
      <w:r w:rsidR="00F178D8" w:rsidRPr="00F178D8">
        <w:rPr>
          <w:rFonts w:eastAsia="Calibri" w:cs="Times New Roman"/>
        </w:rPr>
        <w:t>k</w:t>
      </w:r>
      <w:r w:rsidR="00CE4CA6">
        <w:rPr>
          <w:rFonts w:eastAsia="Calibri" w:cs="Times New Roman"/>
        </w:rPr>
        <w:t>y</w:t>
      </w:r>
      <w:r w:rsidR="00F178D8" w:rsidRPr="00F178D8">
        <w:rPr>
          <w:rFonts w:eastAsia="Calibri" w:cs="Times New Roman"/>
        </w:rPr>
        <w:t>.</w:t>
      </w:r>
    </w:p>
    <w:p w14:paraId="5EAEC180" w14:textId="77777777" w:rsidR="00947A1F" w:rsidRDefault="00F178D8" w:rsidP="00947A1F">
      <w:pPr>
        <w:spacing w:before="240" w:after="240"/>
        <w:ind w:firstLine="284"/>
        <w:jc w:val="both"/>
        <w:rPr>
          <w:rFonts w:eastAsia="Calibri" w:cs="Times New Roman"/>
        </w:rPr>
      </w:pPr>
      <w:r w:rsidRPr="00F178D8">
        <w:rPr>
          <w:rFonts w:eastAsia="Calibri" w:cs="Times New Roman"/>
        </w:rPr>
        <w:t xml:space="preserve">Vývoj sociálního zabezpečení závisí </w:t>
      </w:r>
      <w:r w:rsidR="00CE4CA6">
        <w:rPr>
          <w:rFonts w:eastAsia="Calibri" w:cs="Times New Roman"/>
        </w:rPr>
        <w:t xml:space="preserve">rovněž </w:t>
      </w:r>
      <w:r w:rsidRPr="00F178D8">
        <w:rPr>
          <w:rFonts w:eastAsia="Calibri" w:cs="Times New Roman"/>
        </w:rPr>
        <w:t>na schopnosti reagovat na cenovou a mzdovou dynamiku. V případě neinfla</w:t>
      </w:r>
      <w:r w:rsidR="00CE4CA6">
        <w:rPr>
          <w:rFonts w:eastAsia="Calibri" w:cs="Times New Roman"/>
        </w:rPr>
        <w:t>čního vývoje nedochází k takové</w:t>
      </w:r>
      <w:r w:rsidRPr="00F178D8">
        <w:rPr>
          <w:rFonts w:eastAsia="Calibri" w:cs="Times New Roman"/>
        </w:rPr>
        <w:t xml:space="preserve"> vyhrocené situaci jako při výraznějším pohybu cen a životních nákladů</w:t>
      </w:r>
      <w:r w:rsidR="00CE4CA6">
        <w:rPr>
          <w:rFonts w:eastAsia="Calibri" w:cs="Times New Roman"/>
        </w:rPr>
        <w:t>, p</w:t>
      </w:r>
      <w:r w:rsidRPr="00F178D8">
        <w:rPr>
          <w:rFonts w:eastAsia="Calibri" w:cs="Times New Roman"/>
        </w:rPr>
        <w:t>roto je nutno stanovit mech</w:t>
      </w:r>
      <w:r w:rsidR="00CE4CA6">
        <w:rPr>
          <w:rFonts w:eastAsia="Calibri" w:cs="Times New Roman"/>
        </w:rPr>
        <w:t>anismus valorizace sociálních dávek</w:t>
      </w:r>
      <w:r w:rsidRPr="00F178D8">
        <w:rPr>
          <w:rFonts w:eastAsia="Calibri" w:cs="Times New Roman"/>
        </w:rPr>
        <w:t xml:space="preserve"> a pravidla jejich uplatňování. </w:t>
      </w:r>
    </w:p>
    <w:p w14:paraId="7869ABAB" w14:textId="77777777" w:rsidR="00947A1F" w:rsidRDefault="00F178D8" w:rsidP="00947A1F">
      <w:pPr>
        <w:spacing w:before="240" w:after="240"/>
        <w:ind w:firstLine="284"/>
        <w:jc w:val="both"/>
        <w:rPr>
          <w:rFonts w:eastAsia="Calibri" w:cs="Times New Roman"/>
        </w:rPr>
      </w:pPr>
      <w:r w:rsidRPr="00F178D8">
        <w:rPr>
          <w:rFonts w:eastAsia="Calibri" w:cs="Times New Roman"/>
        </w:rPr>
        <w:t xml:space="preserve">Vzhledem k tomu, že peněžité dávky sociálního zabezpečení jsou odvozeny v zásadě z výdělku, je vývoj v oblasti pracovních příjmů významným faktorem vývoje nově vyměřovaných dávek sociálního zabezpečení. Rovněž je nezbytné sledovat relace mezi vývojem pracovních a sociálních příjmů, míra závislosti </w:t>
      </w:r>
      <w:r w:rsidR="00947A1F">
        <w:rPr>
          <w:rFonts w:eastAsia="Calibri" w:cs="Times New Roman"/>
        </w:rPr>
        <w:t>zá</w:t>
      </w:r>
      <w:r w:rsidRPr="00F178D8">
        <w:rPr>
          <w:rFonts w:eastAsia="Calibri" w:cs="Times New Roman"/>
        </w:rPr>
        <w:t>vis</w:t>
      </w:r>
      <w:r w:rsidR="00947A1F">
        <w:rPr>
          <w:rFonts w:eastAsia="Calibri" w:cs="Times New Roman"/>
        </w:rPr>
        <w:t xml:space="preserve">í na </w:t>
      </w:r>
      <w:r w:rsidRPr="00F178D8">
        <w:rPr>
          <w:rFonts w:eastAsia="Calibri" w:cs="Times New Roman"/>
        </w:rPr>
        <w:t>používaných valorizačních mechanism</w:t>
      </w:r>
      <w:r w:rsidR="00947A1F">
        <w:rPr>
          <w:rFonts w:eastAsia="Calibri" w:cs="Times New Roman"/>
        </w:rPr>
        <w:t>ech</w:t>
      </w:r>
      <w:r w:rsidRPr="00F178D8">
        <w:rPr>
          <w:rFonts w:eastAsia="Calibri" w:cs="Times New Roman"/>
        </w:rPr>
        <w:t>.</w:t>
      </w:r>
    </w:p>
    <w:p w14:paraId="306270F6" w14:textId="77777777" w:rsidR="00E60B49" w:rsidRDefault="00F178D8" w:rsidP="00E60B49">
      <w:pPr>
        <w:spacing w:before="240" w:after="240"/>
        <w:ind w:firstLine="284"/>
        <w:jc w:val="both"/>
        <w:rPr>
          <w:rFonts w:eastAsia="Calibri" w:cs="Times New Roman"/>
        </w:rPr>
      </w:pPr>
      <w:r w:rsidRPr="00F178D8">
        <w:rPr>
          <w:rFonts w:eastAsia="Calibri" w:cs="Times New Roman"/>
        </w:rPr>
        <w:t>Na sociální zabezpečení má bezesporu velmi významný dopad i vývoj nezaměstnanosti. Právě její růst vede k deficitům v důchodovém pojištění (snižují se jeho příjmy a naopak z důvodů většího počtu předčasných důchodů rostou výdaje), v nemocenském pojištěn</w:t>
      </w:r>
      <w:r w:rsidR="00947A1F">
        <w:rPr>
          <w:rFonts w:eastAsia="Calibri" w:cs="Times New Roman"/>
        </w:rPr>
        <w:t>í (rovněž zde se snižují příjmy</w:t>
      </w:r>
      <w:r w:rsidRPr="00F178D8">
        <w:rPr>
          <w:rFonts w:eastAsia="Calibri" w:cs="Times New Roman"/>
        </w:rPr>
        <w:t xml:space="preserve"> a rostou výdaje, neboť řada nezaměstnaných využívá institut ochranné doby a čerpá dávky v nemoci), ale má i výrazné dopady do státní sociální podpory (v důsledku poklesu peněžních příjmů nezaměstnaných se zvyšuje počet příjemců jednotlivých dávek i jejich výše) i do systému sociální pomoci (dávky v nezaměstnanosti jsou mnohdy nižší než životní minimum a vyplácejí se pouze po určitou dobu, potom jsou nezaměstnaní kryti z tohoto systému).  Úsilí o snižování nezaměstnanosti a zvyšování zaměstnanosti, je proto i z tohoto pohledu klíčové nejenom u nás, ale ve všech vyspělých státech.</w:t>
      </w:r>
    </w:p>
    <w:p w14:paraId="1D41C596" w14:textId="77777777" w:rsidR="00440781" w:rsidRDefault="00F178D8" w:rsidP="00440781">
      <w:pPr>
        <w:spacing w:before="240" w:after="240"/>
        <w:ind w:firstLine="284"/>
        <w:jc w:val="both"/>
        <w:rPr>
          <w:rFonts w:eastAsia="Calibri" w:cs="Times New Roman"/>
        </w:rPr>
      </w:pPr>
      <w:r w:rsidRPr="00F178D8">
        <w:rPr>
          <w:rFonts w:eastAsia="Calibri" w:cs="Times New Roman"/>
        </w:rPr>
        <w:t xml:space="preserve">Sociální zabezpečení je dále ovlivněno strukturou zaměstnanosti, sociálně-ekonomickými podmínkami zaměstnanosti žen, zejména s malými dětmi, </w:t>
      </w:r>
      <w:r w:rsidR="00E60B49">
        <w:rPr>
          <w:rFonts w:eastAsia="Calibri" w:cs="Times New Roman"/>
        </w:rPr>
        <w:t>možnostmi zaměstnávání důchodců</w:t>
      </w:r>
      <w:r w:rsidRPr="00F178D8">
        <w:rPr>
          <w:rFonts w:eastAsia="Calibri" w:cs="Times New Roman"/>
        </w:rPr>
        <w:t xml:space="preserve"> a</w:t>
      </w:r>
      <w:r w:rsidR="00E60B49">
        <w:rPr>
          <w:rFonts w:eastAsia="Calibri" w:cs="Times New Roman"/>
        </w:rPr>
        <w:t xml:space="preserve"> dalšími sociálními a</w:t>
      </w:r>
      <w:r w:rsidRPr="00F178D8">
        <w:rPr>
          <w:rFonts w:eastAsia="Calibri" w:cs="Times New Roman"/>
        </w:rPr>
        <w:t xml:space="preserve"> ekonomickými faktory.</w:t>
      </w:r>
      <w:r w:rsidR="00440781">
        <w:rPr>
          <w:rFonts w:eastAsia="Calibri" w:cs="Times New Roman"/>
        </w:rPr>
        <w:t xml:space="preserve"> </w:t>
      </w:r>
    </w:p>
    <w:p w14:paraId="48734212" w14:textId="77777777" w:rsidR="00E12220" w:rsidRDefault="00440781" w:rsidP="00440781">
      <w:pPr>
        <w:spacing w:before="240" w:after="240"/>
        <w:ind w:firstLine="284"/>
        <w:jc w:val="both"/>
        <w:rPr>
          <w:rFonts w:eastAsia="Calibri" w:cs="Times New Roman"/>
        </w:rPr>
      </w:pPr>
      <w:r>
        <w:rPr>
          <w:rFonts w:eastAsia="Calibri" w:cs="Times New Roman"/>
        </w:rPr>
        <w:t>Formování sociálního systému je rovněž determinováno společensko-politickou situací</w:t>
      </w:r>
      <w:r w:rsidR="00F178D8" w:rsidRPr="00F178D8">
        <w:rPr>
          <w:rFonts w:eastAsia="Calibri" w:cs="Times New Roman"/>
        </w:rPr>
        <w:t xml:space="preserve"> v </w:t>
      </w:r>
      <w:r>
        <w:rPr>
          <w:rFonts w:eastAsia="Calibri" w:cs="Times New Roman"/>
        </w:rPr>
        <w:t xml:space="preserve">každé </w:t>
      </w:r>
      <w:r w:rsidR="00F178D8" w:rsidRPr="00F178D8">
        <w:rPr>
          <w:rFonts w:eastAsia="Calibri" w:cs="Times New Roman"/>
        </w:rPr>
        <w:t>zemi</w:t>
      </w:r>
      <w:r>
        <w:rPr>
          <w:rFonts w:eastAsia="Calibri" w:cs="Times New Roman"/>
        </w:rPr>
        <w:t xml:space="preserve">. </w:t>
      </w:r>
      <w:r w:rsidR="00071185">
        <w:rPr>
          <w:rFonts w:eastAsia="Calibri" w:cs="Times New Roman"/>
        </w:rPr>
        <w:t>P</w:t>
      </w:r>
      <w:r w:rsidR="00F178D8" w:rsidRPr="00F178D8">
        <w:rPr>
          <w:rFonts w:eastAsia="Calibri" w:cs="Times New Roman"/>
        </w:rPr>
        <w:t xml:space="preserve">rogramová východiska vládnoucích stran a jejich proklamované ideály znamenaly vždy značné zásahy do </w:t>
      </w:r>
      <w:r w:rsidR="00071185">
        <w:rPr>
          <w:rFonts w:eastAsia="Calibri" w:cs="Times New Roman"/>
        </w:rPr>
        <w:t>sociálního systému</w:t>
      </w:r>
      <w:r w:rsidR="00F178D8" w:rsidRPr="00F178D8">
        <w:rPr>
          <w:rFonts w:eastAsia="Calibri" w:cs="Times New Roman"/>
        </w:rPr>
        <w:t>. Prostřednictvím soustavy sociálního zabezpečení docházelo i k prosazování politických záměrů (např. potlačování podnikatelských vrstev ČR po únoru 1948), sociální zabezpečení bylo o</w:t>
      </w:r>
      <w:r w:rsidR="00E12220">
        <w:rPr>
          <w:rFonts w:eastAsia="Calibri" w:cs="Times New Roman"/>
        </w:rPr>
        <w:t xml:space="preserve">vlivňováno i </w:t>
      </w:r>
      <w:r w:rsidR="00F178D8" w:rsidRPr="00F178D8">
        <w:rPr>
          <w:rFonts w:eastAsia="Calibri" w:cs="Times New Roman"/>
        </w:rPr>
        <w:lastRenderedPageBreak/>
        <w:t xml:space="preserve">ideologickým přístupem, kdy některé nové návrhy byly z tohoto hlediska pokládány za nepřijatelné. </w:t>
      </w:r>
    </w:p>
    <w:p w14:paraId="4B629A63" w14:textId="77777777" w:rsidR="00EF3DB3" w:rsidRDefault="00F178D8" w:rsidP="00EF3DB3">
      <w:pPr>
        <w:spacing w:before="240" w:after="240"/>
        <w:ind w:firstLine="284"/>
        <w:jc w:val="both"/>
        <w:rPr>
          <w:rFonts w:eastAsia="Calibri" w:cs="Times New Roman"/>
        </w:rPr>
      </w:pPr>
      <w:r w:rsidRPr="00F178D8">
        <w:rPr>
          <w:rFonts w:eastAsia="Calibri" w:cs="Times New Roman"/>
        </w:rPr>
        <w:t>Otázky sociálního zabezpečení patří vždy ke klíčovým v programech politických stran a stávají se často základními ve volebním boji (např. důchodová reforma). Protože všechna zásadní opatření jsou schvalována ve formě zákonů, není možno bez potřebné politické podpory prosadit žádné významné změny v sociál</w:t>
      </w:r>
      <w:r w:rsidR="00E12220">
        <w:rPr>
          <w:rFonts w:eastAsia="Calibri" w:cs="Times New Roman"/>
        </w:rPr>
        <w:t xml:space="preserve">ním zabezpečení, dosažení politické shody je proto základním předpokladem úspěšné realizace každé </w:t>
      </w:r>
      <w:r w:rsidR="00EF3DB3">
        <w:rPr>
          <w:rFonts w:eastAsia="Calibri" w:cs="Times New Roman"/>
        </w:rPr>
        <w:t>reformy (nejen) sociálního systému.</w:t>
      </w:r>
    </w:p>
    <w:p w14:paraId="7F4D1272" w14:textId="52505747" w:rsidR="009F34EC" w:rsidRDefault="009F34EC" w:rsidP="00EF3DB3">
      <w:pPr>
        <w:spacing w:before="240" w:after="240"/>
        <w:ind w:firstLine="284"/>
        <w:jc w:val="both"/>
        <w:rPr>
          <w:rFonts w:eastAsia="Calibri" w:cs="Times New Roman"/>
        </w:rPr>
      </w:pPr>
      <w:r w:rsidRPr="009F34EC">
        <w:rPr>
          <w:rFonts w:eastAsia="Calibri" w:cs="Times New Roman"/>
        </w:rPr>
        <w:t xml:space="preserve">Politické strany však nejsou jediným činitelem </w:t>
      </w:r>
      <w:r>
        <w:rPr>
          <w:rFonts w:eastAsia="Calibri" w:cs="Times New Roman"/>
        </w:rPr>
        <w:t>o</w:t>
      </w:r>
      <w:r w:rsidRPr="009F34EC">
        <w:rPr>
          <w:rFonts w:eastAsia="Calibri" w:cs="Times New Roman"/>
        </w:rPr>
        <w:t>vliv</w:t>
      </w:r>
      <w:r>
        <w:rPr>
          <w:rFonts w:eastAsia="Calibri" w:cs="Times New Roman"/>
        </w:rPr>
        <w:t>ň</w:t>
      </w:r>
      <w:r w:rsidRPr="009F34EC">
        <w:rPr>
          <w:rFonts w:eastAsia="Calibri" w:cs="Times New Roman"/>
        </w:rPr>
        <w:t>u</w:t>
      </w:r>
      <w:r>
        <w:rPr>
          <w:rFonts w:eastAsia="Calibri" w:cs="Times New Roman"/>
        </w:rPr>
        <w:t>jícím</w:t>
      </w:r>
      <w:r w:rsidRPr="009F34EC">
        <w:rPr>
          <w:rFonts w:eastAsia="Calibri" w:cs="Times New Roman"/>
        </w:rPr>
        <w:t xml:space="preserve"> sociální zákonodárství. </w:t>
      </w:r>
      <w:r>
        <w:rPr>
          <w:rFonts w:eastAsia="Calibri" w:cs="Times New Roman"/>
        </w:rPr>
        <w:t>Tím m</w:t>
      </w:r>
      <w:r w:rsidRPr="009F34EC">
        <w:rPr>
          <w:rFonts w:eastAsia="Calibri" w:cs="Times New Roman"/>
        </w:rPr>
        <w:t>ohou být i nátlakové skupiny – například odborové a zaměstnavatelské organizace, sféra dobrovolnických skupin aj</w:t>
      </w:r>
      <w:r>
        <w:rPr>
          <w:rFonts w:eastAsia="Calibri" w:cs="Times New Roman"/>
        </w:rPr>
        <w:t>.</w:t>
      </w:r>
    </w:p>
    <w:p w14:paraId="00D06553" w14:textId="5B8B6124" w:rsidR="00EF3DB3" w:rsidRDefault="00F178D8" w:rsidP="00EF3DB3">
      <w:pPr>
        <w:spacing w:before="240" w:after="240"/>
        <w:ind w:firstLine="284"/>
        <w:jc w:val="both"/>
        <w:rPr>
          <w:rFonts w:eastAsia="Calibri" w:cs="Times New Roman"/>
        </w:rPr>
      </w:pPr>
      <w:r w:rsidRPr="00F178D8">
        <w:rPr>
          <w:rFonts w:eastAsia="Calibri" w:cs="Times New Roman"/>
        </w:rPr>
        <w:t xml:space="preserve">Stále významnější místo patří i mezinárodně politickým vlivům. Dne 3. listopadu 1999 byla Českou republikou ratifikována Evropská sociální charta, </w:t>
      </w:r>
      <w:r w:rsidR="00EF3DB3">
        <w:rPr>
          <w:rFonts w:eastAsia="Calibri" w:cs="Times New Roman"/>
        </w:rPr>
        <w:t>v</w:t>
      </w:r>
      <w:r w:rsidRPr="00F178D8">
        <w:rPr>
          <w:rFonts w:eastAsia="Calibri" w:cs="Times New Roman"/>
        </w:rPr>
        <w:t>stupem ČR do E</w:t>
      </w:r>
      <w:r w:rsidR="00EF3DB3">
        <w:rPr>
          <w:rFonts w:eastAsia="Calibri" w:cs="Times New Roman"/>
        </w:rPr>
        <w:t>U</w:t>
      </w:r>
      <w:r w:rsidRPr="00F178D8">
        <w:rPr>
          <w:rFonts w:eastAsia="Calibri" w:cs="Times New Roman"/>
        </w:rPr>
        <w:t xml:space="preserve"> se v oblasti sociálního zabezpečení se otevírá evropská dime</w:t>
      </w:r>
      <w:r w:rsidR="00B46A91">
        <w:rPr>
          <w:rFonts w:eastAsia="Calibri" w:cs="Times New Roman"/>
        </w:rPr>
        <w:t xml:space="preserve">nze minimálně ve dvou směrech. </w:t>
      </w:r>
      <w:r w:rsidRPr="00F178D8">
        <w:rPr>
          <w:rFonts w:eastAsia="Calibri" w:cs="Times New Roman"/>
        </w:rPr>
        <w:t>První je vzájemný dialog a společné hledání optimální, sociálně vyvážené, ekonom</w:t>
      </w:r>
      <w:r w:rsidR="00EF3DB3">
        <w:rPr>
          <w:rFonts w:eastAsia="Calibri" w:cs="Times New Roman"/>
        </w:rPr>
        <w:t>icky udržitelné sociální ochrany</w:t>
      </w:r>
      <w:r w:rsidRPr="00F178D8">
        <w:rPr>
          <w:rFonts w:eastAsia="Calibri" w:cs="Times New Roman"/>
        </w:rPr>
        <w:t xml:space="preserve"> občanů, odpovídajíc tradicím evropského humanismu. Druhá dimenze je přímo spojena s konkrétními opatřeními zejména na úseku koordinace sociálního zabezpečení, volného pohybu pracovních sil, pracovních vztahů, sociálního dialogu, bezpečnosti a ochraně zdraví při práci a rovnosti příležitostí. V každé této oblasti přinesla integrace ČR do EU řadu důsledků, ať již legislativních, institucionálních či finančních. </w:t>
      </w:r>
    </w:p>
    <w:p w14:paraId="72EB5D68" w14:textId="77777777" w:rsidR="00EF3DB3" w:rsidRDefault="00EF3DB3" w:rsidP="00EF3DB3">
      <w:pPr>
        <w:spacing w:before="240" w:after="240"/>
        <w:ind w:firstLine="284"/>
        <w:jc w:val="both"/>
        <w:rPr>
          <w:rFonts w:eastAsia="Calibri" w:cs="Times New Roman"/>
        </w:rPr>
      </w:pPr>
      <w:r>
        <w:rPr>
          <w:rFonts w:eastAsia="Calibri" w:cs="Times New Roman"/>
        </w:rPr>
        <w:t xml:space="preserve">Uvedený </w:t>
      </w:r>
      <w:r w:rsidR="00F178D8" w:rsidRPr="00F178D8">
        <w:rPr>
          <w:rFonts w:eastAsia="Calibri" w:cs="Times New Roman"/>
        </w:rPr>
        <w:t>výčet faktorů není samozřejmě úplný</w:t>
      </w:r>
      <w:r>
        <w:rPr>
          <w:rFonts w:eastAsia="Calibri" w:cs="Times New Roman"/>
        </w:rPr>
        <w:t>, z</w:t>
      </w:r>
      <w:r w:rsidR="00F178D8" w:rsidRPr="00F178D8">
        <w:rPr>
          <w:rFonts w:eastAsia="Calibri" w:cs="Times New Roman"/>
        </w:rPr>
        <w:t xml:space="preserve">načný vliv má např. zdravotní stav obyvatelstva. Stálý nárůst počtu chronických a degenerativních nemocí způsobuje </w:t>
      </w:r>
      <w:r>
        <w:rPr>
          <w:rFonts w:eastAsia="Calibri" w:cs="Times New Roman"/>
        </w:rPr>
        <w:t>růst</w:t>
      </w:r>
      <w:r w:rsidR="00F178D8" w:rsidRPr="00F178D8">
        <w:rPr>
          <w:rFonts w:eastAsia="Calibri" w:cs="Times New Roman"/>
        </w:rPr>
        <w:t xml:space="preserve"> invalidizace a úmrtnosti osob</w:t>
      </w:r>
      <w:r>
        <w:rPr>
          <w:rFonts w:eastAsia="Calibri" w:cs="Times New Roman"/>
        </w:rPr>
        <w:t xml:space="preserve">, je </w:t>
      </w:r>
      <w:r w:rsidR="00F178D8" w:rsidRPr="00F178D8">
        <w:rPr>
          <w:rFonts w:eastAsia="Calibri" w:cs="Times New Roman"/>
        </w:rPr>
        <w:t>proto nutno počítat se zvyšováním počtu invalidních a pozůstalostních důch</w:t>
      </w:r>
      <w:r>
        <w:rPr>
          <w:rFonts w:eastAsia="Calibri" w:cs="Times New Roman"/>
        </w:rPr>
        <w:t xml:space="preserve">odů. Rovněž značná nemocnost a </w:t>
      </w:r>
      <w:r w:rsidR="00F178D8" w:rsidRPr="00F178D8">
        <w:rPr>
          <w:rFonts w:eastAsia="Calibri" w:cs="Times New Roman"/>
        </w:rPr>
        <w:t>vysoká úrazovost pracujících vede k</w:t>
      </w:r>
      <w:r>
        <w:rPr>
          <w:rFonts w:eastAsia="Calibri" w:cs="Times New Roman"/>
        </w:rPr>
        <w:t xml:space="preserve"> neustále se zvyšujícím výdajům</w:t>
      </w:r>
      <w:r w:rsidR="00F178D8" w:rsidRPr="00F178D8">
        <w:rPr>
          <w:rFonts w:eastAsia="Calibri" w:cs="Times New Roman"/>
        </w:rPr>
        <w:t xml:space="preserve"> na zabezpečení těchto osob. </w:t>
      </w:r>
    </w:p>
    <w:p w14:paraId="0F0A5AE3" w14:textId="4A6B4C7A" w:rsidR="00F178D8" w:rsidRPr="00F178D8" w:rsidRDefault="00F178D8" w:rsidP="00EF3DB3">
      <w:pPr>
        <w:spacing w:before="240" w:after="240"/>
        <w:ind w:firstLine="284"/>
        <w:jc w:val="both"/>
        <w:rPr>
          <w:rFonts w:eastAsia="Calibri" w:cs="Times New Roman"/>
        </w:rPr>
      </w:pPr>
      <w:r w:rsidRPr="00F178D8">
        <w:rPr>
          <w:rFonts w:eastAsia="Calibri" w:cs="Times New Roman"/>
        </w:rPr>
        <w:t>Je zřejmé, že tyto faktory nepůsobí izolovaně, ale ve vzájemných souvislostech. Jejich důsledná analýza je nezbytná pro stanovení dalších směrů v rozvoji sociálního zabezpečení.</w:t>
      </w:r>
    </w:p>
    <w:p w14:paraId="3E011F8B" w14:textId="77777777" w:rsidR="00C71772" w:rsidRPr="00C71772" w:rsidRDefault="00C71772" w:rsidP="00C71772">
      <w:pPr>
        <w:spacing w:before="240" w:after="240"/>
        <w:jc w:val="both"/>
        <w:rPr>
          <w:rFonts w:eastAsia="Calibri" w:cs="Times New Roman"/>
        </w:rPr>
      </w:pPr>
    </w:p>
    <w:p w14:paraId="4C23FD06" w14:textId="77777777" w:rsidR="00C71772" w:rsidRPr="00C71772" w:rsidRDefault="00C71772" w:rsidP="00C717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71772">
        <w:rPr>
          <w:rFonts w:ascii="Arial" w:eastAsia="Calibri" w:hAnsi="Arial" w:cs="Times New Roman"/>
          <w:b/>
          <w:i/>
          <w:caps/>
          <w:color w:val="000066"/>
        </w:rPr>
        <w:t>závěr</w:t>
      </w:r>
    </w:p>
    <w:p w14:paraId="7C86D285" w14:textId="77777777" w:rsidR="00510051" w:rsidRDefault="00510051" w:rsidP="00B46A91">
      <w:pPr>
        <w:spacing w:before="240" w:after="240"/>
        <w:ind w:firstLine="284"/>
        <w:jc w:val="both"/>
        <w:rPr>
          <w:rFonts w:eastAsia="Calibri" w:cs="Times New Roman"/>
        </w:rPr>
      </w:pPr>
      <w:r>
        <w:rPr>
          <w:rFonts w:eastAsia="Calibri" w:cs="Times New Roman"/>
        </w:rPr>
        <w:t>Je zřejmé, že tvorba programů je velmi komplikovaný proces, který vyžaduje kontinuálně vyhodnocovat celou řadu faktorů a vazeb mezi nimi. Tyto faktory lze strukturovat podle řady, zpravidla jsou všechny aspekty klasifikovány do těchto skupin:</w:t>
      </w:r>
    </w:p>
    <w:p w14:paraId="610500AC" w14:textId="7515FDCA" w:rsidR="00510051" w:rsidRPr="00510051" w:rsidRDefault="00510051" w:rsidP="00B46A91">
      <w:pPr>
        <w:pStyle w:val="Odstavecseseznamem"/>
        <w:numPr>
          <w:ilvl w:val="0"/>
          <w:numId w:val="13"/>
        </w:numPr>
        <w:spacing w:before="240" w:after="240"/>
        <w:contextualSpacing w:val="0"/>
        <w:jc w:val="both"/>
        <w:rPr>
          <w:rFonts w:eastAsia="Calibri" w:cs="Times New Roman"/>
        </w:rPr>
      </w:pPr>
      <w:r w:rsidRPr="00510051">
        <w:rPr>
          <w:rFonts w:eastAsia="Calibri" w:cs="Times New Roman"/>
        </w:rPr>
        <w:t xml:space="preserve">demografický vývoj </w:t>
      </w:r>
      <w:r>
        <w:rPr>
          <w:rFonts w:eastAsia="Calibri" w:cs="Times New Roman"/>
        </w:rPr>
        <w:t>(</w:t>
      </w:r>
      <w:r w:rsidRPr="00510051">
        <w:rPr>
          <w:rFonts w:eastAsia="Calibri" w:cs="Times New Roman"/>
        </w:rPr>
        <w:t>porodnost, stárnutí populace</w:t>
      </w:r>
      <w:r>
        <w:rPr>
          <w:rFonts w:eastAsia="Calibri" w:cs="Times New Roman"/>
        </w:rPr>
        <w:t>, ...)</w:t>
      </w:r>
    </w:p>
    <w:p w14:paraId="1723C466" w14:textId="3A1A09E6" w:rsidR="00510051" w:rsidRPr="00510051" w:rsidRDefault="00510051" w:rsidP="00B46A91">
      <w:pPr>
        <w:pStyle w:val="Odstavecseseznamem"/>
        <w:numPr>
          <w:ilvl w:val="0"/>
          <w:numId w:val="13"/>
        </w:numPr>
        <w:spacing w:before="240" w:after="240"/>
        <w:contextualSpacing w:val="0"/>
        <w:jc w:val="both"/>
        <w:rPr>
          <w:rFonts w:eastAsia="Calibri" w:cs="Times New Roman"/>
        </w:rPr>
      </w:pPr>
      <w:r w:rsidRPr="00510051">
        <w:rPr>
          <w:rFonts w:eastAsia="Calibri" w:cs="Times New Roman"/>
        </w:rPr>
        <w:lastRenderedPageBreak/>
        <w:t>ekonomické a sociální faktory (HDP, ceny, rozložení mezd, vývoj nezaměstnanosti, zdravotní stav obyvatelstva</w:t>
      </w:r>
      <w:r>
        <w:rPr>
          <w:rFonts w:eastAsia="Calibri" w:cs="Times New Roman"/>
        </w:rPr>
        <w:t>, ...)</w:t>
      </w:r>
    </w:p>
    <w:p w14:paraId="6A460588" w14:textId="720EB257" w:rsidR="00510051" w:rsidRPr="00510051" w:rsidRDefault="00510051" w:rsidP="00B46A91">
      <w:pPr>
        <w:pStyle w:val="Odstavecseseznamem"/>
        <w:numPr>
          <w:ilvl w:val="0"/>
          <w:numId w:val="13"/>
        </w:numPr>
        <w:spacing w:before="240" w:after="240"/>
        <w:contextualSpacing w:val="0"/>
        <w:jc w:val="both"/>
        <w:rPr>
          <w:rFonts w:eastAsia="Calibri" w:cs="Times New Roman"/>
        </w:rPr>
      </w:pPr>
      <w:r w:rsidRPr="00510051">
        <w:rPr>
          <w:rFonts w:eastAsia="Calibri" w:cs="Times New Roman"/>
        </w:rPr>
        <w:t>společensko-politické faktory (programové prohlášení vlády, programy politických stran, sociální smír, kolektivní vyjednávání</w:t>
      </w:r>
      <w:r>
        <w:rPr>
          <w:rFonts w:eastAsia="Calibri" w:cs="Times New Roman"/>
        </w:rPr>
        <w:t>)</w:t>
      </w:r>
    </w:p>
    <w:p w14:paraId="1BAEADBE" w14:textId="34D19421" w:rsidR="00C71772" w:rsidRPr="00510051" w:rsidRDefault="00510051" w:rsidP="00B46A91">
      <w:pPr>
        <w:pStyle w:val="Odstavecseseznamem"/>
        <w:numPr>
          <w:ilvl w:val="0"/>
          <w:numId w:val="13"/>
        </w:numPr>
        <w:spacing w:before="240" w:after="240"/>
        <w:contextualSpacing w:val="0"/>
        <w:jc w:val="both"/>
        <w:rPr>
          <w:rFonts w:eastAsia="Calibri" w:cs="Times New Roman"/>
        </w:rPr>
      </w:pPr>
      <w:r w:rsidRPr="00510051">
        <w:rPr>
          <w:rFonts w:eastAsia="Calibri" w:cs="Times New Roman"/>
        </w:rPr>
        <w:t>mezinárodní faktory (členství v EU, mezinárodní závazky</w:t>
      </w:r>
      <w:r>
        <w:rPr>
          <w:rFonts w:eastAsia="Calibri" w:cs="Times New Roman"/>
        </w:rPr>
        <w:t xml:space="preserve"> – </w:t>
      </w:r>
      <w:r w:rsidRPr="00510051">
        <w:rPr>
          <w:rFonts w:eastAsia="Calibri" w:cs="Times New Roman"/>
        </w:rPr>
        <w:t>Evropská sociální charta)</w:t>
      </w:r>
    </w:p>
    <w:p w14:paraId="5BCF01E9" w14:textId="77777777" w:rsidR="00C71772" w:rsidRPr="00C71772" w:rsidRDefault="00C71772" w:rsidP="00C71772">
      <w:pPr>
        <w:spacing w:before="240" w:after="240"/>
        <w:jc w:val="both"/>
        <w:rPr>
          <w:rFonts w:eastAsia="Calibri" w:cs="Times New Roman"/>
        </w:rPr>
      </w:pPr>
    </w:p>
    <w:p w14:paraId="2F892D79" w14:textId="77777777" w:rsidR="00C71772" w:rsidRPr="00C71772" w:rsidRDefault="00C71772" w:rsidP="00C71772">
      <w:pPr>
        <w:pBdr>
          <w:top w:val="threeDEngrave" w:sz="24" w:space="1" w:color="auto"/>
        </w:pBdr>
        <w:spacing w:after="120"/>
        <w:ind w:firstLine="284"/>
        <w:jc w:val="both"/>
        <w:rPr>
          <w:rFonts w:eastAsia="Calibri" w:cs="Times New Roman"/>
        </w:rPr>
      </w:pPr>
    </w:p>
    <w:p w14:paraId="3CA24F07" w14:textId="77777777" w:rsidR="00C71772" w:rsidRPr="00C71772" w:rsidRDefault="00C71772" w:rsidP="00C717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71772">
        <w:rPr>
          <w:rFonts w:ascii="Arial" w:eastAsia="Calibri" w:hAnsi="Arial" w:cs="Times New Roman"/>
          <w:b/>
          <w:i/>
          <w:caps/>
          <w:color w:val="000066"/>
        </w:rPr>
        <w:t>Kontrolní otázka</w:t>
      </w:r>
    </w:p>
    <w:p w14:paraId="39BE91BD" w14:textId="77777777" w:rsidR="00C71772" w:rsidRPr="00C71772" w:rsidRDefault="00C71772" w:rsidP="00C71772">
      <w:pPr>
        <w:framePr w:w="624" w:h="624" w:hRule="exact" w:hSpace="170" w:wrap="around" w:vAnchor="text" w:hAnchor="page" w:xAlign="outside" w:y="-622" w:anchorLock="1"/>
        <w:jc w:val="both"/>
        <w:rPr>
          <w:rFonts w:eastAsia="Calibri" w:cs="Times New Roman"/>
        </w:rPr>
      </w:pPr>
      <w:r w:rsidRPr="00C71772">
        <w:rPr>
          <w:rFonts w:eastAsia="Calibri" w:cs="Times New Roman"/>
          <w:noProof/>
          <w:lang w:eastAsia="cs-CZ"/>
        </w:rPr>
        <w:drawing>
          <wp:inline distT="0" distB="0" distL="0" distR="0" wp14:anchorId="0B29728B" wp14:editId="501BE42F">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7AC56E" w14:textId="09E50586" w:rsidR="00B46A91" w:rsidRPr="00B46A91" w:rsidRDefault="00B46A91" w:rsidP="00B46A91">
      <w:pPr>
        <w:pStyle w:val="Odstavecseseznamem"/>
        <w:numPr>
          <w:ilvl w:val="0"/>
          <w:numId w:val="41"/>
        </w:numPr>
        <w:spacing w:before="240" w:after="240"/>
        <w:ind w:left="714" w:hanging="357"/>
        <w:contextualSpacing w:val="0"/>
        <w:jc w:val="both"/>
        <w:rPr>
          <w:rFonts w:eastAsia="Calibri" w:cs="Times New Roman"/>
          <w:b/>
        </w:rPr>
      </w:pPr>
      <w:r>
        <w:rPr>
          <w:rFonts w:eastAsia="Calibri" w:cs="Times New Roman"/>
        </w:rPr>
        <w:t>Jaké faktory mají vliv na vývoj sociální politiky.</w:t>
      </w:r>
    </w:p>
    <w:p w14:paraId="6B2A19CB" w14:textId="77777777" w:rsidR="00B46A91" w:rsidRPr="00B46A91" w:rsidRDefault="00B46A91" w:rsidP="00B46A91">
      <w:pPr>
        <w:pStyle w:val="Odstavecseseznamem"/>
        <w:numPr>
          <w:ilvl w:val="0"/>
          <w:numId w:val="41"/>
        </w:numPr>
        <w:spacing w:before="240" w:after="240"/>
        <w:ind w:left="714" w:hanging="357"/>
        <w:contextualSpacing w:val="0"/>
        <w:jc w:val="both"/>
        <w:rPr>
          <w:rFonts w:eastAsia="Calibri" w:cs="Times New Roman"/>
          <w:b/>
        </w:rPr>
      </w:pPr>
      <w:r>
        <w:rPr>
          <w:rFonts w:eastAsia="Calibri" w:cs="Times New Roman"/>
        </w:rPr>
        <w:t>Jaké důsledky má stárnutí obyvatelstva na sociální systémy.</w:t>
      </w:r>
    </w:p>
    <w:p w14:paraId="5EE9E377" w14:textId="492C7885" w:rsidR="00C71772" w:rsidRPr="00B46A91" w:rsidRDefault="00510051" w:rsidP="00B46A91">
      <w:pPr>
        <w:pStyle w:val="Odstavecseseznamem"/>
        <w:numPr>
          <w:ilvl w:val="0"/>
          <w:numId w:val="41"/>
        </w:numPr>
        <w:spacing w:before="240" w:after="240"/>
        <w:ind w:left="714" w:hanging="357"/>
        <w:contextualSpacing w:val="0"/>
        <w:jc w:val="both"/>
        <w:rPr>
          <w:rFonts w:eastAsia="Calibri" w:cs="Times New Roman"/>
          <w:b/>
        </w:rPr>
      </w:pPr>
      <w:r w:rsidRPr="00B46A91">
        <w:rPr>
          <w:rFonts w:eastAsia="Calibri" w:cs="Times New Roman"/>
        </w:rPr>
        <w:t>Zhodnoťte dopady změn ve vývoji počtu živě narozených dětí na sociální systémy.</w:t>
      </w:r>
      <w:r w:rsidR="00C71772" w:rsidRPr="00B46A91">
        <w:rPr>
          <w:rFonts w:eastAsia="Calibri" w:cs="Times New Roman"/>
        </w:rPr>
        <w:t xml:space="preserve"> </w:t>
      </w:r>
    </w:p>
    <w:p w14:paraId="4A185A9C" w14:textId="3ECC3897" w:rsidR="00B46A91" w:rsidRPr="00B46A91" w:rsidRDefault="00B46A91" w:rsidP="00B46A91">
      <w:pPr>
        <w:pStyle w:val="Odstavecseseznamem"/>
        <w:numPr>
          <w:ilvl w:val="0"/>
          <w:numId w:val="41"/>
        </w:numPr>
        <w:spacing w:before="240" w:after="240"/>
        <w:ind w:left="714" w:hanging="357"/>
        <w:contextualSpacing w:val="0"/>
        <w:jc w:val="both"/>
        <w:rPr>
          <w:rFonts w:eastAsia="Calibri" w:cs="Times New Roman"/>
          <w:b/>
        </w:rPr>
      </w:pPr>
      <w:r>
        <w:rPr>
          <w:rFonts w:eastAsia="Calibri" w:cs="Times New Roman"/>
        </w:rPr>
        <w:t>Vyjmenujte sociálně ekonomické faktory, které ovlivňují charakter sociální politiky a stručně je charakterizujte.</w:t>
      </w:r>
    </w:p>
    <w:p w14:paraId="771D6C2F" w14:textId="3A4F7C8B" w:rsidR="00B46A91" w:rsidRPr="00B46A91" w:rsidRDefault="00B46A91" w:rsidP="00B46A91">
      <w:pPr>
        <w:pStyle w:val="Odstavecseseznamem"/>
        <w:numPr>
          <w:ilvl w:val="0"/>
          <w:numId w:val="41"/>
        </w:numPr>
        <w:spacing w:before="240" w:after="240"/>
        <w:ind w:left="714" w:hanging="357"/>
        <w:contextualSpacing w:val="0"/>
        <w:jc w:val="both"/>
        <w:rPr>
          <w:rFonts w:eastAsia="Calibri" w:cs="Times New Roman"/>
          <w:b/>
        </w:rPr>
      </w:pPr>
      <w:r>
        <w:rPr>
          <w:rFonts w:eastAsia="Calibri" w:cs="Times New Roman"/>
        </w:rPr>
        <w:t>Vyjmenujte společensko politické faktory, které ovlivňují charakter sociální politiky a stručně charakterizujte.</w:t>
      </w:r>
    </w:p>
    <w:p w14:paraId="4DC823F9" w14:textId="77777777" w:rsidR="00C71772" w:rsidRPr="00C71772" w:rsidRDefault="00C71772" w:rsidP="00C71772">
      <w:pPr>
        <w:spacing w:before="240" w:after="240"/>
        <w:ind w:firstLine="284"/>
        <w:jc w:val="both"/>
        <w:rPr>
          <w:rFonts w:eastAsia="Calibri" w:cs="Times New Roman"/>
          <w:b/>
        </w:rPr>
      </w:pPr>
    </w:p>
    <w:p w14:paraId="1218D5D6" w14:textId="77777777" w:rsidR="00C71772" w:rsidRPr="00C71772" w:rsidRDefault="00C71772" w:rsidP="00C71772">
      <w:pPr>
        <w:pBdr>
          <w:top w:val="threeDEngrave" w:sz="24" w:space="1" w:color="auto"/>
        </w:pBdr>
        <w:spacing w:after="120"/>
        <w:ind w:firstLine="284"/>
        <w:jc w:val="both"/>
        <w:rPr>
          <w:rFonts w:eastAsia="Calibri" w:cs="Times New Roman"/>
        </w:rPr>
      </w:pPr>
    </w:p>
    <w:p w14:paraId="5DD02611" w14:textId="77777777" w:rsidR="00C71772" w:rsidRPr="00C71772" w:rsidRDefault="00C71772" w:rsidP="00C7177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71772">
        <w:rPr>
          <w:rFonts w:ascii="Arial" w:eastAsia="Calibri" w:hAnsi="Arial" w:cs="Times New Roman"/>
          <w:b/>
          <w:i/>
          <w:caps/>
        </w:rPr>
        <w:t>Shrnutí kapitoly</w:t>
      </w:r>
    </w:p>
    <w:p w14:paraId="15514447" w14:textId="77777777" w:rsidR="00C71772" w:rsidRPr="00C71772" w:rsidRDefault="00C71772" w:rsidP="00C71772">
      <w:pPr>
        <w:framePr w:w="624" w:h="624" w:hRule="exact" w:hSpace="170" w:wrap="around" w:vAnchor="text" w:hAnchor="page" w:xAlign="outside" w:y="-623" w:anchorLock="1"/>
        <w:rPr>
          <w:rFonts w:eastAsia="Calibri" w:cs="Times New Roman"/>
        </w:rPr>
      </w:pPr>
      <w:r w:rsidRPr="00C71772">
        <w:rPr>
          <w:rFonts w:eastAsia="Calibri" w:cs="Times New Roman"/>
          <w:noProof/>
          <w:lang w:eastAsia="cs-CZ"/>
        </w:rPr>
        <w:drawing>
          <wp:inline distT="0" distB="0" distL="0" distR="0" wp14:anchorId="590DC6EC" wp14:editId="00954280">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181F82" w14:textId="45D7590E" w:rsidR="001B759D" w:rsidRPr="00510051" w:rsidRDefault="001B759D" w:rsidP="001B759D">
      <w:pPr>
        <w:spacing w:before="240" w:after="240"/>
        <w:ind w:firstLine="284"/>
        <w:jc w:val="both"/>
        <w:rPr>
          <w:rFonts w:eastAsia="Calibri" w:cs="Times New Roman"/>
        </w:rPr>
      </w:pPr>
      <w:r w:rsidRPr="001B759D">
        <w:rPr>
          <w:rFonts w:eastAsia="Calibri" w:cs="Times New Roman"/>
        </w:rPr>
        <w:t xml:space="preserve">Tvorba </w:t>
      </w:r>
      <w:r>
        <w:rPr>
          <w:rFonts w:eastAsia="Calibri" w:cs="Times New Roman"/>
        </w:rPr>
        <w:t xml:space="preserve">sociálních programů je velmi složitý proces, který vyžaduje soustavně analyzovat celou řadu faktorů, které determinují rozhodování jednotlivých stakeholderů na příslušných úrovních o možnostech řešení aktuálních sociálních problémů. Pozornost je nutno věnovat např. vývoji jednotlivých demografických údajů a jejich dopadům na stárnutí populace, vývoji </w:t>
      </w:r>
      <w:r w:rsidRPr="00510051">
        <w:rPr>
          <w:rFonts w:eastAsia="Calibri" w:cs="Times New Roman"/>
        </w:rPr>
        <w:t xml:space="preserve">HDP, </w:t>
      </w:r>
      <w:r>
        <w:rPr>
          <w:rFonts w:eastAsia="Calibri" w:cs="Times New Roman"/>
        </w:rPr>
        <w:t>tempu inflace, vývoji mezd a jejich</w:t>
      </w:r>
      <w:r w:rsidRPr="00510051">
        <w:rPr>
          <w:rFonts w:eastAsia="Calibri" w:cs="Times New Roman"/>
        </w:rPr>
        <w:t xml:space="preserve"> rozložení</w:t>
      </w:r>
      <w:r>
        <w:rPr>
          <w:rFonts w:eastAsia="Calibri" w:cs="Times New Roman"/>
        </w:rPr>
        <w:t xml:space="preserve">, </w:t>
      </w:r>
      <w:r w:rsidRPr="00510051">
        <w:rPr>
          <w:rFonts w:eastAsia="Calibri" w:cs="Times New Roman"/>
        </w:rPr>
        <w:t>vývoj</w:t>
      </w:r>
      <w:r>
        <w:rPr>
          <w:rFonts w:eastAsia="Calibri" w:cs="Times New Roman"/>
        </w:rPr>
        <w:t xml:space="preserve">i nezaměstnanosti nebo změnám ve vývoji </w:t>
      </w:r>
      <w:r w:rsidRPr="00510051">
        <w:rPr>
          <w:rFonts w:eastAsia="Calibri" w:cs="Times New Roman"/>
        </w:rPr>
        <w:t>zdravotní</w:t>
      </w:r>
      <w:r>
        <w:rPr>
          <w:rFonts w:eastAsia="Calibri" w:cs="Times New Roman"/>
        </w:rPr>
        <w:t>ho</w:t>
      </w:r>
      <w:r w:rsidRPr="00510051">
        <w:rPr>
          <w:rFonts w:eastAsia="Calibri" w:cs="Times New Roman"/>
        </w:rPr>
        <w:t xml:space="preserve"> stav</w:t>
      </w:r>
      <w:r>
        <w:rPr>
          <w:rFonts w:eastAsia="Calibri" w:cs="Times New Roman"/>
        </w:rPr>
        <w:t>u</w:t>
      </w:r>
      <w:r w:rsidRPr="00510051">
        <w:rPr>
          <w:rFonts w:eastAsia="Calibri" w:cs="Times New Roman"/>
        </w:rPr>
        <w:t xml:space="preserve"> obyvatelstva</w:t>
      </w:r>
      <w:r>
        <w:rPr>
          <w:rFonts w:eastAsia="Calibri" w:cs="Times New Roman"/>
        </w:rPr>
        <w:t xml:space="preserve">. </w:t>
      </w:r>
      <w:r w:rsidR="001B6622">
        <w:rPr>
          <w:rFonts w:eastAsia="Calibri" w:cs="Times New Roman"/>
        </w:rPr>
        <w:t>Tyto aspekty je potřeba vidět v kontextu společensko-politických a mezinárodních faktorů např. i z pohledu naplňování řadu mezinárodních závazků.</w:t>
      </w:r>
    </w:p>
    <w:p w14:paraId="0C625BAF" w14:textId="77777777" w:rsidR="00C71772" w:rsidRPr="00C71772" w:rsidRDefault="00C71772" w:rsidP="001B6622">
      <w:pPr>
        <w:spacing w:before="240" w:after="240"/>
        <w:jc w:val="both"/>
        <w:rPr>
          <w:rFonts w:eastAsia="Calibri" w:cs="Times New Roman"/>
          <w:b/>
        </w:rPr>
      </w:pPr>
    </w:p>
    <w:p w14:paraId="3463F109" w14:textId="77777777" w:rsidR="00C71772" w:rsidRPr="00C71772" w:rsidRDefault="00C71772" w:rsidP="00C71772">
      <w:pPr>
        <w:pBdr>
          <w:top w:val="threeDEngrave" w:sz="24" w:space="1" w:color="auto"/>
        </w:pBdr>
        <w:spacing w:after="120"/>
        <w:ind w:firstLine="284"/>
        <w:jc w:val="both"/>
        <w:rPr>
          <w:rFonts w:eastAsia="Calibri" w:cs="Times New Roman"/>
        </w:rPr>
      </w:pPr>
    </w:p>
    <w:p w14:paraId="78AC7AF5" w14:textId="76BF9E17" w:rsidR="00C05FC0" w:rsidRPr="00C05FC0" w:rsidRDefault="00C05FC0" w:rsidP="0074253D">
      <w:pPr>
        <w:pStyle w:val="Odstavecseseznamem"/>
        <w:keepNext/>
        <w:keepLines/>
        <w:pageBreakBefore/>
        <w:numPr>
          <w:ilvl w:val="0"/>
          <w:numId w:val="36"/>
        </w:numPr>
        <w:spacing w:before="480" w:after="480"/>
        <w:outlineLvl w:val="0"/>
        <w:rPr>
          <w:rFonts w:ascii="Arial" w:eastAsia="Times New Roman" w:hAnsi="Arial" w:cs="Times New Roman"/>
          <w:b/>
          <w:bCs/>
          <w:caps/>
          <w:color w:val="981E3A"/>
          <w:sz w:val="32"/>
          <w:szCs w:val="28"/>
        </w:rPr>
      </w:pPr>
      <w:bookmarkStart w:id="8" w:name="_Toc59648772"/>
      <w:r>
        <w:rPr>
          <w:rFonts w:ascii="Arial" w:eastAsia="Times New Roman" w:hAnsi="Arial" w:cs="Times New Roman"/>
          <w:b/>
          <w:bCs/>
          <w:caps/>
          <w:color w:val="981E3A"/>
          <w:sz w:val="32"/>
          <w:szCs w:val="28"/>
        </w:rPr>
        <w:lastRenderedPageBreak/>
        <w:t xml:space="preserve">sociální zabezpečení jako součást </w:t>
      </w:r>
      <w:r w:rsidRPr="00C05FC0">
        <w:rPr>
          <w:rFonts w:ascii="Arial" w:eastAsia="Times New Roman" w:hAnsi="Arial" w:cs="Times New Roman"/>
          <w:b/>
          <w:bCs/>
          <w:caps/>
          <w:color w:val="981E3A"/>
          <w:sz w:val="32"/>
          <w:szCs w:val="28"/>
        </w:rPr>
        <w:t>sociální politiky</w:t>
      </w:r>
      <w:bookmarkEnd w:id="8"/>
    </w:p>
    <w:p w14:paraId="0BF60876" w14:textId="77777777" w:rsidR="00C05FC0" w:rsidRPr="00C05FC0" w:rsidRDefault="00C05FC0" w:rsidP="00C05FC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05FC0">
        <w:rPr>
          <w:rFonts w:ascii="Arial" w:eastAsia="Calibri" w:hAnsi="Arial" w:cs="Times New Roman"/>
          <w:b/>
          <w:i/>
          <w:caps/>
        </w:rPr>
        <w:t>Rychlý náhled kapitoly</w:t>
      </w:r>
    </w:p>
    <w:p w14:paraId="78AF494A" w14:textId="77777777" w:rsidR="00C05FC0" w:rsidRPr="00C05FC0" w:rsidRDefault="00C05FC0" w:rsidP="00C05FC0">
      <w:pPr>
        <w:framePr w:w="624" w:h="624" w:hRule="exact" w:hSpace="170" w:wrap="around" w:vAnchor="text" w:hAnchor="page" w:xAlign="outside" w:y="-622" w:anchorLock="1"/>
        <w:rPr>
          <w:rFonts w:eastAsia="Calibri" w:cs="Times New Roman"/>
        </w:rPr>
      </w:pPr>
      <w:r w:rsidRPr="00C05FC0">
        <w:rPr>
          <w:rFonts w:eastAsia="Calibri" w:cs="Times New Roman"/>
          <w:noProof/>
          <w:lang w:eastAsia="cs-CZ"/>
        </w:rPr>
        <w:drawing>
          <wp:inline distT="0" distB="0" distL="0" distR="0" wp14:anchorId="07CB24B1" wp14:editId="174B5C51">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9BA573" w14:textId="77777777" w:rsidR="00C05FC0" w:rsidRPr="00C05FC0" w:rsidRDefault="00C05FC0" w:rsidP="00C05FC0">
      <w:pPr>
        <w:pBdr>
          <w:top w:val="threeDEngrave" w:sz="24" w:space="1" w:color="auto"/>
        </w:pBdr>
        <w:spacing w:after="120"/>
        <w:ind w:firstLine="284"/>
        <w:jc w:val="both"/>
        <w:rPr>
          <w:rFonts w:eastAsia="Calibri" w:cs="Times New Roman"/>
        </w:rPr>
      </w:pPr>
    </w:p>
    <w:p w14:paraId="29271980" w14:textId="7A891926" w:rsidR="00C05FC0" w:rsidRPr="00C05FC0" w:rsidRDefault="00D848D4" w:rsidP="00C05FC0">
      <w:pPr>
        <w:pBdr>
          <w:top w:val="threeDEngrave" w:sz="24" w:space="1" w:color="auto"/>
        </w:pBdr>
        <w:spacing w:after="120"/>
        <w:ind w:firstLine="284"/>
        <w:jc w:val="both"/>
        <w:rPr>
          <w:rFonts w:eastAsia="Calibri" w:cs="Times New Roman"/>
        </w:rPr>
      </w:pPr>
      <w:r>
        <w:rPr>
          <w:rFonts w:eastAsia="Calibri" w:cs="Times New Roman"/>
        </w:rPr>
        <w:t xml:space="preserve">V této kapitole je věnována pozornost základní struktuře sociálního systému v naší zemi.  </w:t>
      </w:r>
    </w:p>
    <w:p w14:paraId="5C0A0C8E" w14:textId="77777777" w:rsidR="00C05FC0" w:rsidRPr="00C05FC0" w:rsidRDefault="00C05FC0" w:rsidP="00C05FC0">
      <w:pPr>
        <w:pBdr>
          <w:top w:val="threeDEngrave" w:sz="24" w:space="1" w:color="auto"/>
        </w:pBdr>
        <w:spacing w:after="120"/>
        <w:ind w:firstLine="284"/>
        <w:jc w:val="both"/>
        <w:rPr>
          <w:rFonts w:eastAsia="Calibri" w:cs="Times New Roman"/>
        </w:rPr>
      </w:pPr>
    </w:p>
    <w:p w14:paraId="08908140" w14:textId="77777777" w:rsidR="00C05FC0" w:rsidRPr="00C05FC0" w:rsidRDefault="00C05FC0" w:rsidP="00C05FC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05FC0">
        <w:rPr>
          <w:rFonts w:ascii="Arial" w:eastAsia="Calibri" w:hAnsi="Arial" w:cs="Times New Roman"/>
          <w:b/>
          <w:i/>
          <w:caps/>
        </w:rPr>
        <w:t>Cíle kapitoly</w:t>
      </w:r>
    </w:p>
    <w:p w14:paraId="2ABB29AD" w14:textId="77777777" w:rsidR="00C05FC0" w:rsidRPr="00C05FC0" w:rsidRDefault="00C05FC0" w:rsidP="00C05FC0">
      <w:pPr>
        <w:framePr w:w="624" w:h="624" w:hRule="exact" w:hSpace="170" w:wrap="around" w:vAnchor="text" w:hAnchor="page" w:xAlign="outside" w:y="-622" w:anchorLock="1"/>
        <w:rPr>
          <w:rFonts w:eastAsia="Calibri" w:cs="Times New Roman"/>
        </w:rPr>
      </w:pPr>
      <w:r w:rsidRPr="00C05FC0">
        <w:rPr>
          <w:rFonts w:eastAsia="Calibri" w:cs="Times New Roman"/>
          <w:noProof/>
          <w:lang w:eastAsia="cs-CZ"/>
        </w:rPr>
        <w:drawing>
          <wp:inline distT="0" distB="0" distL="0" distR="0" wp14:anchorId="412143E0" wp14:editId="3435C7E9">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3A98E1" w14:textId="7931E0E1" w:rsidR="00C05FC0" w:rsidRPr="00C05FC0" w:rsidRDefault="00C05FC0" w:rsidP="00C05FC0">
      <w:pPr>
        <w:spacing w:before="240" w:after="240"/>
        <w:jc w:val="both"/>
        <w:rPr>
          <w:rFonts w:eastAsia="Calibri" w:cs="Times New Roman"/>
        </w:rPr>
      </w:pPr>
      <w:r w:rsidRPr="00C05FC0">
        <w:rPr>
          <w:rFonts w:eastAsia="Calibri" w:cs="Times New Roman"/>
        </w:rPr>
        <w:t xml:space="preserve">Cílem kapitoly je seznámit studenty </w:t>
      </w:r>
      <w:r w:rsidR="003953F9">
        <w:rPr>
          <w:rFonts w:eastAsia="Calibri" w:cs="Times New Roman"/>
        </w:rPr>
        <w:t>se základní strukturou systému sociálního zabezpečení v naší zemi, se základní charakteristikou sociálních situací, které jsou v jednotlivých sociálních situacích řešení, jaké sociální dávky tyto sociální situace řeší, jak jsou tyto sociální dávky financování a kdo jejich výplatu zabezpečuje po organizační stránce.</w:t>
      </w:r>
    </w:p>
    <w:p w14:paraId="2EEC7782" w14:textId="77777777" w:rsidR="00C05FC0" w:rsidRPr="00C05FC0" w:rsidRDefault="00C05FC0" w:rsidP="00C05FC0">
      <w:pPr>
        <w:spacing w:before="240" w:after="240"/>
        <w:ind w:firstLine="284"/>
        <w:jc w:val="both"/>
        <w:rPr>
          <w:rFonts w:eastAsia="Calibri" w:cs="Times New Roman"/>
          <w:i/>
        </w:rPr>
      </w:pPr>
    </w:p>
    <w:p w14:paraId="40B17325" w14:textId="77777777" w:rsidR="00C05FC0" w:rsidRPr="00C05FC0" w:rsidRDefault="00C05FC0" w:rsidP="00C05FC0">
      <w:pPr>
        <w:pBdr>
          <w:top w:val="threeDEngrave" w:sz="24" w:space="1" w:color="auto"/>
        </w:pBdr>
        <w:spacing w:after="120"/>
        <w:ind w:firstLine="284"/>
        <w:jc w:val="both"/>
        <w:rPr>
          <w:rFonts w:eastAsia="Calibri" w:cs="Times New Roman"/>
        </w:rPr>
      </w:pPr>
    </w:p>
    <w:p w14:paraId="729B1FC4" w14:textId="77777777" w:rsidR="00C05FC0" w:rsidRPr="00C05FC0" w:rsidRDefault="00C05FC0" w:rsidP="00C05FC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05FC0">
        <w:rPr>
          <w:rFonts w:ascii="Arial" w:eastAsia="Calibri" w:hAnsi="Arial" w:cs="Times New Roman"/>
          <w:b/>
          <w:i/>
          <w:caps/>
        </w:rPr>
        <w:t>Klíčová slova kapitoly</w:t>
      </w:r>
    </w:p>
    <w:p w14:paraId="441E8D6D" w14:textId="77777777" w:rsidR="00C05FC0" w:rsidRPr="00C05FC0" w:rsidRDefault="00C05FC0" w:rsidP="00C05FC0">
      <w:pPr>
        <w:framePr w:w="624" w:h="624" w:hRule="exact" w:hSpace="170" w:wrap="around" w:vAnchor="text" w:hAnchor="page" w:xAlign="outside" w:y="-622" w:anchorLock="1"/>
        <w:jc w:val="both"/>
        <w:rPr>
          <w:rFonts w:eastAsia="Calibri" w:cs="Times New Roman"/>
        </w:rPr>
      </w:pPr>
      <w:r w:rsidRPr="00C05FC0">
        <w:rPr>
          <w:rFonts w:eastAsia="Calibri" w:cs="Times New Roman"/>
          <w:noProof/>
          <w:lang w:eastAsia="cs-CZ"/>
        </w:rPr>
        <w:drawing>
          <wp:inline distT="0" distB="0" distL="0" distR="0" wp14:anchorId="0E42FFD4" wp14:editId="3B5D14C0">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2465BD" w14:textId="58662068" w:rsidR="00C05FC0" w:rsidRDefault="00C05FC0" w:rsidP="00C05FC0">
      <w:pPr>
        <w:spacing w:before="240" w:after="240"/>
        <w:jc w:val="both"/>
        <w:rPr>
          <w:rFonts w:eastAsia="Calibri" w:cs="Times New Roman"/>
        </w:rPr>
      </w:pPr>
      <w:r>
        <w:rPr>
          <w:rFonts w:eastAsia="Calibri" w:cs="Times New Roman"/>
        </w:rPr>
        <w:t>sociální pojištění – důchodové pojištění – nemocenské pojištění – zdravotní pojištění – pojištění v nezaměstnanosti – státní sociální podpora – sociální pomoc</w:t>
      </w:r>
    </w:p>
    <w:p w14:paraId="2ABE0F85" w14:textId="77777777" w:rsidR="00C05FC0" w:rsidRPr="00C05FC0" w:rsidRDefault="00C05FC0" w:rsidP="00C05FC0">
      <w:pPr>
        <w:spacing w:before="240" w:after="240"/>
        <w:jc w:val="both"/>
        <w:rPr>
          <w:rFonts w:eastAsia="Calibri" w:cs="Times New Roman"/>
        </w:rPr>
      </w:pPr>
    </w:p>
    <w:p w14:paraId="065FE705" w14:textId="77777777" w:rsidR="00C05FC0" w:rsidRPr="00C05FC0" w:rsidRDefault="00C05FC0" w:rsidP="00C05FC0">
      <w:pPr>
        <w:pBdr>
          <w:top w:val="threeDEngrave" w:sz="24" w:space="1" w:color="auto"/>
        </w:pBdr>
        <w:spacing w:after="120"/>
        <w:ind w:firstLine="284"/>
        <w:jc w:val="both"/>
        <w:rPr>
          <w:rFonts w:eastAsia="Calibri" w:cs="Times New Roman"/>
        </w:rPr>
      </w:pPr>
    </w:p>
    <w:p w14:paraId="282E58C0" w14:textId="77777777" w:rsidR="00C05FC0" w:rsidRPr="00C05FC0" w:rsidRDefault="00C05FC0" w:rsidP="00C05FC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05FC0">
        <w:rPr>
          <w:rFonts w:ascii="Arial" w:eastAsia="Calibri" w:hAnsi="Arial" w:cs="Times New Roman"/>
          <w:b/>
          <w:i/>
          <w:caps/>
          <w:color w:val="000066"/>
        </w:rPr>
        <w:t>Úvod</w:t>
      </w:r>
    </w:p>
    <w:p w14:paraId="2C8CCEA7" w14:textId="77777777" w:rsidR="004325EF" w:rsidRPr="004325EF" w:rsidRDefault="004325EF" w:rsidP="004325EF">
      <w:pPr>
        <w:spacing w:before="240" w:after="240"/>
        <w:ind w:firstLine="284"/>
        <w:jc w:val="both"/>
        <w:rPr>
          <w:rFonts w:eastAsia="Calibri" w:cs="Times New Roman"/>
        </w:rPr>
      </w:pPr>
      <w:r w:rsidRPr="004325EF">
        <w:rPr>
          <w:rFonts w:eastAsia="Calibri" w:cs="Times New Roman"/>
        </w:rPr>
        <w:t xml:space="preserve">Nedílnou součástí celkových </w:t>
      </w:r>
      <w:r>
        <w:rPr>
          <w:rFonts w:eastAsia="Calibri" w:cs="Times New Roman"/>
        </w:rPr>
        <w:t>společensko-politických a ekono</w:t>
      </w:r>
      <w:r w:rsidRPr="004325EF">
        <w:rPr>
          <w:rFonts w:eastAsia="Calibri" w:cs="Times New Roman"/>
        </w:rPr>
        <w:t>mických změn v naší zemi v 1. po</w:t>
      </w:r>
      <w:r>
        <w:rPr>
          <w:rFonts w:eastAsia="Calibri" w:cs="Times New Roman"/>
        </w:rPr>
        <w:t>lovině 90. let byla rozsáhlá so</w:t>
      </w:r>
      <w:r w:rsidRPr="004325EF">
        <w:rPr>
          <w:rFonts w:eastAsia="Calibri" w:cs="Times New Roman"/>
        </w:rPr>
        <w:t>ciální transformace. Systém sociálního zabezpečení, který byl u nás do té doby v platnosti, byl ve svých základních principech koncipován ve 2. polovině 50. let, tedy v době, kdy existovaly zcela jiné představy o řízení společensko-ekonomických procesů a bylo tedy naprosto zř</w:t>
      </w:r>
      <w:r>
        <w:rPr>
          <w:rFonts w:eastAsia="Calibri" w:cs="Times New Roman"/>
        </w:rPr>
        <w:t>ejmé, že tento systém nebyl při</w:t>
      </w:r>
      <w:r w:rsidRPr="004325EF">
        <w:rPr>
          <w:rFonts w:eastAsia="Calibri" w:cs="Times New Roman"/>
        </w:rPr>
        <w:t xml:space="preserve">praven řešit nové úkoly, které nový politický systém před sociální systém kladl. </w:t>
      </w:r>
    </w:p>
    <w:p w14:paraId="0E7458DB" w14:textId="77777777" w:rsidR="00C05FC0" w:rsidRPr="00C05FC0" w:rsidRDefault="00C05FC0" w:rsidP="00C05FC0">
      <w:pPr>
        <w:spacing w:before="240" w:after="240"/>
        <w:ind w:firstLine="284"/>
        <w:jc w:val="both"/>
        <w:rPr>
          <w:rFonts w:eastAsia="Calibri" w:cs="Times New Roman"/>
        </w:rPr>
      </w:pPr>
    </w:p>
    <w:p w14:paraId="20817C10" w14:textId="77777777" w:rsidR="00C05FC0" w:rsidRPr="00C05FC0" w:rsidRDefault="00C05FC0" w:rsidP="00C05FC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05FC0">
        <w:rPr>
          <w:rFonts w:ascii="Arial" w:eastAsia="Calibri" w:hAnsi="Arial" w:cs="Times New Roman"/>
          <w:b/>
          <w:i/>
          <w:caps/>
          <w:color w:val="000066"/>
        </w:rPr>
        <w:lastRenderedPageBreak/>
        <w:t>Výkladová část</w:t>
      </w:r>
    </w:p>
    <w:p w14:paraId="65483297" w14:textId="256B5D17" w:rsidR="004325EF" w:rsidRPr="004325EF" w:rsidRDefault="004325EF" w:rsidP="004325EF">
      <w:pPr>
        <w:spacing w:before="240" w:after="240"/>
        <w:ind w:firstLine="284"/>
        <w:jc w:val="both"/>
        <w:rPr>
          <w:rFonts w:eastAsia="Calibri" w:cs="Times New Roman"/>
        </w:rPr>
      </w:pPr>
      <w:r>
        <w:rPr>
          <w:rFonts w:eastAsia="Calibri" w:cs="Times New Roman"/>
        </w:rPr>
        <w:t>D</w:t>
      </w:r>
      <w:r w:rsidRPr="004325EF">
        <w:rPr>
          <w:rFonts w:eastAsia="Calibri" w:cs="Times New Roman"/>
        </w:rPr>
        <w:t xml:space="preserve">řívější sociální systém zahrnoval více než 60 sociálních dávek, kdy některé sociální situace byly řešeny duplicitně, </w:t>
      </w:r>
      <w:r>
        <w:rPr>
          <w:rFonts w:eastAsia="Calibri" w:cs="Times New Roman"/>
        </w:rPr>
        <w:t xml:space="preserve">přesto </w:t>
      </w:r>
      <w:r w:rsidRPr="004325EF">
        <w:rPr>
          <w:rFonts w:eastAsia="Calibri" w:cs="Times New Roman"/>
        </w:rPr>
        <w:t>tento systém neřešil řadu sociálních situací, jejichž důsledky ve vyspělých evropských zemí patřily ke standardnímu okruhu, které sociální dávky řeší. Tyto nedostatky měly za následek, že v sociální oblasti např.:</w:t>
      </w:r>
    </w:p>
    <w:p w14:paraId="0FA2FCAB" w14:textId="77777777" w:rsid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 xml:space="preserve">nebyly stanoveny stejné podmínky nároku pro muže a pro ženy (např. neexistoval vdovecký důchod), </w:t>
      </w:r>
    </w:p>
    <w:p w14:paraId="5DDC7A05" w14:textId="60DA9CC7" w:rsidR="004325EF" w:rsidRP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 xml:space="preserve">jednotlivé sociální dávky měly konstantní úroveň po celou dobu pobírání (neexistovaly pravidla pro jejich valorizaci, jejich úpravy se řešily ad hoc), atd. </w:t>
      </w:r>
    </w:p>
    <w:p w14:paraId="6E420A13" w14:textId="78C54247" w:rsidR="004325EF" w:rsidRPr="004325EF" w:rsidRDefault="004325EF" w:rsidP="004325EF">
      <w:pPr>
        <w:spacing w:before="240" w:after="240"/>
        <w:ind w:firstLine="284"/>
        <w:jc w:val="both"/>
        <w:rPr>
          <w:rFonts w:eastAsia="Calibri" w:cs="Times New Roman"/>
        </w:rPr>
      </w:pPr>
      <w:r w:rsidRPr="004325EF">
        <w:rPr>
          <w:rFonts w:eastAsia="Calibri" w:cs="Times New Roman"/>
        </w:rPr>
        <w:t>Proto byl souběžně se scénářem ekonomické reformy vypracován v r. 1990 i scénář soci</w:t>
      </w:r>
      <w:r>
        <w:rPr>
          <w:rFonts w:eastAsia="Calibri" w:cs="Times New Roman"/>
        </w:rPr>
        <w:t>ální reformy, který nastínil zá</w:t>
      </w:r>
      <w:r w:rsidRPr="004325EF">
        <w:rPr>
          <w:rFonts w:eastAsia="Calibri" w:cs="Times New Roman"/>
        </w:rPr>
        <w:t>kladní kroky transformace v této</w:t>
      </w:r>
      <w:r>
        <w:rPr>
          <w:rFonts w:eastAsia="Calibri" w:cs="Times New Roman"/>
        </w:rPr>
        <w:t xml:space="preserve"> oblasti. Prioritním úkolem při</w:t>
      </w:r>
      <w:r w:rsidRPr="004325EF">
        <w:rPr>
          <w:rFonts w:eastAsia="Calibri" w:cs="Times New Roman"/>
        </w:rPr>
        <w:t>tom byla konstrukce záchranné soc</w:t>
      </w:r>
      <w:r>
        <w:rPr>
          <w:rFonts w:eastAsia="Calibri" w:cs="Times New Roman"/>
        </w:rPr>
        <w:t>iální sítě, jejímž základním cí</w:t>
      </w:r>
      <w:r w:rsidRPr="004325EF">
        <w:rPr>
          <w:rFonts w:eastAsia="Calibri" w:cs="Times New Roman"/>
        </w:rPr>
        <w:t>lem byla ochrana širokých vrstev</w:t>
      </w:r>
      <w:r>
        <w:rPr>
          <w:rFonts w:eastAsia="Calibri" w:cs="Times New Roman"/>
        </w:rPr>
        <w:t xml:space="preserve"> obyvatelstva před dopady ekono</w:t>
      </w:r>
      <w:r w:rsidRPr="004325EF">
        <w:rPr>
          <w:rFonts w:eastAsia="Calibri" w:cs="Times New Roman"/>
        </w:rPr>
        <w:t>mické transformace v zájmu zabez</w:t>
      </w:r>
      <w:r>
        <w:rPr>
          <w:rFonts w:eastAsia="Calibri" w:cs="Times New Roman"/>
        </w:rPr>
        <w:t>pečení její sociální průchodnos</w:t>
      </w:r>
      <w:r w:rsidRPr="004325EF">
        <w:rPr>
          <w:rFonts w:eastAsia="Calibri" w:cs="Times New Roman"/>
        </w:rPr>
        <w:t>ti. Proto byla v jejím rámci koncipována opatření v oblasti:</w:t>
      </w:r>
    </w:p>
    <w:p w14:paraId="76896932" w14:textId="63075583" w:rsidR="004325EF" w:rsidRP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 xml:space="preserve">zaměstnanosti (vytvoření úřadů práce, koncipování hmotné zabezpečení </w:t>
      </w:r>
      <w:r>
        <w:rPr>
          <w:rFonts w:eastAsia="Calibri" w:cs="Times New Roman"/>
        </w:rPr>
        <w:t>v nezaměstnanosti, realizace aktivní politiky zaměstnanosti),</w:t>
      </w:r>
    </w:p>
    <w:p w14:paraId="647E30B4" w14:textId="77777777" w:rsid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mzdového vývoje (koncipování minimální mzdy a pravidel pro stanovení tzv. směrného růstu mezd),</w:t>
      </w:r>
    </w:p>
    <w:p w14:paraId="0AEC0ABC" w14:textId="77777777" w:rsid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důchodového zabezpečení (stanovení principů valorizace vyplácených i nově přiznávaných důchodů),</w:t>
      </w:r>
    </w:p>
    <w:p w14:paraId="31A8154B" w14:textId="77777777" w:rsid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ochrany rodin s dětmi (stanovení životního minima a pravidel pro valorizaci dávek pro rodiny s malými dětmi),</w:t>
      </w:r>
    </w:p>
    <w:p w14:paraId="2343A64C" w14:textId="77777777" w:rsid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 xml:space="preserve">ochrany bydlení, </w:t>
      </w:r>
    </w:p>
    <w:p w14:paraId="04389A91" w14:textId="111FC77F" w:rsidR="004325EF" w:rsidRP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poskytování sociálních služeb.</w:t>
      </w:r>
    </w:p>
    <w:p w14:paraId="220FA914" w14:textId="77777777" w:rsidR="004325EF" w:rsidRDefault="004325EF" w:rsidP="004325EF">
      <w:pPr>
        <w:spacing w:before="240" w:after="240"/>
        <w:ind w:firstLine="284"/>
        <w:jc w:val="both"/>
        <w:rPr>
          <w:rFonts w:eastAsia="Calibri" w:cs="Times New Roman"/>
        </w:rPr>
      </w:pPr>
      <w:r w:rsidRPr="004325EF">
        <w:rPr>
          <w:rFonts w:eastAsia="Calibri" w:cs="Times New Roman"/>
        </w:rPr>
        <w:t>Současně byly zahájeny práce na tvorbě nových sociálních systémů – systému sociálního pojištění, státní sociální podpory a sociální pomoci. Výhodou tohoto postupu byla skutečnost, že jednotlivá sociální opatření, přijímaná v letech 1991 – 1994 (především v oblasti dávek státní sociální podpory) byla koncipována podle těch principů, na nichž jsou nově připravované systémy postaveny, tzn. že přechod ze stávajících do nově koncipovaných systémů byl poněkud usnadněn.</w:t>
      </w:r>
    </w:p>
    <w:p w14:paraId="15786DE9" w14:textId="4DD61664" w:rsidR="004325EF" w:rsidRPr="004325EF" w:rsidRDefault="004325EF" w:rsidP="004325EF">
      <w:pPr>
        <w:spacing w:before="240" w:after="240"/>
        <w:ind w:firstLine="284"/>
        <w:jc w:val="both"/>
        <w:rPr>
          <w:rFonts w:eastAsia="Calibri" w:cs="Times New Roman"/>
        </w:rPr>
      </w:pPr>
      <w:r w:rsidRPr="004325EF">
        <w:rPr>
          <w:rFonts w:eastAsia="Calibri" w:cs="Times New Roman"/>
        </w:rPr>
        <w:t xml:space="preserve">V rámci transformace systému sociálního zabezpečení byly na počátku 90. let v souladu se scénářem sociální reformy zahájeny práce na vytvoření tří na sebe navazujících systémů </w:t>
      </w:r>
      <w:r w:rsidRPr="004325EF">
        <w:rPr>
          <w:rFonts w:eastAsia="Calibri" w:cs="Times New Roman"/>
        </w:rPr>
        <w:lastRenderedPageBreak/>
        <w:t xml:space="preserve">– systému sociálního pojištění, státní sociální podpory a sociální pomoci. Tyto systémy se od sebe liší ve třech hlavních aspektech: </w:t>
      </w:r>
    </w:p>
    <w:p w14:paraId="481D2EE1" w14:textId="6FF2C396" w:rsidR="004325EF" w:rsidRP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 xml:space="preserve">jakou sociální situací řeší, </w:t>
      </w:r>
    </w:p>
    <w:p w14:paraId="229C4029" w14:textId="023316B1" w:rsidR="004325EF" w:rsidRP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 xml:space="preserve">jakým způsobem jsou dávky v jednotlivých systémech financovány, </w:t>
      </w:r>
    </w:p>
    <w:p w14:paraId="5F56373D" w14:textId="4BD6A7A4" w:rsidR="004325EF" w:rsidRP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jakým způsobem jsou tyto systémy organi</w:t>
      </w:r>
      <w:r>
        <w:rPr>
          <w:rFonts w:eastAsia="Calibri" w:cs="Times New Roman"/>
        </w:rPr>
        <w:t>začně zabezpečeny</w:t>
      </w:r>
      <w:r w:rsidRPr="004325EF">
        <w:rPr>
          <w:rFonts w:eastAsia="Calibri" w:cs="Times New Roman"/>
        </w:rPr>
        <w:t xml:space="preserve">. </w:t>
      </w:r>
    </w:p>
    <w:p w14:paraId="099210E8" w14:textId="11E0375B" w:rsidR="004325EF" w:rsidRPr="004325EF" w:rsidRDefault="004325EF" w:rsidP="00302C83">
      <w:pPr>
        <w:spacing w:before="240" w:after="240"/>
        <w:ind w:firstLine="284"/>
        <w:jc w:val="both"/>
        <w:rPr>
          <w:rFonts w:eastAsia="Calibri" w:cs="Times New Roman"/>
        </w:rPr>
      </w:pPr>
      <w:r w:rsidRPr="004325EF">
        <w:rPr>
          <w:rFonts w:eastAsia="Calibri" w:cs="Times New Roman"/>
        </w:rPr>
        <w:t>V rámci systému sociálního pojištění jsou řešeny ty sociální situace, na které se občan může předem připravit (tedy pojistit se) formou odložení části své dnešní spotřeby na krytí budoucí nejisté dlouhodobé či krátkodobé sociální situace. V tomto směru jsou koncipovány systémy:</w:t>
      </w:r>
    </w:p>
    <w:p w14:paraId="439F3D6B" w14:textId="0B7754D1" w:rsidR="004325EF" w:rsidRP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 xml:space="preserve">důchodového pojištění, </w:t>
      </w:r>
    </w:p>
    <w:p w14:paraId="4F0400FF" w14:textId="3FD7BF8D" w:rsidR="004325EF" w:rsidRPr="004325EF" w:rsidRDefault="004325EF" w:rsidP="0074253D">
      <w:pPr>
        <w:pStyle w:val="Odstavecseseznamem"/>
        <w:numPr>
          <w:ilvl w:val="0"/>
          <w:numId w:val="14"/>
        </w:numPr>
        <w:spacing w:before="240" w:after="240"/>
        <w:contextualSpacing w:val="0"/>
        <w:jc w:val="both"/>
        <w:rPr>
          <w:rFonts w:eastAsia="Calibri" w:cs="Times New Roman"/>
        </w:rPr>
      </w:pPr>
      <w:r w:rsidRPr="004325EF">
        <w:rPr>
          <w:rFonts w:eastAsia="Calibri" w:cs="Times New Roman"/>
        </w:rPr>
        <w:t>nemocenského pojištění,</w:t>
      </w:r>
    </w:p>
    <w:p w14:paraId="67A70948" w14:textId="135BB14D" w:rsidR="004325EF" w:rsidRPr="00302C83" w:rsidRDefault="004325EF" w:rsidP="0074253D">
      <w:pPr>
        <w:pStyle w:val="Odstavecseseznamem"/>
        <w:numPr>
          <w:ilvl w:val="0"/>
          <w:numId w:val="14"/>
        </w:numPr>
        <w:spacing w:before="240" w:after="240"/>
        <w:contextualSpacing w:val="0"/>
        <w:jc w:val="both"/>
        <w:rPr>
          <w:rFonts w:eastAsia="Calibri" w:cs="Times New Roman"/>
        </w:rPr>
      </w:pPr>
      <w:r w:rsidRPr="00302C83">
        <w:rPr>
          <w:rFonts w:eastAsia="Calibri" w:cs="Times New Roman"/>
        </w:rPr>
        <w:t xml:space="preserve">zdravotního pojištění, </w:t>
      </w:r>
    </w:p>
    <w:p w14:paraId="67CCE7CE" w14:textId="77777777" w:rsidR="00302C83" w:rsidRDefault="004325EF" w:rsidP="0074253D">
      <w:pPr>
        <w:pStyle w:val="Odstavecseseznamem"/>
        <w:numPr>
          <w:ilvl w:val="0"/>
          <w:numId w:val="14"/>
        </w:numPr>
        <w:spacing w:before="240" w:after="240"/>
        <w:contextualSpacing w:val="0"/>
        <w:jc w:val="both"/>
        <w:rPr>
          <w:rFonts w:eastAsia="Calibri" w:cs="Times New Roman"/>
        </w:rPr>
      </w:pPr>
      <w:r w:rsidRPr="00302C83">
        <w:rPr>
          <w:rFonts w:eastAsia="Calibri" w:cs="Times New Roman"/>
        </w:rPr>
        <w:t>státní politiky zaměstnanosti</w:t>
      </w:r>
      <w:r w:rsidR="00302C83">
        <w:rPr>
          <w:rFonts w:eastAsia="Calibri" w:cs="Times New Roman"/>
        </w:rPr>
        <w:t xml:space="preserve"> (pojištění v nezaměstnanosti),</w:t>
      </w:r>
    </w:p>
    <w:p w14:paraId="0E1BF669" w14:textId="1A17CF3E" w:rsidR="004325EF" w:rsidRPr="00302C83" w:rsidRDefault="00302C83" w:rsidP="0074253D">
      <w:pPr>
        <w:pStyle w:val="Odstavecseseznamem"/>
        <w:numPr>
          <w:ilvl w:val="0"/>
          <w:numId w:val="14"/>
        </w:numPr>
        <w:spacing w:before="240" w:after="240"/>
        <w:contextualSpacing w:val="0"/>
        <w:jc w:val="both"/>
        <w:rPr>
          <w:rFonts w:eastAsia="Calibri" w:cs="Times New Roman"/>
        </w:rPr>
      </w:pPr>
      <w:r>
        <w:rPr>
          <w:rFonts w:eastAsia="Calibri" w:cs="Times New Roman"/>
        </w:rPr>
        <w:t>úrazového pojištění</w:t>
      </w:r>
      <w:r w:rsidR="004325EF" w:rsidRPr="00302C83">
        <w:rPr>
          <w:rFonts w:eastAsia="Calibri" w:cs="Times New Roman"/>
        </w:rPr>
        <w:t xml:space="preserve">. </w:t>
      </w:r>
    </w:p>
    <w:p w14:paraId="61C8D928" w14:textId="67C6CF43" w:rsidR="004325EF" w:rsidRPr="004325EF" w:rsidRDefault="004325EF" w:rsidP="00302C83">
      <w:pPr>
        <w:spacing w:before="240" w:after="240"/>
        <w:ind w:firstLine="284"/>
        <w:jc w:val="both"/>
        <w:rPr>
          <w:rFonts w:eastAsia="Calibri" w:cs="Times New Roman"/>
        </w:rPr>
      </w:pPr>
      <w:r w:rsidRPr="004325EF">
        <w:rPr>
          <w:rFonts w:eastAsia="Calibri" w:cs="Times New Roman"/>
        </w:rPr>
        <w:t>Jednotlivé subsystémy jsou financovány z pojistného (resp. ze sociálního pojištění, z příspěv</w:t>
      </w:r>
      <w:r w:rsidR="00302C83">
        <w:rPr>
          <w:rFonts w:eastAsia="Calibri" w:cs="Times New Roman"/>
        </w:rPr>
        <w:t>ku na státní politiku zaměstnan</w:t>
      </w:r>
      <w:r w:rsidRPr="004325EF">
        <w:rPr>
          <w:rFonts w:eastAsia="Calibri" w:cs="Times New Roman"/>
        </w:rPr>
        <w:t>osti a ze zdravotního pojištění</w:t>
      </w:r>
      <w:r w:rsidR="00302C83">
        <w:rPr>
          <w:rFonts w:eastAsia="Calibri" w:cs="Times New Roman"/>
        </w:rPr>
        <w:t>), které platí podle přesně sta</w:t>
      </w:r>
      <w:r w:rsidRPr="004325EF">
        <w:rPr>
          <w:rFonts w:eastAsia="Calibri" w:cs="Times New Roman"/>
        </w:rPr>
        <w:t>novených podmínek:</w:t>
      </w:r>
    </w:p>
    <w:p w14:paraId="713FCA84" w14:textId="5E31D36B" w:rsidR="004325EF" w:rsidRPr="00302C83" w:rsidRDefault="004325EF" w:rsidP="0074253D">
      <w:pPr>
        <w:pStyle w:val="Odstavecseseznamem"/>
        <w:numPr>
          <w:ilvl w:val="0"/>
          <w:numId w:val="14"/>
        </w:numPr>
        <w:spacing w:before="240" w:after="240"/>
        <w:contextualSpacing w:val="0"/>
        <w:jc w:val="both"/>
        <w:rPr>
          <w:rFonts w:eastAsia="Calibri" w:cs="Times New Roman"/>
        </w:rPr>
      </w:pPr>
      <w:r w:rsidRPr="00302C83">
        <w:rPr>
          <w:rFonts w:eastAsia="Calibri" w:cs="Times New Roman"/>
        </w:rPr>
        <w:t xml:space="preserve">zaměstnanec (ze své hrubé mzdy), </w:t>
      </w:r>
    </w:p>
    <w:p w14:paraId="374914E0" w14:textId="40633EA0" w:rsidR="004325EF" w:rsidRPr="00302C83" w:rsidRDefault="004325EF" w:rsidP="0074253D">
      <w:pPr>
        <w:pStyle w:val="Odstavecseseznamem"/>
        <w:numPr>
          <w:ilvl w:val="0"/>
          <w:numId w:val="14"/>
        </w:numPr>
        <w:spacing w:before="240" w:after="240"/>
        <w:contextualSpacing w:val="0"/>
        <w:jc w:val="both"/>
        <w:rPr>
          <w:rFonts w:eastAsia="Calibri" w:cs="Times New Roman"/>
        </w:rPr>
      </w:pPr>
      <w:r w:rsidRPr="00302C83">
        <w:rPr>
          <w:rFonts w:eastAsia="Calibri" w:cs="Times New Roman"/>
        </w:rPr>
        <w:t>zaměstnavatel (z objemu vyplacených hrubých mezd),</w:t>
      </w:r>
    </w:p>
    <w:p w14:paraId="09B2B703" w14:textId="2C98F6BD" w:rsidR="004325EF" w:rsidRPr="00302C83" w:rsidRDefault="004325EF" w:rsidP="0074253D">
      <w:pPr>
        <w:pStyle w:val="Odstavecseseznamem"/>
        <w:numPr>
          <w:ilvl w:val="0"/>
          <w:numId w:val="14"/>
        </w:numPr>
        <w:spacing w:before="240" w:after="240"/>
        <w:contextualSpacing w:val="0"/>
        <w:jc w:val="both"/>
        <w:rPr>
          <w:rFonts w:eastAsia="Calibri" w:cs="Times New Roman"/>
        </w:rPr>
      </w:pPr>
      <w:r w:rsidRPr="00302C83">
        <w:rPr>
          <w:rFonts w:eastAsia="Calibri" w:cs="Times New Roman"/>
        </w:rPr>
        <w:t xml:space="preserve">osoby samostatně výdělečně činné (ze svého vyměřovacího základu), </w:t>
      </w:r>
    </w:p>
    <w:p w14:paraId="28239534" w14:textId="77777777" w:rsidR="004325EF" w:rsidRPr="004325EF" w:rsidRDefault="004325EF" w:rsidP="00302C83">
      <w:pPr>
        <w:spacing w:before="240" w:after="240"/>
        <w:jc w:val="both"/>
        <w:rPr>
          <w:rFonts w:eastAsia="Calibri" w:cs="Times New Roman"/>
        </w:rPr>
      </w:pPr>
      <w:r w:rsidRPr="004325EF">
        <w:rPr>
          <w:rFonts w:eastAsia="Calibri" w:cs="Times New Roman"/>
        </w:rPr>
        <w:t xml:space="preserve">přičemž v systému zdravotního pojištění za některé sociální skupiny (především děti, důchodce, ženy na mateřské dovolené) platí pojistné rovněž stát. </w:t>
      </w:r>
    </w:p>
    <w:p w14:paraId="781FBEAF" w14:textId="209682AD" w:rsidR="004325EF" w:rsidRPr="004325EF" w:rsidRDefault="004325EF" w:rsidP="00302C83">
      <w:pPr>
        <w:spacing w:before="240" w:after="240"/>
        <w:ind w:firstLine="284"/>
        <w:jc w:val="both"/>
        <w:rPr>
          <w:rFonts w:eastAsia="Calibri" w:cs="Times New Roman"/>
        </w:rPr>
      </w:pPr>
      <w:r w:rsidRPr="004325EF">
        <w:rPr>
          <w:rFonts w:eastAsia="Calibri" w:cs="Times New Roman"/>
        </w:rPr>
        <w:t xml:space="preserve">Pojistné je odváděno buď do veřejnoprávního fondu (pokud jde o systém zdravotního pojištění) nebo do státního rozpočtu (pokud </w:t>
      </w:r>
      <w:r w:rsidR="00302C83">
        <w:rPr>
          <w:rFonts w:eastAsia="Calibri" w:cs="Times New Roman"/>
        </w:rPr>
        <w:t>jde o ostatní pojistné subsysté</w:t>
      </w:r>
      <w:r w:rsidRPr="004325EF">
        <w:rPr>
          <w:rFonts w:eastAsia="Calibri" w:cs="Times New Roman"/>
        </w:rPr>
        <w:t xml:space="preserve">my), v jehož rámci je zřízen samostatný účet, na němž jsou shromažďovány příspěvky na důchodové pojištění a z něhož jsou financovány všechny důchody vč. správních výdajů. </w:t>
      </w:r>
    </w:p>
    <w:p w14:paraId="74E334C2" w14:textId="77777777" w:rsidR="004325EF" w:rsidRPr="004325EF" w:rsidRDefault="004325EF" w:rsidP="00302C83">
      <w:pPr>
        <w:spacing w:before="240" w:after="240"/>
        <w:ind w:firstLine="284"/>
        <w:jc w:val="both"/>
        <w:rPr>
          <w:rFonts w:eastAsia="Calibri" w:cs="Times New Roman"/>
        </w:rPr>
      </w:pPr>
      <w:r w:rsidRPr="004325EF">
        <w:rPr>
          <w:rFonts w:eastAsia="Calibri" w:cs="Times New Roman"/>
        </w:rPr>
        <w:t>Jednotlivé systémy jsou organizačně zabezpečeny prostřednictvím:</w:t>
      </w:r>
    </w:p>
    <w:p w14:paraId="4B6BF9FA" w14:textId="5F4F4FAD" w:rsidR="004325EF" w:rsidRPr="00302C83" w:rsidRDefault="004325EF" w:rsidP="0074253D">
      <w:pPr>
        <w:pStyle w:val="Odstavecseseznamem"/>
        <w:numPr>
          <w:ilvl w:val="0"/>
          <w:numId w:val="14"/>
        </w:numPr>
        <w:spacing w:before="240" w:after="240"/>
        <w:contextualSpacing w:val="0"/>
        <w:jc w:val="both"/>
        <w:rPr>
          <w:rFonts w:eastAsia="Calibri" w:cs="Times New Roman"/>
        </w:rPr>
      </w:pPr>
      <w:r w:rsidRPr="00302C83">
        <w:rPr>
          <w:rFonts w:eastAsia="Calibri" w:cs="Times New Roman"/>
        </w:rPr>
        <w:t>České správy sociálního zabezpečení (systém důchodového a nemocenského pojištění),</w:t>
      </w:r>
    </w:p>
    <w:p w14:paraId="0861BD45" w14:textId="190938AE" w:rsidR="004325EF" w:rsidRPr="00302C83" w:rsidRDefault="004325EF" w:rsidP="0074253D">
      <w:pPr>
        <w:pStyle w:val="Odstavecseseznamem"/>
        <w:numPr>
          <w:ilvl w:val="0"/>
          <w:numId w:val="14"/>
        </w:numPr>
        <w:spacing w:before="240" w:after="240"/>
        <w:contextualSpacing w:val="0"/>
        <w:jc w:val="both"/>
        <w:rPr>
          <w:rFonts w:eastAsia="Calibri" w:cs="Times New Roman"/>
        </w:rPr>
      </w:pPr>
      <w:r w:rsidRPr="00302C83">
        <w:rPr>
          <w:rFonts w:eastAsia="Calibri" w:cs="Times New Roman"/>
        </w:rPr>
        <w:lastRenderedPageBreak/>
        <w:t>Všeobecné zdravotní pojišťovny a oborových, resortních a podnikových zdravotních pojišťoven (systém zdravotního pojištění),</w:t>
      </w:r>
    </w:p>
    <w:p w14:paraId="28A6C48D" w14:textId="06D5FD1D" w:rsidR="004325EF" w:rsidRPr="00302C83" w:rsidRDefault="004325EF" w:rsidP="0074253D">
      <w:pPr>
        <w:pStyle w:val="Odstavecseseznamem"/>
        <w:numPr>
          <w:ilvl w:val="0"/>
          <w:numId w:val="14"/>
        </w:numPr>
        <w:spacing w:before="240" w:after="240"/>
        <w:contextualSpacing w:val="0"/>
        <w:jc w:val="both"/>
        <w:rPr>
          <w:rFonts w:eastAsia="Calibri" w:cs="Times New Roman"/>
        </w:rPr>
      </w:pPr>
      <w:r w:rsidRPr="00302C83">
        <w:rPr>
          <w:rFonts w:eastAsia="Calibri" w:cs="Times New Roman"/>
        </w:rPr>
        <w:t>Úřadu práce ČR (systém státní politiky zaměstnanosti).</w:t>
      </w:r>
    </w:p>
    <w:p w14:paraId="2209EF41" w14:textId="77777777" w:rsidR="00025FB6" w:rsidRDefault="004325EF" w:rsidP="00025FB6">
      <w:pPr>
        <w:spacing w:before="240" w:after="240"/>
        <w:ind w:firstLine="284"/>
        <w:jc w:val="both"/>
        <w:rPr>
          <w:rFonts w:eastAsia="Calibri" w:cs="Times New Roman"/>
        </w:rPr>
      </w:pPr>
      <w:r w:rsidRPr="004325EF">
        <w:rPr>
          <w:rFonts w:eastAsia="Calibri" w:cs="Times New Roman"/>
        </w:rPr>
        <w:t>V rámci systému státní sociální podpory jsou řešeny sociální situace, které jsou na základě určitého společenského konsensu uznány za zřetele hodné. Jde o sociální situace, kdy je účelné rodinu, především rodinu s dětmi</w:t>
      </w:r>
      <w:r w:rsidR="00025FB6">
        <w:rPr>
          <w:rFonts w:eastAsia="Calibri" w:cs="Times New Roman"/>
        </w:rPr>
        <w:t>, podpořit. Jedná se např. o na</w:t>
      </w:r>
      <w:r w:rsidRPr="004325EF">
        <w:rPr>
          <w:rFonts w:eastAsia="Calibri" w:cs="Times New Roman"/>
        </w:rPr>
        <w:t>rození dítěte, péči rodičů o ně v raném stádiu, jeho výchovu po celou dobu přípravy na povolání atd. V tomto směru j</w:t>
      </w:r>
      <w:r w:rsidR="00025FB6">
        <w:rPr>
          <w:rFonts w:eastAsia="Calibri" w:cs="Times New Roman"/>
        </w:rPr>
        <w:t>sou</w:t>
      </w:r>
      <w:r w:rsidRPr="004325EF">
        <w:rPr>
          <w:rFonts w:eastAsia="Calibri" w:cs="Times New Roman"/>
        </w:rPr>
        <w:t xml:space="preserve"> v systému koncipovány přídavek na dítě, rodičovský příspěvek, porodné, příspěvek na bydlení a pohřebné. Do této skupiny dávek patří rovněž dávky pěstounské péče, které jsou v současné době upraveny zákonem </w:t>
      </w:r>
      <w:r w:rsidR="00025FB6">
        <w:rPr>
          <w:rFonts w:eastAsia="Calibri" w:cs="Times New Roman"/>
        </w:rPr>
        <w:t xml:space="preserve">o sociálně právní ochraně dětí. </w:t>
      </w:r>
      <w:r w:rsidRPr="004325EF">
        <w:rPr>
          <w:rFonts w:eastAsia="Calibri" w:cs="Times New Roman"/>
        </w:rPr>
        <w:t xml:space="preserve"> Jednotlivé dávky jsou financovány z daní, tedy ze státního rozpočtu v rámci nejširší celospolečenské solidarity a jsou vypláceny prostřednictvím Úřadů práce ČR. </w:t>
      </w:r>
    </w:p>
    <w:p w14:paraId="476A0931" w14:textId="605067CA" w:rsidR="004325EF" w:rsidRPr="004325EF" w:rsidRDefault="004325EF" w:rsidP="00025FB6">
      <w:pPr>
        <w:spacing w:before="240" w:after="240"/>
        <w:ind w:firstLine="284"/>
        <w:jc w:val="both"/>
        <w:rPr>
          <w:rFonts w:eastAsia="Calibri" w:cs="Times New Roman"/>
        </w:rPr>
      </w:pPr>
      <w:r w:rsidRPr="004325EF">
        <w:rPr>
          <w:rFonts w:eastAsia="Calibri" w:cs="Times New Roman"/>
        </w:rPr>
        <w:t>V rámci systému sociální pomoci jsou řešeny obtížné sociální situace, které občan není schopen řešit sám nebo s pomocí vlastní rodiny. V návaznosti na výsledcích sociální práce, základní metody sociální pomoci, je sociální pomoc poskytována v těchto základních formách:</w:t>
      </w:r>
    </w:p>
    <w:p w14:paraId="49EF7358" w14:textId="317C025D" w:rsidR="004325EF" w:rsidRPr="00025FB6" w:rsidRDefault="004325EF" w:rsidP="0074253D">
      <w:pPr>
        <w:pStyle w:val="Odstavecseseznamem"/>
        <w:numPr>
          <w:ilvl w:val="0"/>
          <w:numId w:val="14"/>
        </w:numPr>
        <w:spacing w:before="240" w:after="240"/>
        <w:contextualSpacing w:val="0"/>
        <w:jc w:val="both"/>
        <w:rPr>
          <w:rFonts w:eastAsia="Calibri" w:cs="Times New Roman"/>
        </w:rPr>
      </w:pPr>
      <w:r w:rsidRPr="00025FB6">
        <w:rPr>
          <w:rFonts w:eastAsia="Calibri" w:cs="Times New Roman"/>
        </w:rPr>
        <w:t>formou sociálních služeb, které jsou poskytovány především nestátními neziskovými organizacemi, obcemi, městy a kraji, v posledních letech rovněž komerčními subjekty,</w:t>
      </w:r>
    </w:p>
    <w:p w14:paraId="0228C8F2" w14:textId="39066F41" w:rsidR="004325EF" w:rsidRPr="00025FB6" w:rsidRDefault="004325EF" w:rsidP="0074253D">
      <w:pPr>
        <w:pStyle w:val="Odstavecseseznamem"/>
        <w:numPr>
          <w:ilvl w:val="0"/>
          <w:numId w:val="14"/>
        </w:numPr>
        <w:spacing w:before="240" w:after="240"/>
        <w:contextualSpacing w:val="0"/>
        <w:jc w:val="both"/>
        <w:rPr>
          <w:rFonts w:eastAsia="Calibri" w:cs="Times New Roman"/>
        </w:rPr>
      </w:pPr>
      <w:r w:rsidRPr="00025FB6">
        <w:rPr>
          <w:rFonts w:eastAsia="Calibri" w:cs="Times New Roman"/>
        </w:rPr>
        <w:t>formou sociálně právní ochrany, dávek pomoci v hmotné nouzi a dávek pro osoby se zdravotním postižením, které poskytuje stát prostřednictvím obcí s rozšířenou působností a Úřadu práce ČR.</w:t>
      </w:r>
    </w:p>
    <w:p w14:paraId="5797D788" w14:textId="77777777" w:rsidR="00025FB6" w:rsidRDefault="004325EF" w:rsidP="00025FB6">
      <w:pPr>
        <w:spacing w:before="240" w:after="240"/>
        <w:ind w:firstLine="284"/>
        <w:jc w:val="both"/>
        <w:rPr>
          <w:rFonts w:eastAsia="Calibri" w:cs="Times New Roman"/>
        </w:rPr>
      </w:pPr>
      <w:r w:rsidRPr="004325EF">
        <w:rPr>
          <w:rFonts w:eastAsia="Calibri" w:cs="Times New Roman"/>
        </w:rPr>
        <w:t>Jednotlivé formy sociální pomoci jsou financovány ze státního rozpočtu a z rozpočtů obcí, měst, krajů, nestátních neziskových organizací a komerčních subjektů. Počátkem 90. let se navrhovalo naprosto jednoznačně oddělit od sebe kompetence státních a samosprávných orgánů tak, aby bylo každému ob</w:t>
      </w:r>
      <w:r w:rsidR="00025FB6">
        <w:rPr>
          <w:rFonts w:eastAsia="Calibri" w:cs="Times New Roman"/>
        </w:rPr>
        <w:t>čanu zřejmé, co je výsledkem pů</w:t>
      </w:r>
      <w:r w:rsidRPr="004325EF">
        <w:rPr>
          <w:rFonts w:eastAsia="Calibri" w:cs="Times New Roman"/>
        </w:rPr>
        <w:t>sobnosti obce (města) a c</w:t>
      </w:r>
      <w:r w:rsidR="00025FB6">
        <w:rPr>
          <w:rFonts w:eastAsia="Calibri" w:cs="Times New Roman"/>
        </w:rPr>
        <w:t>o je výsledkem působnosti státu</w:t>
      </w:r>
      <w:r w:rsidRPr="004325EF">
        <w:rPr>
          <w:rFonts w:eastAsia="Calibri" w:cs="Times New Roman"/>
        </w:rPr>
        <w:t>. V rámci II. fáze reformy veřejné správy však byl tento princip přehodnocen. V současné době je však zřejmé, že toto rozhodnutí nebylo – zejména při řízení a financování sociálních služeb – šťastné, a proto je vhodné obnovit zejména diskuse o roli státu a samosprávných orgánů, zejména krajů, v této oblasti.</w:t>
      </w:r>
    </w:p>
    <w:p w14:paraId="4498E3E2" w14:textId="77346980" w:rsidR="004325EF" w:rsidRPr="004325EF" w:rsidRDefault="004325EF" w:rsidP="00025FB6">
      <w:pPr>
        <w:spacing w:before="240" w:after="240"/>
        <w:ind w:firstLine="284"/>
        <w:jc w:val="both"/>
        <w:rPr>
          <w:rFonts w:eastAsia="Calibri" w:cs="Times New Roman"/>
        </w:rPr>
      </w:pPr>
      <w:r w:rsidRPr="004325EF">
        <w:rPr>
          <w:rFonts w:eastAsia="Calibri" w:cs="Times New Roman"/>
        </w:rPr>
        <w:t xml:space="preserve">Realizaci jednotlivých reforem po r. 1990 provázela řada výrazných filosofických změn v přístupech k řešení jednotlivých sociálních situací a to zpravidla v závislosti na tom, které politické strany byly zastoupeny ve vládě nebo v Parlamentu. Podmínky pro přiznání řady sociálních dávek a pravidla jejich financování jsou tak opakovaně změkčovány (a to často bez ohledu na jejich dlouhodobou ekonomickou udržitelnost) nebo zpřísňovány (zpravidla s ohledem na realizaci úsporných opatření bez zřetele k jejich sociální udržitelnosti). Tato skutečnost je důsledkem toho, že naše republika postrádá sociální doktrínu založenou na moderním pojetí lidských práv, která by byla výsledkem společenského konsensu a která </w:t>
      </w:r>
      <w:r w:rsidRPr="004325EF">
        <w:rPr>
          <w:rFonts w:eastAsia="Calibri" w:cs="Times New Roman"/>
        </w:rPr>
        <w:lastRenderedPageBreak/>
        <w:t>by sloužila jako vodítko pro řešení jednotlivých sociálních problémů. Tato doktrína by jednak:</w:t>
      </w:r>
    </w:p>
    <w:p w14:paraId="386B396E" w14:textId="77ED8C7C" w:rsidR="004325EF" w:rsidRPr="00025FB6" w:rsidRDefault="004325EF" w:rsidP="0074253D">
      <w:pPr>
        <w:pStyle w:val="Odstavecseseznamem"/>
        <w:numPr>
          <w:ilvl w:val="0"/>
          <w:numId w:val="15"/>
        </w:numPr>
        <w:spacing w:before="240" w:after="240"/>
        <w:contextualSpacing w:val="0"/>
        <w:jc w:val="both"/>
        <w:rPr>
          <w:rFonts w:eastAsia="Calibri" w:cs="Times New Roman"/>
        </w:rPr>
      </w:pPr>
      <w:r w:rsidRPr="00025FB6">
        <w:rPr>
          <w:rFonts w:eastAsia="Calibri" w:cs="Times New Roman"/>
        </w:rPr>
        <w:t>chránila společnost před neuváženými zásahy politických stran, před populistickými sliby předvolebních programů nebo opozičních politiků,</w:t>
      </w:r>
    </w:p>
    <w:p w14:paraId="0487131F" w14:textId="78D732CB" w:rsidR="004325EF" w:rsidRDefault="004325EF" w:rsidP="0074253D">
      <w:pPr>
        <w:pStyle w:val="Odstavecseseznamem"/>
        <w:numPr>
          <w:ilvl w:val="0"/>
          <w:numId w:val="15"/>
        </w:numPr>
        <w:spacing w:before="240" w:after="240"/>
        <w:contextualSpacing w:val="0"/>
        <w:jc w:val="both"/>
        <w:rPr>
          <w:rFonts w:eastAsia="Calibri" w:cs="Times New Roman"/>
        </w:rPr>
      </w:pPr>
      <w:r w:rsidRPr="00025FB6">
        <w:rPr>
          <w:rFonts w:eastAsia="Calibri" w:cs="Times New Roman"/>
        </w:rPr>
        <w:t>stabilizovala společenské prostředí a při změně společenských podmínek by umožnila modernizaci jednotlivých sociálních nástrojů, aniž by se tím destabilizovala společnost.</w:t>
      </w:r>
    </w:p>
    <w:p w14:paraId="1A9382D6" w14:textId="44DFB06C" w:rsidR="00B46A91" w:rsidRDefault="00B46A91" w:rsidP="00B46A91">
      <w:pPr>
        <w:spacing w:before="240" w:after="240"/>
        <w:ind w:firstLine="360"/>
        <w:jc w:val="both"/>
        <w:rPr>
          <w:rFonts w:eastAsia="Calibri" w:cs="Times New Roman"/>
        </w:rPr>
      </w:pPr>
      <w:r>
        <w:rPr>
          <w:rFonts w:eastAsia="Calibri" w:cs="Times New Roman"/>
        </w:rPr>
        <w:t xml:space="preserve">Základní struktura systému sociálního zabezpečení je zřejmá </w:t>
      </w:r>
      <w:r w:rsidR="003442C1">
        <w:rPr>
          <w:rFonts w:eastAsia="Calibri" w:cs="Times New Roman"/>
        </w:rPr>
        <w:t>z</w:t>
      </w:r>
      <w:r>
        <w:rPr>
          <w:rFonts w:eastAsia="Calibri" w:cs="Times New Roman"/>
        </w:rPr>
        <w:t xml:space="preserve"> následujících grafických znázorněních.</w:t>
      </w:r>
    </w:p>
    <w:tbl>
      <w:tblPr>
        <w:tblW w:w="9346" w:type="dxa"/>
        <w:tblCellMar>
          <w:left w:w="0" w:type="dxa"/>
          <w:right w:w="0" w:type="dxa"/>
        </w:tblCellMar>
        <w:tblLook w:val="0420" w:firstRow="1" w:lastRow="0" w:firstColumn="0" w:lastColumn="0" w:noHBand="0" w:noVBand="1"/>
      </w:tblPr>
      <w:tblGrid>
        <w:gridCol w:w="2336"/>
        <w:gridCol w:w="2337"/>
        <w:gridCol w:w="2336"/>
        <w:gridCol w:w="2337"/>
      </w:tblGrid>
      <w:tr w:rsidR="009A453A" w:rsidRPr="009A453A" w14:paraId="0C1348E0" w14:textId="77777777" w:rsidTr="009A453A">
        <w:trPr>
          <w:trHeight w:val="510"/>
        </w:trPr>
        <w:tc>
          <w:tcPr>
            <w:tcW w:w="233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56361F7F" w14:textId="77777777" w:rsidR="009A453A" w:rsidRPr="009A453A" w:rsidRDefault="009A453A" w:rsidP="009A453A">
            <w:pPr>
              <w:spacing w:before="240" w:after="240"/>
              <w:rPr>
                <w:rFonts w:eastAsia="Calibri" w:cs="Times New Roman"/>
              </w:rPr>
            </w:pPr>
          </w:p>
        </w:tc>
        <w:tc>
          <w:tcPr>
            <w:tcW w:w="233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756320B4" w14:textId="77777777" w:rsidR="009A453A" w:rsidRPr="009A453A" w:rsidRDefault="009A453A" w:rsidP="009A453A">
            <w:pPr>
              <w:spacing w:before="240" w:after="240"/>
              <w:rPr>
                <w:rFonts w:eastAsia="Calibri" w:cs="Times New Roman"/>
              </w:rPr>
            </w:pPr>
            <w:r w:rsidRPr="009A453A">
              <w:rPr>
                <w:rFonts w:eastAsia="Calibri" w:cs="Times New Roman"/>
                <w:bCs/>
              </w:rPr>
              <w:t>sociální pojištění</w:t>
            </w:r>
          </w:p>
        </w:tc>
        <w:tc>
          <w:tcPr>
            <w:tcW w:w="233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76EA83DC" w14:textId="77777777" w:rsidR="009A453A" w:rsidRPr="009A453A" w:rsidRDefault="009A453A" w:rsidP="009A453A">
            <w:pPr>
              <w:spacing w:before="240" w:after="240"/>
              <w:rPr>
                <w:rFonts w:eastAsia="Calibri" w:cs="Times New Roman"/>
              </w:rPr>
            </w:pPr>
            <w:r w:rsidRPr="009A453A">
              <w:rPr>
                <w:rFonts w:eastAsia="Calibri" w:cs="Times New Roman"/>
                <w:bCs/>
              </w:rPr>
              <w:t>státní sociální podpora</w:t>
            </w:r>
          </w:p>
        </w:tc>
        <w:tc>
          <w:tcPr>
            <w:tcW w:w="233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1DD19379" w14:textId="77777777" w:rsidR="009A453A" w:rsidRPr="009A453A" w:rsidRDefault="009A453A" w:rsidP="009A453A">
            <w:pPr>
              <w:spacing w:before="240" w:after="240"/>
              <w:rPr>
                <w:rFonts w:eastAsia="Calibri" w:cs="Times New Roman"/>
              </w:rPr>
            </w:pPr>
            <w:r w:rsidRPr="009A453A">
              <w:rPr>
                <w:rFonts w:eastAsia="Calibri" w:cs="Times New Roman"/>
                <w:bCs/>
              </w:rPr>
              <w:t>sociální pomoc</w:t>
            </w:r>
          </w:p>
        </w:tc>
      </w:tr>
      <w:tr w:rsidR="009A453A" w:rsidRPr="009A453A" w14:paraId="604DCE3C" w14:textId="77777777" w:rsidTr="009A453A">
        <w:trPr>
          <w:trHeight w:val="4305"/>
        </w:trPr>
        <w:tc>
          <w:tcPr>
            <w:tcW w:w="233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ADF6A87" w14:textId="77777777" w:rsidR="009A453A" w:rsidRPr="009A453A" w:rsidRDefault="009A453A" w:rsidP="009A453A">
            <w:pPr>
              <w:spacing w:before="240" w:after="240"/>
              <w:rPr>
                <w:rFonts w:eastAsia="Calibri" w:cs="Times New Roman"/>
              </w:rPr>
            </w:pPr>
            <w:r w:rsidRPr="009A453A">
              <w:rPr>
                <w:rFonts w:eastAsia="Calibri" w:cs="Times New Roman"/>
                <w:bCs/>
              </w:rPr>
              <w:t>typ řešené sociální situace</w:t>
            </w:r>
          </w:p>
        </w:tc>
        <w:tc>
          <w:tcPr>
            <w:tcW w:w="233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8069CE0" w14:textId="77777777" w:rsidR="009A453A" w:rsidRPr="009A453A" w:rsidRDefault="009A453A" w:rsidP="009A453A">
            <w:pPr>
              <w:spacing w:before="240" w:after="240"/>
              <w:rPr>
                <w:rFonts w:eastAsia="Calibri" w:cs="Times New Roman"/>
              </w:rPr>
            </w:pPr>
            <w:r w:rsidRPr="009A453A">
              <w:rPr>
                <w:rFonts w:eastAsia="Calibri" w:cs="Times New Roman"/>
                <w:bCs/>
              </w:rPr>
              <w:t>situace, na které se lze dopředu připravit odložením své kupní síly</w:t>
            </w:r>
          </w:p>
        </w:tc>
        <w:tc>
          <w:tcPr>
            <w:tcW w:w="233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0BD236D" w14:textId="77777777" w:rsidR="009A453A" w:rsidRPr="009A453A" w:rsidRDefault="009A453A" w:rsidP="009A453A">
            <w:pPr>
              <w:spacing w:before="240" w:after="240"/>
              <w:rPr>
                <w:rFonts w:eastAsia="Calibri" w:cs="Times New Roman"/>
              </w:rPr>
            </w:pPr>
            <w:r w:rsidRPr="009A453A">
              <w:rPr>
                <w:rFonts w:eastAsia="Calibri" w:cs="Times New Roman"/>
                <w:bCs/>
              </w:rPr>
              <w:t>situace, které jsou na základě určitého společenského konsensu uznány za zřetele hodné, kdy je účelné rodinu podpořit</w:t>
            </w:r>
          </w:p>
        </w:tc>
        <w:tc>
          <w:tcPr>
            <w:tcW w:w="233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3304F593" w14:textId="77777777" w:rsidR="009A453A" w:rsidRPr="009A453A" w:rsidRDefault="009A453A" w:rsidP="009A453A">
            <w:pPr>
              <w:spacing w:before="240" w:after="240"/>
              <w:rPr>
                <w:rFonts w:eastAsia="Calibri" w:cs="Times New Roman"/>
              </w:rPr>
            </w:pPr>
            <w:r w:rsidRPr="009A453A">
              <w:rPr>
                <w:rFonts w:eastAsia="Calibri" w:cs="Times New Roman"/>
                <w:bCs/>
              </w:rPr>
              <w:t>situace, které občan není schopen řešit sám nebo s pomocí vlastní rodiny – hmotná nouze, sociální nouze, sociálně právní ochrana</w:t>
            </w:r>
          </w:p>
        </w:tc>
      </w:tr>
      <w:tr w:rsidR="009A453A" w:rsidRPr="009A453A" w14:paraId="391B0842" w14:textId="77777777" w:rsidTr="009A453A">
        <w:trPr>
          <w:trHeight w:val="698"/>
        </w:trPr>
        <w:tc>
          <w:tcPr>
            <w:tcW w:w="23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23EDB8BA" w14:textId="77777777" w:rsidR="009A453A" w:rsidRPr="009A453A" w:rsidRDefault="009A453A" w:rsidP="009A453A">
            <w:pPr>
              <w:spacing w:before="240" w:after="240"/>
              <w:rPr>
                <w:rFonts w:eastAsia="Calibri" w:cs="Times New Roman"/>
              </w:rPr>
            </w:pPr>
            <w:r w:rsidRPr="009A453A">
              <w:rPr>
                <w:rFonts w:eastAsia="Calibri" w:cs="Times New Roman"/>
                <w:bCs/>
              </w:rPr>
              <w:t>způsob financování</w:t>
            </w:r>
          </w:p>
        </w:tc>
        <w:tc>
          <w:tcPr>
            <w:tcW w:w="233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71D484BE" w14:textId="77777777" w:rsidR="009A453A" w:rsidRPr="009A453A" w:rsidRDefault="009A453A" w:rsidP="009A453A">
            <w:pPr>
              <w:spacing w:before="240" w:after="240"/>
              <w:rPr>
                <w:rFonts w:eastAsia="Calibri" w:cs="Times New Roman"/>
              </w:rPr>
            </w:pPr>
            <w:r w:rsidRPr="009A453A">
              <w:rPr>
                <w:rFonts w:eastAsia="Calibri" w:cs="Times New Roman"/>
                <w:bCs/>
              </w:rPr>
              <w:t>sociální pojištění</w:t>
            </w:r>
          </w:p>
        </w:tc>
        <w:tc>
          <w:tcPr>
            <w:tcW w:w="23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00F570AD" w14:textId="77777777" w:rsidR="009A453A" w:rsidRPr="009A453A" w:rsidRDefault="009A453A" w:rsidP="009A453A">
            <w:pPr>
              <w:spacing w:before="240" w:after="240"/>
              <w:rPr>
                <w:rFonts w:eastAsia="Calibri" w:cs="Times New Roman"/>
              </w:rPr>
            </w:pPr>
            <w:r w:rsidRPr="009A453A">
              <w:rPr>
                <w:rFonts w:eastAsia="Calibri" w:cs="Times New Roman"/>
                <w:bCs/>
              </w:rPr>
              <w:t>daně</w:t>
            </w:r>
          </w:p>
        </w:tc>
        <w:tc>
          <w:tcPr>
            <w:tcW w:w="233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62F055DE" w14:textId="77777777" w:rsidR="009A453A" w:rsidRPr="009A453A" w:rsidRDefault="009A453A" w:rsidP="009A453A">
            <w:pPr>
              <w:spacing w:before="240" w:after="240"/>
              <w:rPr>
                <w:rFonts w:eastAsia="Calibri" w:cs="Times New Roman"/>
              </w:rPr>
            </w:pPr>
            <w:r w:rsidRPr="009A453A">
              <w:rPr>
                <w:rFonts w:eastAsia="Calibri" w:cs="Times New Roman"/>
                <w:bCs/>
              </w:rPr>
              <w:t>daně</w:t>
            </w:r>
          </w:p>
        </w:tc>
      </w:tr>
      <w:tr w:rsidR="009A453A" w:rsidRPr="009A453A" w14:paraId="7FCD933C" w14:textId="77777777" w:rsidTr="009A453A">
        <w:trPr>
          <w:trHeight w:val="1722"/>
        </w:trPr>
        <w:tc>
          <w:tcPr>
            <w:tcW w:w="23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D188C6A" w14:textId="77777777" w:rsidR="009A453A" w:rsidRPr="009A453A" w:rsidRDefault="009A453A" w:rsidP="009A453A">
            <w:pPr>
              <w:spacing w:before="240" w:after="240"/>
              <w:rPr>
                <w:rFonts w:eastAsia="Calibri" w:cs="Times New Roman"/>
              </w:rPr>
            </w:pPr>
            <w:r w:rsidRPr="009A453A">
              <w:rPr>
                <w:rFonts w:eastAsia="Calibri" w:cs="Times New Roman"/>
                <w:bCs/>
              </w:rPr>
              <w:t>administrace (organizační zabezpečení)</w:t>
            </w:r>
          </w:p>
        </w:tc>
        <w:tc>
          <w:tcPr>
            <w:tcW w:w="233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1CFA071" w14:textId="77777777" w:rsidR="009A453A" w:rsidRPr="009A453A" w:rsidRDefault="009A453A" w:rsidP="009A453A">
            <w:pPr>
              <w:spacing w:before="240" w:after="240"/>
              <w:rPr>
                <w:rFonts w:eastAsia="Calibri" w:cs="Times New Roman"/>
              </w:rPr>
            </w:pPr>
            <w:r w:rsidRPr="009A453A">
              <w:rPr>
                <w:rFonts w:eastAsia="Calibri" w:cs="Times New Roman"/>
                <w:bCs/>
              </w:rPr>
              <w:t>ČSSZ, ÚP ČR, zdravotní pojišťovny</w:t>
            </w:r>
          </w:p>
        </w:tc>
        <w:tc>
          <w:tcPr>
            <w:tcW w:w="23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654AD209" w14:textId="77777777" w:rsidR="009A453A" w:rsidRPr="009A453A" w:rsidRDefault="009A453A" w:rsidP="009A453A">
            <w:pPr>
              <w:spacing w:before="240" w:after="240"/>
              <w:rPr>
                <w:rFonts w:eastAsia="Calibri" w:cs="Times New Roman"/>
              </w:rPr>
            </w:pPr>
            <w:r w:rsidRPr="009A453A">
              <w:rPr>
                <w:rFonts w:eastAsia="Calibri" w:cs="Times New Roman"/>
                <w:bCs/>
              </w:rPr>
              <w:t>ÚP ČR</w:t>
            </w:r>
          </w:p>
        </w:tc>
        <w:tc>
          <w:tcPr>
            <w:tcW w:w="233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2688BF3" w14:textId="77777777" w:rsidR="009A453A" w:rsidRPr="009A453A" w:rsidRDefault="009A453A" w:rsidP="009A453A">
            <w:pPr>
              <w:spacing w:before="240" w:after="240"/>
              <w:rPr>
                <w:rFonts w:eastAsia="Calibri" w:cs="Times New Roman"/>
              </w:rPr>
            </w:pPr>
            <w:r w:rsidRPr="009A453A">
              <w:rPr>
                <w:rFonts w:eastAsia="Calibri" w:cs="Times New Roman"/>
                <w:bCs/>
              </w:rPr>
              <w:t>ÚP ČR, samospráva, ORP, NNO, ...</w:t>
            </w:r>
          </w:p>
        </w:tc>
      </w:tr>
    </w:tbl>
    <w:p w14:paraId="7F27872D" w14:textId="77777777" w:rsidR="00B46A91" w:rsidRPr="009A453A" w:rsidRDefault="00B46A91" w:rsidP="00B46A91">
      <w:pPr>
        <w:spacing w:before="240" w:after="240"/>
        <w:jc w:val="both"/>
        <w:rPr>
          <w:rFonts w:eastAsia="Calibri" w:cs="Times New Roman"/>
        </w:rPr>
      </w:pPr>
    </w:p>
    <w:tbl>
      <w:tblPr>
        <w:tblW w:w="9062" w:type="dxa"/>
        <w:tblCellMar>
          <w:left w:w="0" w:type="dxa"/>
          <w:right w:w="0" w:type="dxa"/>
        </w:tblCellMar>
        <w:tblLook w:val="0420" w:firstRow="1" w:lastRow="0" w:firstColumn="0" w:lastColumn="0" w:noHBand="0" w:noVBand="1"/>
      </w:tblPr>
      <w:tblGrid>
        <w:gridCol w:w="3392"/>
        <w:gridCol w:w="2835"/>
        <w:gridCol w:w="2835"/>
      </w:tblGrid>
      <w:tr w:rsidR="009A453A" w:rsidRPr="009A453A" w14:paraId="282CBD9F" w14:textId="77777777" w:rsidTr="009A453A">
        <w:trPr>
          <w:trHeight w:val="733"/>
        </w:trPr>
        <w:tc>
          <w:tcPr>
            <w:tcW w:w="33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40BB9CB5" w14:textId="77777777" w:rsidR="009A453A" w:rsidRPr="009A453A" w:rsidRDefault="009A453A" w:rsidP="009A453A">
            <w:pPr>
              <w:spacing w:before="240" w:after="240"/>
              <w:rPr>
                <w:rFonts w:eastAsia="Calibri" w:cs="Times New Roman"/>
              </w:rPr>
            </w:pPr>
            <w:r w:rsidRPr="009A453A">
              <w:rPr>
                <w:rFonts w:eastAsia="Calibri" w:cs="Times New Roman"/>
                <w:bCs/>
              </w:rPr>
              <w:lastRenderedPageBreak/>
              <w:t xml:space="preserve">situace – sociální pojištění </w:t>
            </w:r>
          </w:p>
        </w:tc>
        <w:tc>
          <w:tcPr>
            <w:tcW w:w="2835"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78779A5A" w14:textId="77777777" w:rsidR="009A453A" w:rsidRPr="009A453A" w:rsidRDefault="009A453A" w:rsidP="009A453A">
            <w:pPr>
              <w:spacing w:before="240" w:after="240"/>
              <w:rPr>
                <w:rFonts w:eastAsia="Calibri" w:cs="Times New Roman"/>
              </w:rPr>
            </w:pPr>
            <w:r w:rsidRPr="009A453A">
              <w:rPr>
                <w:rFonts w:eastAsia="Calibri" w:cs="Times New Roman"/>
                <w:bCs/>
              </w:rPr>
              <w:t>sociální dávka</w:t>
            </w:r>
          </w:p>
        </w:tc>
        <w:tc>
          <w:tcPr>
            <w:tcW w:w="2835"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1F695D4B" w14:textId="77777777" w:rsidR="009A453A" w:rsidRPr="009A453A" w:rsidRDefault="009A453A" w:rsidP="009A453A">
            <w:pPr>
              <w:spacing w:before="240" w:after="240"/>
              <w:rPr>
                <w:rFonts w:eastAsia="Calibri" w:cs="Times New Roman"/>
              </w:rPr>
            </w:pPr>
            <w:r w:rsidRPr="009A453A">
              <w:rPr>
                <w:rFonts w:eastAsia="Calibri" w:cs="Times New Roman"/>
                <w:bCs/>
              </w:rPr>
              <w:t>administrace</w:t>
            </w:r>
          </w:p>
        </w:tc>
      </w:tr>
      <w:tr w:rsidR="009A453A" w:rsidRPr="009A453A" w14:paraId="586E6337" w14:textId="77777777" w:rsidTr="009A453A">
        <w:trPr>
          <w:trHeight w:val="1064"/>
        </w:trPr>
        <w:tc>
          <w:tcPr>
            <w:tcW w:w="339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7733927" w14:textId="77777777" w:rsidR="009A453A" w:rsidRPr="009A453A" w:rsidRDefault="009A453A" w:rsidP="009A453A">
            <w:pPr>
              <w:spacing w:before="240" w:after="240"/>
              <w:rPr>
                <w:rFonts w:eastAsia="Calibri" w:cs="Times New Roman"/>
              </w:rPr>
            </w:pPr>
            <w:r w:rsidRPr="009A453A">
              <w:rPr>
                <w:rFonts w:eastAsia="Calibri" w:cs="Times New Roman"/>
                <w:bCs/>
              </w:rPr>
              <w:t>stáří</w:t>
            </w:r>
          </w:p>
          <w:p w14:paraId="7A647670" w14:textId="77777777" w:rsidR="009A453A" w:rsidRPr="009A453A" w:rsidRDefault="009A453A" w:rsidP="009A453A">
            <w:pPr>
              <w:spacing w:before="240" w:after="240"/>
              <w:rPr>
                <w:rFonts w:eastAsia="Calibri" w:cs="Times New Roman"/>
              </w:rPr>
            </w:pPr>
            <w:r w:rsidRPr="009A453A">
              <w:rPr>
                <w:rFonts w:eastAsia="Calibri" w:cs="Times New Roman"/>
                <w:bCs/>
              </w:rPr>
              <w:t>invalidita</w:t>
            </w:r>
          </w:p>
        </w:tc>
        <w:tc>
          <w:tcPr>
            <w:tcW w:w="2835"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B20AEC1" w14:textId="77777777" w:rsidR="009A453A" w:rsidRPr="009A453A" w:rsidRDefault="009A453A" w:rsidP="009A453A">
            <w:pPr>
              <w:spacing w:before="240" w:after="240"/>
              <w:rPr>
                <w:rFonts w:eastAsia="Calibri" w:cs="Times New Roman"/>
              </w:rPr>
            </w:pPr>
            <w:r w:rsidRPr="009A453A">
              <w:rPr>
                <w:rFonts w:eastAsia="Calibri" w:cs="Times New Roman"/>
                <w:bCs/>
              </w:rPr>
              <w:t>starobní důchod</w:t>
            </w:r>
          </w:p>
          <w:p w14:paraId="2FDD1CEC" w14:textId="77777777" w:rsidR="009A453A" w:rsidRPr="009A453A" w:rsidRDefault="009A453A" w:rsidP="009A453A">
            <w:pPr>
              <w:spacing w:before="240" w:after="240"/>
              <w:rPr>
                <w:rFonts w:eastAsia="Calibri" w:cs="Times New Roman"/>
              </w:rPr>
            </w:pPr>
            <w:r w:rsidRPr="009A453A">
              <w:rPr>
                <w:rFonts w:eastAsia="Calibri" w:cs="Times New Roman"/>
                <w:bCs/>
              </w:rPr>
              <w:t>invalidní důchod</w:t>
            </w:r>
          </w:p>
        </w:tc>
        <w:tc>
          <w:tcPr>
            <w:tcW w:w="2835"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0AB587C" w14:textId="77777777" w:rsidR="009A453A" w:rsidRPr="009A453A" w:rsidRDefault="009A453A" w:rsidP="009A453A">
            <w:pPr>
              <w:spacing w:before="240" w:after="240"/>
              <w:rPr>
                <w:rFonts w:eastAsia="Calibri" w:cs="Times New Roman"/>
              </w:rPr>
            </w:pPr>
            <w:r w:rsidRPr="009A453A">
              <w:rPr>
                <w:rFonts w:eastAsia="Calibri" w:cs="Times New Roman"/>
                <w:bCs/>
              </w:rPr>
              <w:t>ČSSZ</w:t>
            </w:r>
          </w:p>
        </w:tc>
      </w:tr>
      <w:tr w:rsidR="009A453A" w:rsidRPr="009A453A" w14:paraId="0EF269F2" w14:textId="77777777" w:rsidTr="009A453A">
        <w:trPr>
          <w:trHeight w:val="1008"/>
        </w:trPr>
        <w:tc>
          <w:tcPr>
            <w:tcW w:w="33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1DE10A7A" w14:textId="77777777" w:rsidR="009A453A" w:rsidRPr="009A453A" w:rsidRDefault="009A453A" w:rsidP="009A453A">
            <w:pPr>
              <w:spacing w:before="240" w:after="240"/>
              <w:rPr>
                <w:rFonts w:eastAsia="Calibri" w:cs="Times New Roman"/>
              </w:rPr>
            </w:pPr>
            <w:r w:rsidRPr="009A453A">
              <w:rPr>
                <w:rFonts w:eastAsia="Calibri" w:cs="Times New Roman"/>
                <w:bCs/>
              </w:rPr>
              <w:t>ztráta partnera</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5D5BA776" w14:textId="77777777" w:rsidR="009A453A" w:rsidRPr="009A453A" w:rsidRDefault="009A453A" w:rsidP="009A453A">
            <w:pPr>
              <w:spacing w:before="240" w:after="240"/>
              <w:rPr>
                <w:rFonts w:eastAsia="Calibri" w:cs="Times New Roman"/>
              </w:rPr>
            </w:pPr>
            <w:r w:rsidRPr="009A453A">
              <w:rPr>
                <w:rFonts w:eastAsia="Calibri" w:cs="Times New Roman"/>
                <w:bCs/>
              </w:rPr>
              <w:t>vdovský, vdovecký, sirotčí důchod</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20343C1A" w14:textId="77777777" w:rsidR="009A453A" w:rsidRPr="009A453A" w:rsidRDefault="009A453A" w:rsidP="009A453A">
            <w:pPr>
              <w:spacing w:before="240" w:after="240"/>
              <w:rPr>
                <w:rFonts w:eastAsia="Calibri" w:cs="Times New Roman"/>
              </w:rPr>
            </w:pPr>
            <w:r w:rsidRPr="009A453A">
              <w:rPr>
                <w:rFonts w:eastAsia="Calibri" w:cs="Times New Roman"/>
                <w:bCs/>
              </w:rPr>
              <w:t>ČSSZ</w:t>
            </w:r>
          </w:p>
        </w:tc>
      </w:tr>
      <w:tr w:rsidR="009A453A" w:rsidRPr="009A453A" w14:paraId="766AFF0B" w14:textId="77777777" w:rsidTr="009A453A">
        <w:trPr>
          <w:trHeight w:val="2634"/>
        </w:trPr>
        <w:tc>
          <w:tcPr>
            <w:tcW w:w="33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4D71ABF" w14:textId="77777777" w:rsidR="009A453A" w:rsidRPr="009A453A" w:rsidRDefault="009A453A" w:rsidP="009A453A">
            <w:pPr>
              <w:spacing w:before="240" w:after="240"/>
              <w:rPr>
                <w:rFonts w:eastAsia="Calibri" w:cs="Times New Roman"/>
              </w:rPr>
            </w:pPr>
            <w:r w:rsidRPr="009A453A">
              <w:rPr>
                <w:rFonts w:eastAsia="Calibri" w:cs="Times New Roman"/>
                <w:bCs/>
              </w:rPr>
              <w:t>nemoc</w:t>
            </w:r>
          </w:p>
          <w:p w14:paraId="4B29BCD8" w14:textId="77777777" w:rsidR="009A453A" w:rsidRPr="009A453A" w:rsidRDefault="009A453A" w:rsidP="009A453A">
            <w:pPr>
              <w:spacing w:before="240" w:after="240"/>
              <w:rPr>
                <w:rFonts w:eastAsia="Calibri" w:cs="Times New Roman"/>
              </w:rPr>
            </w:pPr>
            <w:r w:rsidRPr="009A453A">
              <w:rPr>
                <w:rFonts w:eastAsia="Calibri" w:cs="Times New Roman"/>
                <w:bCs/>
              </w:rPr>
              <w:t xml:space="preserve">(dlouhodobé) ošetřování, mateřství, </w:t>
            </w:r>
          </w:p>
          <w:p w14:paraId="1B3E91CC" w14:textId="77777777" w:rsidR="009A453A" w:rsidRPr="009A453A" w:rsidRDefault="009A453A" w:rsidP="009A453A">
            <w:pPr>
              <w:spacing w:before="240" w:after="240"/>
              <w:rPr>
                <w:rFonts w:eastAsia="Calibri" w:cs="Times New Roman"/>
              </w:rPr>
            </w:pPr>
            <w:r w:rsidRPr="009A453A">
              <w:rPr>
                <w:rFonts w:eastAsia="Calibri" w:cs="Times New Roman"/>
                <w:bCs/>
              </w:rPr>
              <w:t>těhotenství</w:t>
            </w:r>
          </w:p>
          <w:p w14:paraId="4A6C0518" w14:textId="77777777" w:rsidR="009A453A" w:rsidRPr="009A453A" w:rsidRDefault="009A453A" w:rsidP="009A453A">
            <w:pPr>
              <w:spacing w:before="240" w:after="240"/>
              <w:rPr>
                <w:rFonts w:eastAsia="Calibri" w:cs="Times New Roman"/>
              </w:rPr>
            </w:pPr>
            <w:r w:rsidRPr="009A453A">
              <w:rPr>
                <w:rFonts w:eastAsia="Calibri" w:cs="Times New Roman"/>
                <w:bCs/>
              </w:rPr>
              <w:t>otcovská poporodní péče</w:t>
            </w:r>
          </w:p>
        </w:tc>
        <w:tc>
          <w:tcPr>
            <w:tcW w:w="2835"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D0C3639" w14:textId="77777777" w:rsidR="009A453A" w:rsidRPr="009A453A" w:rsidRDefault="009A453A" w:rsidP="009A453A">
            <w:pPr>
              <w:spacing w:before="240" w:after="240"/>
              <w:rPr>
                <w:rFonts w:eastAsia="Calibri" w:cs="Times New Roman"/>
              </w:rPr>
            </w:pPr>
            <w:r w:rsidRPr="009A453A">
              <w:rPr>
                <w:rFonts w:eastAsia="Calibri" w:cs="Times New Roman"/>
                <w:bCs/>
              </w:rPr>
              <w:t xml:space="preserve">nemocenská, </w:t>
            </w:r>
          </w:p>
          <w:p w14:paraId="4888EDA4" w14:textId="77777777" w:rsidR="009A453A" w:rsidRPr="009A453A" w:rsidRDefault="009A453A" w:rsidP="009A453A">
            <w:pPr>
              <w:spacing w:before="240" w:after="240"/>
              <w:rPr>
                <w:rFonts w:eastAsia="Calibri" w:cs="Times New Roman"/>
              </w:rPr>
            </w:pPr>
            <w:r w:rsidRPr="009A453A">
              <w:rPr>
                <w:rFonts w:eastAsia="Calibri" w:cs="Times New Roman"/>
                <w:bCs/>
              </w:rPr>
              <w:t xml:space="preserve">(dlouhodobé) ošetřovné, </w:t>
            </w:r>
          </w:p>
          <w:p w14:paraId="48118A9D" w14:textId="77777777" w:rsidR="009A453A" w:rsidRPr="009A453A" w:rsidRDefault="009A453A" w:rsidP="009A453A">
            <w:pPr>
              <w:spacing w:before="240" w:after="240"/>
              <w:rPr>
                <w:rFonts w:eastAsia="Calibri" w:cs="Times New Roman"/>
              </w:rPr>
            </w:pPr>
            <w:r w:rsidRPr="009A453A">
              <w:rPr>
                <w:rFonts w:eastAsia="Calibri" w:cs="Times New Roman"/>
                <w:bCs/>
              </w:rPr>
              <w:t>peněžitá pomoc v mateřství, vyrovnávací příspěvek v těhotenství a v mateřství,</w:t>
            </w:r>
          </w:p>
          <w:p w14:paraId="63FF814C" w14:textId="77777777" w:rsidR="009A453A" w:rsidRPr="009A453A" w:rsidRDefault="009A453A" w:rsidP="009A453A">
            <w:pPr>
              <w:spacing w:before="240" w:after="240"/>
              <w:rPr>
                <w:rFonts w:eastAsia="Calibri" w:cs="Times New Roman"/>
              </w:rPr>
            </w:pPr>
            <w:r w:rsidRPr="009A453A">
              <w:rPr>
                <w:rFonts w:eastAsia="Calibri" w:cs="Times New Roman"/>
                <w:bCs/>
              </w:rPr>
              <w:t>otcovská poporodní péče</w:t>
            </w:r>
          </w:p>
        </w:tc>
        <w:tc>
          <w:tcPr>
            <w:tcW w:w="2835"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C103FC3" w14:textId="77777777" w:rsidR="009A453A" w:rsidRPr="009A453A" w:rsidRDefault="009A453A" w:rsidP="009A453A">
            <w:pPr>
              <w:spacing w:before="240" w:after="240"/>
              <w:rPr>
                <w:rFonts w:eastAsia="Calibri" w:cs="Times New Roman"/>
              </w:rPr>
            </w:pPr>
            <w:r w:rsidRPr="009A453A">
              <w:rPr>
                <w:rFonts w:eastAsia="Calibri" w:cs="Times New Roman"/>
                <w:bCs/>
              </w:rPr>
              <w:t>ČSSZ</w:t>
            </w:r>
          </w:p>
        </w:tc>
      </w:tr>
      <w:tr w:rsidR="009A453A" w:rsidRPr="009A453A" w14:paraId="5E0F8DC5" w14:textId="77777777" w:rsidTr="009A453A">
        <w:trPr>
          <w:trHeight w:val="1064"/>
        </w:trPr>
        <w:tc>
          <w:tcPr>
            <w:tcW w:w="33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01C735B9" w14:textId="77777777" w:rsidR="009A453A" w:rsidRPr="009A453A" w:rsidRDefault="009A453A" w:rsidP="009A453A">
            <w:pPr>
              <w:spacing w:before="240" w:after="240"/>
              <w:rPr>
                <w:rFonts w:eastAsia="Calibri" w:cs="Times New Roman"/>
              </w:rPr>
            </w:pPr>
            <w:r w:rsidRPr="009A453A">
              <w:rPr>
                <w:rFonts w:eastAsia="Calibri" w:cs="Times New Roman"/>
                <w:bCs/>
              </w:rPr>
              <w:t>nemoc, těhotenství, mateřství, porod</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52649CE6" w14:textId="77777777" w:rsidR="009A453A" w:rsidRPr="009A453A" w:rsidRDefault="009A453A" w:rsidP="009A453A">
            <w:pPr>
              <w:spacing w:before="240" w:after="240"/>
              <w:rPr>
                <w:rFonts w:eastAsia="Calibri" w:cs="Times New Roman"/>
              </w:rPr>
            </w:pPr>
            <w:r w:rsidRPr="009A453A">
              <w:rPr>
                <w:rFonts w:eastAsia="Calibri" w:cs="Times New Roman"/>
                <w:bCs/>
              </w:rPr>
              <w:t>zdravotní péče (věcná dávka)</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78E40137" w14:textId="77777777" w:rsidR="009A453A" w:rsidRPr="009A453A" w:rsidRDefault="009A453A" w:rsidP="009A453A">
            <w:pPr>
              <w:spacing w:before="240" w:after="240"/>
              <w:rPr>
                <w:rFonts w:eastAsia="Calibri" w:cs="Times New Roman"/>
              </w:rPr>
            </w:pPr>
            <w:r w:rsidRPr="009A453A">
              <w:rPr>
                <w:rFonts w:eastAsia="Calibri" w:cs="Times New Roman"/>
                <w:bCs/>
              </w:rPr>
              <w:t>zdravotní pojišťovny</w:t>
            </w:r>
          </w:p>
        </w:tc>
      </w:tr>
      <w:tr w:rsidR="009A453A" w:rsidRPr="009A453A" w14:paraId="756B5204" w14:textId="77777777" w:rsidTr="009A453A">
        <w:trPr>
          <w:trHeight w:val="1008"/>
        </w:trPr>
        <w:tc>
          <w:tcPr>
            <w:tcW w:w="33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5BEA2E6" w14:textId="77777777" w:rsidR="009A453A" w:rsidRPr="009A453A" w:rsidRDefault="009A453A" w:rsidP="009A453A">
            <w:pPr>
              <w:spacing w:before="240" w:after="240"/>
              <w:rPr>
                <w:rFonts w:eastAsia="Calibri" w:cs="Times New Roman"/>
              </w:rPr>
            </w:pPr>
            <w:r w:rsidRPr="009A453A">
              <w:rPr>
                <w:rFonts w:eastAsia="Calibri" w:cs="Times New Roman"/>
                <w:bCs/>
              </w:rPr>
              <w:t>ztráta zaměstnání</w:t>
            </w:r>
          </w:p>
        </w:tc>
        <w:tc>
          <w:tcPr>
            <w:tcW w:w="2835"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D7C0D59" w14:textId="77777777" w:rsidR="009A453A" w:rsidRPr="009A453A" w:rsidRDefault="009A453A" w:rsidP="009A453A">
            <w:pPr>
              <w:spacing w:before="240" w:after="240"/>
              <w:rPr>
                <w:rFonts w:eastAsia="Calibri" w:cs="Times New Roman"/>
              </w:rPr>
            </w:pPr>
            <w:r w:rsidRPr="009A453A">
              <w:rPr>
                <w:rFonts w:eastAsia="Calibri" w:cs="Times New Roman"/>
                <w:bCs/>
              </w:rPr>
              <w:t>podpora v nezaměstnanosti rekvalifikace (věcná dávka)</w:t>
            </w:r>
          </w:p>
        </w:tc>
        <w:tc>
          <w:tcPr>
            <w:tcW w:w="2835"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B18E739" w14:textId="77777777" w:rsidR="009A453A" w:rsidRPr="009A453A" w:rsidRDefault="009A453A" w:rsidP="009A453A">
            <w:pPr>
              <w:spacing w:before="240" w:after="240"/>
              <w:rPr>
                <w:rFonts w:eastAsia="Calibri" w:cs="Times New Roman"/>
              </w:rPr>
            </w:pPr>
            <w:r w:rsidRPr="009A453A">
              <w:rPr>
                <w:rFonts w:eastAsia="Calibri" w:cs="Times New Roman"/>
                <w:bCs/>
              </w:rPr>
              <w:t>ÚP ČR</w:t>
            </w:r>
          </w:p>
        </w:tc>
      </w:tr>
      <w:tr w:rsidR="009A453A" w:rsidRPr="009A453A" w14:paraId="1BF92963" w14:textId="77777777" w:rsidTr="009A453A">
        <w:trPr>
          <w:trHeight w:val="1008"/>
        </w:trPr>
        <w:tc>
          <w:tcPr>
            <w:tcW w:w="33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31365B44" w14:textId="77777777" w:rsidR="009A453A" w:rsidRPr="009A453A" w:rsidRDefault="009A453A" w:rsidP="009A453A">
            <w:pPr>
              <w:spacing w:before="240" w:after="240"/>
              <w:rPr>
                <w:rFonts w:eastAsia="Calibri" w:cs="Times New Roman"/>
              </w:rPr>
            </w:pPr>
            <w:r w:rsidRPr="009A453A">
              <w:rPr>
                <w:rFonts w:eastAsia="Calibri" w:cs="Times New Roman"/>
                <w:bCs/>
              </w:rPr>
              <w:t>pracovní úraz</w:t>
            </w:r>
          </w:p>
          <w:p w14:paraId="0D580444" w14:textId="77777777" w:rsidR="009A453A" w:rsidRPr="009A453A" w:rsidRDefault="009A453A" w:rsidP="009A453A">
            <w:pPr>
              <w:spacing w:before="240" w:after="240"/>
              <w:rPr>
                <w:rFonts w:eastAsia="Calibri" w:cs="Times New Roman"/>
              </w:rPr>
            </w:pPr>
            <w:r w:rsidRPr="009A453A">
              <w:rPr>
                <w:rFonts w:eastAsia="Calibri" w:cs="Times New Roman"/>
                <w:bCs/>
              </w:rPr>
              <w:t>nemoc z povolání</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04A85FE7" w14:textId="77777777" w:rsidR="009A453A" w:rsidRPr="009A453A" w:rsidRDefault="009A453A" w:rsidP="009A453A">
            <w:pPr>
              <w:spacing w:before="240" w:after="240"/>
              <w:rPr>
                <w:rFonts w:eastAsia="Calibri" w:cs="Times New Roman"/>
              </w:rPr>
            </w:pPr>
            <w:r w:rsidRPr="009A453A">
              <w:rPr>
                <w:rFonts w:eastAsia="Calibri" w:cs="Times New Roman"/>
                <w:bCs/>
              </w:rPr>
              <w:t>renta</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4A73C110" w14:textId="77777777" w:rsidR="009A453A" w:rsidRPr="009A453A" w:rsidRDefault="009A453A" w:rsidP="009A453A">
            <w:pPr>
              <w:spacing w:before="240" w:after="240"/>
              <w:rPr>
                <w:rFonts w:eastAsia="Calibri" w:cs="Times New Roman"/>
              </w:rPr>
            </w:pPr>
            <w:r w:rsidRPr="009A453A">
              <w:rPr>
                <w:rFonts w:eastAsia="Calibri" w:cs="Times New Roman"/>
                <w:bCs/>
              </w:rPr>
              <w:t>Česká pojišťovna, a.s.</w:t>
            </w:r>
          </w:p>
          <w:p w14:paraId="55C259BA" w14:textId="77777777" w:rsidR="009A453A" w:rsidRPr="009A453A" w:rsidRDefault="009A453A" w:rsidP="009A453A">
            <w:pPr>
              <w:spacing w:before="240" w:after="240"/>
              <w:rPr>
                <w:rFonts w:eastAsia="Calibri" w:cs="Times New Roman"/>
              </w:rPr>
            </w:pPr>
            <w:r w:rsidRPr="009A453A">
              <w:rPr>
                <w:rFonts w:eastAsia="Calibri" w:cs="Times New Roman"/>
                <w:bCs/>
              </w:rPr>
              <w:t>Kooperativa, a.s.</w:t>
            </w:r>
          </w:p>
        </w:tc>
      </w:tr>
    </w:tbl>
    <w:p w14:paraId="7D442336" w14:textId="77777777" w:rsidR="009A453A" w:rsidRPr="009A453A" w:rsidRDefault="009A453A" w:rsidP="00B46A91">
      <w:pPr>
        <w:spacing w:before="240" w:after="240"/>
        <w:jc w:val="both"/>
        <w:rPr>
          <w:rFonts w:eastAsia="Calibri" w:cs="Times New Roman"/>
        </w:rPr>
      </w:pPr>
    </w:p>
    <w:tbl>
      <w:tblPr>
        <w:tblW w:w="9062" w:type="dxa"/>
        <w:tblCellMar>
          <w:left w:w="0" w:type="dxa"/>
          <w:right w:w="0" w:type="dxa"/>
        </w:tblCellMar>
        <w:tblLook w:val="0420" w:firstRow="1" w:lastRow="0" w:firstColumn="0" w:lastColumn="0" w:noHBand="0" w:noVBand="1"/>
      </w:tblPr>
      <w:tblGrid>
        <w:gridCol w:w="3392"/>
        <w:gridCol w:w="2977"/>
        <w:gridCol w:w="2693"/>
      </w:tblGrid>
      <w:tr w:rsidR="009A453A" w:rsidRPr="009A453A" w14:paraId="54743922" w14:textId="77777777" w:rsidTr="004151FA">
        <w:trPr>
          <w:trHeight w:val="1456"/>
        </w:trPr>
        <w:tc>
          <w:tcPr>
            <w:tcW w:w="33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61FC3C52" w14:textId="28262227" w:rsidR="009A453A" w:rsidRPr="009A453A" w:rsidRDefault="009A453A" w:rsidP="009A453A">
            <w:pPr>
              <w:spacing w:before="240" w:after="240"/>
              <w:jc w:val="both"/>
              <w:rPr>
                <w:rFonts w:eastAsia="Calibri" w:cs="Times New Roman"/>
              </w:rPr>
            </w:pPr>
            <w:r w:rsidRPr="009A453A">
              <w:rPr>
                <w:rFonts w:eastAsia="Calibri" w:cs="Times New Roman"/>
                <w:bCs/>
              </w:rPr>
              <w:lastRenderedPageBreak/>
              <w:t>situace – státní sociální podpora</w:t>
            </w:r>
            <w:r w:rsidR="0001058D">
              <w:rPr>
                <w:rFonts w:eastAsia="Calibri" w:cs="Times New Roman"/>
                <w:bCs/>
              </w:rPr>
              <w:t xml:space="preserve"> </w:t>
            </w:r>
          </w:p>
        </w:tc>
        <w:tc>
          <w:tcPr>
            <w:tcW w:w="297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24A2FC11" w14:textId="77777777" w:rsidR="009A453A" w:rsidRPr="009A453A" w:rsidRDefault="009A453A" w:rsidP="009A453A">
            <w:pPr>
              <w:spacing w:before="240" w:after="240"/>
              <w:jc w:val="both"/>
              <w:rPr>
                <w:rFonts w:eastAsia="Calibri" w:cs="Times New Roman"/>
              </w:rPr>
            </w:pPr>
            <w:r w:rsidRPr="009A453A">
              <w:rPr>
                <w:rFonts w:eastAsia="Calibri" w:cs="Times New Roman"/>
                <w:bCs/>
              </w:rPr>
              <w:t>sociální dávka</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1BACEFB2" w14:textId="77777777" w:rsidR="009A453A" w:rsidRPr="009A453A" w:rsidRDefault="009A453A" w:rsidP="009A453A">
            <w:pPr>
              <w:spacing w:before="240" w:after="240"/>
              <w:jc w:val="both"/>
              <w:rPr>
                <w:rFonts w:eastAsia="Calibri" w:cs="Times New Roman"/>
              </w:rPr>
            </w:pPr>
            <w:r w:rsidRPr="009A453A">
              <w:rPr>
                <w:rFonts w:eastAsia="Calibri" w:cs="Times New Roman"/>
                <w:bCs/>
              </w:rPr>
              <w:t>administrace</w:t>
            </w:r>
          </w:p>
        </w:tc>
      </w:tr>
      <w:tr w:rsidR="009A453A" w:rsidRPr="009A453A" w14:paraId="3C88D89C" w14:textId="77777777" w:rsidTr="004151FA">
        <w:trPr>
          <w:trHeight w:val="843"/>
        </w:trPr>
        <w:tc>
          <w:tcPr>
            <w:tcW w:w="339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9C0B368" w14:textId="77777777" w:rsidR="009A453A" w:rsidRPr="009A453A" w:rsidRDefault="009A453A" w:rsidP="009A453A">
            <w:pPr>
              <w:spacing w:before="240" w:after="240"/>
              <w:jc w:val="both"/>
              <w:rPr>
                <w:rFonts w:eastAsia="Calibri" w:cs="Times New Roman"/>
              </w:rPr>
            </w:pPr>
            <w:r w:rsidRPr="009A453A">
              <w:rPr>
                <w:rFonts w:eastAsia="Calibri" w:cs="Times New Roman"/>
                <w:bCs/>
              </w:rPr>
              <w:t>narození dítěte</w:t>
            </w:r>
          </w:p>
        </w:tc>
        <w:tc>
          <w:tcPr>
            <w:tcW w:w="297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0AF5F65" w14:textId="77777777" w:rsidR="009A453A" w:rsidRPr="009A453A" w:rsidRDefault="009A453A" w:rsidP="009A453A">
            <w:pPr>
              <w:spacing w:before="240" w:after="240"/>
              <w:jc w:val="both"/>
              <w:rPr>
                <w:rFonts w:eastAsia="Calibri" w:cs="Times New Roman"/>
              </w:rPr>
            </w:pPr>
            <w:r w:rsidRPr="009A453A">
              <w:rPr>
                <w:rFonts w:eastAsia="Calibri" w:cs="Times New Roman"/>
                <w:bCs/>
              </w:rPr>
              <w:t>porodné</w:t>
            </w:r>
          </w:p>
        </w:tc>
        <w:tc>
          <w:tcPr>
            <w:tcW w:w="269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2EB6B87" w14:textId="77777777" w:rsidR="009A453A" w:rsidRPr="009A453A" w:rsidRDefault="009A453A" w:rsidP="009A453A">
            <w:pPr>
              <w:spacing w:before="240" w:after="240"/>
              <w:jc w:val="both"/>
              <w:rPr>
                <w:rFonts w:eastAsia="Calibri" w:cs="Times New Roman"/>
              </w:rPr>
            </w:pPr>
            <w:r w:rsidRPr="009A453A">
              <w:rPr>
                <w:rFonts w:eastAsia="Calibri" w:cs="Times New Roman"/>
                <w:bCs/>
              </w:rPr>
              <w:t>ÚP ČR</w:t>
            </w:r>
          </w:p>
        </w:tc>
      </w:tr>
      <w:tr w:rsidR="009A453A" w:rsidRPr="009A453A" w14:paraId="56D11DE4" w14:textId="77777777" w:rsidTr="004151FA">
        <w:trPr>
          <w:trHeight w:val="843"/>
        </w:trPr>
        <w:tc>
          <w:tcPr>
            <w:tcW w:w="33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68EAA5D9" w14:textId="77777777" w:rsidR="009A453A" w:rsidRPr="009A453A" w:rsidRDefault="009A453A" w:rsidP="009A453A">
            <w:pPr>
              <w:spacing w:before="240" w:after="240"/>
              <w:jc w:val="both"/>
              <w:rPr>
                <w:rFonts w:eastAsia="Calibri" w:cs="Times New Roman"/>
              </w:rPr>
            </w:pPr>
            <w:r w:rsidRPr="009A453A">
              <w:rPr>
                <w:rFonts w:eastAsia="Calibri" w:cs="Times New Roman"/>
                <w:bCs/>
              </w:rPr>
              <w:t>péče o dítě do 4 let věku</w:t>
            </w:r>
          </w:p>
        </w:tc>
        <w:tc>
          <w:tcPr>
            <w:tcW w:w="297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0CE9531F" w14:textId="77777777" w:rsidR="009A453A" w:rsidRPr="009A453A" w:rsidRDefault="009A453A" w:rsidP="009A453A">
            <w:pPr>
              <w:spacing w:before="240" w:after="240"/>
              <w:jc w:val="both"/>
              <w:rPr>
                <w:rFonts w:eastAsia="Calibri" w:cs="Times New Roman"/>
              </w:rPr>
            </w:pPr>
            <w:r w:rsidRPr="009A453A">
              <w:rPr>
                <w:rFonts w:eastAsia="Calibri" w:cs="Times New Roman"/>
                <w:bCs/>
              </w:rPr>
              <w:t>rodičovský příspěvek</w:t>
            </w:r>
          </w:p>
        </w:tc>
        <w:tc>
          <w:tcPr>
            <w:tcW w:w="269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6E268534" w14:textId="77777777" w:rsidR="009A453A" w:rsidRPr="009A453A" w:rsidRDefault="009A453A" w:rsidP="009A453A">
            <w:pPr>
              <w:spacing w:before="240" w:after="240"/>
              <w:jc w:val="both"/>
              <w:rPr>
                <w:rFonts w:eastAsia="Calibri" w:cs="Times New Roman"/>
              </w:rPr>
            </w:pPr>
            <w:r w:rsidRPr="009A453A">
              <w:rPr>
                <w:rFonts w:eastAsia="Calibri" w:cs="Times New Roman"/>
                <w:bCs/>
              </w:rPr>
              <w:t>ÚP ČR</w:t>
            </w:r>
          </w:p>
        </w:tc>
      </w:tr>
      <w:tr w:rsidR="009A453A" w:rsidRPr="009A453A" w14:paraId="14BA675A" w14:textId="77777777" w:rsidTr="004151FA">
        <w:trPr>
          <w:trHeight w:val="1456"/>
        </w:trPr>
        <w:tc>
          <w:tcPr>
            <w:tcW w:w="33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F74935D" w14:textId="77777777" w:rsidR="009A453A" w:rsidRPr="009A453A" w:rsidRDefault="009A453A" w:rsidP="004151FA">
            <w:pPr>
              <w:spacing w:before="240" w:after="240"/>
              <w:rPr>
                <w:rFonts w:eastAsia="Calibri" w:cs="Times New Roman"/>
              </w:rPr>
            </w:pPr>
            <w:r w:rsidRPr="009A453A">
              <w:rPr>
                <w:rFonts w:eastAsia="Calibri" w:cs="Times New Roman"/>
                <w:bCs/>
              </w:rPr>
              <w:t>výchova a příprava dítěte na povolání</w:t>
            </w:r>
          </w:p>
        </w:tc>
        <w:tc>
          <w:tcPr>
            <w:tcW w:w="297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64620F7" w14:textId="77777777" w:rsidR="009A453A" w:rsidRPr="009A453A" w:rsidRDefault="009A453A" w:rsidP="009A453A">
            <w:pPr>
              <w:spacing w:before="240" w:after="240"/>
              <w:jc w:val="both"/>
              <w:rPr>
                <w:rFonts w:eastAsia="Calibri" w:cs="Times New Roman"/>
              </w:rPr>
            </w:pPr>
            <w:r w:rsidRPr="009A453A">
              <w:rPr>
                <w:rFonts w:eastAsia="Calibri" w:cs="Times New Roman"/>
                <w:bCs/>
              </w:rPr>
              <w:t>přídavek na dítě</w:t>
            </w:r>
          </w:p>
        </w:tc>
        <w:tc>
          <w:tcPr>
            <w:tcW w:w="269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6B6B76D3" w14:textId="77777777" w:rsidR="009A453A" w:rsidRPr="009A453A" w:rsidRDefault="009A453A" w:rsidP="009A453A">
            <w:pPr>
              <w:spacing w:before="240" w:after="240"/>
              <w:jc w:val="both"/>
              <w:rPr>
                <w:rFonts w:eastAsia="Calibri" w:cs="Times New Roman"/>
              </w:rPr>
            </w:pPr>
            <w:r w:rsidRPr="009A453A">
              <w:rPr>
                <w:rFonts w:eastAsia="Calibri" w:cs="Times New Roman"/>
                <w:bCs/>
              </w:rPr>
              <w:t>ÚP ČR</w:t>
            </w:r>
          </w:p>
        </w:tc>
      </w:tr>
      <w:tr w:rsidR="009A453A" w:rsidRPr="009A453A" w14:paraId="375EE797" w14:textId="77777777" w:rsidTr="004151FA">
        <w:trPr>
          <w:trHeight w:val="1456"/>
        </w:trPr>
        <w:tc>
          <w:tcPr>
            <w:tcW w:w="33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4E1BB459" w14:textId="77777777" w:rsidR="009A453A" w:rsidRPr="009A453A" w:rsidRDefault="009A453A" w:rsidP="004151FA">
            <w:pPr>
              <w:spacing w:before="240" w:after="240"/>
              <w:rPr>
                <w:rFonts w:eastAsia="Calibri" w:cs="Times New Roman"/>
              </w:rPr>
            </w:pPr>
            <w:r w:rsidRPr="009A453A">
              <w:rPr>
                <w:rFonts w:eastAsia="Calibri" w:cs="Times New Roman"/>
                <w:bCs/>
              </w:rPr>
              <w:t>vysoké náklady související s bydlením</w:t>
            </w:r>
          </w:p>
        </w:tc>
        <w:tc>
          <w:tcPr>
            <w:tcW w:w="297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17E28D35" w14:textId="77777777" w:rsidR="009A453A" w:rsidRPr="009A453A" w:rsidRDefault="009A453A" w:rsidP="009A453A">
            <w:pPr>
              <w:spacing w:before="240" w:after="240"/>
              <w:jc w:val="both"/>
              <w:rPr>
                <w:rFonts w:eastAsia="Calibri" w:cs="Times New Roman"/>
              </w:rPr>
            </w:pPr>
            <w:r w:rsidRPr="009A453A">
              <w:rPr>
                <w:rFonts w:eastAsia="Calibri" w:cs="Times New Roman"/>
                <w:bCs/>
              </w:rPr>
              <w:t>příspěvek na bydlení</w:t>
            </w:r>
          </w:p>
        </w:tc>
        <w:tc>
          <w:tcPr>
            <w:tcW w:w="269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694FD9AE" w14:textId="77777777" w:rsidR="009A453A" w:rsidRPr="009A453A" w:rsidRDefault="009A453A" w:rsidP="009A453A">
            <w:pPr>
              <w:spacing w:before="240" w:after="240"/>
              <w:jc w:val="both"/>
              <w:rPr>
                <w:rFonts w:eastAsia="Calibri" w:cs="Times New Roman"/>
              </w:rPr>
            </w:pPr>
            <w:r w:rsidRPr="009A453A">
              <w:rPr>
                <w:rFonts w:eastAsia="Calibri" w:cs="Times New Roman"/>
                <w:bCs/>
              </w:rPr>
              <w:t>ÚP ČR</w:t>
            </w:r>
          </w:p>
        </w:tc>
      </w:tr>
      <w:tr w:rsidR="009A453A" w:rsidRPr="009A453A" w14:paraId="6DA9722D" w14:textId="77777777" w:rsidTr="004151FA">
        <w:trPr>
          <w:trHeight w:val="843"/>
        </w:trPr>
        <w:tc>
          <w:tcPr>
            <w:tcW w:w="33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EE75D9A" w14:textId="77777777" w:rsidR="009A453A" w:rsidRPr="009A453A" w:rsidRDefault="009A453A" w:rsidP="009A453A">
            <w:pPr>
              <w:spacing w:before="240" w:after="240"/>
              <w:jc w:val="both"/>
              <w:rPr>
                <w:rFonts w:eastAsia="Calibri" w:cs="Times New Roman"/>
              </w:rPr>
            </w:pPr>
            <w:r w:rsidRPr="009A453A">
              <w:rPr>
                <w:rFonts w:eastAsia="Calibri" w:cs="Times New Roman"/>
                <w:bCs/>
              </w:rPr>
              <w:t>úmrtí</w:t>
            </w:r>
          </w:p>
        </w:tc>
        <w:tc>
          <w:tcPr>
            <w:tcW w:w="297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CFEBD4E" w14:textId="77777777" w:rsidR="009A453A" w:rsidRPr="009A453A" w:rsidRDefault="009A453A" w:rsidP="009A453A">
            <w:pPr>
              <w:spacing w:before="240" w:after="240"/>
              <w:jc w:val="both"/>
              <w:rPr>
                <w:rFonts w:eastAsia="Calibri" w:cs="Times New Roman"/>
              </w:rPr>
            </w:pPr>
            <w:r w:rsidRPr="009A453A">
              <w:rPr>
                <w:rFonts w:eastAsia="Calibri" w:cs="Times New Roman"/>
                <w:bCs/>
              </w:rPr>
              <w:t>pohřebné</w:t>
            </w:r>
          </w:p>
        </w:tc>
        <w:tc>
          <w:tcPr>
            <w:tcW w:w="269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3B12370" w14:textId="77777777" w:rsidR="009A453A" w:rsidRPr="009A453A" w:rsidRDefault="009A453A" w:rsidP="009A453A">
            <w:pPr>
              <w:spacing w:before="240" w:after="240"/>
              <w:jc w:val="both"/>
              <w:rPr>
                <w:rFonts w:eastAsia="Calibri" w:cs="Times New Roman"/>
              </w:rPr>
            </w:pPr>
            <w:r w:rsidRPr="009A453A">
              <w:rPr>
                <w:rFonts w:eastAsia="Calibri" w:cs="Times New Roman"/>
                <w:bCs/>
              </w:rPr>
              <w:t>ÚP ČR</w:t>
            </w:r>
          </w:p>
        </w:tc>
      </w:tr>
    </w:tbl>
    <w:p w14:paraId="3E13915C" w14:textId="77777777" w:rsidR="009A453A" w:rsidRPr="009A453A" w:rsidRDefault="009A453A" w:rsidP="00B46A91">
      <w:pPr>
        <w:spacing w:before="240" w:after="240"/>
        <w:jc w:val="both"/>
        <w:rPr>
          <w:rFonts w:eastAsia="Calibri" w:cs="Times New Roman"/>
        </w:rPr>
      </w:pPr>
    </w:p>
    <w:tbl>
      <w:tblPr>
        <w:tblW w:w="9062" w:type="dxa"/>
        <w:tblCellMar>
          <w:left w:w="0" w:type="dxa"/>
          <w:right w:w="0" w:type="dxa"/>
        </w:tblCellMar>
        <w:tblLook w:val="0420" w:firstRow="1" w:lastRow="0" w:firstColumn="0" w:lastColumn="0" w:noHBand="0" w:noVBand="1"/>
      </w:tblPr>
      <w:tblGrid>
        <w:gridCol w:w="3392"/>
        <w:gridCol w:w="2977"/>
        <w:gridCol w:w="2693"/>
      </w:tblGrid>
      <w:tr w:rsidR="009A453A" w:rsidRPr="009A453A" w14:paraId="66398E39" w14:textId="77777777" w:rsidTr="004151FA">
        <w:trPr>
          <w:trHeight w:val="601"/>
        </w:trPr>
        <w:tc>
          <w:tcPr>
            <w:tcW w:w="33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2E5D645" w14:textId="77777777" w:rsidR="009A453A" w:rsidRPr="009A453A" w:rsidRDefault="009A453A" w:rsidP="004151FA">
            <w:pPr>
              <w:spacing w:before="240" w:after="240"/>
              <w:rPr>
                <w:rFonts w:eastAsia="Calibri" w:cs="Times New Roman"/>
              </w:rPr>
            </w:pPr>
            <w:r w:rsidRPr="009A453A">
              <w:rPr>
                <w:rFonts w:eastAsia="Calibri" w:cs="Times New Roman"/>
                <w:bCs/>
              </w:rPr>
              <w:t>situace – sociální pomoc</w:t>
            </w:r>
          </w:p>
        </w:tc>
        <w:tc>
          <w:tcPr>
            <w:tcW w:w="297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659FBCB" w14:textId="77777777" w:rsidR="009A453A" w:rsidRPr="009A453A" w:rsidRDefault="009A453A" w:rsidP="004151FA">
            <w:pPr>
              <w:spacing w:before="240" w:after="240"/>
              <w:rPr>
                <w:rFonts w:eastAsia="Calibri" w:cs="Times New Roman"/>
              </w:rPr>
            </w:pPr>
            <w:r w:rsidRPr="009A453A">
              <w:rPr>
                <w:rFonts w:eastAsia="Calibri" w:cs="Times New Roman"/>
                <w:bCs/>
              </w:rPr>
              <w:t>sociální dávka</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51D75B5" w14:textId="77777777" w:rsidR="009A453A" w:rsidRPr="009A453A" w:rsidRDefault="009A453A" w:rsidP="004151FA">
            <w:pPr>
              <w:spacing w:before="240" w:after="240"/>
              <w:rPr>
                <w:rFonts w:eastAsia="Calibri" w:cs="Times New Roman"/>
              </w:rPr>
            </w:pPr>
            <w:r w:rsidRPr="009A453A">
              <w:rPr>
                <w:rFonts w:eastAsia="Calibri" w:cs="Times New Roman"/>
                <w:bCs/>
              </w:rPr>
              <w:t>administrace</w:t>
            </w:r>
          </w:p>
        </w:tc>
      </w:tr>
      <w:tr w:rsidR="009A453A" w:rsidRPr="009A453A" w14:paraId="5D30F778" w14:textId="77777777" w:rsidTr="004151FA">
        <w:trPr>
          <w:trHeight w:val="601"/>
        </w:trPr>
        <w:tc>
          <w:tcPr>
            <w:tcW w:w="339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9120902" w14:textId="77777777" w:rsidR="009A453A" w:rsidRPr="009A453A" w:rsidRDefault="009A453A" w:rsidP="004151FA">
            <w:pPr>
              <w:spacing w:before="240" w:after="240"/>
              <w:rPr>
                <w:rFonts w:eastAsia="Calibri" w:cs="Times New Roman"/>
              </w:rPr>
            </w:pPr>
            <w:r w:rsidRPr="009A453A">
              <w:rPr>
                <w:rFonts w:eastAsia="Calibri" w:cs="Times New Roman"/>
                <w:bCs/>
              </w:rPr>
              <w:t>HMOTNÁ NOUZE</w:t>
            </w:r>
          </w:p>
        </w:tc>
        <w:tc>
          <w:tcPr>
            <w:tcW w:w="297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3F06592" w14:textId="77777777" w:rsidR="009A453A" w:rsidRPr="009A453A" w:rsidRDefault="009A453A" w:rsidP="004151FA">
            <w:pPr>
              <w:spacing w:before="240" w:after="240"/>
              <w:rPr>
                <w:rFonts w:eastAsia="Calibri" w:cs="Times New Roman"/>
              </w:rPr>
            </w:pPr>
          </w:p>
        </w:tc>
        <w:tc>
          <w:tcPr>
            <w:tcW w:w="269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87575B2" w14:textId="77777777" w:rsidR="009A453A" w:rsidRPr="009A453A" w:rsidRDefault="009A453A" w:rsidP="004151FA">
            <w:pPr>
              <w:spacing w:before="240" w:after="240"/>
              <w:rPr>
                <w:rFonts w:eastAsia="Calibri" w:cs="Times New Roman"/>
              </w:rPr>
            </w:pPr>
          </w:p>
        </w:tc>
      </w:tr>
      <w:tr w:rsidR="009A453A" w:rsidRPr="009A453A" w14:paraId="2D8C4D0D" w14:textId="77777777" w:rsidTr="004151FA">
        <w:trPr>
          <w:trHeight w:val="887"/>
        </w:trPr>
        <w:tc>
          <w:tcPr>
            <w:tcW w:w="33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3A928D36" w14:textId="77777777" w:rsidR="009A453A" w:rsidRPr="009A453A" w:rsidRDefault="009A453A" w:rsidP="004151FA">
            <w:pPr>
              <w:spacing w:before="240" w:after="240"/>
              <w:rPr>
                <w:rFonts w:eastAsia="Calibri" w:cs="Times New Roman"/>
              </w:rPr>
            </w:pPr>
            <w:r w:rsidRPr="009A453A">
              <w:rPr>
                <w:rFonts w:eastAsia="Calibri" w:cs="Times New Roman"/>
                <w:bCs/>
              </w:rPr>
              <w:t>nízký příjem</w:t>
            </w:r>
          </w:p>
        </w:tc>
        <w:tc>
          <w:tcPr>
            <w:tcW w:w="297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2340298F" w14:textId="77777777" w:rsidR="009A453A" w:rsidRPr="009A453A" w:rsidRDefault="009A453A" w:rsidP="004151FA">
            <w:pPr>
              <w:spacing w:before="240" w:after="240"/>
              <w:rPr>
                <w:rFonts w:eastAsia="Calibri" w:cs="Times New Roman"/>
              </w:rPr>
            </w:pPr>
            <w:r w:rsidRPr="009A453A">
              <w:rPr>
                <w:rFonts w:eastAsia="Calibri" w:cs="Times New Roman"/>
                <w:bCs/>
              </w:rPr>
              <w:t>příspěvek na živobytí, doplatek na bydlení, mimořádná okamžitá pomoc</w:t>
            </w:r>
          </w:p>
        </w:tc>
        <w:tc>
          <w:tcPr>
            <w:tcW w:w="269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6F871DBA" w14:textId="77777777" w:rsidR="009A453A" w:rsidRPr="009A453A" w:rsidRDefault="009A453A" w:rsidP="004151FA">
            <w:pPr>
              <w:spacing w:before="240" w:after="240"/>
              <w:rPr>
                <w:rFonts w:eastAsia="Calibri" w:cs="Times New Roman"/>
              </w:rPr>
            </w:pPr>
            <w:r w:rsidRPr="009A453A">
              <w:rPr>
                <w:rFonts w:eastAsia="Calibri" w:cs="Times New Roman"/>
                <w:bCs/>
              </w:rPr>
              <w:t>ÚP ČR</w:t>
            </w:r>
          </w:p>
        </w:tc>
      </w:tr>
      <w:tr w:rsidR="009A453A" w:rsidRPr="009A453A" w14:paraId="48B28C05" w14:textId="77777777" w:rsidTr="004151FA">
        <w:trPr>
          <w:trHeight w:val="601"/>
        </w:trPr>
        <w:tc>
          <w:tcPr>
            <w:tcW w:w="33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A74B586" w14:textId="77777777" w:rsidR="009A453A" w:rsidRPr="009A453A" w:rsidRDefault="009A453A" w:rsidP="004151FA">
            <w:pPr>
              <w:spacing w:before="240" w:after="240"/>
              <w:rPr>
                <w:rFonts w:eastAsia="Calibri" w:cs="Times New Roman"/>
              </w:rPr>
            </w:pPr>
            <w:r w:rsidRPr="009A453A">
              <w:rPr>
                <w:rFonts w:eastAsia="Calibri" w:cs="Times New Roman"/>
                <w:bCs/>
              </w:rPr>
              <w:t>SOCIÁLNÍ NOUZE</w:t>
            </w:r>
          </w:p>
        </w:tc>
        <w:tc>
          <w:tcPr>
            <w:tcW w:w="297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6A64D2A8" w14:textId="77777777" w:rsidR="009A453A" w:rsidRPr="009A453A" w:rsidRDefault="009A453A" w:rsidP="004151FA">
            <w:pPr>
              <w:spacing w:before="240" w:after="240"/>
              <w:rPr>
                <w:rFonts w:eastAsia="Calibri" w:cs="Times New Roman"/>
              </w:rPr>
            </w:pPr>
          </w:p>
        </w:tc>
        <w:tc>
          <w:tcPr>
            <w:tcW w:w="269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38F27656" w14:textId="77777777" w:rsidR="009A453A" w:rsidRPr="009A453A" w:rsidRDefault="009A453A" w:rsidP="004151FA">
            <w:pPr>
              <w:spacing w:before="240" w:after="240"/>
              <w:rPr>
                <w:rFonts w:eastAsia="Calibri" w:cs="Times New Roman"/>
              </w:rPr>
            </w:pPr>
          </w:p>
        </w:tc>
      </w:tr>
      <w:tr w:rsidR="009A453A" w:rsidRPr="009A453A" w14:paraId="076144AE" w14:textId="77777777" w:rsidTr="004151FA">
        <w:trPr>
          <w:trHeight w:val="1360"/>
        </w:trPr>
        <w:tc>
          <w:tcPr>
            <w:tcW w:w="33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04B2804D" w14:textId="77777777" w:rsidR="009A453A" w:rsidRPr="009A453A" w:rsidRDefault="009A453A" w:rsidP="004151FA">
            <w:pPr>
              <w:spacing w:before="240" w:after="240"/>
              <w:rPr>
                <w:rFonts w:eastAsia="Calibri" w:cs="Times New Roman"/>
              </w:rPr>
            </w:pPr>
            <w:r w:rsidRPr="009A453A">
              <w:rPr>
                <w:rFonts w:eastAsia="Calibri" w:cs="Times New Roman"/>
                <w:bCs/>
              </w:rPr>
              <w:lastRenderedPageBreak/>
              <w:t>neschopnost zajistit si základní životní potřeby z důvodu věku, nepříznivého zdravotního stavu, ...</w:t>
            </w:r>
          </w:p>
        </w:tc>
        <w:tc>
          <w:tcPr>
            <w:tcW w:w="297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4EF0AD57" w14:textId="77777777" w:rsidR="009A453A" w:rsidRPr="009A453A" w:rsidRDefault="009A453A" w:rsidP="004151FA">
            <w:pPr>
              <w:spacing w:before="240" w:after="240"/>
              <w:rPr>
                <w:rFonts w:eastAsia="Calibri" w:cs="Times New Roman"/>
              </w:rPr>
            </w:pPr>
            <w:r w:rsidRPr="009A453A">
              <w:rPr>
                <w:rFonts w:eastAsia="Calibri" w:cs="Times New Roman"/>
                <w:bCs/>
              </w:rPr>
              <w:t>dávky pro osoby se zdravotním postižením (příspěvek na mobilitu, příspěvek na úpravu bytu)</w:t>
            </w:r>
          </w:p>
        </w:tc>
        <w:tc>
          <w:tcPr>
            <w:tcW w:w="269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0236B242" w14:textId="77777777" w:rsidR="009A453A" w:rsidRPr="009A453A" w:rsidRDefault="009A453A" w:rsidP="004151FA">
            <w:pPr>
              <w:spacing w:before="240" w:after="240"/>
              <w:rPr>
                <w:rFonts w:eastAsia="Calibri" w:cs="Times New Roman"/>
              </w:rPr>
            </w:pPr>
            <w:r w:rsidRPr="009A453A">
              <w:rPr>
                <w:rFonts w:eastAsia="Calibri" w:cs="Times New Roman"/>
                <w:bCs/>
              </w:rPr>
              <w:t>ÚP ČR</w:t>
            </w:r>
          </w:p>
        </w:tc>
      </w:tr>
      <w:tr w:rsidR="009A453A" w:rsidRPr="009A453A" w14:paraId="3B5E490B" w14:textId="77777777" w:rsidTr="004151FA">
        <w:trPr>
          <w:trHeight w:val="4209"/>
        </w:trPr>
        <w:tc>
          <w:tcPr>
            <w:tcW w:w="33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39946B41" w14:textId="77777777" w:rsidR="009A453A" w:rsidRPr="009A453A" w:rsidRDefault="009A453A" w:rsidP="004151FA">
            <w:pPr>
              <w:spacing w:before="240" w:after="240"/>
              <w:rPr>
                <w:rFonts w:eastAsia="Calibri" w:cs="Times New Roman"/>
              </w:rPr>
            </w:pPr>
          </w:p>
        </w:tc>
        <w:tc>
          <w:tcPr>
            <w:tcW w:w="297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DE3753F" w14:textId="77777777" w:rsidR="009A453A" w:rsidRPr="009A453A" w:rsidRDefault="009A453A" w:rsidP="004151FA">
            <w:pPr>
              <w:spacing w:before="240" w:after="240"/>
              <w:rPr>
                <w:rFonts w:eastAsia="Calibri" w:cs="Times New Roman"/>
              </w:rPr>
            </w:pPr>
            <w:r w:rsidRPr="009A453A">
              <w:rPr>
                <w:rFonts w:eastAsia="Calibri" w:cs="Times New Roman"/>
                <w:bCs/>
              </w:rPr>
              <w:t>sociální služby (věcná  dávka)</w:t>
            </w:r>
          </w:p>
        </w:tc>
        <w:tc>
          <w:tcPr>
            <w:tcW w:w="269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6A15B7DE" w14:textId="77777777" w:rsidR="009A453A" w:rsidRPr="009A453A" w:rsidRDefault="009A453A" w:rsidP="004151FA">
            <w:pPr>
              <w:spacing w:before="240" w:after="240"/>
              <w:rPr>
                <w:rFonts w:eastAsia="Calibri" w:cs="Times New Roman"/>
              </w:rPr>
            </w:pPr>
            <w:r w:rsidRPr="009A453A">
              <w:rPr>
                <w:rFonts w:eastAsia="Calibri" w:cs="Times New Roman"/>
                <w:bCs/>
              </w:rPr>
              <w:t>stát – příspěvek na péči (ÚP ČR), dotace poskytovatelům soc. služeb (MPSV)</w:t>
            </w:r>
          </w:p>
          <w:p w14:paraId="5E3BB283" w14:textId="77777777" w:rsidR="009A453A" w:rsidRPr="009A453A" w:rsidRDefault="009A453A" w:rsidP="004151FA">
            <w:pPr>
              <w:spacing w:before="240" w:after="240"/>
              <w:rPr>
                <w:rFonts w:eastAsia="Calibri" w:cs="Times New Roman"/>
              </w:rPr>
            </w:pPr>
            <w:r w:rsidRPr="009A453A">
              <w:rPr>
                <w:rFonts w:eastAsia="Calibri" w:cs="Times New Roman"/>
                <w:bCs/>
              </w:rPr>
              <w:t>samospráva – příspěvky poskytovatelům soc. služeb</w:t>
            </w:r>
          </w:p>
          <w:p w14:paraId="333C36E3" w14:textId="77777777" w:rsidR="009A453A" w:rsidRPr="009A453A" w:rsidRDefault="009A453A" w:rsidP="004151FA">
            <w:pPr>
              <w:spacing w:before="240" w:after="240"/>
              <w:rPr>
                <w:rFonts w:eastAsia="Calibri" w:cs="Times New Roman"/>
              </w:rPr>
            </w:pPr>
            <w:r w:rsidRPr="009A453A">
              <w:rPr>
                <w:rFonts w:eastAsia="Calibri" w:cs="Times New Roman"/>
                <w:bCs/>
              </w:rPr>
              <w:t>klient – pobyt, strava, peč. služba</w:t>
            </w:r>
          </w:p>
          <w:p w14:paraId="28128080" w14:textId="77777777" w:rsidR="009A453A" w:rsidRPr="009A453A" w:rsidRDefault="009A453A" w:rsidP="004151FA">
            <w:pPr>
              <w:spacing w:before="240" w:after="240"/>
              <w:rPr>
                <w:rFonts w:eastAsia="Calibri" w:cs="Times New Roman"/>
              </w:rPr>
            </w:pPr>
            <w:r w:rsidRPr="009A453A">
              <w:rPr>
                <w:rFonts w:eastAsia="Calibri" w:cs="Times New Roman"/>
                <w:bCs/>
              </w:rPr>
              <w:t>zdr. pojišťovny – ošetř. péče</w:t>
            </w:r>
          </w:p>
          <w:p w14:paraId="68D886C3" w14:textId="77777777" w:rsidR="009A453A" w:rsidRPr="009A453A" w:rsidRDefault="009A453A" w:rsidP="004151FA">
            <w:pPr>
              <w:spacing w:before="240" w:after="240"/>
              <w:rPr>
                <w:rFonts w:eastAsia="Calibri" w:cs="Times New Roman"/>
              </w:rPr>
            </w:pPr>
            <w:r w:rsidRPr="009A453A">
              <w:rPr>
                <w:rFonts w:eastAsia="Calibri" w:cs="Times New Roman"/>
                <w:bCs/>
              </w:rPr>
              <w:t>NNO, obch. spol., FO</w:t>
            </w:r>
          </w:p>
          <w:p w14:paraId="55B6E5FE" w14:textId="77777777" w:rsidR="009A453A" w:rsidRPr="009A453A" w:rsidRDefault="009A453A" w:rsidP="004151FA">
            <w:pPr>
              <w:spacing w:before="240" w:after="240"/>
              <w:rPr>
                <w:rFonts w:eastAsia="Calibri" w:cs="Times New Roman"/>
              </w:rPr>
            </w:pPr>
            <w:r w:rsidRPr="009A453A">
              <w:rPr>
                <w:rFonts w:eastAsia="Calibri" w:cs="Times New Roman"/>
                <w:bCs/>
              </w:rPr>
              <w:t>ESF</w:t>
            </w:r>
          </w:p>
          <w:p w14:paraId="64A2247A" w14:textId="77777777" w:rsidR="009A453A" w:rsidRPr="009A453A" w:rsidRDefault="009A453A" w:rsidP="004151FA">
            <w:pPr>
              <w:spacing w:before="240" w:after="240"/>
              <w:rPr>
                <w:rFonts w:eastAsia="Calibri" w:cs="Times New Roman"/>
              </w:rPr>
            </w:pPr>
            <w:r w:rsidRPr="009A453A">
              <w:rPr>
                <w:rFonts w:eastAsia="Calibri" w:cs="Times New Roman"/>
                <w:bCs/>
              </w:rPr>
              <w:t>sponzorské dary</w:t>
            </w:r>
          </w:p>
        </w:tc>
      </w:tr>
    </w:tbl>
    <w:p w14:paraId="0E6ABA25" w14:textId="77777777" w:rsidR="009A453A" w:rsidRPr="009A453A" w:rsidRDefault="009A453A" w:rsidP="00B46A91">
      <w:pPr>
        <w:spacing w:before="240" w:after="240"/>
        <w:jc w:val="both"/>
        <w:rPr>
          <w:rFonts w:eastAsia="Calibri" w:cs="Times New Roman"/>
        </w:rPr>
      </w:pPr>
    </w:p>
    <w:tbl>
      <w:tblPr>
        <w:tblW w:w="9062" w:type="dxa"/>
        <w:tblCellMar>
          <w:left w:w="0" w:type="dxa"/>
          <w:right w:w="0" w:type="dxa"/>
        </w:tblCellMar>
        <w:tblLook w:val="0420" w:firstRow="1" w:lastRow="0" w:firstColumn="0" w:lastColumn="0" w:noHBand="0" w:noVBand="1"/>
      </w:tblPr>
      <w:tblGrid>
        <w:gridCol w:w="3392"/>
        <w:gridCol w:w="2977"/>
        <w:gridCol w:w="2693"/>
      </w:tblGrid>
      <w:tr w:rsidR="009A453A" w:rsidRPr="009A453A" w14:paraId="743CC285" w14:textId="77777777" w:rsidTr="004151FA">
        <w:trPr>
          <w:trHeight w:val="671"/>
        </w:trPr>
        <w:tc>
          <w:tcPr>
            <w:tcW w:w="33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04EDC989" w14:textId="77777777" w:rsidR="009A453A" w:rsidRPr="009A453A" w:rsidRDefault="009A453A" w:rsidP="004151FA">
            <w:pPr>
              <w:spacing w:before="240" w:after="240"/>
              <w:rPr>
                <w:rFonts w:eastAsia="Calibri" w:cs="Times New Roman"/>
              </w:rPr>
            </w:pPr>
            <w:r w:rsidRPr="009A453A">
              <w:rPr>
                <w:rFonts w:eastAsia="Calibri" w:cs="Times New Roman"/>
                <w:bCs/>
              </w:rPr>
              <w:t>situace – sociální pomoc</w:t>
            </w:r>
          </w:p>
        </w:tc>
        <w:tc>
          <w:tcPr>
            <w:tcW w:w="297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315939F4" w14:textId="77777777" w:rsidR="009A453A" w:rsidRPr="009A453A" w:rsidRDefault="009A453A" w:rsidP="004151FA">
            <w:pPr>
              <w:spacing w:before="240" w:after="240"/>
              <w:rPr>
                <w:rFonts w:eastAsia="Calibri" w:cs="Times New Roman"/>
              </w:rPr>
            </w:pPr>
            <w:r w:rsidRPr="009A453A">
              <w:rPr>
                <w:rFonts w:eastAsia="Calibri" w:cs="Times New Roman"/>
                <w:bCs/>
              </w:rPr>
              <w:t>sociální dávka</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47110D6C" w14:textId="77777777" w:rsidR="009A453A" w:rsidRPr="009A453A" w:rsidRDefault="009A453A" w:rsidP="004151FA">
            <w:pPr>
              <w:spacing w:before="240" w:after="240"/>
              <w:rPr>
                <w:rFonts w:eastAsia="Calibri" w:cs="Times New Roman"/>
              </w:rPr>
            </w:pPr>
            <w:r w:rsidRPr="009A453A">
              <w:rPr>
                <w:rFonts w:eastAsia="Calibri" w:cs="Times New Roman"/>
                <w:bCs/>
              </w:rPr>
              <w:t>administrace</w:t>
            </w:r>
          </w:p>
        </w:tc>
      </w:tr>
      <w:tr w:rsidR="009A453A" w:rsidRPr="009A453A" w14:paraId="33A9716D" w14:textId="77777777" w:rsidTr="004151FA">
        <w:trPr>
          <w:trHeight w:val="1158"/>
        </w:trPr>
        <w:tc>
          <w:tcPr>
            <w:tcW w:w="339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9FF63CC" w14:textId="77777777" w:rsidR="009A453A" w:rsidRPr="009A453A" w:rsidRDefault="009A453A" w:rsidP="004151FA">
            <w:pPr>
              <w:spacing w:before="240" w:after="240"/>
              <w:rPr>
                <w:rFonts w:eastAsia="Calibri" w:cs="Times New Roman"/>
              </w:rPr>
            </w:pPr>
            <w:r w:rsidRPr="009A453A">
              <w:rPr>
                <w:rFonts w:eastAsia="Calibri" w:cs="Times New Roman"/>
                <w:bCs/>
              </w:rPr>
              <w:t>SOCIÁLNĚ-PRÁVNÍ OCHRANA</w:t>
            </w:r>
          </w:p>
        </w:tc>
        <w:tc>
          <w:tcPr>
            <w:tcW w:w="297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35A47023" w14:textId="77777777" w:rsidR="009A453A" w:rsidRPr="009A453A" w:rsidRDefault="009A453A" w:rsidP="004151FA">
            <w:pPr>
              <w:spacing w:before="240" w:after="240"/>
              <w:rPr>
                <w:rFonts w:eastAsia="Calibri" w:cs="Times New Roman"/>
              </w:rPr>
            </w:pPr>
          </w:p>
        </w:tc>
        <w:tc>
          <w:tcPr>
            <w:tcW w:w="269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06EBF31" w14:textId="77777777" w:rsidR="009A453A" w:rsidRPr="009A453A" w:rsidRDefault="009A453A" w:rsidP="004151FA">
            <w:pPr>
              <w:spacing w:before="240" w:after="240"/>
              <w:rPr>
                <w:rFonts w:eastAsia="Calibri" w:cs="Times New Roman"/>
              </w:rPr>
            </w:pPr>
          </w:p>
        </w:tc>
      </w:tr>
      <w:tr w:rsidR="009A453A" w:rsidRPr="009A453A" w14:paraId="4301BB57" w14:textId="77777777" w:rsidTr="004151FA">
        <w:trPr>
          <w:trHeight w:val="1655"/>
        </w:trPr>
        <w:tc>
          <w:tcPr>
            <w:tcW w:w="33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0671260A" w14:textId="77777777" w:rsidR="009A453A" w:rsidRPr="009A453A" w:rsidRDefault="009A453A" w:rsidP="004151FA">
            <w:pPr>
              <w:spacing w:before="240" w:after="240"/>
              <w:rPr>
                <w:rFonts w:eastAsia="Calibri" w:cs="Times New Roman"/>
              </w:rPr>
            </w:pPr>
            <w:r w:rsidRPr="009A453A">
              <w:rPr>
                <w:rFonts w:eastAsia="Calibri" w:cs="Times New Roman"/>
                <w:bCs/>
              </w:rPr>
              <w:t>neschopnost zajistit si vymahatelnost práv v sociální oblasti</w:t>
            </w:r>
          </w:p>
        </w:tc>
        <w:tc>
          <w:tcPr>
            <w:tcW w:w="297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3DCCF888" w14:textId="77777777" w:rsidR="009A453A" w:rsidRPr="009A453A" w:rsidRDefault="009A453A" w:rsidP="004151FA">
            <w:pPr>
              <w:spacing w:before="240" w:after="240"/>
              <w:rPr>
                <w:rFonts w:eastAsia="Calibri" w:cs="Times New Roman"/>
              </w:rPr>
            </w:pPr>
            <w:r w:rsidRPr="009A453A">
              <w:rPr>
                <w:rFonts w:eastAsia="Calibri" w:cs="Times New Roman"/>
                <w:bCs/>
              </w:rPr>
              <w:t>sociální služby</w:t>
            </w:r>
          </w:p>
        </w:tc>
        <w:tc>
          <w:tcPr>
            <w:tcW w:w="269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7B673FA6" w14:textId="77777777" w:rsidR="009A453A" w:rsidRPr="009A453A" w:rsidRDefault="009A453A" w:rsidP="004151FA">
            <w:pPr>
              <w:spacing w:before="240" w:after="240"/>
              <w:rPr>
                <w:rFonts w:eastAsia="Calibri" w:cs="Times New Roman"/>
              </w:rPr>
            </w:pPr>
            <w:r w:rsidRPr="009A453A">
              <w:rPr>
                <w:rFonts w:eastAsia="Calibri" w:cs="Times New Roman"/>
                <w:bCs/>
              </w:rPr>
              <w:t>obce s rozšířenou působností</w:t>
            </w:r>
          </w:p>
        </w:tc>
      </w:tr>
    </w:tbl>
    <w:p w14:paraId="1C954868" w14:textId="77777777" w:rsidR="009A453A" w:rsidRPr="009A453A" w:rsidRDefault="009A453A" w:rsidP="00B46A91">
      <w:pPr>
        <w:spacing w:before="240" w:after="240"/>
        <w:jc w:val="both"/>
        <w:rPr>
          <w:rFonts w:eastAsia="Calibri" w:cs="Times New Roman"/>
        </w:rPr>
      </w:pPr>
    </w:p>
    <w:tbl>
      <w:tblPr>
        <w:tblW w:w="9062" w:type="dxa"/>
        <w:tblCellMar>
          <w:left w:w="0" w:type="dxa"/>
          <w:right w:w="0" w:type="dxa"/>
        </w:tblCellMar>
        <w:tblLook w:val="0420" w:firstRow="1" w:lastRow="0" w:firstColumn="0" w:lastColumn="0" w:noHBand="0" w:noVBand="1"/>
      </w:tblPr>
      <w:tblGrid>
        <w:gridCol w:w="3392"/>
        <w:gridCol w:w="2977"/>
        <w:gridCol w:w="2693"/>
      </w:tblGrid>
      <w:tr w:rsidR="009A453A" w:rsidRPr="009A453A" w14:paraId="3A4DA5C4" w14:textId="77777777" w:rsidTr="004151FA">
        <w:trPr>
          <w:trHeight w:val="1100"/>
        </w:trPr>
        <w:tc>
          <w:tcPr>
            <w:tcW w:w="33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4F57B1B3" w14:textId="77777777" w:rsidR="009A453A" w:rsidRPr="009A453A" w:rsidRDefault="009A453A" w:rsidP="004151FA">
            <w:pPr>
              <w:spacing w:before="240" w:after="240"/>
              <w:rPr>
                <w:rFonts w:eastAsia="Calibri" w:cs="Times New Roman"/>
              </w:rPr>
            </w:pPr>
            <w:r w:rsidRPr="009A453A">
              <w:rPr>
                <w:rFonts w:eastAsia="Calibri" w:cs="Times New Roman"/>
                <w:bCs/>
              </w:rPr>
              <w:lastRenderedPageBreak/>
              <w:t>3. pilíř</w:t>
            </w:r>
          </w:p>
        </w:tc>
        <w:tc>
          <w:tcPr>
            <w:tcW w:w="297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7248F358" w14:textId="77777777" w:rsidR="009A453A" w:rsidRPr="009A453A" w:rsidRDefault="009A453A" w:rsidP="004151FA">
            <w:pPr>
              <w:spacing w:before="240" w:after="240"/>
              <w:rPr>
                <w:rFonts w:eastAsia="Calibri" w:cs="Times New Roman"/>
              </w:rPr>
            </w:pPr>
            <w:r w:rsidRPr="009A453A">
              <w:rPr>
                <w:rFonts w:eastAsia="Calibri" w:cs="Times New Roman"/>
                <w:bCs/>
              </w:rPr>
              <w:t>sociální dávka</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73AC7692" w14:textId="77777777" w:rsidR="009A453A" w:rsidRPr="009A453A" w:rsidRDefault="009A453A" w:rsidP="004151FA">
            <w:pPr>
              <w:spacing w:before="240" w:after="240"/>
              <w:rPr>
                <w:rFonts w:eastAsia="Calibri" w:cs="Times New Roman"/>
              </w:rPr>
            </w:pPr>
            <w:r w:rsidRPr="009A453A">
              <w:rPr>
                <w:rFonts w:eastAsia="Calibri" w:cs="Times New Roman"/>
                <w:bCs/>
              </w:rPr>
              <w:t>administrace</w:t>
            </w:r>
          </w:p>
        </w:tc>
      </w:tr>
      <w:tr w:rsidR="009A453A" w:rsidRPr="009A453A" w14:paraId="0E2DA923" w14:textId="77777777" w:rsidTr="004151FA">
        <w:trPr>
          <w:trHeight w:val="1673"/>
        </w:trPr>
        <w:tc>
          <w:tcPr>
            <w:tcW w:w="339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FDD2B3E" w14:textId="77777777" w:rsidR="009A453A" w:rsidRPr="009A453A" w:rsidRDefault="009A453A" w:rsidP="004151FA">
            <w:pPr>
              <w:spacing w:before="240" w:after="240"/>
              <w:rPr>
                <w:rFonts w:eastAsia="Calibri" w:cs="Times New Roman"/>
              </w:rPr>
            </w:pPr>
            <w:r w:rsidRPr="009A453A">
              <w:rPr>
                <w:rFonts w:eastAsia="Calibri" w:cs="Times New Roman"/>
                <w:bCs/>
              </w:rPr>
              <w:t>doplňkové důchodové spoření (penzijní připojištění se státním příspěvkem)</w:t>
            </w:r>
          </w:p>
        </w:tc>
        <w:tc>
          <w:tcPr>
            <w:tcW w:w="297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2D0B799" w14:textId="77777777" w:rsidR="009A453A" w:rsidRPr="009A453A" w:rsidRDefault="009A453A" w:rsidP="004151FA">
            <w:pPr>
              <w:spacing w:before="240" w:after="240"/>
              <w:rPr>
                <w:rFonts w:eastAsia="Calibri" w:cs="Times New Roman"/>
              </w:rPr>
            </w:pPr>
            <w:r w:rsidRPr="009A453A">
              <w:rPr>
                <w:rFonts w:eastAsia="Calibri" w:cs="Times New Roman"/>
                <w:bCs/>
              </w:rPr>
              <w:t>penze</w:t>
            </w:r>
          </w:p>
        </w:tc>
        <w:tc>
          <w:tcPr>
            <w:tcW w:w="269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C204CC3" w14:textId="77777777" w:rsidR="009A453A" w:rsidRPr="009A453A" w:rsidRDefault="009A453A" w:rsidP="004151FA">
            <w:pPr>
              <w:spacing w:before="240" w:after="240"/>
              <w:rPr>
                <w:rFonts w:eastAsia="Calibri" w:cs="Times New Roman"/>
              </w:rPr>
            </w:pPr>
            <w:r w:rsidRPr="009A453A">
              <w:rPr>
                <w:rFonts w:eastAsia="Calibri" w:cs="Times New Roman"/>
                <w:bCs/>
              </w:rPr>
              <w:t>penzijní společnosti (penzijní fondy)</w:t>
            </w:r>
          </w:p>
        </w:tc>
      </w:tr>
    </w:tbl>
    <w:p w14:paraId="51F2FD5C" w14:textId="77777777" w:rsidR="00C05FC0" w:rsidRPr="00C05FC0" w:rsidRDefault="00C05FC0" w:rsidP="00C05FC0">
      <w:pPr>
        <w:spacing w:before="240" w:after="240"/>
        <w:jc w:val="both"/>
        <w:rPr>
          <w:rFonts w:eastAsia="Calibri" w:cs="Times New Roman"/>
        </w:rPr>
      </w:pPr>
    </w:p>
    <w:p w14:paraId="71EEA223" w14:textId="77777777" w:rsidR="00C05FC0" w:rsidRPr="00C05FC0" w:rsidRDefault="00C05FC0" w:rsidP="00C05FC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05FC0">
        <w:rPr>
          <w:rFonts w:ascii="Arial" w:eastAsia="Calibri" w:hAnsi="Arial" w:cs="Times New Roman"/>
          <w:b/>
          <w:i/>
          <w:caps/>
          <w:color w:val="000066"/>
        </w:rPr>
        <w:t>závěr</w:t>
      </w:r>
    </w:p>
    <w:p w14:paraId="43EF47A1" w14:textId="0CFD3A10" w:rsidR="00025FB6" w:rsidRPr="00C05FC0" w:rsidRDefault="00025FB6" w:rsidP="00025FB6">
      <w:pPr>
        <w:spacing w:before="240" w:after="240"/>
        <w:ind w:firstLine="284"/>
        <w:jc w:val="both"/>
        <w:rPr>
          <w:rFonts w:eastAsia="Calibri" w:cs="Times New Roman"/>
        </w:rPr>
      </w:pPr>
      <w:r w:rsidRPr="004325EF">
        <w:rPr>
          <w:rFonts w:eastAsia="Calibri" w:cs="Times New Roman"/>
        </w:rPr>
        <w:t>Je zřejmé, že transformace našeho sociálního systému není dokončena. Systém není dokonale přizpůsoben potřebám tržní ekonomiky, má řadu vnitřních pnutí, které vyvolávají sociální napětí. Demografické změny a globalizace sociálních problémů nastolují problémy, které již v současné době musíme řešit. Absence sociální doktríny má za následek, že se přitom nevyvarujeme nežádoucích důsledků vyplývajících z krátkodobého "hašení požáru" při absenci dlouhodobé strategické vize, kdy by bylo možno tyto důsledky řešit post</w:t>
      </w:r>
      <w:r>
        <w:rPr>
          <w:rFonts w:eastAsia="Calibri" w:cs="Times New Roman"/>
        </w:rPr>
        <w:t>upnými "málo bolestnými" kroky</w:t>
      </w:r>
      <w:r w:rsidRPr="004325EF">
        <w:rPr>
          <w:rFonts w:eastAsia="Calibri" w:cs="Times New Roman"/>
        </w:rPr>
        <w:t xml:space="preserve">. </w:t>
      </w:r>
    </w:p>
    <w:p w14:paraId="6FB48BEE" w14:textId="77777777" w:rsidR="00C05FC0" w:rsidRPr="00C05FC0" w:rsidRDefault="00C05FC0" w:rsidP="00C05FC0">
      <w:pPr>
        <w:spacing w:before="240" w:after="240"/>
        <w:jc w:val="both"/>
        <w:rPr>
          <w:rFonts w:eastAsia="Calibri" w:cs="Times New Roman"/>
        </w:rPr>
      </w:pPr>
    </w:p>
    <w:p w14:paraId="7C6921CB" w14:textId="77777777" w:rsidR="00C05FC0" w:rsidRPr="00C05FC0" w:rsidRDefault="00C05FC0" w:rsidP="00C05FC0">
      <w:pPr>
        <w:pBdr>
          <w:top w:val="threeDEngrave" w:sz="24" w:space="1" w:color="auto"/>
        </w:pBdr>
        <w:spacing w:after="120"/>
        <w:ind w:firstLine="284"/>
        <w:jc w:val="both"/>
        <w:rPr>
          <w:rFonts w:eastAsia="Calibri" w:cs="Times New Roman"/>
        </w:rPr>
      </w:pPr>
    </w:p>
    <w:p w14:paraId="68425E28" w14:textId="77777777" w:rsidR="00C05FC0" w:rsidRPr="00C05FC0" w:rsidRDefault="00C05FC0" w:rsidP="00C05FC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05FC0">
        <w:rPr>
          <w:rFonts w:ascii="Arial" w:eastAsia="Calibri" w:hAnsi="Arial" w:cs="Times New Roman"/>
          <w:b/>
          <w:i/>
          <w:caps/>
          <w:color w:val="000066"/>
        </w:rPr>
        <w:t>Kontrolní otázka</w:t>
      </w:r>
    </w:p>
    <w:p w14:paraId="552316A5" w14:textId="77777777" w:rsidR="00C05FC0" w:rsidRPr="00C05FC0" w:rsidRDefault="00C05FC0" w:rsidP="00C05FC0">
      <w:pPr>
        <w:framePr w:w="624" w:h="624" w:hRule="exact" w:hSpace="170" w:wrap="around" w:vAnchor="text" w:hAnchor="page" w:xAlign="outside" w:y="-622" w:anchorLock="1"/>
        <w:jc w:val="both"/>
        <w:rPr>
          <w:rFonts w:eastAsia="Calibri" w:cs="Times New Roman"/>
        </w:rPr>
      </w:pPr>
      <w:r w:rsidRPr="00C05FC0">
        <w:rPr>
          <w:rFonts w:eastAsia="Calibri" w:cs="Times New Roman"/>
          <w:noProof/>
          <w:lang w:eastAsia="cs-CZ"/>
        </w:rPr>
        <w:drawing>
          <wp:inline distT="0" distB="0" distL="0" distR="0" wp14:anchorId="7CF1CE15" wp14:editId="637BEEA4">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E55D76" w14:textId="77777777" w:rsidR="00162E36" w:rsidRPr="00162E36" w:rsidRDefault="002C6EF9" w:rsidP="00162E36">
      <w:pPr>
        <w:pStyle w:val="Odstavecseseznamem"/>
        <w:numPr>
          <w:ilvl w:val="0"/>
          <w:numId w:val="42"/>
        </w:numPr>
        <w:spacing w:before="240" w:after="240"/>
        <w:ind w:left="714" w:hanging="357"/>
        <w:contextualSpacing w:val="0"/>
        <w:jc w:val="both"/>
        <w:rPr>
          <w:rFonts w:eastAsia="Calibri" w:cs="Times New Roman"/>
          <w:b/>
        </w:rPr>
      </w:pPr>
      <w:r w:rsidRPr="00162E36">
        <w:rPr>
          <w:rFonts w:eastAsia="Calibri" w:cs="Times New Roman"/>
        </w:rPr>
        <w:t xml:space="preserve">Charakterizujte </w:t>
      </w:r>
      <w:r w:rsidR="00162E36">
        <w:rPr>
          <w:rFonts w:eastAsia="Calibri" w:cs="Times New Roman"/>
        </w:rPr>
        <w:t>systém sociálního pojištění.</w:t>
      </w:r>
    </w:p>
    <w:p w14:paraId="27B8BFFF" w14:textId="77777777" w:rsidR="00162E36" w:rsidRPr="00162E36" w:rsidRDefault="00162E36" w:rsidP="00162E36">
      <w:pPr>
        <w:pStyle w:val="Odstavecseseznamem"/>
        <w:numPr>
          <w:ilvl w:val="0"/>
          <w:numId w:val="42"/>
        </w:numPr>
        <w:spacing w:before="240" w:after="240"/>
        <w:ind w:left="714" w:hanging="357"/>
        <w:contextualSpacing w:val="0"/>
        <w:jc w:val="both"/>
        <w:rPr>
          <w:rFonts w:eastAsia="Calibri" w:cs="Times New Roman"/>
          <w:b/>
        </w:rPr>
      </w:pPr>
      <w:r>
        <w:rPr>
          <w:rFonts w:eastAsia="Calibri" w:cs="Times New Roman"/>
        </w:rPr>
        <w:t>Charakterizujte systém státní sociální podpory.</w:t>
      </w:r>
    </w:p>
    <w:p w14:paraId="43B3B3AF" w14:textId="77777777" w:rsidR="00162E36" w:rsidRPr="00162E36" w:rsidRDefault="00162E36" w:rsidP="00162E36">
      <w:pPr>
        <w:pStyle w:val="Odstavecseseznamem"/>
        <w:numPr>
          <w:ilvl w:val="0"/>
          <w:numId w:val="42"/>
        </w:numPr>
        <w:spacing w:before="240" w:after="240"/>
        <w:ind w:left="714" w:hanging="357"/>
        <w:contextualSpacing w:val="0"/>
        <w:jc w:val="both"/>
        <w:rPr>
          <w:rFonts w:eastAsia="Calibri" w:cs="Times New Roman"/>
          <w:b/>
        </w:rPr>
      </w:pPr>
      <w:r>
        <w:rPr>
          <w:rFonts w:eastAsia="Calibri" w:cs="Times New Roman"/>
        </w:rPr>
        <w:t>Charakterizujte systém sociální pomoci.</w:t>
      </w:r>
    </w:p>
    <w:p w14:paraId="03B388A5" w14:textId="77777777" w:rsidR="00162E36" w:rsidRPr="00162E36" w:rsidRDefault="00162E36" w:rsidP="00162E36">
      <w:pPr>
        <w:pStyle w:val="Odstavecseseznamem"/>
        <w:numPr>
          <w:ilvl w:val="0"/>
          <w:numId w:val="42"/>
        </w:numPr>
        <w:spacing w:before="240" w:after="240"/>
        <w:ind w:left="714" w:hanging="357"/>
        <w:contextualSpacing w:val="0"/>
        <w:jc w:val="both"/>
        <w:rPr>
          <w:rFonts w:eastAsia="Calibri" w:cs="Times New Roman"/>
          <w:b/>
        </w:rPr>
      </w:pPr>
      <w:r>
        <w:rPr>
          <w:rFonts w:eastAsia="Calibri" w:cs="Times New Roman"/>
        </w:rPr>
        <w:t>Který sociální systém je realizován na komerčních principech, charakterizujte jeho hlavní rysy.</w:t>
      </w:r>
    </w:p>
    <w:p w14:paraId="3E28AA48" w14:textId="14891552" w:rsidR="00C05FC0" w:rsidRPr="00162E36" w:rsidRDefault="00162E36" w:rsidP="00162E36">
      <w:pPr>
        <w:pStyle w:val="Odstavecseseznamem"/>
        <w:numPr>
          <w:ilvl w:val="0"/>
          <w:numId w:val="42"/>
        </w:numPr>
        <w:spacing w:before="240" w:after="240"/>
        <w:ind w:left="714" w:hanging="357"/>
        <w:contextualSpacing w:val="0"/>
        <w:jc w:val="both"/>
        <w:rPr>
          <w:rFonts w:eastAsia="Calibri" w:cs="Times New Roman"/>
          <w:b/>
        </w:rPr>
      </w:pPr>
      <w:r>
        <w:rPr>
          <w:rFonts w:eastAsia="Calibri" w:cs="Times New Roman"/>
        </w:rPr>
        <w:t xml:space="preserve">Charakterizujte hlavní rozdíly mezi systémem důchodového pojištění a doplňkového penzijního spoření. </w:t>
      </w:r>
    </w:p>
    <w:p w14:paraId="39196D0A" w14:textId="77777777" w:rsidR="00C05FC0" w:rsidRPr="00C05FC0" w:rsidRDefault="00C05FC0" w:rsidP="00C05FC0">
      <w:pPr>
        <w:spacing w:before="240" w:after="240"/>
        <w:ind w:firstLine="284"/>
        <w:jc w:val="both"/>
        <w:rPr>
          <w:rFonts w:eastAsia="Calibri" w:cs="Times New Roman"/>
          <w:b/>
        </w:rPr>
      </w:pPr>
    </w:p>
    <w:p w14:paraId="1F78ED27" w14:textId="77777777" w:rsidR="00C05FC0" w:rsidRPr="00C05FC0" w:rsidRDefault="00C05FC0" w:rsidP="00C05FC0">
      <w:pPr>
        <w:pBdr>
          <w:top w:val="threeDEngrave" w:sz="24" w:space="1" w:color="auto"/>
        </w:pBdr>
        <w:spacing w:after="120"/>
        <w:ind w:firstLine="284"/>
        <w:jc w:val="both"/>
        <w:rPr>
          <w:rFonts w:eastAsia="Calibri" w:cs="Times New Roman"/>
        </w:rPr>
      </w:pPr>
    </w:p>
    <w:p w14:paraId="7D2EC6CF" w14:textId="77777777" w:rsidR="00C05FC0" w:rsidRPr="00C05FC0" w:rsidRDefault="00C05FC0" w:rsidP="00C05FC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05FC0">
        <w:rPr>
          <w:rFonts w:ascii="Arial" w:eastAsia="Calibri" w:hAnsi="Arial" w:cs="Times New Roman"/>
          <w:b/>
          <w:i/>
          <w:caps/>
        </w:rPr>
        <w:lastRenderedPageBreak/>
        <w:t>Shrnutí kapitoly</w:t>
      </w:r>
    </w:p>
    <w:p w14:paraId="068DE4A5" w14:textId="77777777" w:rsidR="00C05FC0" w:rsidRPr="00C05FC0" w:rsidRDefault="00C05FC0" w:rsidP="00C05FC0">
      <w:pPr>
        <w:framePr w:w="624" w:h="624" w:hRule="exact" w:hSpace="170" w:wrap="around" w:vAnchor="text" w:hAnchor="page" w:xAlign="outside" w:y="-623" w:anchorLock="1"/>
        <w:rPr>
          <w:rFonts w:eastAsia="Calibri" w:cs="Times New Roman"/>
        </w:rPr>
      </w:pPr>
      <w:r w:rsidRPr="00C05FC0">
        <w:rPr>
          <w:rFonts w:eastAsia="Calibri" w:cs="Times New Roman"/>
          <w:noProof/>
          <w:lang w:eastAsia="cs-CZ"/>
        </w:rPr>
        <w:drawing>
          <wp:inline distT="0" distB="0" distL="0" distR="0" wp14:anchorId="247F02E4" wp14:editId="379E9B3A">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8941B8" w14:textId="701DAAEA" w:rsidR="00C05FC0" w:rsidRPr="00F46E4A" w:rsidRDefault="00F46E4A" w:rsidP="00210ECB">
      <w:pPr>
        <w:spacing w:before="240" w:after="240"/>
        <w:ind w:firstLine="284"/>
        <w:jc w:val="both"/>
        <w:rPr>
          <w:rFonts w:eastAsia="Calibri" w:cs="Times New Roman"/>
        </w:rPr>
      </w:pPr>
      <w:r>
        <w:rPr>
          <w:rFonts w:eastAsia="Calibri" w:cs="Times New Roman"/>
        </w:rPr>
        <w:t>S</w:t>
      </w:r>
      <w:r w:rsidR="00210ECB" w:rsidRPr="00F46E4A">
        <w:rPr>
          <w:rFonts w:eastAsia="Calibri" w:cs="Times New Roman"/>
        </w:rPr>
        <w:t xml:space="preserve">ociální zabezpečení </w:t>
      </w:r>
      <w:r>
        <w:rPr>
          <w:rFonts w:eastAsia="Calibri" w:cs="Times New Roman"/>
        </w:rPr>
        <w:t xml:space="preserve">lze charakterizovat jako </w:t>
      </w:r>
      <w:r w:rsidR="00210ECB" w:rsidRPr="00F46E4A">
        <w:rPr>
          <w:rFonts w:eastAsia="Calibri" w:cs="Times New Roman"/>
        </w:rPr>
        <w:t>soubor institucí, zařízení a opatření, jejichž prostřednictvím a pomocí se uskutečňuje předcházení, zmírňování a odstraňování následků sociálních událostí občanů</w:t>
      </w:r>
      <w:r>
        <w:rPr>
          <w:rFonts w:eastAsia="Calibri" w:cs="Times New Roman"/>
        </w:rPr>
        <w:t>. V</w:t>
      </w:r>
      <w:r w:rsidR="00210ECB" w:rsidRPr="00F46E4A">
        <w:rPr>
          <w:rFonts w:eastAsia="Calibri" w:cs="Times New Roman"/>
        </w:rPr>
        <w:t xml:space="preserve"> různých zemích má </w:t>
      </w:r>
      <w:r>
        <w:rPr>
          <w:rFonts w:eastAsia="Calibri" w:cs="Times New Roman"/>
        </w:rPr>
        <w:t xml:space="preserve">sociální zabezpečení </w:t>
      </w:r>
      <w:r w:rsidR="00210ECB" w:rsidRPr="00F46E4A">
        <w:rPr>
          <w:rFonts w:eastAsia="Calibri" w:cs="Times New Roman"/>
        </w:rPr>
        <w:t>různý obsah</w:t>
      </w:r>
      <w:r>
        <w:rPr>
          <w:rFonts w:eastAsia="Calibri" w:cs="Times New Roman"/>
        </w:rPr>
        <w:t xml:space="preserve">, </w:t>
      </w:r>
      <w:r w:rsidR="00210ECB" w:rsidRPr="00F46E4A">
        <w:rPr>
          <w:rFonts w:eastAsia="Calibri" w:cs="Times New Roman"/>
        </w:rPr>
        <w:t>liší se charakterem, formou, cíli</w:t>
      </w:r>
      <w:r>
        <w:rPr>
          <w:rFonts w:eastAsia="Calibri" w:cs="Times New Roman"/>
        </w:rPr>
        <w:t xml:space="preserve"> </w:t>
      </w:r>
      <w:r w:rsidR="00210ECB" w:rsidRPr="00F46E4A">
        <w:rPr>
          <w:rFonts w:eastAsia="Calibri" w:cs="Times New Roman"/>
        </w:rPr>
        <w:t>i vymezením okruhu sociálních událostí</w:t>
      </w:r>
      <w:r>
        <w:rPr>
          <w:rFonts w:eastAsia="Calibri" w:cs="Times New Roman"/>
        </w:rPr>
        <w:t xml:space="preserve">, které řeší. V </w:t>
      </w:r>
      <w:r w:rsidR="00210ECB" w:rsidRPr="00F46E4A">
        <w:rPr>
          <w:rFonts w:eastAsia="Calibri" w:cs="Times New Roman"/>
        </w:rPr>
        <w:t xml:space="preserve">užší pojetí </w:t>
      </w:r>
      <w:r>
        <w:rPr>
          <w:rFonts w:eastAsia="Calibri" w:cs="Times New Roman"/>
        </w:rPr>
        <w:t xml:space="preserve">se </w:t>
      </w:r>
      <w:r w:rsidR="00210ECB" w:rsidRPr="00F46E4A">
        <w:rPr>
          <w:rFonts w:eastAsia="Calibri" w:cs="Times New Roman"/>
        </w:rPr>
        <w:t>sociální zabezpečení omezuje pouze na důchodové zabezpečení a sociální  služby, v širším pojetí zahrnuje péči o zdraví (léčebnou i preventivní), zabezpečení při dočasné neschopnosti pro nemoc a úraz, zabezpečení matek v případě těhotenství a mateřství, pomoc při výchově dětí v rodině, zabezpečení při invaliditě a ve stáří, zabezpečení rodinných příslušníků a pozůstalých a zabezpečení v nezaměstnanosti</w:t>
      </w:r>
    </w:p>
    <w:p w14:paraId="21D39073" w14:textId="77777777" w:rsidR="00C05FC0" w:rsidRPr="00C05FC0" w:rsidRDefault="00C05FC0" w:rsidP="00C05FC0">
      <w:pPr>
        <w:spacing w:before="240" w:after="240"/>
        <w:ind w:firstLine="284"/>
        <w:jc w:val="both"/>
        <w:rPr>
          <w:rFonts w:eastAsia="Calibri" w:cs="Times New Roman"/>
          <w:b/>
        </w:rPr>
      </w:pPr>
    </w:p>
    <w:p w14:paraId="4C595B80" w14:textId="77777777" w:rsidR="00C05FC0" w:rsidRPr="00C05FC0" w:rsidRDefault="00C05FC0" w:rsidP="00C05FC0">
      <w:pPr>
        <w:pBdr>
          <w:top w:val="threeDEngrave" w:sz="24" w:space="1" w:color="auto"/>
        </w:pBdr>
        <w:spacing w:after="120"/>
        <w:ind w:firstLine="284"/>
        <w:jc w:val="both"/>
        <w:rPr>
          <w:rFonts w:eastAsia="Calibri" w:cs="Times New Roman"/>
        </w:rPr>
      </w:pPr>
    </w:p>
    <w:p w14:paraId="451756E5" w14:textId="7630D13D" w:rsidR="00762124" w:rsidRPr="00762124" w:rsidRDefault="00762124" w:rsidP="0074253D">
      <w:pPr>
        <w:pStyle w:val="Odstavecseseznamem"/>
        <w:keepNext/>
        <w:keepLines/>
        <w:pageBreakBefore/>
        <w:numPr>
          <w:ilvl w:val="0"/>
          <w:numId w:val="36"/>
        </w:numPr>
        <w:spacing w:before="480" w:after="480"/>
        <w:outlineLvl w:val="0"/>
        <w:rPr>
          <w:rFonts w:ascii="Arial" w:eastAsia="Times New Roman" w:hAnsi="Arial" w:cs="Times New Roman"/>
          <w:b/>
          <w:bCs/>
          <w:caps/>
          <w:color w:val="981E3A"/>
          <w:sz w:val="32"/>
          <w:szCs w:val="28"/>
        </w:rPr>
      </w:pPr>
      <w:bookmarkStart w:id="9" w:name="_Toc59648773"/>
      <w:r>
        <w:rPr>
          <w:rFonts w:ascii="Arial" w:eastAsia="Times New Roman" w:hAnsi="Arial" w:cs="Times New Roman"/>
          <w:b/>
          <w:bCs/>
          <w:caps/>
          <w:color w:val="981E3A"/>
          <w:sz w:val="32"/>
          <w:szCs w:val="28"/>
        </w:rPr>
        <w:lastRenderedPageBreak/>
        <w:t>pojetí sociálního státu</w:t>
      </w:r>
      <w:bookmarkEnd w:id="9"/>
      <w:r>
        <w:rPr>
          <w:rFonts w:ascii="Arial" w:eastAsia="Times New Roman" w:hAnsi="Arial" w:cs="Times New Roman"/>
          <w:b/>
          <w:bCs/>
          <w:caps/>
          <w:color w:val="981E3A"/>
          <w:sz w:val="32"/>
          <w:szCs w:val="28"/>
        </w:rPr>
        <w:t xml:space="preserve"> </w:t>
      </w:r>
    </w:p>
    <w:p w14:paraId="2B6D6BBB" w14:textId="77777777" w:rsidR="00762124" w:rsidRPr="00762124" w:rsidRDefault="00762124" w:rsidP="0076212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762124">
        <w:rPr>
          <w:rFonts w:ascii="Arial" w:eastAsia="Calibri" w:hAnsi="Arial" w:cs="Times New Roman"/>
          <w:b/>
          <w:i/>
          <w:caps/>
        </w:rPr>
        <w:t>Rychlý náhled kapitoly</w:t>
      </w:r>
    </w:p>
    <w:p w14:paraId="1FCAA4ED" w14:textId="77777777" w:rsidR="00762124" w:rsidRPr="00762124" w:rsidRDefault="00762124" w:rsidP="00762124">
      <w:pPr>
        <w:framePr w:w="624" w:h="624" w:hRule="exact" w:hSpace="170" w:wrap="around" w:vAnchor="text" w:hAnchor="page" w:xAlign="outside" w:y="-622" w:anchorLock="1"/>
        <w:rPr>
          <w:rFonts w:eastAsia="Calibri" w:cs="Times New Roman"/>
        </w:rPr>
      </w:pPr>
      <w:r w:rsidRPr="00762124">
        <w:rPr>
          <w:rFonts w:eastAsia="Calibri" w:cs="Times New Roman"/>
          <w:noProof/>
          <w:lang w:eastAsia="cs-CZ"/>
        </w:rPr>
        <w:drawing>
          <wp:inline distT="0" distB="0" distL="0" distR="0" wp14:anchorId="3ACB63EC" wp14:editId="27C52A87">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25D038" w14:textId="77777777" w:rsidR="00762124" w:rsidRPr="00762124" w:rsidRDefault="00762124" w:rsidP="00762124">
      <w:pPr>
        <w:pBdr>
          <w:top w:val="threeDEngrave" w:sz="24" w:space="1" w:color="auto"/>
        </w:pBdr>
        <w:spacing w:after="120"/>
        <w:ind w:firstLine="284"/>
        <w:jc w:val="both"/>
        <w:rPr>
          <w:rFonts w:eastAsia="Calibri" w:cs="Times New Roman"/>
        </w:rPr>
      </w:pPr>
    </w:p>
    <w:p w14:paraId="11B1D00F" w14:textId="29CF4D28" w:rsidR="00762124" w:rsidRPr="00762124" w:rsidRDefault="00CA6DE2" w:rsidP="00762124">
      <w:pPr>
        <w:pBdr>
          <w:top w:val="threeDEngrave" w:sz="24" w:space="1" w:color="auto"/>
        </w:pBdr>
        <w:spacing w:after="120"/>
        <w:ind w:firstLine="284"/>
        <w:jc w:val="both"/>
        <w:rPr>
          <w:rFonts w:eastAsia="Calibri" w:cs="Times New Roman"/>
        </w:rPr>
      </w:pPr>
      <w:r>
        <w:rPr>
          <w:rFonts w:eastAsia="Calibri" w:cs="Times New Roman"/>
        </w:rPr>
        <w:t xml:space="preserve">Sociální stát je společnost, ve které </w:t>
      </w:r>
      <w:r w:rsidRPr="00CA6DE2">
        <w:rPr>
          <w:rFonts w:eastAsia="Calibri" w:cs="Times New Roman"/>
        </w:rPr>
        <w:t xml:space="preserve">se v zákonech, ve vědomí lidí, v aktivitách </w:t>
      </w:r>
      <w:r>
        <w:rPr>
          <w:rFonts w:eastAsia="Calibri" w:cs="Times New Roman"/>
        </w:rPr>
        <w:t xml:space="preserve">jednotlivých </w:t>
      </w:r>
      <w:r w:rsidRPr="00CA6DE2">
        <w:rPr>
          <w:rFonts w:eastAsia="Calibri" w:cs="Times New Roman"/>
        </w:rPr>
        <w:t>institucí i praktické politice prosazuje myšlenka, že sociální podmínky, v nichž lidé žijí, nejsou jen věcí jedinců a rodin, ale věcí veřejnou.</w:t>
      </w:r>
      <w:r>
        <w:rPr>
          <w:rFonts w:eastAsia="Calibri" w:cs="Times New Roman"/>
        </w:rPr>
        <w:t xml:space="preserve"> Pozornost bude věnována </w:t>
      </w:r>
      <w:r w:rsidRPr="00CA6DE2">
        <w:rPr>
          <w:rFonts w:eastAsia="Calibri" w:cs="Times New Roman"/>
        </w:rPr>
        <w:t xml:space="preserve">genezi </w:t>
      </w:r>
      <w:r>
        <w:rPr>
          <w:rFonts w:eastAsia="Calibri" w:cs="Times New Roman"/>
        </w:rPr>
        <w:t xml:space="preserve">vývoje </w:t>
      </w:r>
      <w:r w:rsidRPr="00CA6DE2">
        <w:rPr>
          <w:rFonts w:eastAsia="Calibri" w:cs="Times New Roman"/>
        </w:rPr>
        <w:t>sociálního státu, funkci</w:t>
      </w:r>
      <w:r>
        <w:rPr>
          <w:rFonts w:eastAsia="Calibri" w:cs="Times New Roman"/>
        </w:rPr>
        <w:t xml:space="preserve"> a faktorům, které vývoj soci</w:t>
      </w:r>
      <w:r w:rsidRPr="00CA6DE2">
        <w:rPr>
          <w:rFonts w:eastAsia="Calibri" w:cs="Times New Roman"/>
        </w:rPr>
        <w:t>álního státu ovlivňují</w:t>
      </w:r>
      <w:r>
        <w:rPr>
          <w:rFonts w:eastAsia="Calibri" w:cs="Times New Roman"/>
        </w:rPr>
        <w:t xml:space="preserve">. </w:t>
      </w:r>
      <w:r w:rsidRPr="00CA6DE2">
        <w:rPr>
          <w:rFonts w:eastAsia="Calibri" w:cs="Times New Roman"/>
        </w:rPr>
        <w:t xml:space="preserve"> </w:t>
      </w:r>
      <w:r w:rsidR="00AD34AE" w:rsidRPr="00AD34AE">
        <w:rPr>
          <w:rFonts w:eastAsia="Calibri" w:cs="Times New Roman"/>
        </w:rPr>
        <w:t xml:space="preserve">Řada autorů spojuje sociální stát s Beveridgovými aktivitami, ale historie sociálního státu je podstatně delší, neboť vývoj začíná první průkopnickými pojišťovacími systémy. </w:t>
      </w:r>
    </w:p>
    <w:p w14:paraId="6D878F83" w14:textId="77777777" w:rsidR="00762124" w:rsidRPr="00762124" w:rsidRDefault="00762124" w:rsidP="00762124">
      <w:pPr>
        <w:pBdr>
          <w:top w:val="threeDEngrave" w:sz="24" w:space="1" w:color="auto"/>
        </w:pBdr>
        <w:spacing w:after="120"/>
        <w:ind w:firstLine="284"/>
        <w:jc w:val="both"/>
        <w:rPr>
          <w:rFonts w:eastAsia="Calibri" w:cs="Times New Roman"/>
        </w:rPr>
      </w:pPr>
    </w:p>
    <w:p w14:paraId="04997A0C" w14:textId="77777777" w:rsidR="00762124" w:rsidRPr="00762124" w:rsidRDefault="00762124" w:rsidP="0076212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762124">
        <w:rPr>
          <w:rFonts w:ascii="Arial" w:eastAsia="Calibri" w:hAnsi="Arial" w:cs="Times New Roman"/>
          <w:b/>
          <w:i/>
          <w:caps/>
        </w:rPr>
        <w:t>Cíle kapitoly</w:t>
      </w:r>
    </w:p>
    <w:p w14:paraId="0EEBCFBE" w14:textId="77777777" w:rsidR="00762124" w:rsidRPr="00762124" w:rsidRDefault="00762124" w:rsidP="00762124">
      <w:pPr>
        <w:framePr w:w="624" w:h="624" w:hRule="exact" w:hSpace="170" w:wrap="around" w:vAnchor="text" w:hAnchor="page" w:xAlign="outside" w:y="-622" w:anchorLock="1"/>
        <w:rPr>
          <w:rFonts w:eastAsia="Calibri" w:cs="Times New Roman"/>
        </w:rPr>
      </w:pPr>
      <w:r w:rsidRPr="00762124">
        <w:rPr>
          <w:rFonts w:eastAsia="Calibri" w:cs="Times New Roman"/>
          <w:noProof/>
          <w:lang w:eastAsia="cs-CZ"/>
        </w:rPr>
        <w:drawing>
          <wp:inline distT="0" distB="0" distL="0" distR="0" wp14:anchorId="51FD560F" wp14:editId="7EDB4F31">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8D540A" w14:textId="068B98A9" w:rsidR="00762124" w:rsidRPr="00762124" w:rsidRDefault="00762124" w:rsidP="00AD34AE">
      <w:pPr>
        <w:spacing w:before="240" w:after="240"/>
        <w:jc w:val="both"/>
        <w:rPr>
          <w:rFonts w:eastAsia="Calibri" w:cs="Times New Roman"/>
        </w:rPr>
      </w:pPr>
      <w:r w:rsidRPr="00762124">
        <w:rPr>
          <w:rFonts w:eastAsia="Calibri" w:cs="Times New Roman"/>
        </w:rPr>
        <w:t xml:space="preserve">Cílem kapitoly je seznámit studenty </w:t>
      </w:r>
      <w:r w:rsidR="00AD34AE">
        <w:rPr>
          <w:rFonts w:eastAsia="Calibri" w:cs="Times New Roman"/>
        </w:rPr>
        <w:t>s genezí</w:t>
      </w:r>
      <w:r w:rsidR="00AD34AE" w:rsidRPr="00AD34AE">
        <w:rPr>
          <w:rFonts w:eastAsia="Calibri" w:cs="Times New Roman"/>
        </w:rPr>
        <w:t xml:space="preserve"> sociálního státu</w:t>
      </w:r>
      <w:r w:rsidR="00AD34AE">
        <w:rPr>
          <w:rFonts w:eastAsia="Calibri" w:cs="Times New Roman"/>
        </w:rPr>
        <w:t xml:space="preserve"> a s hlavními představiteli</w:t>
      </w:r>
      <w:r w:rsidR="00AD34AE" w:rsidRPr="00AD34AE">
        <w:rPr>
          <w:rFonts w:eastAsia="Calibri" w:cs="Times New Roman"/>
        </w:rPr>
        <w:t>, kteří formovali vývoj sociálních států</w:t>
      </w:r>
      <w:r w:rsidR="00AD34AE">
        <w:rPr>
          <w:rFonts w:eastAsia="Calibri" w:cs="Times New Roman"/>
        </w:rPr>
        <w:t>, s programovými</w:t>
      </w:r>
      <w:r w:rsidR="00AD34AE" w:rsidRPr="00AD34AE">
        <w:rPr>
          <w:rFonts w:eastAsia="Calibri" w:cs="Times New Roman"/>
        </w:rPr>
        <w:t xml:space="preserve"> cíl</w:t>
      </w:r>
      <w:r w:rsidR="00AD34AE">
        <w:rPr>
          <w:rFonts w:eastAsia="Calibri" w:cs="Times New Roman"/>
        </w:rPr>
        <w:t>i</w:t>
      </w:r>
      <w:r w:rsidR="00AD34AE" w:rsidRPr="00AD34AE">
        <w:rPr>
          <w:rFonts w:eastAsia="Calibri" w:cs="Times New Roman"/>
        </w:rPr>
        <w:t xml:space="preserve"> sociálního státu a stěžejní</w:t>
      </w:r>
      <w:r w:rsidR="00AD34AE">
        <w:rPr>
          <w:rFonts w:eastAsia="Calibri" w:cs="Times New Roman"/>
        </w:rPr>
        <w:t>mi</w:t>
      </w:r>
      <w:r w:rsidR="00AD34AE" w:rsidRPr="00AD34AE">
        <w:rPr>
          <w:rFonts w:eastAsia="Calibri" w:cs="Times New Roman"/>
        </w:rPr>
        <w:t xml:space="preserve"> předpoklady jeho existence</w:t>
      </w:r>
      <w:r w:rsidR="00AD34AE">
        <w:rPr>
          <w:rFonts w:eastAsia="Calibri" w:cs="Times New Roman"/>
        </w:rPr>
        <w:t>.</w:t>
      </w:r>
    </w:p>
    <w:p w14:paraId="7BC0BF19" w14:textId="77777777" w:rsidR="00762124" w:rsidRPr="00762124" w:rsidRDefault="00762124" w:rsidP="00762124">
      <w:pPr>
        <w:spacing w:before="240" w:after="240"/>
        <w:ind w:firstLine="284"/>
        <w:jc w:val="both"/>
        <w:rPr>
          <w:rFonts w:eastAsia="Calibri" w:cs="Times New Roman"/>
          <w:i/>
        </w:rPr>
      </w:pPr>
    </w:p>
    <w:p w14:paraId="2C702A14" w14:textId="77777777" w:rsidR="00762124" w:rsidRPr="00762124" w:rsidRDefault="00762124" w:rsidP="00762124">
      <w:pPr>
        <w:pBdr>
          <w:top w:val="threeDEngrave" w:sz="24" w:space="1" w:color="auto"/>
        </w:pBdr>
        <w:spacing w:after="120"/>
        <w:ind w:firstLine="284"/>
        <w:jc w:val="both"/>
        <w:rPr>
          <w:rFonts w:eastAsia="Calibri" w:cs="Times New Roman"/>
        </w:rPr>
      </w:pPr>
    </w:p>
    <w:p w14:paraId="660B0ED0" w14:textId="77777777" w:rsidR="00762124" w:rsidRPr="00762124" w:rsidRDefault="00762124" w:rsidP="0076212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762124">
        <w:rPr>
          <w:rFonts w:ascii="Arial" w:eastAsia="Calibri" w:hAnsi="Arial" w:cs="Times New Roman"/>
          <w:b/>
          <w:i/>
          <w:caps/>
        </w:rPr>
        <w:t>Klíčová slova kapitoly</w:t>
      </w:r>
    </w:p>
    <w:p w14:paraId="514441B0" w14:textId="77777777" w:rsidR="00762124" w:rsidRPr="00762124" w:rsidRDefault="00762124" w:rsidP="00762124">
      <w:pPr>
        <w:framePr w:w="624" w:h="624" w:hRule="exact" w:hSpace="170" w:wrap="around" w:vAnchor="text" w:hAnchor="page" w:xAlign="outside" w:y="-622" w:anchorLock="1"/>
        <w:jc w:val="both"/>
        <w:rPr>
          <w:rFonts w:eastAsia="Calibri" w:cs="Times New Roman"/>
        </w:rPr>
      </w:pPr>
      <w:r w:rsidRPr="00762124">
        <w:rPr>
          <w:rFonts w:eastAsia="Calibri" w:cs="Times New Roman"/>
          <w:noProof/>
          <w:lang w:eastAsia="cs-CZ"/>
        </w:rPr>
        <w:drawing>
          <wp:inline distT="0" distB="0" distL="0" distR="0" wp14:anchorId="3E7A1186" wp14:editId="6BFF0BEE">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98EE01" w14:textId="57E0599A" w:rsidR="00762124" w:rsidRDefault="00AD34AE" w:rsidP="00762124">
      <w:pPr>
        <w:spacing w:before="240" w:after="240"/>
        <w:jc w:val="both"/>
        <w:rPr>
          <w:rFonts w:eastAsia="Calibri" w:cs="Times New Roman"/>
        </w:rPr>
      </w:pPr>
      <w:r>
        <w:rPr>
          <w:rFonts w:eastAsia="Calibri" w:cs="Times New Roman"/>
        </w:rPr>
        <w:t>s</w:t>
      </w:r>
      <w:r w:rsidRPr="00AD34AE">
        <w:rPr>
          <w:rFonts w:eastAsia="Calibri" w:cs="Times New Roman"/>
        </w:rPr>
        <w:t>ociální stát</w:t>
      </w:r>
      <w:r>
        <w:rPr>
          <w:rFonts w:eastAsia="Calibri" w:cs="Times New Roman"/>
        </w:rPr>
        <w:t xml:space="preserve"> – </w:t>
      </w:r>
      <w:r w:rsidRPr="00AD34AE">
        <w:rPr>
          <w:rFonts w:eastAsia="Calibri" w:cs="Times New Roman"/>
        </w:rPr>
        <w:t>welfare</w:t>
      </w:r>
      <w:r>
        <w:rPr>
          <w:rFonts w:eastAsia="Calibri" w:cs="Times New Roman"/>
        </w:rPr>
        <w:t xml:space="preserve"> state – </w:t>
      </w:r>
      <w:r w:rsidRPr="00AD34AE">
        <w:rPr>
          <w:rFonts w:eastAsia="Calibri" w:cs="Times New Roman"/>
        </w:rPr>
        <w:t>t</w:t>
      </w:r>
      <w:r>
        <w:rPr>
          <w:rFonts w:eastAsia="Calibri" w:cs="Times New Roman"/>
        </w:rPr>
        <w:t>ypologie sociálního státu</w:t>
      </w:r>
    </w:p>
    <w:p w14:paraId="25DE2FE6" w14:textId="77777777" w:rsidR="00AD34AE" w:rsidRPr="00762124" w:rsidRDefault="00AD34AE" w:rsidP="00762124">
      <w:pPr>
        <w:spacing w:before="240" w:after="240"/>
        <w:jc w:val="both"/>
        <w:rPr>
          <w:rFonts w:eastAsia="Calibri" w:cs="Times New Roman"/>
        </w:rPr>
      </w:pPr>
    </w:p>
    <w:p w14:paraId="7FEF79DF" w14:textId="77777777" w:rsidR="00762124" w:rsidRPr="00762124" w:rsidRDefault="00762124" w:rsidP="00762124">
      <w:pPr>
        <w:pBdr>
          <w:top w:val="threeDEngrave" w:sz="24" w:space="1" w:color="auto"/>
        </w:pBdr>
        <w:spacing w:after="120"/>
        <w:ind w:firstLine="284"/>
        <w:jc w:val="both"/>
        <w:rPr>
          <w:rFonts w:eastAsia="Calibri" w:cs="Times New Roman"/>
        </w:rPr>
      </w:pPr>
    </w:p>
    <w:p w14:paraId="2123543A" w14:textId="77777777" w:rsidR="00762124" w:rsidRPr="00762124" w:rsidRDefault="00762124" w:rsidP="0076212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762124">
        <w:rPr>
          <w:rFonts w:ascii="Arial" w:eastAsia="Calibri" w:hAnsi="Arial" w:cs="Times New Roman"/>
          <w:b/>
          <w:i/>
          <w:caps/>
          <w:color w:val="000066"/>
        </w:rPr>
        <w:t>Úvod</w:t>
      </w:r>
    </w:p>
    <w:p w14:paraId="22C60D3E" w14:textId="0C9D0119" w:rsidR="00750FFE" w:rsidRDefault="00750FFE" w:rsidP="00750FFE">
      <w:pPr>
        <w:spacing w:before="240" w:after="240"/>
        <w:ind w:firstLine="284"/>
        <w:jc w:val="both"/>
        <w:rPr>
          <w:rFonts w:eastAsia="Calibri" w:cs="Times New Roman"/>
        </w:rPr>
      </w:pPr>
      <w:r>
        <w:rPr>
          <w:rFonts w:eastAsia="Calibri" w:cs="Times New Roman"/>
        </w:rPr>
        <w:t>S</w:t>
      </w:r>
      <w:r w:rsidRPr="00750FFE">
        <w:rPr>
          <w:rFonts w:eastAsia="Calibri" w:cs="Times New Roman"/>
        </w:rPr>
        <w:t>ociální stát</w:t>
      </w:r>
      <w:r>
        <w:rPr>
          <w:rFonts w:eastAsia="Calibri" w:cs="Times New Roman"/>
        </w:rPr>
        <w:t xml:space="preserve"> je </w:t>
      </w:r>
      <w:r w:rsidRPr="00750FFE">
        <w:rPr>
          <w:rFonts w:eastAsia="Calibri" w:cs="Times New Roman"/>
        </w:rPr>
        <w:t>produkt</w:t>
      </w:r>
      <w:r>
        <w:rPr>
          <w:rFonts w:eastAsia="Calibri" w:cs="Times New Roman"/>
        </w:rPr>
        <w:t>em</w:t>
      </w:r>
      <w:r w:rsidRPr="00750FFE">
        <w:rPr>
          <w:rFonts w:eastAsia="Calibri" w:cs="Times New Roman"/>
        </w:rPr>
        <w:t xml:space="preserve"> evropské civilizace</w:t>
      </w:r>
      <w:r>
        <w:rPr>
          <w:rFonts w:eastAsia="Calibri" w:cs="Times New Roman"/>
        </w:rPr>
        <w:t>, je p</w:t>
      </w:r>
      <w:r w:rsidRPr="00750FFE">
        <w:rPr>
          <w:rFonts w:eastAsia="Calibri" w:cs="Times New Roman"/>
        </w:rPr>
        <w:t>rodukt</w:t>
      </w:r>
      <w:r>
        <w:rPr>
          <w:rFonts w:eastAsia="Calibri" w:cs="Times New Roman"/>
        </w:rPr>
        <w:t>em</w:t>
      </w:r>
      <w:r w:rsidRPr="00750FFE">
        <w:rPr>
          <w:rFonts w:eastAsia="Calibri" w:cs="Times New Roman"/>
        </w:rPr>
        <w:t xml:space="preserve"> historického vývoje veřejně organizované solidarity</w:t>
      </w:r>
      <w:r>
        <w:rPr>
          <w:rFonts w:eastAsia="Calibri" w:cs="Times New Roman"/>
        </w:rPr>
        <w:t xml:space="preserve">, </w:t>
      </w:r>
      <w:r w:rsidRPr="00750FFE">
        <w:rPr>
          <w:rFonts w:eastAsia="Calibri" w:cs="Times New Roman"/>
        </w:rPr>
        <w:t>mezinárodně uznané</w:t>
      </w:r>
      <w:r>
        <w:rPr>
          <w:rFonts w:eastAsia="Calibri" w:cs="Times New Roman"/>
        </w:rPr>
        <w:t>ho</w:t>
      </w:r>
      <w:r w:rsidRPr="00750FFE">
        <w:rPr>
          <w:rFonts w:eastAsia="Calibri" w:cs="Times New Roman"/>
        </w:rPr>
        <w:t xml:space="preserve"> práv</w:t>
      </w:r>
      <w:r>
        <w:rPr>
          <w:rFonts w:eastAsia="Calibri" w:cs="Times New Roman"/>
        </w:rPr>
        <w:t>a</w:t>
      </w:r>
      <w:r w:rsidRPr="00750FFE">
        <w:rPr>
          <w:rFonts w:eastAsia="Calibri" w:cs="Times New Roman"/>
        </w:rPr>
        <w:t xml:space="preserve"> občanů na důstojné </w:t>
      </w:r>
      <w:r>
        <w:rPr>
          <w:rFonts w:eastAsia="Calibri" w:cs="Times New Roman"/>
        </w:rPr>
        <w:t>životní minimum. J</w:t>
      </w:r>
      <w:r w:rsidRPr="00750FFE">
        <w:rPr>
          <w:rFonts w:eastAsia="Calibri" w:cs="Times New Roman"/>
        </w:rPr>
        <w:t>ednotlivé státy jsou různě štědré při zajišťování</w:t>
      </w:r>
      <w:r>
        <w:rPr>
          <w:rFonts w:eastAsia="Calibri" w:cs="Times New Roman"/>
        </w:rPr>
        <w:t xml:space="preserve"> těchto otázek,</w:t>
      </w:r>
      <w:r w:rsidRPr="00750FFE">
        <w:rPr>
          <w:rFonts w:eastAsia="Calibri" w:cs="Times New Roman"/>
        </w:rPr>
        <w:t xml:space="preserve"> různou měrou přitom zapojují zaměstnavatele</w:t>
      </w:r>
      <w:r>
        <w:rPr>
          <w:rFonts w:eastAsia="Calibri" w:cs="Times New Roman"/>
        </w:rPr>
        <w:t xml:space="preserve">. </w:t>
      </w:r>
    </w:p>
    <w:p w14:paraId="7C288256" w14:textId="77777777" w:rsidR="00750FFE" w:rsidRPr="00750FFE" w:rsidRDefault="00750FFE" w:rsidP="00750FFE">
      <w:pPr>
        <w:spacing w:before="240" w:after="240"/>
        <w:ind w:firstLine="284"/>
        <w:jc w:val="both"/>
        <w:rPr>
          <w:rFonts w:eastAsia="Calibri" w:cs="Times New Roman"/>
        </w:rPr>
      </w:pPr>
    </w:p>
    <w:p w14:paraId="5EF25E1F" w14:textId="77777777" w:rsidR="00762124" w:rsidRPr="00762124" w:rsidRDefault="00762124" w:rsidP="0076212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762124">
        <w:rPr>
          <w:rFonts w:ascii="Arial" w:eastAsia="Calibri" w:hAnsi="Arial" w:cs="Times New Roman"/>
          <w:b/>
          <w:i/>
          <w:caps/>
          <w:color w:val="000066"/>
        </w:rPr>
        <w:lastRenderedPageBreak/>
        <w:t>Výkladová část</w:t>
      </w:r>
    </w:p>
    <w:p w14:paraId="1311B1C4" w14:textId="255F6635" w:rsidR="00762124" w:rsidRDefault="00750FFE" w:rsidP="00750FFE">
      <w:pPr>
        <w:spacing w:before="240" w:after="240"/>
        <w:ind w:firstLine="284"/>
        <w:jc w:val="both"/>
        <w:rPr>
          <w:rFonts w:eastAsia="Calibri" w:cs="Times New Roman"/>
        </w:rPr>
      </w:pPr>
      <w:r w:rsidRPr="00750FFE">
        <w:rPr>
          <w:rFonts w:eastAsia="Calibri" w:cs="Times New Roman"/>
        </w:rPr>
        <w:t xml:space="preserve">Filozofický základ pojetí sociálního státu položili utopisté a socialisté </w:t>
      </w:r>
      <w:r>
        <w:rPr>
          <w:rFonts w:eastAsia="Calibri" w:cs="Times New Roman"/>
        </w:rPr>
        <w:t xml:space="preserve">v </w:t>
      </w:r>
      <w:r w:rsidRPr="00750FFE">
        <w:rPr>
          <w:rFonts w:eastAsia="Calibri" w:cs="Times New Roman"/>
        </w:rPr>
        <w:t>19.</w:t>
      </w:r>
      <w:r>
        <w:rPr>
          <w:rFonts w:eastAsia="Calibri" w:cs="Times New Roman"/>
        </w:rPr>
        <w:t xml:space="preserve"> </w:t>
      </w:r>
      <w:r w:rsidRPr="00750FFE">
        <w:rPr>
          <w:rFonts w:eastAsia="Calibri" w:cs="Times New Roman"/>
        </w:rPr>
        <w:t>st</w:t>
      </w:r>
      <w:r>
        <w:rPr>
          <w:rFonts w:eastAsia="Calibri" w:cs="Times New Roman"/>
        </w:rPr>
        <w:t xml:space="preserve">oletí, je zřejmé, že </w:t>
      </w:r>
      <w:r w:rsidRPr="00750FFE">
        <w:rPr>
          <w:rFonts w:eastAsia="Calibri" w:cs="Times New Roman"/>
        </w:rPr>
        <w:t>vznikl až v určitém stupni vývoje kapitalistické společnosti.</w:t>
      </w:r>
      <w:r>
        <w:rPr>
          <w:rFonts w:eastAsia="Calibri" w:cs="Times New Roman"/>
        </w:rPr>
        <w:t xml:space="preserve"> </w:t>
      </w:r>
      <w:r w:rsidRPr="00750FFE">
        <w:rPr>
          <w:rFonts w:eastAsia="Calibri" w:cs="Times New Roman"/>
        </w:rPr>
        <w:t>Výraz welfare state je spojován s činností anglického lorda Williama Beveridge, který se již v roce 1911 podílel na přípravě pojišťovacího zákona, který stanovil první povinné pojištění v nezaměstnanosti na světě. V roce 194</w:t>
      </w:r>
      <w:r w:rsidR="00551198">
        <w:rPr>
          <w:rFonts w:eastAsia="Calibri" w:cs="Times New Roman"/>
        </w:rPr>
        <w:t>2</w:t>
      </w:r>
      <w:r w:rsidRPr="00750FFE">
        <w:rPr>
          <w:rFonts w:eastAsia="Calibri" w:cs="Times New Roman"/>
        </w:rPr>
        <w:t xml:space="preserve"> Beveridge zpracoval první komplexní syst</w:t>
      </w:r>
      <w:r w:rsidR="00551198">
        <w:rPr>
          <w:rFonts w:eastAsia="Calibri" w:cs="Times New Roman"/>
        </w:rPr>
        <w:t>ém sociálního zabezpečení.</w:t>
      </w:r>
    </w:p>
    <w:p w14:paraId="723806B9" w14:textId="2A8F534A" w:rsidR="00551198" w:rsidRDefault="00551198" w:rsidP="00551198">
      <w:pPr>
        <w:spacing w:before="240" w:after="240"/>
        <w:ind w:firstLine="284"/>
        <w:jc w:val="both"/>
        <w:rPr>
          <w:rFonts w:eastAsia="Calibri" w:cs="Times New Roman"/>
        </w:rPr>
      </w:pPr>
      <w:r w:rsidRPr="00551198">
        <w:rPr>
          <w:rFonts w:eastAsia="Calibri" w:cs="Times New Roman"/>
        </w:rPr>
        <w:t>Vznik welfare state byl podpořen vysokou mírou solidarity po druhé světové válce a zároveň byl umožněn takovým stupněm rozvoje ekonomiky, který zaručil zajištění určité životní úrovně pro každého občana.</w:t>
      </w:r>
      <w:r w:rsidRPr="00551198">
        <w:t xml:space="preserve"> </w:t>
      </w:r>
      <w:r w:rsidRPr="00551198">
        <w:rPr>
          <w:rFonts w:eastAsia="Calibri" w:cs="Times New Roman"/>
        </w:rPr>
        <w:t xml:space="preserve">Nosná myšlenka blahobytu spočívá v </w:t>
      </w:r>
      <w:r>
        <w:rPr>
          <w:rFonts w:eastAsia="Calibri" w:cs="Times New Roman"/>
        </w:rPr>
        <w:t>přerozdělování</w:t>
      </w:r>
      <w:r w:rsidRPr="00551198">
        <w:rPr>
          <w:rFonts w:eastAsia="Calibri" w:cs="Times New Roman"/>
        </w:rPr>
        <w:t xml:space="preserve">, jde o snahu znovu rozdělit to, co bylo rozděleno trhem tak, aby se zachovala stabilita a prosperita společnosti a aby se prostřednictvím sociální politiky vyrovnávaly šance při vstupu do života. Sociální politika </w:t>
      </w:r>
      <w:r>
        <w:rPr>
          <w:rFonts w:eastAsia="Calibri" w:cs="Times New Roman"/>
        </w:rPr>
        <w:t xml:space="preserve">tedy </w:t>
      </w:r>
      <w:r w:rsidRPr="00551198">
        <w:rPr>
          <w:rFonts w:eastAsia="Calibri" w:cs="Times New Roman"/>
        </w:rPr>
        <w:t xml:space="preserve">usiluje o vytváření podmínek a předpokladů </w:t>
      </w:r>
      <w:r>
        <w:rPr>
          <w:rFonts w:eastAsia="Calibri" w:cs="Times New Roman"/>
        </w:rPr>
        <w:t>k zajištění odpovídajícího stan</w:t>
      </w:r>
      <w:r w:rsidRPr="00551198">
        <w:rPr>
          <w:rFonts w:eastAsia="Calibri" w:cs="Times New Roman"/>
        </w:rPr>
        <w:t xml:space="preserve">dardu. </w:t>
      </w:r>
    </w:p>
    <w:p w14:paraId="3B1637FB" w14:textId="52B1F103" w:rsidR="00551198" w:rsidRDefault="00551198" w:rsidP="00551198">
      <w:pPr>
        <w:spacing w:before="240" w:after="240"/>
        <w:ind w:firstLine="284"/>
        <w:jc w:val="both"/>
        <w:rPr>
          <w:rFonts w:eastAsia="Calibri" w:cs="Times New Roman"/>
        </w:rPr>
      </w:pPr>
      <w:r w:rsidRPr="00551198">
        <w:rPr>
          <w:rFonts w:eastAsia="Calibri" w:cs="Times New Roman"/>
        </w:rPr>
        <w:t>Základním problémem uplatnění se v rámci tržního systému je nerovnost šancí jednotlivých sociálních skupin. Vyrovnávání příležitostí poskytovaných státem nebo spole</w:t>
      </w:r>
      <w:r>
        <w:rPr>
          <w:rFonts w:eastAsia="Calibri" w:cs="Times New Roman"/>
        </w:rPr>
        <w:t>čností vůbec může znamenat poža</w:t>
      </w:r>
      <w:r w:rsidRPr="00551198">
        <w:rPr>
          <w:rFonts w:eastAsia="Calibri" w:cs="Times New Roman"/>
        </w:rPr>
        <w:t>davek</w:t>
      </w:r>
      <w:r>
        <w:rPr>
          <w:rFonts w:eastAsia="Calibri" w:cs="Times New Roman"/>
        </w:rPr>
        <w:t xml:space="preserve"> zajištění</w:t>
      </w:r>
      <w:r w:rsidRPr="00551198">
        <w:rPr>
          <w:rFonts w:eastAsia="Calibri" w:cs="Times New Roman"/>
        </w:rPr>
        <w:t xml:space="preserve"> různých svobod, např. svobody přístupu k zaměstnání, svobody vstupu do odvětví nebo svobody spotřebitelské volby.</w:t>
      </w:r>
    </w:p>
    <w:p w14:paraId="54501431" w14:textId="5919EB3B" w:rsidR="00551198" w:rsidRPr="00762124" w:rsidRDefault="00551198" w:rsidP="003A35B3">
      <w:pPr>
        <w:spacing w:before="240" w:after="240"/>
        <w:ind w:firstLine="284"/>
        <w:jc w:val="both"/>
        <w:rPr>
          <w:rFonts w:eastAsia="Calibri" w:cs="Times New Roman"/>
        </w:rPr>
      </w:pPr>
      <w:r w:rsidRPr="00551198">
        <w:rPr>
          <w:rFonts w:eastAsia="Calibri" w:cs="Times New Roman"/>
        </w:rPr>
        <w:t>Sociální stát je uspořádáním, ve kterém demokraticky organi</w:t>
      </w:r>
      <w:r>
        <w:rPr>
          <w:rFonts w:eastAsia="Calibri" w:cs="Times New Roman"/>
        </w:rPr>
        <w:t>zovaná moc prostřednictvím soci</w:t>
      </w:r>
      <w:r w:rsidRPr="00551198">
        <w:rPr>
          <w:rFonts w:eastAsia="Calibri" w:cs="Times New Roman"/>
        </w:rPr>
        <w:t>álního zákonodárství a činnosti státních orgánů a</w:t>
      </w:r>
      <w:r>
        <w:rPr>
          <w:rFonts w:eastAsia="Calibri" w:cs="Times New Roman"/>
        </w:rPr>
        <w:t xml:space="preserve"> institucí naplňuje zejména tyto </w:t>
      </w:r>
      <w:r w:rsidRPr="00551198">
        <w:rPr>
          <w:rFonts w:eastAsia="Calibri" w:cs="Times New Roman"/>
        </w:rPr>
        <w:t>funkce:</w:t>
      </w:r>
    </w:p>
    <w:p w14:paraId="027015E3" w14:textId="77777777" w:rsidR="00551198" w:rsidRDefault="00551198" w:rsidP="0074253D">
      <w:pPr>
        <w:pStyle w:val="Odstavecseseznamem"/>
        <w:numPr>
          <w:ilvl w:val="0"/>
          <w:numId w:val="16"/>
        </w:numPr>
        <w:spacing w:before="240" w:after="240"/>
        <w:contextualSpacing w:val="0"/>
        <w:jc w:val="both"/>
        <w:rPr>
          <w:rFonts w:eastAsia="Calibri" w:cs="Times New Roman"/>
        </w:rPr>
      </w:pPr>
      <w:r w:rsidRPr="00551198">
        <w:rPr>
          <w:rFonts w:eastAsia="Calibri" w:cs="Times New Roman"/>
        </w:rPr>
        <w:t>funkci záchrannou, která zabraňuje propadu jednotlivců či rodin pod uznanou hranici životního minima,</w:t>
      </w:r>
    </w:p>
    <w:p w14:paraId="0CF4178A" w14:textId="77777777" w:rsidR="00551198" w:rsidRDefault="00551198" w:rsidP="0074253D">
      <w:pPr>
        <w:pStyle w:val="Odstavecseseznamem"/>
        <w:numPr>
          <w:ilvl w:val="0"/>
          <w:numId w:val="16"/>
        </w:numPr>
        <w:spacing w:before="240" w:after="240"/>
        <w:contextualSpacing w:val="0"/>
        <w:jc w:val="both"/>
        <w:rPr>
          <w:rFonts w:eastAsia="Calibri" w:cs="Times New Roman"/>
        </w:rPr>
      </w:pPr>
      <w:r w:rsidRPr="00551198">
        <w:rPr>
          <w:rFonts w:eastAsia="Calibri" w:cs="Times New Roman"/>
        </w:rPr>
        <w:t xml:space="preserve">funkci pojišťující, která zajišťuje člověka před nepříznivými dopady různých sociálních událostí (např. mateřství, invalidita, stáří, ztráta zaměstnání), </w:t>
      </w:r>
    </w:p>
    <w:p w14:paraId="28DD7243" w14:textId="3D13C364" w:rsidR="00762124" w:rsidRDefault="00551198" w:rsidP="0074253D">
      <w:pPr>
        <w:pStyle w:val="Odstavecseseznamem"/>
        <w:numPr>
          <w:ilvl w:val="0"/>
          <w:numId w:val="16"/>
        </w:numPr>
        <w:spacing w:before="240" w:after="240"/>
        <w:contextualSpacing w:val="0"/>
        <w:jc w:val="both"/>
        <w:rPr>
          <w:rFonts w:eastAsia="Calibri" w:cs="Times New Roman"/>
        </w:rPr>
      </w:pPr>
      <w:r w:rsidRPr="00551198">
        <w:rPr>
          <w:rFonts w:eastAsia="Calibri" w:cs="Times New Roman"/>
        </w:rPr>
        <w:t>funkci aktivizující, která je zaměřena na rozvoj lidského potenciálu, zkvalitňování dispozic a sklonů lidí.</w:t>
      </w:r>
    </w:p>
    <w:p w14:paraId="6D602ADA" w14:textId="77777777" w:rsidR="008039C0" w:rsidRDefault="008039C0" w:rsidP="003A35B3">
      <w:pPr>
        <w:spacing w:before="240" w:after="240"/>
        <w:jc w:val="both"/>
        <w:rPr>
          <w:rFonts w:eastAsia="Calibri" w:cs="Times New Roman"/>
        </w:rPr>
      </w:pPr>
      <w:r>
        <w:rPr>
          <w:rFonts w:eastAsia="Calibri" w:cs="Times New Roman"/>
        </w:rPr>
        <w:t>V tomto duchu tedy s</w:t>
      </w:r>
      <w:r w:rsidRPr="008039C0">
        <w:rPr>
          <w:rFonts w:eastAsia="Calibri" w:cs="Times New Roman"/>
        </w:rPr>
        <w:t>ociální stát</w:t>
      </w:r>
      <w:r>
        <w:rPr>
          <w:rFonts w:eastAsia="Calibri" w:cs="Times New Roman"/>
        </w:rPr>
        <w:t>:</w:t>
      </w:r>
    </w:p>
    <w:p w14:paraId="375EA210" w14:textId="77777777" w:rsidR="008039C0" w:rsidRDefault="008039C0" w:rsidP="0074253D">
      <w:pPr>
        <w:pStyle w:val="Odstavecseseznamem"/>
        <w:numPr>
          <w:ilvl w:val="0"/>
          <w:numId w:val="16"/>
        </w:numPr>
        <w:spacing w:before="240" w:after="240"/>
        <w:contextualSpacing w:val="0"/>
        <w:jc w:val="both"/>
        <w:rPr>
          <w:rFonts w:eastAsia="Calibri" w:cs="Times New Roman"/>
        </w:rPr>
      </w:pPr>
      <w:r w:rsidRPr="008039C0">
        <w:rPr>
          <w:rFonts w:eastAsia="Calibri" w:cs="Times New Roman"/>
        </w:rPr>
        <w:t xml:space="preserve">garantuje základní příjem pro každého jednotlivce na úrovni životního minima, </w:t>
      </w:r>
    </w:p>
    <w:p w14:paraId="29683F86" w14:textId="77777777" w:rsidR="008039C0" w:rsidRDefault="008039C0" w:rsidP="0074253D">
      <w:pPr>
        <w:pStyle w:val="Odstavecseseznamem"/>
        <w:numPr>
          <w:ilvl w:val="0"/>
          <w:numId w:val="16"/>
        </w:numPr>
        <w:spacing w:before="240" w:after="240"/>
        <w:contextualSpacing w:val="0"/>
        <w:jc w:val="both"/>
        <w:rPr>
          <w:rFonts w:eastAsia="Calibri" w:cs="Times New Roman"/>
        </w:rPr>
      </w:pPr>
      <w:r w:rsidRPr="008039C0">
        <w:rPr>
          <w:rFonts w:eastAsia="Calibri" w:cs="Times New Roman"/>
        </w:rPr>
        <w:t xml:space="preserve">poskytuje sociální dávky umožňující předejít, zmírnit nebo překonat sociální rizika možných sociálních událostí (nemoci, úrazu, nezaměstnanosti) s cílem zajistit přiměřenou úroveň sociálního bezpečí a sociální suverenity jedince, </w:t>
      </w:r>
    </w:p>
    <w:p w14:paraId="472A895A" w14:textId="11089882" w:rsidR="008039C0" w:rsidRDefault="008039C0" w:rsidP="0074253D">
      <w:pPr>
        <w:pStyle w:val="Odstavecseseznamem"/>
        <w:numPr>
          <w:ilvl w:val="0"/>
          <w:numId w:val="16"/>
        </w:numPr>
        <w:spacing w:before="240" w:after="240"/>
        <w:contextualSpacing w:val="0"/>
        <w:jc w:val="both"/>
        <w:rPr>
          <w:rFonts w:eastAsia="Calibri" w:cs="Times New Roman"/>
        </w:rPr>
      </w:pPr>
      <w:r>
        <w:rPr>
          <w:rFonts w:eastAsia="Calibri" w:cs="Times New Roman"/>
        </w:rPr>
        <w:t>z</w:t>
      </w:r>
      <w:r w:rsidRPr="008039C0">
        <w:rPr>
          <w:rFonts w:eastAsia="Calibri" w:cs="Times New Roman"/>
        </w:rPr>
        <w:t>ajišťuje poskytování veřejných sociálních služeb (školství, zdravotnictví) odpovídající úrovně pro všechny jedince bez ohledu na jejich sociální status.</w:t>
      </w:r>
    </w:p>
    <w:p w14:paraId="26AD61F4" w14:textId="136AD3CB" w:rsidR="008039C0" w:rsidRPr="008039C0" w:rsidRDefault="008039C0" w:rsidP="003A35B3">
      <w:pPr>
        <w:spacing w:before="240" w:after="240"/>
        <w:jc w:val="both"/>
        <w:rPr>
          <w:rFonts w:eastAsia="Calibri" w:cs="Times New Roman"/>
        </w:rPr>
      </w:pPr>
      <w:r w:rsidRPr="008039C0">
        <w:rPr>
          <w:rFonts w:eastAsia="Calibri" w:cs="Times New Roman"/>
        </w:rPr>
        <w:lastRenderedPageBreak/>
        <w:t>Sociální stát by n</w:t>
      </w:r>
      <w:r>
        <w:rPr>
          <w:rFonts w:eastAsia="Calibri" w:cs="Times New Roman"/>
        </w:rPr>
        <w:t xml:space="preserve">emohl existovat bez solidarity, </w:t>
      </w:r>
      <w:r w:rsidRPr="008039C0">
        <w:rPr>
          <w:rFonts w:eastAsia="Calibri" w:cs="Times New Roman"/>
        </w:rPr>
        <w:t>musí vycházet z naplnění a udržení minimálně dvou stěžejních předpokladů:</w:t>
      </w:r>
    </w:p>
    <w:p w14:paraId="3929234A" w14:textId="77777777" w:rsidR="008039C0" w:rsidRDefault="008039C0" w:rsidP="0074253D">
      <w:pPr>
        <w:pStyle w:val="Odstavecseseznamem"/>
        <w:numPr>
          <w:ilvl w:val="0"/>
          <w:numId w:val="17"/>
        </w:numPr>
        <w:spacing w:before="240" w:after="240"/>
        <w:contextualSpacing w:val="0"/>
        <w:jc w:val="both"/>
        <w:rPr>
          <w:rFonts w:eastAsia="Calibri" w:cs="Times New Roman"/>
        </w:rPr>
      </w:pPr>
      <w:r w:rsidRPr="008039C0">
        <w:rPr>
          <w:rFonts w:eastAsia="Calibri" w:cs="Times New Roman"/>
        </w:rPr>
        <w:t xml:space="preserve">úspěch a neúspěch se u každého subjektu sice dynamicky, ale vcelku náhodně střídá, a v rámci takových podmínek může stát podpořit dočasně ty, kterým se v dané chvíli přestalo dařit a pomoci mu čelit rizikům ztráty zdraví, práce apod. </w:t>
      </w:r>
    </w:p>
    <w:p w14:paraId="11CF6ECC" w14:textId="188E8747" w:rsidR="008039C0" w:rsidRDefault="008039C0" w:rsidP="0074253D">
      <w:pPr>
        <w:pStyle w:val="Odstavecseseznamem"/>
        <w:numPr>
          <w:ilvl w:val="0"/>
          <w:numId w:val="17"/>
        </w:numPr>
        <w:spacing w:before="240" w:after="240"/>
        <w:contextualSpacing w:val="0"/>
        <w:jc w:val="both"/>
        <w:rPr>
          <w:rFonts w:eastAsia="Calibri" w:cs="Times New Roman"/>
        </w:rPr>
      </w:pPr>
      <w:r w:rsidRPr="008039C0">
        <w:rPr>
          <w:rFonts w:eastAsia="Calibri" w:cs="Times New Roman"/>
        </w:rPr>
        <w:t>ochota k fungující solidaritě, protože sociální stát může přečkat a překonat snížené tempo hospodářského růstu, zadlužení, přírodní a soc</w:t>
      </w:r>
      <w:r>
        <w:rPr>
          <w:rFonts w:eastAsia="Calibri" w:cs="Times New Roman"/>
        </w:rPr>
        <w:t>iální pohromy, ale v žádném pří</w:t>
      </w:r>
      <w:r w:rsidRPr="008039C0">
        <w:rPr>
          <w:rFonts w:eastAsia="Calibri" w:cs="Times New Roman"/>
        </w:rPr>
        <w:t>padě nepřekoná past solidarity.</w:t>
      </w:r>
    </w:p>
    <w:p w14:paraId="7A89AE2A" w14:textId="77777777" w:rsidR="003A35B3" w:rsidRDefault="003A35B3" w:rsidP="003A35B3">
      <w:pPr>
        <w:spacing w:before="240" w:after="240"/>
        <w:jc w:val="both"/>
        <w:rPr>
          <w:rFonts w:eastAsia="Calibri" w:cs="Times New Roman"/>
        </w:rPr>
      </w:pPr>
      <w:r>
        <w:rPr>
          <w:rFonts w:eastAsia="Calibri" w:cs="Times New Roman"/>
        </w:rPr>
        <w:t xml:space="preserve">V rámci vývoje sociálního státu lze identifikovat několik vývojových etap. </w:t>
      </w:r>
    </w:p>
    <w:p w14:paraId="7BF78304" w14:textId="0FFED181" w:rsidR="003A35B3" w:rsidRDefault="003A35B3" w:rsidP="003A35B3">
      <w:pPr>
        <w:spacing w:before="240" w:after="240"/>
        <w:jc w:val="both"/>
        <w:rPr>
          <w:rFonts w:eastAsia="Calibri" w:cs="Times New Roman"/>
        </w:rPr>
      </w:pPr>
      <w:r>
        <w:rPr>
          <w:rFonts w:eastAsia="Calibri" w:cs="Times New Roman"/>
        </w:rPr>
        <w:t>Prvním období bývá označováno jako ob</w:t>
      </w:r>
      <w:r w:rsidRPr="003A35B3">
        <w:rPr>
          <w:rFonts w:eastAsia="Calibri" w:cs="Times New Roman"/>
        </w:rPr>
        <w:t>dobí experimentální</w:t>
      </w:r>
      <w:r>
        <w:rPr>
          <w:rFonts w:eastAsia="Calibri" w:cs="Times New Roman"/>
        </w:rPr>
        <w:t>ch</w:t>
      </w:r>
      <w:r w:rsidRPr="003A35B3">
        <w:rPr>
          <w:rFonts w:eastAsia="Calibri" w:cs="Times New Roman"/>
        </w:rPr>
        <w:t xml:space="preserve"> počátků</w:t>
      </w:r>
      <w:r>
        <w:rPr>
          <w:rFonts w:eastAsia="Calibri" w:cs="Times New Roman"/>
        </w:rPr>
        <w:t>, které spadá od</w:t>
      </w:r>
      <w:r w:rsidRPr="003A35B3">
        <w:rPr>
          <w:rFonts w:eastAsia="Calibri" w:cs="Times New Roman"/>
        </w:rPr>
        <w:t xml:space="preserve"> 80.</w:t>
      </w:r>
      <w:r>
        <w:rPr>
          <w:rFonts w:eastAsia="Calibri" w:cs="Times New Roman"/>
        </w:rPr>
        <w:t xml:space="preserve"> </w:t>
      </w:r>
      <w:r w:rsidRPr="003A35B3">
        <w:rPr>
          <w:rFonts w:eastAsia="Calibri" w:cs="Times New Roman"/>
        </w:rPr>
        <w:t>l</w:t>
      </w:r>
      <w:r>
        <w:rPr>
          <w:rFonts w:eastAsia="Calibri" w:cs="Times New Roman"/>
        </w:rPr>
        <w:t>et</w:t>
      </w:r>
      <w:r w:rsidRPr="003A35B3">
        <w:rPr>
          <w:rFonts w:eastAsia="Calibri" w:cs="Times New Roman"/>
        </w:rPr>
        <w:t xml:space="preserve"> 19.</w:t>
      </w:r>
      <w:r>
        <w:rPr>
          <w:rFonts w:eastAsia="Calibri" w:cs="Times New Roman"/>
        </w:rPr>
        <w:t xml:space="preserve"> </w:t>
      </w:r>
      <w:r w:rsidRPr="003A35B3">
        <w:rPr>
          <w:rFonts w:eastAsia="Calibri" w:cs="Times New Roman"/>
        </w:rPr>
        <w:t>st</w:t>
      </w:r>
      <w:r>
        <w:rPr>
          <w:rFonts w:eastAsia="Calibri" w:cs="Times New Roman"/>
        </w:rPr>
        <w:t xml:space="preserve">oletí přibližně do r. </w:t>
      </w:r>
      <w:r w:rsidRPr="003A35B3">
        <w:rPr>
          <w:rFonts w:eastAsia="Calibri" w:cs="Times New Roman"/>
        </w:rPr>
        <w:t>1930</w:t>
      </w:r>
      <w:r>
        <w:rPr>
          <w:rFonts w:eastAsia="Calibri" w:cs="Times New Roman"/>
        </w:rPr>
        <w:t xml:space="preserve">. Toto období </w:t>
      </w:r>
      <w:r w:rsidRPr="003A35B3">
        <w:rPr>
          <w:rFonts w:eastAsia="Calibri" w:cs="Times New Roman"/>
        </w:rPr>
        <w:t>navazuje na chudinské zákony a podpory</w:t>
      </w:r>
      <w:r>
        <w:rPr>
          <w:rFonts w:eastAsia="Calibri" w:cs="Times New Roman"/>
        </w:rPr>
        <w:t xml:space="preserve">, lze ho charakterizovat </w:t>
      </w:r>
      <w:r w:rsidRPr="003A35B3">
        <w:rPr>
          <w:rFonts w:eastAsia="Calibri" w:cs="Times New Roman"/>
        </w:rPr>
        <w:t>snahou o vytvoření pojišťovacích schémat (pojištění úrazové, nemocenské</w:t>
      </w:r>
      <w:r>
        <w:rPr>
          <w:rFonts w:eastAsia="Calibri" w:cs="Times New Roman"/>
        </w:rPr>
        <w:t>,</w:t>
      </w:r>
      <w:r w:rsidRPr="003A35B3">
        <w:rPr>
          <w:rFonts w:eastAsia="Calibri" w:cs="Times New Roman"/>
        </w:rPr>
        <w:t xml:space="preserve"> penzijní a v nezaměstnanosti) na základě dobrovolnosti</w:t>
      </w:r>
      <w:r>
        <w:rPr>
          <w:rFonts w:eastAsia="Calibri" w:cs="Times New Roman"/>
        </w:rPr>
        <w:t xml:space="preserve"> </w:t>
      </w:r>
      <w:r w:rsidRPr="003A35B3">
        <w:rPr>
          <w:rFonts w:eastAsia="Calibri" w:cs="Times New Roman"/>
        </w:rPr>
        <w:t xml:space="preserve">s postupným přechodem na povinný model, </w:t>
      </w:r>
      <w:r>
        <w:rPr>
          <w:rFonts w:eastAsia="Calibri" w:cs="Times New Roman"/>
        </w:rPr>
        <w:t xml:space="preserve">který byl od počátku uplatňován </w:t>
      </w:r>
      <w:r w:rsidRPr="003A35B3">
        <w:rPr>
          <w:rFonts w:eastAsia="Calibri" w:cs="Times New Roman"/>
        </w:rPr>
        <w:t>v Německu, Rakousku, V</w:t>
      </w:r>
      <w:r>
        <w:rPr>
          <w:rFonts w:eastAsia="Calibri" w:cs="Times New Roman"/>
        </w:rPr>
        <w:t xml:space="preserve">elké Británii nebo v </w:t>
      </w:r>
      <w:r w:rsidRPr="003A35B3">
        <w:rPr>
          <w:rFonts w:eastAsia="Calibri" w:cs="Times New Roman"/>
        </w:rPr>
        <w:t xml:space="preserve">Itálii. Počátky sociálního státu se opozdily v zemích se silnou liberální tradicí </w:t>
      </w:r>
      <w:r>
        <w:rPr>
          <w:rFonts w:eastAsia="Calibri" w:cs="Times New Roman"/>
        </w:rPr>
        <w:t>(</w:t>
      </w:r>
      <w:r w:rsidRPr="003A35B3">
        <w:rPr>
          <w:rFonts w:eastAsia="Calibri" w:cs="Times New Roman"/>
        </w:rPr>
        <w:t>USA, Kanada</w:t>
      </w:r>
      <w:r>
        <w:rPr>
          <w:rFonts w:eastAsia="Calibri" w:cs="Times New Roman"/>
        </w:rPr>
        <w:t>)</w:t>
      </w:r>
      <w:r w:rsidRPr="003A35B3">
        <w:rPr>
          <w:rFonts w:eastAsia="Calibri" w:cs="Times New Roman"/>
        </w:rPr>
        <w:t>.</w:t>
      </w:r>
      <w:r>
        <w:rPr>
          <w:rFonts w:eastAsia="Calibri" w:cs="Times New Roman"/>
        </w:rPr>
        <w:t xml:space="preserve"> V rámci této etapy došlo k uznání </w:t>
      </w:r>
      <w:r w:rsidRPr="003A35B3">
        <w:rPr>
          <w:rFonts w:eastAsia="Calibri" w:cs="Times New Roman"/>
        </w:rPr>
        <w:t xml:space="preserve">skutečnosti, že rizika průmyslové práce jsou věcí veřejné zodpovědnosti. </w:t>
      </w:r>
      <w:r>
        <w:rPr>
          <w:rFonts w:eastAsia="Calibri" w:cs="Times New Roman"/>
        </w:rPr>
        <w:t>V tomto období b</w:t>
      </w:r>
      <w:r w:rsidRPr="003A35B3">
        <w:rPr>
          <w:rFonts w:eastAsia="Calibri" w:cs="Times New Roman"/>
        </w:rPr>
        <w:t>yl uzákoněn osmihodinový pracovní den, objevily se první formy kolektivních smluv a zákonů na ochranu práce žen. Důležitým výsledkem bylo opatření v rámci vzdělávání populace, protože školství se v celé západní Evropě stalo veřejným.</w:t>
      </w:r>
    </w:p>
    <w:p w14:paraId="41CEC9E1" w14:textId="2F3BFFF6" w:rsidR="003A35B3" w:rsidRPr="003A35B3" w:rsidRDefault="003A35B3" w:rsidP="002864CB">
      <w:pPr>
        <w:spacing w:before="240" w:after="240"/>
        <w:jc w:val="both"/>
        <w:rPr>
          <w:rFonts w:eastAsia="Calibri" w:cs="Times New Roman"/>
        </w:rPr>
      </w:pPr>
      <w:r>
        <w:rPr>
          <w:rFonts w:eastAsia="Calibri" w:cs="Times New Roman"/>
        </w:rPr>
        <w:t xml:space="preserve">Druhé období od r. </w:t>
      </w:r>
      <w:r w:rsidRPr="003A35B3">
        <w:rPr>
          <w:rFonts w:eastAsia="Calibri" w:cs="Times New Roman"/>
        </w:rPr>
        <w:t xml:space="preserve">1930 </w:t>
      </w:r>
      <w:r>
        <w:rPr>
          <w:rFonts w:eastAsia="Calibri" w:cs="Times New Roman"/>
        </w:rPr>
        <w:t>do začátku 2. světové války je obdobím, kdy v</w:t>
      </w:r>
      <w:r w:rsidRPr="003A35B3">
        <w:rPr>
          <w:rFonts w:eastAsia="Calibri" w:cs="Times New Roman"/>
        </w:rPr>
        <w:t>elká hospodářská krize prosadila obrat v sociální politice</w:t>
      </w:r>
      <w:r>
        <w:rPr>
          <w:rFonts w:eastAsia="Calibri" w:cs="Times New Roman"/>
        </w:rPr>
        <w:t xml:space="preserve">. Krize </w:t>
      </w:r>
      <w:r w:rsidRPr="003A35B3">
        <w:rPr>
          <w:rFonts w:eastAsia="Calibri" w:cs="Times New Roman"/>
        </w:rPr>
        <w:t>nastartovala nebo alespoň urychlila přijetí</w:t>
      </w:r>
      <w:r>
        <w:rPr>
          <w:rFonts w:eastAsia="Calibri" w:cs="Times New Roman"/>
        </w:rPr>
        <w:t xml:space="preserve"> řady </w:t>
      </w:r>
      <w:r w:rsidRPr="003A35B3">
        <w:rPr>
          <w:rFonts w:eastAsia="Calibri" w:cs="Times New Roman"/>
        </w:rPr>
        <w:t xml:space="preserve">opatření, která by se v jiných podmínkách prosazovala jen velmi obtížně anebo pozvolna. </w:t>
      </w:r>
      <w:r>
        <w:rPr>
          <w:rFonts w:eastAsia="Calibri" w:cs="Times New Roman"/>
        </w:rPr>
        <w:t xml:space="preserve">V tomto smyslu se jedná např. </w:t>
      </w:r>
    </w:p>
    <w:p w14:paraId="67F7A93A" w14:textId="77777777" w:rsidR="003A35B3" w:rsidRDefault="003A35B3" w:rsidP="0074253D">
      <w:pPr>
        <w:pStyle w:val="Odstavecseseznamem"/>
        <w:numPr>
          <w:ilvl w:val="0"/>
          <w:numId w:val="18"/>
        </w:numPr>
        <w:spacing w:before="240" w:after="240"/>
        <w:contextualSpacing w:val="0"/>
        <w:jc w:val="both"/>
        <w:rPr>
          <w:rFonts w:eastAsia="Calibri" w:cs="Times New Roman"/>
        </w:rPr>
      </w:pPr>
      <w:r w:rsidRPr="003A35B3">
        <w:rPr>
          <w:rFonts w:eastAsia="Calibri" w:cs="Times New Roman"/>
        </w:rPr>
        <w:t xml:space="preserve">přijetí New dealu v r. 1933, jehož základem byla politika státního intervecionismu, </w:t>
      </w:r>
    </w:p>
    <w:p w14:paraId="70A94560" w14:textId="77777777" w:rsidR="002864CB" w:rsidRDefault="003A35B3" w:rsidP="0074253D">
      <w:pPr>
        <w:pStyle w:val="Odstavecseseznamem"/>
        <w:numPr>
          <w:ilvl w:val="0"/>
          <w:numId w:val="18"/>
        </w:numPr>
        <w:spacing w:before="240" w:after="240"/>
        <w:contextualSpacing w:val="0"/>
        <w:jc w:val="both"/>
        <w:rPr>
          <w:rFonts w:eastAsia="Calibri" w:cs="Times New Roman"/>
        </w:rPr>
      </w:pPr>
      <w:r w:rsidRPr="002864CB">
        <w:rPr>
          <w:rFonts w:eastAsia="Calibri" w:cs="Times New Roman"/>
        </w:rPr>
        <w:t xml:space="preserve">Karl Gunnar Myrdal </w:t>
      </w:r>
      <w:r w:rsidR="002864CB" w:rsidRPr="002864CB">
        <w:rPr>
          <w:rFonts w:eastAsia="Calibri" w:cs="Times New Roman"/>
        </w:rPr>
        <w:t xml:space="preserve">prosadil ve Švédsku  </w:t>
      </w:r>
      <w:r w:rsidRPr="002864CB">
        <w:rPr>
          <w:rFonts w:eastAsia="Calibri" w:cs="Times New Roman"/>
        </w:rPr>
        <w:t>v r</w:t>
      </w:r>
      <w:r w:rsidR="002864CB" w:rsidRPr="002864CB">
        <w:rPr>
          <w:rFonts w:eastAsia="Calibri" w:cs="Times New Roman"/>
        </w:rPr>
        <w:t xml:space="preserve">. </w:t>
      </w:r>
      <w:r w:rsidRPr="002864CB">
        <w:rPr>
          <w:rFonts w:eastAsia="Calibri" w:cs="Times New Roman"/>
        </w:rPr>
        <w:t>1934 koncept sociálně demokratického sociálního státu, který se podílel na formulování rodinné politiky</w:t>
      </w:r>
      <w:r w:rsidR="002864CB" w:rsidRPr="002864CB">
        <w:rPr>
          <w:rFonts w:eastAsia="Calibri" w:cs="Times New Roman"/>
        </w:rPr>
        <w:t xml:space="preserve">, </w:t>
      </w:r>
      <w:r w:rsidRPr="002864CB">
        <w:rPr>
          <w:rFonts w:eastAsia="Calibri" w:cs="Times New Roman"/>
        </w:rPr>
        <w:t>Švédsko zavedlo systém péče o rodinu, postupně přešlo k institucionálnímu pojetí v oblasti státní podpo</w:t>
      </w:r>
      <w:r w:rsidR="002864CB" w:rsidRPr="002864CB">
        <w:rPr>
          <w:rFonts w:eastAsia="Calibri" w:cs="Times New Roman"/>
        </w:rPr>
        <w:t>ry neza</w:t>
      </w:r>
      <w:r w:rsidRPr="002864CB">
        <w:rPr>
          <w:rFonts w:eastAsia="Calibri" w:cs="Times New Roman"/>
        </w:rPr>
        <w:t>městnaným</w:t>
      </w:r>
      <w:r w:rsidR="002864CB" w:rsidRPr="002864CB">
        <w:rPr>
          <w:rFonts w:eastAsia="Calibri" w:cs="Times New Roman"/>
        </w:rPr>
        <w:t>, pojištění v mateřství, nemoci,</w:t>
      </w:r>
    </w:p>
    <w:p w14:paraId="3DB80E5E" w14:textId="1406132B" w:rsidR="003A35B3" w:rsidRDefault="003A35B3" w:rsidP="0074253D">
      <w:pPr>
        <w:pStyle w:val="Odstavecseseznamem"/>
        <w:numPr>
          <w:ilvl w:val="0"/>
          <w:numId w:val="18"/>
        </w:numPr>
        <w:spacing w:before="240" w:after="240"/>
        <w:contextualSpacing w:val="0"/>
        <w:jc w:val="both"/>
        <w:rPr>
          <w:rFonts w:eastAsia="Calibri" w:cs="Times New Roman"/>
        </w:rPr>
      </w:pPr>
      <w:r w:rsidRPr="002864CB">
        <w:rPr>
          <w:rFonts w:eastAsia="Calibri" w:cs="Times New Roman"/>
        </w:rPr>
        <w:t>John Maynard Keynes</w:t>
      </w:r>
      <w:r w:rsidR="002864CB">
        <w:rPr>
          <w:rFonts w:eastAsia="Calibri" w:cs="Times New Roman"/>
        </w:rPr>
        <w:t xml:space="preserve"> </w:t>
      </w:r>
      <w:r w:rsidRPr="002864CB">
        <w:rPr>
          <w:rFonts w:eastAsia="Calibri" w:cs="Times New Roman"/>
        </w:rPr>
        <w:t>v r</w:t>
      </w:r>
      <w:r w:rsidR="002864CB">
        <w:rPr>
          <w:rFonts w:eastAsia="Calibri" w:cs="Times New Roman"/>
        </w:rPr>
        <w:t xml:space="preserve">. </w:t>
      </w:r>
      <w:r w:rsidRPr="002864CB">
        <w:rPr>
          <w:rFonts w:eastAsia="Calibri" w:cs="Times New Roman"/>
        </w:rPr>
        <w:t>1934 formuloval finanční obsah sociálního státu, když navrhl využití daní jako vhodného přerozdělovacího nástroje ve prospěch sociální politiky</w:t>
      </w:r>
      <w:r w:rsidR="002864CB">
        <w:rPr>
          <w:rFonts w:eastAsia="Calibri" w:cs="Times New Roman"/>
        </w:rPr>
        <w:t>, s</w:t>
      </w:r>
      <w:r w:rsidRPr="002864CB">
        <w:rPr>
          <w:rFonts w:eastAsia="Calibri" w:cs="Times New Roman"/>
        </w:rPr>
        <w:t xml:space="preserve">ociální stát v realizaci státní intervence </w:t>
      </w:r>
      <w:r w:rsidR="002864CB">
        <w:rPr>
          <w:rFonts w:eastAsia="Calibri" w:cs="Times New Roman"/>
        </w:rPr>
        <w:t xml:space="preserve">přispěl např. ke </w:t>
      </w:r>
      <w:r w:rsidRPr="002864CB">
        <w:rPr>
          <w:rFonts w:eastAsia="Calibri" w:cs="Times New Roman"/>
        </w:rPr>
        <w:t>zvyšování počtu pracovních míst, poskytování sociálních dávek v nezaměstnanosti</w:t>
      </w:r>
      <w:r w:rsidR="002864CB">
        <w:rPr>
          <w:rFonts w:eastAsia="Calibri" w:cs="Times New Roman"/>
        </w:rPr>
        <w:t xml:space="preserve"> nebo </w:t>
      </w:r>
      <w:r w:rsidRPr="002864CB">
        <w:rPr>
          <w:rFonts w:eastAsia="Calibri" w:cs="Times New Roman"/>
        </w:rPr>
        <w:t xml:space="preserve">podporoval kupní sílu </w:t>
      </w:r>
      <w:r w:rsidR="002864CB">
        <w:rPr>
          <w:rFonts w:eastAsia="Calibri" w:cs="Times New Roman"/>
        </w:rPr>
        <w:t xml:space="preserve">obyvatelstva. </w:t>
      </w:r>
    </w:p>
    <w:p w14:paraId="481A2473" w14:textId="6B279FBC" w:rsidR="002864CB" w:rsidRDefault="002864CB" w:rsidP="002864CB">
      <w:pPr>
        <w:spacing w:before="240" w:after="240"/>
        <w:jc w:val="both"/>
        <w:rPr>
          <w:rFonts w:eastAsia="Calibri" w:cs="Times New Roman"/>
        </w:rPr>
      </w:pPr>
      <w:r>
        <w:rPr>
          <w:rFonts w:eastAsia="Calibri" w:cs="Times New Roman"/>
        </w:rPr>
        <w:lastRenderedPageBreak/>
        <w:t>Ve třetí etapě – od skončení 2. světové války přibližně do r. 1962 – b</w:t>
      </w:r>
      <w:r w:rsidRPr="002864CB">
        <w:rPr>
          <w:rFonts w:eastAsia="Calibri" w:cs="Times New Roman"/>
        </w:rPr>
        <w:t>yly položeny základy moderních států, základní sociální legislativy a sociálních institutů. Společná poválečná historie v rámci rozdělené Evropy a podobné ekonomické podmínky v 50. a 60. letech umožnily výrazné rozšíření sociální ochrany a zavedení vysokých pracovních a sociálních standardů téměř ve všech západoevropských zemích</w:t>
      </w:r>
      <w:r>
        <w:rPr>
          <w:rFonts w:eastAsia="Calibri" w:cs="Times New Roman"/>
        </w:rPr>
        <w:t xml:space="preserve">. </w:t>
      </w:r>
      <w:r w:rsidRPr="002864CB">
        <w:rPr>
          <w:rFonts w:eastAsia="Calibri" w:cs="Times New Roman"/>
        </w:rPr>
        <w:t>Ochrana jednotlivce byla realizován</w:t>
      </w:r>
      <w:r>
        <w:rPr>
          <w:rFonts w:eastAsia="Calibri" w:cs="Times New Roman"/>
        </w:rPr>
        <w:t xml:space="preserve">a po celou dobu jeho života, došlo k </w:t>
      </w:r>
      <w:r w:rsidRPr="002864CB">
        <w:rPr>
          <w:rFonts w:eastAsia="Calibri" w:cs="Times New Roman"/>
        </w:rPr>
        <w:t xml:space="preserve">zabezpečení existenčního minima </w:t>
      </w:r>
      <w:r>
        <w:rPr>
          <w:rFonts w:eastAsia="Calibri" w:cs="Times New Roman"/>
        </w:rPr>
        <w:t>v rámci boje p</w:t>
      </w:r>
      <w:r w:rsidRPr="002864CB">
        <w:rPr>
          <w:rFonts w:eastAsia="Calibri" w:cs="Times New Roman"/>
        </w:rPr>
        <w:t>roti chudobě</w:t>
      </w:r>
      <w:r>
        <w:rPr>
          <w:rFonts w:eastAsia="Calibri" w:cs="Times New Roman"/>
        </w:rPr>
        <w:t>, byla vytvořena národní zdravotní služba hrazená</w:t>
      </w:r>
      <w:r w:rsidRPr="002864CB">
        <w:rPr>
          <w:rFonts w:eastAsia="Calibri" w:cs="Times New Roman"/>
        </w:rPr>
        <w:t xml:space="preserve"> z daní,</w:t>
      </w:r>
      <w:r>
        <w:rPr>
          <w:rFonts w:eastAsia="Calibri" w:cs="Times New Roman"/>
        </w:rPr>
        <w:t xml:space="preserve"> byla koncipována </w:t>
      </w:r>
      <w:r w:rsidRPr="002864CB">
        <w:rPr>
          <w:rFonts w:eastAsia="Calibri" w:cs="Times New Roman"/>
        </w:rPr>
        <w:t xml:space="preserve">politika plné zaměstnanosti a příspěvky v nezaměstnanosti, </w:t>
      </w:r>
      <w:r>
        <w:rPr>
          <w:rFonts w:eastAsia="Calibri" w:cs="Times New Roman"/>
        </w:rPr>
        <w:t xml:space="preserve">došlo k rozvoji vzdělávacích systémů. Svoji roli v tomto období sehrálo soutěžích se socialistickými státy o lepší koncepci sociální politiky. </w:t>
      </w:r>
    </w:p>
    <w:p w14:paraId="181624C7" w14:textId="26CD0900" w:rsidR="0032706E" w:rsidRDefault="0032706E" w:rsidP="0032706E">
      <w:pPr>
        <w:spacing w:before="240" w:after="240"/>
        <w:jc w:val="both"/>
        <w:rPr>
          <w:rFonts w:eastAsia="Calibri" w:cs="Times New Roman"/>
        </w:rPr>
      </w:pPr>
      <w:r>
        <w:rPr>
          <w:rFonts w:eastAsia="Calibri" w:cs="Times New Roman"/>
        </w:rPr>
        <w:t>Čtvrté období je označováno jako období s</w:t>
      </w:r>
      <w:r w:rsidRPr="0032706E">
        <w:rPr>
          <w:rFonts w:eastAsia="Calibri" w:cs="Times New Roman"/>
        </w:rPr>
        <w:t>ociální expanze (</w:t>
      </w:r>
      <w:r>
        <w:rPr>
          <w:rFonts w:eastAsia="Calibri" w:cs="Times New Roman"/>
        </w:rPr>
        <w:t xml:space="preserve">jedná se o léta </w:t>
      </w:r>
      <w:r w:rsidRPr="0032706E">
        <w:rPr>
          <w:rFonts w:eastAsia="Calibri" w:cs="Times New Roman"/>
        </w:rPr>
        <w:t>1962 – 1973)</w:t>
      </w:r>
      <w:r>
        <w:rPr>
          <w:rFonts w:eastAsia="Calibri" w:cs="Times New Roman"/>
        </w:rPr>
        <w:t xml:space="preserve">.  V tomto období došlo k výraznému </w:t>
      </w:r>
      <w:r w:rsidRPr="0032706E">
        <w:rPr>
          <w:rFonts w:eastAsia="Calibri" w:cs="Times New Roman"/>
        </w:rPr>
        <w:t>růst</w:t>
      </w:r>
      <w:r>
        <w:rPr>
          <w:rFonts w:eastAsia="Calibri" w:cs="Times New Roman"/>
        </w:rPr>
        <w:t>u</w:t>
      </w:r>
      <w:r w:rsidRPr="0032706E">
        <w:rPr>
          <w:rFonts w:eastAsia="Calibri" w:cs="Times New Roman"/>
        </w:rPr>
        <w:t xml:space="preserve"> životní úrovně a sociálního zabezpečení</w:t>
      </w:r>
      <w:r>
        <w:rPr>
          <w:rFonts w:eastAsia="Calibri" w:cs="Times New Roman"/>
        </w:rPr>
        <w:t xml:space="preserve"> obyvatel</w:t>
      </w:r>
      <w:r w:rsidRPr="0032706E">
        <w:rPr>
          <w:rFonts w:eastAsia="Calibri" w:cs="Times New Roman"/>
        </w:rPr>
        <w:t>.</w:t>
      </w:r>
      <w:r>
        <w:rPr>
          <w:rFonts w:eastAsia="Calibri" w:cs="Times New Roman"/>
        </w:rPr>
        <w:t xml:space="preserve"> Toto období bývá zpravidla označováno jako zlatý věk </w:t>
      </w:r>
      <w:r w:rsidRPr="0032706E">
        <w:rPr>
          <w:rFonts w:eastAsia="Calibri" w:cs="Times New Roman"/>
        </w:rPr>
        <w:t>sociálního státu</w:t>
      </w:r>
      <w:r>
        <w:rPr>
          <w:rFonts w:eastAsia="Calibri" w:cs="Times New Roman"/>
        </w:rPr>
        <w:t xml:space="preserve">. </w:t>
      </w:r>
    </w:p>
    <w:p w14:paraId="2C6CB789" w14:textId="30F8665F" w:rsidR="0032706E" w:rsidRDefault="0032706E" w:rsidP="0032706E">
      <w:pPr>
        <w:spacing w:before="240" w:after="240"/>
        <w:jc w:val="both"/>
        <w:rPr>
          <w:rFonts w:eastAsia="Calibri" w:cs="Times New Roman"/>
        </w:rPr>
      </w:pPr>
      <w:r>
        <w:rPr>
          <w:rFonts w:eastAsia="Calibri" w:cs="Times New Roman"/>
        </w:rPr>
        <w:t xml:space="preserve">Naproti tomu další období (léta </w:t>
      </w:r>
      <w:r w:rsidRPr="0032706E">
        <w:rPr>
          <w:rFonts w:eastAsia="Calibri" w:cs="Times New Roman"/>
        </w:rPr>
        <w:t>1973 – 1980)</w:t>
      </w:r>
      <w:r>
        <w:rPr>
          <w:rFonts w:eastAsia="Calibri" w:cs="Times New Roman"/>
        </w:rPr>
        <w:t xml:space="preserve"> je označováno jako období stagnace.</w:t>
      </w:r>
      <w:r w:rsidR="00543CC0">
        <w:rPr>
          <w:rFonts w:eastAsia="Calibri" w:cs="Times New Roman"/>
        </w:rPr>
        <w:t xml:space="preserve"> </w:t>
      </w:r>
      <w:r w:rsidRPr="0032706E">
        <w:rPr>
          <w:rFonts w:eastAsia="Calibri" w:cs="Times New Roman"/>
        </w:rPr>
        <w:t xml:space="preserve">Sociální stát se stal zdrojem fiskální krize, jeho výdaje nevyhnutelně rostly v důsledku </w:t>
      </w:r>
      <w:r w:rsidR="00543CC0">
        <w:rPr>
          <w:rFonts w:eastAsia="Calibri" w:cs="Times New Roman"/>
        </w:rPr>
        <w:t xml:space="preserve">rostoucích </w:t>
      </w:r>
      <w:r w:rsidRPr="0032706E">
        <w:rPr>
          <w:rFonts w:eastAsia="Calibri" w:cs="Times New Roman"/>
        </w:rPr>
        <w:t>nárok</w:t>
      </w:r>
      <w:r w:rsidR="00543CC0">
        <w:rPr>
          <w:rFonts w:eastAsia="Calibri" w:cs="Times New Roman"/>
        </w:rPr>
        <w:t xml:space="preserve">ů na sociální dávky a </w:t>
      </w:r>
      <w:r w:rsidRPr="0032706E">
        <w:rPr>
          <w:rFonts w:eastAsia="Calibri" w:cs="Times New Roman"/>
        </w:rPr>
        <w:t>sociální služby</w:t>
      </w:r>
      <w:r w:rsidR="00543CC0">
        <w:rPr>
          <w:rFonts w:eastAsia="Calibri" w:cs="Times New Roman"/>
        </w:rPr>
        <w:t>, které byly přijaty v</w:t>
      </w:r>
      <w:r w:rsidRPr="0032706E">
        <w:rPr>
          <w:rFonts w:eastAsia="Calibri" w:cs="Times New Roman"/>
        </w:rPr>
        <w:t xml:space="preserve"> 60. letech</w:t>
      </w:r>
      <w:r w:rsidR="00543CC0">
        <w:rPr>
          <w:rFonts w:eastAsia="Calibri" w:cs="Times New Roman"/>
        </w:rPr>
        <w:t>. Tyto dávky a služby bylo obtížné omezovat, ekonomické z</w:t>
      </w:r>
      <w:r w:rsidRPr="0032706E">
        <w:rPr>
          <w:rFonts w:eastAsia="Calibri" w:cs="Times New Roman"/>
        </w:rPr>
        <w:t xml:space="preserve">droje však bylo stále obtížnější zvětšovat, protože řada </w:t>
      </w:r>
      <w:r w:rsidR="00543CC0">
        <w:rPr>
          <w:rFonts w:eastAsia="Calibri" w:cs="Times New Roman"/>
        </w:rPr>
        <w:t xml:space="preserve">událostí, </w:t>
      </w:r>
      <w:r w:rsidRPr="0032706E">
        <w:rPr>
          <w:rFonts w:eastAsia="Calibri" w:cs="Times New Roman"/>
        </w:rPr>
        <w:t>jako např. ropná krize</w:t>
      </w:r>
      <w:r w:rsidR="00543CC0">
        <w:rPr>
          <w:rFonts w:eastAsia="Calibri" w:cs="Times New Roman"/>
        </w:rPr>
        <w:t>,</w:t>
      </w:r>
      <w:r w:rsidRPr="0032706E">
        <w:rPr>
          <w:rFonts w:eastAsia="Calibri" w:cs="Times New Roman"/>
        </w:rPr>
        <w:t xml:space="preserve"> vyvolala dlouhodobou </w:t>
      </w:r>
      <w:r w:rsidR="00543CC0">
        <w:rPr>
          <w:rFonts w:eastAsia="Calibri" w:cs="Times New Roman"/>
        </w:rPr>
        <w:t xml:space="preserve">ekonomickou </w:t>
      </w:r>
      <w:r w:rsidRPr="0032706E">
        <w:rPr>
          <w:rFonts w:eastAsia="Calibri" w:cs="Times New Roman"/>
        </w:rPr>
        <w:t>krizi.</w:t>
      </w:r>
      <w:r w:rsidR="00543CC0">
        <w:rPr>
          <w:rFonts w:eastAsia="Calibri" w:cs="Times New Roman"/>
        </w:rPr>
        <w:t xml:space="preserve"> Tato krize však neznamenala </w:t>
      </w:r>
      <w:r w:rsidRPr="0032706E">
        <w:rPr>
          <w:rFonts w:eastAsia="Calibri" w:cs="Times New Roman"/>
        </w:rPr>
        <w:t xml:space="preserve">konec sociálního státu, </w:t>
      </w:r>
      <w:r w:rsidR="00543CC0">
        <w:rPr>
          <w:rFonts w:eastAsia="Calibri" w:cs="Times New Roman"/>
        </w:rPr>
        <w:t>sociální stát s</w:t>
      </w:r>
      <w:r w:rsidRPr="0032706E">
        <w:rPr>
          <w:rFonts w:eastAsia="Calibri" w:cs="Times New Roman"/>
        </w:rPr>
        <w:t xml:space="preserve">e pokusil adaptovat na měnící se </w:t>
      </w:r>
      <w:r w:rsidR="00543CC0">
        <w:rPr>
          <w:rFonts w:eastAsia="Calibri" w:cs="Times New Roman"/>
        </w:rPr>
        <w:t xml:space="preserve">společensko-ekonomické </w:t>
      </w:r>
      <w:r w:rsidRPr="0032706E">
        <w:rPr>
          <w:rFonts w:eastAsia="Calibri" w:cs="Times New Roman"/>
        </w:rPr>
        <w:t xml:space="preserve">podmínky a pokusil se o renesanci </w:t>
      </w:r>
      <w:r w:rsidR="00543CC0">
        <w:rPr>
          <w:rFonts w:eastAsia="Calibri" w:cs="Times New Roman"/>
        </w:rPr>
        <w:t>stávajících mechanismů</w:t>
      </w:r>
      <w:r w:rsidRPr="0032706E">
        <w:rPr>
          <w:rFonts w:eastAsia="Calibri" w:cs="Times New Roman"/>
        </w:rPr>
        <w:t>.</w:t>
      </w:r>
    </w:p>
    <w:p w14:paraId="447C1870" w14:textId="4C5C36A9" w:rsidR="00543CC0" w:rsidRDefault="00543CC0" w:rsidP="00543CC0">
      <w:pPr>
        <w:spacing w:before="240" w:after="240"/>
        <w:jc w:val="both"/>
        <w:rPr>
          <w:rFonts w:eastAsia="Calibri" w:cs="Times New Roman"/>
        </w:rPr>
      </w:pPr>
      <w:r>
        <w:rPr>
          <w:rFonts w:eastAsia="Calibri" w:cs="Times New Roman"/>
        </w:rPr>
        <w:t>Poslední období lze datovat přibližně od r. 1980 až do současnosti, v tomto období dochází k rekonceptualizaci</w:t>
      </w:r>
      <w:r w:rsidRPr="00543CC0">
        <w:rPr>
          <w:rFonts w:eastAsia="Calibri" w:cs="Times New Roman"/>
        </w:rPr>
        <w:t xml:space="preserve"> sociálního státu</w:t>
      </w:r>
      <w:r>
        <w:rPr>
          <w:rFonts w:eastAsia="Calibri" w:cs="Times New Roman"/>
        </w:rPr>
        <w:t xml:space="preserve">. V tomto období se mění </w:t>
      </w:r>
      <w:r w:rsidRPr="00543CC0">
        <w:rPr>
          <w:rFonts w:eastAsia="Calibri" w:cs="Times New Roman"/>
        </w:rPr>
        <w:t xml:space="preserve">podmínky fungování moderního sociálního státu pod vlivem ekonomických, demografických, sociálních a politických změn. Nutná redukce </w:t>
      </w:r>
      <w:r>
        <w:rPr>
          <w:rFonts w:eastAsia="Calibri" w:cs="Times New Roman"/>
        </w:rPr>
        <w:t xml:space="preserve">většiny </w:t>
      </w:r>
      <w:r w:rsidRPr="00543CC0">
        <w:rPr>
          <w:rFonts w:eastAsia="Calibri" w:cs="Times New Roman"/>
        </w:rPr>
        <w:t>sociálních programů vyplývala z řady okolností, např.</w:t>
      </w:r>
      <w:r>
        <w:rPr>
          <w:rFonts w:eastAsia="Calibri" w:cs="Times New Roman"/>
        </w:rPr>
        <w:t xml:space="preserve"> </w:t>
      </w:r>
      <w:r w:rsidRPr="00543CC0">
        <w:rPr>
          <w:rFonts w:eastAsia="Calibri" w:cs="Times New Roman"/>
        </w:rPr>
        <w:t xml:space="preserve">z tzv. krize důvěry, která se objevila v 70. letech jako neochota podporovat sociální zabezpečení ostatních spoluobčanů. Projevem </w:t>
      </w:r>
      <w:r>
        <w:rPr>
          <w:rFonts w:eastAsia="Calibri" w:cs="Times New Roman"/>
        </w:rPr>
        <w:t xml:space="preserve">této skutečnosti </w:t>
      </w:r>
      <w:r w:rsidRPr="00543CC0">
        <w:rPr>
          <w:rFonts w:eastAsia="Calibri" w:cs="Times New Roman"/>
        </w:rPr>
        <w:t>byla řada víceméně úspěšných návrhů zákonných úprav omezujících</w:t>
      </w:r>
      <w:r>
        <w:rPr>
          <w:rFonts w:eastAsia="Calibri" w:cs="Times New Roman"/>
        </w:rPr>
        <w:t xml:space="preserve"> rozsah</w:t>
      </w:r>
      <w:r w:rsidRPr="00543CC0">
        <w:rPr>
          <w:rFonts w:eastAsia="Calibri" w:cs="Times New Roman"/>
        </w:rPr>
        <w:t xml:space="preserve"> zdanění. Nejsilněji se to projevilo v USA, Dánsku, </w:t>
      </w:r>
      <w:r>
        <w:rPr>
          <w:rFonts w:eastAsia="Calibri" w:cs="Times New Roman"/>
        </w:rPr>
        <w:t xml:space="preserve">ve </w:t>
      </w:r>
      <w:r w:rsidRPr="00543CC0">
        <w:rPr>
          <w:rFonts w:eastAsia="Calibri" w:cs="Times New Roman"/>
        </w:rPr>
        <w:t>V</w:t>
      </w:r>
      <w:r>
        <w:rPr>
          <w:rFonts w:eastAsia="Calibri" w:cs="Times New Roman"/>
        </w:rPr>
        <w:t xml:space="preserve">elké Británii nebo ve </w:t>
      </w:r>
      <w:r w:rsidRPr="00543CC0">
        <w:rPr>
          <w:rFonts w:eastAsia="Calibri" w:cs="Times New Roman"/>
        </w:rPr>
        <w:t>Švýcarsku, kde bylo viditelné zdanění např. daň z přidané hodnoty zdrojem až 40 % příjmu státního rozpočtu</w:t>
      </w:r>
      <w:r>
        <w:rPr>
          <w:rFonts w:eastAsia="Calibri" w:cs="Times New Roman"/>
        </w:rPr>
        <w:t>.</w:t>
      </w:r>
    </w:p>
    <w:p w14:paraId="497FF163" w14:textId="77777777" w:rsidR="00543CC0" w:rsidRPr="002864CB" w:rsidRDefault="00543CC0" w:rsidP="00543CC0">
      <w:pPr>
        <w:spacing w:before="240" w:after="240"/>
        <w:jc w:val="both"/>
        <w:rPr>
          <w:rFonts w:eastAsia="Calibri" w:cs="Times New Roman"/>
        </w:rPr>
      </w:pPr>
    </w:p>
    <w:p w14:paraId="527547CF" w14:textId="77777777" w:rsidR="00762124" w:rsidRPr="00762124" w:rsidRDefault="00762124" w:rsidP="0076212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762124">
        <w:rPr>
          <w:rFonts w:ascii="Arial" w:eastAsia="Calibri" w:hAnsi="Arial" w:cs="Times New Roman"/>
          <w:b/>
          <w:i/>
          <w:caps/>
          <w:color w:val="000066"/>
        </w:rPr>
        <w:t>závěr</w:t>
      </w:r>
    </w:p>
    <w:p w14:paraId="4B97BC49" w14:textId="50F26B1F" w:rsidR="00762124" w:rsidRPr="00762124" w:rsidRDefault="001E420E" w:rsidP="001E420E">
      <w:pPr>
        <w:spacing w:before="240" w:after="240"/>
        <w:ind w:firstLine="284"/>
        <w:jc w:val="both"/>
        <w:rPr>
          <w:rFonts w:eastAsia="Calibri" w:cs="Times New Roman"/>
        </w:rPr>
      </w:pPr>
      <w:r>
        <w:rPr>
          <w:rFonts w:eastAsia="Calibri" w:cs="Times New Roman"/>
        </w:rPr>
        <w:t>Je zřejmé, že j</w:t>
      </w:r>
      <w:r w:rsidR="0046146E" w:rsidRPr="0046146E">
        <w:rPr>
          <w:rFonts w:eastAsia="Calibri" w:cs="Times New Roman"/>
        </w:rPr>
        <w:t>ednotlivé státy jsou různě štědré při zajišťování</w:t>
      </w:r>
      <w:r>
        <w:rPr>
          <w:rFonts w:eastAsia="Calibri" w:cs="Times New Roman"/>
        </w:rPr>
        <w:t xml:space="preserve"> základních sociálních práv občanů</w:t>
      </w:r>
      <w:r w:rsidR="0046146E" w:rsidRPr="0046146E">
        <w:rPr>
          <w:rFonts w:eastAsia="Calibri" w:cs="Times New Roman"/>
        </w:rPr>
        <w:t xml:space="preserve">, různou měrou přitom </w:t>
      </w:r>
      <w:r>
        <w:rPr>
          <w:rFonts w:eastAsia="Calibri" w:cs="Times New Roman"/>
        </w:rPr>
        <w:t xml:space="preserve">do této činnosti </w:t>
      </w:r>
      <w:r w:rsidR="0046146E" w:rsidRPr="0046146E">
        <w:rPr>
          <w:rFonts w:eastAsia="Calibri" w:cs="Times New Roman"/>
        </w:rPr>
        <w:t>zapojují zaměstnavatele</w:t>
      </w:r>
      <w:r>
        <w:rPr>
          <w:rFonts w:eastAsia="Calibri" w:cs="Times New Roman"/>
        </w:rPr>
        <w:t>. P</w:t>
      </w:r>
      <w:r w:rsidR="0046146E" w:rsidRPr="0046146E">
        <w:rPr>
          <w:rFonts w:eastAsia="Calibri" w:cs="Times New Roman"/>
        </w:rPr>
        <w:t xml:space="preserve">řílišná zátěž veřejných financí </w:t>
      </w:r>
      <w:r>
        <w:rPr>
          <w:rFonts w:eastAsia="Calibri" w:cs="Times New Roman"/>
        </w:rPr>
        <w:t xml:space="preserve">neznamená </w:t>
      </w:r>
      <w:r w:rsidR="0046146E" w:rsidRPr="0046146E">
        <w:rPr>
          <w:rFonts w:eastAsia="Calibri" w:cs="Times New Roman"/>
        </w:rPr>
        <w:t>konec sociálního státu</w:t>
      </w:r>
      <w:r>
        <w:rPr>
          <w:rFonts w:eastAsia="Calibri" w:cs="Times New Roman"/>
        </w:rPr>
        <w:t xml:space="preserve">, ale je nutno </w:t>
      </w:r>
      <w:r w:rsidR="0046146E" w:rsidRPr="0046146E">
        <w:rPr>
          <w:rFonts w:eastAsia="Calibri" w:cs="Times New Roman"/>
        </w:rPr>
        <w:t>přehodnotit sociální politiku</w:t>
      </w:r>
      <w:r>
        <w:rPr>
          <w:rFonts w:eastAsia="Calibri" w:cs="Times New Roman"/>
        </w:rPr>
        <w:t xml:space="preserve"> jednotlivých </w:t>
      </w:r>
      <w:r w:rsidR="0046146E" w:rsidRPr="0046146E">
        <w:rPr>
          <w:rFonts w:eastAsia="Calibri" w:cs="Times New Roman"/>
        </w:rPr>
        <w:t xml:space="preserve">států, </w:t>
      </w:r>
      <w:r>
        <w:rPr>
          <w:rFonts w:eastAsia="Calibri" w:cs="Times New Roman"/>
        </w:rPr>
        <w:t xml:space="preserve">klíčovou roku v tomto smyslu hraje najít odpověď na otázku jaká je rozumná míra veřejné solidarity, diskuse přitom vedou o tom, jaká je role </w:t>
      </w:r>
      <w:r w:rsidRPr="001E420E">
        <w:rPr>
          <w:rFonts w:eastAsia="Calibri" w:cs="Times New Roman"/>
        </w:rPr>
        <w:t>státu při zajišťování základních sociálních práv</w:t>
      </w:r>
      <w:r>
        <w:rPr>
          <w:rFonts w:eastAsia="Calibri" w:cs="Times New Roman"/>
        </w:rPr>
        <w:t xml:space="preserve">, jaká je role základních principů sociální politiky při </w:t>
      </w:r>
      <w:r>
        <w:rPr>
          <w:rFonts w:eastAsia="Calibri" w:cs="Times New Roman"/>
        </w:rPr>
        <w:lastRenderedPageBreak/>
        <w:t xml:space="preserve">jejich naplňování, jak vysoko by měla být nastavena </w:t>
      </w:r>
      <w:r w:rsidR="0046146E" w:rsidRPr="0046146E">
        <w:rPr>
          <w:rFonts w:eastAsia="Calibri" w:cs="Times New Roman"/>
        </w:rPr>
        <w:t xml:space="preserve">odpovědnosti jedinců </w:t>
      </w:r>
      <w:r>
        <w:rPr>
          <w:rFonts w:eastAsia="Calibri" w:cs="Times New Roman"/>
        </w:rPr>
        <w:t xml:space="preserve">zajištění svých </w:t>
      </w:r>
      <w:r w:rsidR="0046146E" w:rsidRPr="0046146E">
        <w:rPr>
          <w:rFonts w:eastAsia="Calibri" w:cs="Times New Roman"/>
        </w:rPr>
        <w:t>budoucí</w:t>
      </w:r>
      <w:r>
        <w:rPr>
          <w:rFonts w:eastAsia="Calibri" w:cs="Times New Roman"/>
        </w:rPr>
        <w:t>ch</w:t>
      </w:r>
      <w:r w:rsidR="0046146E" w:rsidRPr="0046146E">
        <w:rPr>
          <w:rFonts w:eastAsia="Calibri" w:cs="Times New Roman"/>
        </w:rPr>
        <w:t xml:space="preserve"> sociální potřeb</w:t>
      </w:r>
      <w:r>
        <w:rPr>
          <w:rFonts w:eastAsia="Calibri" w:cs="Times New Roman"/>
        </w:rPr>
        <w:t xml:space="preserve">. </w:t>
      </w:r>
    </w:p>
    <w:p w14:paraId="171F1144" w14:textId="77777777" w:rsidR="00762124" w:rsidRPr="00762124" w:rsidRDefault="00762124" w:rsidP="00762124">
      <w:pPr>
        <w:spacing w:before="240" w:after="240"/>
        <w:jc w:val="both"/>
        <w:rPr>
          <w:rFonts w:eastAsia="Calibri" w:cs="Times New Roman"/>
        </w:rPr>
      </w:pPr>
    </w:p>
    <w:p w14:paraId="1DE621E4" w14:textId="77777777" w:rsidR="00762124" w:rsidRPr="00762124" w:rsidRDefault="00762124" w:rsidP="00762124">
      <w:pPr>
        <w:pBdr>
          <w:top w:val="threeDEngrave" w:sz="24" w:space="1" w:color="auto"/>
        </w:pBdr>
        <w:spacing w:after="120"/>
        <w:ind w:firstLine="284"/>
        <w:jc w:val="both"/>
        <w:rPr>
          <w:rFonts w:eastAsia="Calibri" w:cs="Times New Roman"/>
        </w:rPr>
      </w:pPr>
    </w:p>
    <w:p w14:paraId="20AEE68C" w14:textId="77777777" w:rsidR="00762124" w:rsidRPr="00762124" w:rsidRDefault="00762124" w:rsidP="0076212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762124">
        <w:rPr>
          <w:rFonts w:ascii="Arial" w:eastAsia="Calibri" w:hAnsi="Arial" w:cs="Times New Roman"/>
          <w:b/>
          <w:i/>
          <w:caps/>
          <w:color w:val="000066"/>
        </w:rPr>
        <w:t>Kontrolní otázka</w:t>
      </w:r>
    </w:p>
    <w:p w14:paraId="70CF3D9B" w14:textId="77777777" w:rsidR="00762124" w:rsidRPr="00762124" w:rsidRDefault="00762124" w:rsidP="00762124">
      <w:pPr>
        <w:framePr w:w="624" w:h="624" w:hRule="exact" w:hSpace="170" w:wrap="around" w:vAnchor="text" w:hAnchor="page" w:xAlign="outside" w:y="-622" w:anchorLock="1"/>
        <w:jc w:val="both"/>
        <w:rPr>
          <w:rFonts w:eastAsia="Calibri" w:cs="Times New Roman"/>
        </w:rPr>
      </w:pPr>
      <w:r w:rsidRPr="00762124">
        <w:rPr>
          <w:rFonts w:eastAsia="Calibri" w:cs="Times New Roman"/>
          <w:noProof/>
          <w:lang w:eastAsia="cs-CZ"/>
        </w:rPr>
        <w:drawing>
          <wp:inline distT="0" distB="0" distL="0" distR="0" wp14:anchorId="3279A9E4" wp14:editId="00775032">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7B5EB7" w14:textId="6B0264BC" w:rsidR="00762124" w:rsidRPr="00162E36" w:rsidRDefault="00A51D7B" w:rsidP="00162E36">
      <w:pPr>
        <w:pStyle w:val="Odstavecseseznamem"/>
        <w:numPr>
          <w:ilvl w:val="0"/>
          <w:numId w:val="43"/>
        </w:numPr>
        <w:spacing w:before="240" w:after="240"/>
        <w:jc w:val="both"/>
        <w:rPr>
          <w:rFonts w:eastAsia="Calibri" w:cs="Times New Roman"/>
          <w:b/>
        </w:rPr>
      </w:pPr>
      <w:r w:rsidRPr="00162E36">
        <w:rPr>
          <w:rFonts w:eastAsia="Calibri" w:cs="Times New Roman"/>
        </w:rPr>
        <w:t>Charakterizujte podstatu sociálního státu a jeho jednotlivé vývojové etapy.</w:t>
      </w:r>
      <w:r w:rsidR="00762124" w:rsidRPr="00162E36">
        <w:rPr>
          <w:rFonts w:eastAsia="Calibri" w:cs="Times New Roman"/>
        </w:rPr>
        <w:t xml:space="preserve"> </w:t>
      </w:r>
    </w:p>
    <w:p w14:paraId="6CED729C" w14:textId="77777777" w:rsidR="00762124" w:rsidRPr="00762124" w:rsidRDefault="00762124" w:rsidP="00762124">
      <w:pPr>
        <w:spacing w:before="240" w:after="240"/>
        <w:ind w:firstLine="284"/>
        <w:jc w:val="both"/>
        <w:rPr>
          <w:rFonts w:eastAsia="Calibri" w:cs="Times New Roman"/>
          <w:b/>
        </w:rPr>
      </w:pPr>
    </w:p>
    <w:p w14:paraId="6C52CC98" w14:textId="77777777" w:rsidR="00762124" w:rsidRPr="00762124" w:rsidRDefault="00762124" w:rsidP="00762124">
      <w:pPr>
        <w:pBdr>
          <w:top w:val="threeDEngrave" w:sz="24" w:space="1" w:color="auto"/>
        </w:pBdr>
        <w:spacing w:after="120"/>
        <w:ind w:firstLine="284"/>
        <w:jc w:val="both"/>
        <w:rPr>
          <w:rFonts w:eastAsia="Calibri" w:cs="Times New Roman"/>
        </w:rPr>
      </w:pPr>
    </w:p>
    <w:p w14:paraId="3F7FE239" w14:textId="77777777" w:rsidR="00762124" w:rsidRPr="00762124" w:rsidRDefault="00762124" w:rsidP="0076212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762124">
        <w:rPr>
          <w:rFonts w:ascii="Arial" w:eastAsia="Calibri" w:hAnsi="Arial" w:cs="Times New Roman"/>
          <w:b/>
          <w:i/>
          <w:caps/>
        </w:rPr>
        <w:t>Shrnutí kapitoly</w:t>
      </w:r>
    </w:p>
    <w:p w14:paraId="28167A0D" w14:textId="77777777" w:rsidR="00762124" w:rsidRPr="00762124" w:rsidRDefault="00762124" w:rsidP="00762124">
      <w:pPr>
        <w:framePr w:w="624" w:h="624" w:hRule="exact" w:hSpace="170" w:wrap="around" w:vAnchor="text" w:hAnchor="page" w:xAlign="outside" w:y="-623" w:anchorLock="1"/>
        <w:rPr>
          <w:rFonts w:eastAsia="Calibri" w:cs="Times New Roman"/>
        </w:rPr>
      </w:pPr>
      <w:r w:rsidRPr="00762124">
        <w:rPr>
          <w:rFonts w:eastAsia="Calibri" w:cs="Times New Roman"/>
          <w:noProof/>
          <w:lang w:eastAsia="cs-CZ"/>
        </w:rPr>
        <w:drawing>
          <wp:inline distT="0" distB="0" distL="0" distR="0" wp14:anchorId="7C4C42C3" wp14:editId="14AA2050">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D053BD" w14:textId="57F3DBE0" w:rsidR="00A51D7B" w:rsidRPr="00A51D7B" w:rsidRDefault="00A51D7B" w:rsidP="00A51D7B">
      <w:pPr>
        <w:spacing w:before="240" w:after="240"/>
        <w:ind w:firstLine="284"/>
        <w:jc w:val="both"/>
        <w:rPr>
          <w:rFonts w:eastAsia="Calibri" w:cs="Times New Roman"/>
        </w:rPr>
      </w:pPr>
      <w:r w:rsidRPr="00A51D7B">
        <w:rPr>
          <w:rFonts w:eastAsia="Calibri" w:cs="Times New Roman"/>
        </w:rPr>
        <w:t xml:space="preserve">Sociální stát však vznikl </w:t>
      </w:r>
      <w:r w:rsidR="000B072B">
        <w:rPr>
          <w:rFonts w:eastAsia="Calibri" w:cs="Times New Roman"/>
        </w:rPr>
        <w:t xml:space="preserve">na </w:t>
      </w:r>
      <w:r w:rsidRPr="00A51D7B">
        <w:rPr>
          <w:rFonts w:eastAsia="Calibri" w:cs="Times New Roman"/>
        </w:rPr>
        <w:t>ur</w:t>
      </w:r>
      <w:r w:rsidR="000B072B">
        <w:rPr>
          <w:rFonts w:eastAsia="Calibri" w:cs="Times New Roman"/>
        </w:rPr>
        <w:t>čitém stupni vývoje společnosti, p</w:t>
      </w:r>
      <w:r w:rsidR="000B072B" w:rsidRPr="00A51D7B">
        <w:rPr>
          <w:rFonts w:eastAsia="Calibri" w:cs="Times New Roman"/>
        </w:rPr>
        <w:t>rvky welfare state se objevují ve Velké Británii koncem 19.</w:t>
      </w:r>
      <w:r w:rsidR="000B072B">
        <w:rPr>
          <w:rFonts w:eastAsia="Calibri" w:cs="Times New Roman"/>
        </w:rPr>
        <w:t xml:space="preserve"> </w:t>
      </w:r>
      <w:r w:rsidR="000B072B" w:rsidRPr="00A51D7B">
        <w:rPr>
          <w:rFonts w:eastAsia="Calibri" w:cs="Times New Roman"/>
        </w:rPr>
        <w:t>st</w:t>
      </w:r>
      <w:r w:rsidR="000B072B">
        <w:rPr>
          <w:rFonts w:eastAsia="Calibri" w:cs="Times New Roman"/>
        </w:rPr>
        <w:t>oletí</w:t>
      </w:r>
      <w:r w:rsidR="000B072B" w:rsidRPr="00A51D7B">
        <w:rPr>
          <w:rFonts w:eastAsia="Calibri" w:cs="Times New Roman"/>
        </w:rPr>
        <w:t>.</w:t>
      </w:r>
      <w:r w:rsidR="000B072B">
        <w:rPr>
          <w:rFonts w:eastAsia="Calibri" w:cs="Times New Roman"/>
        </w:rPr>
        <w:t xml:space="preserve"> </w:t>
      </w:r>
      <w:r w:rsidRPr="00A51D7B">
        <w:rPr>
          <w:rFonts w:eastAsia="Calibri" w:cs="Times New Roman"/>
        </w:rPr>
        <w:t xml:space="preserve">Vznik welfare state byl podpořen vysokou mírou solidarity v národních státech po druhé světové válce a zároveň byl umožněn takovým stupněm rozvoje ekonomiky, který zaručil zajištění určité životní úrovně pro každého občana. Existenci sociálních opatření typických pro sociální stát lze brát jako nutnou podmínku pro funkční, demokratický stát současnosti. </w:t>
      </w:r>
    </w:p>
    <w:p w14:paraId="01551A4B" w14:textId="361342F4" w:rsidR="00762124" w:rsidRPr="00A51D7B" w:rsidRDefault="00A51D7B" w:rsidP="0046146E">
      <w:pPr>
        <w:spacing w:before="240" w:after="240"/>
        <w:ind w:firstLine="284"/>
        <w:jc w:val="both"/>
        <w:rPr>
          <w:rFonts w:eastAsia="Calibri" w:cs="Times New Roman"/>
        </w:rPr>
      </w:pPr>
      <w:r w:rsidRPr="00A51D7B">
        <w:rPr>
          <w:rFonts w:eastAsia="Calibri" w:cs="Times New Roman"/>
        </w:rPr>
        <w:t>Sociální stát je uspořádáním, ve kterém demokraticky organizovan</w:t>
      </w:r>
      <w:r w:rsidR="000B072B">
        <w:rPr>
          <w:rFonts w:eastAsia="Calibri" w:cs="Times New Roman"/>
        </w:rPr>
        <w:t>á moc prostřednictvím soci</w:t>
      </w:r>
      <w:r w:rsidRPr="00A51D7B">
        <w:rPr>
          <w:rFonts w:eastAsia="Calibri" w:cs="Times New Roman"/>
        </w:rPr>
        <w:t>álního zákonodárství a činnosti státních orgánů a institucí naplňuje profilující záchrannou, pojišťující, aktivizující a kultivující funkci.</w:t>
      </w:r>
      <w:r w:rsidR="000B072B">
        <w:rPr>
          <w:rFonts w:eastAsia="Calibri" w:cs="Times New Roman"/>
        </w:rPr>
        <w:t xml:space="preserve"> </w:t>
      </w:r>
      <w:r w:rsidRPr="00A51D7B">
        <w:rPr>
          <w:rFonts w:eastAsia="Calibri" w:cs="Times New Roman"/>
        </w:rPr>
        <w:t>Sociální státy neexistují v jediné standardní a unifikované podobě. V čase trvání sociálního státu jsou rozlišovány aktivity v šesti etapách</w:t>
      </w:r>
      <w:r w:rsidR="0046146E">
        <w:rPr>
          <w:rFonts w:eastAsia="Calibri" w:cs="Times New Roman"/>
        </w:rPr>
        <w:t xml:space="preserve">, každou z nich lze </w:t>
      </w:r>
      <w:r w:rsidRPr="00A51D7B">
        <w:rPr>
          <w:rFonts w:eastAsia="Calibri" w:cs="Times New Roman"/>
        </w:rPr>
        <w:t>charakteri</w:t>
      </w:r>
      <w:r w:rsidR="0046146E">
        <w:rPr>
          <w:rFonts w:eastAsia="Calibri" w:cs="Times New Roman"/>
        </w:rPr>
        <w:t xml:space="preserve">zovat určitými specifickými </w:t>
      </w:r>
      <w:r w:rsidRPr="00A51D7B">
        <w:rPr>
          <w:rFonts w:eastAsia="Calibri" w:cs="Times New Roman"/>
        </w:rPr>
        <w:t>znaky.</w:t>
      </w:r>
    </w:p>
    <w:p w14:paraId="48FC482B" w14:textId="77777777" w:rsidR="00762124" w:rsidRPr="00762124" w:rsidRDefault="00762124" w:rsidP="00762124">
      <w:pPr>
        <w:spacing w:before="240" w:after="240"/>
        <w:ind w:firstLine="284"/>
        <w:jc w:val="both"/>
        <w:rPr>
          <w:rFonts w:eastAsia="Calibri" w:cs="Times New Roman"/>
          <w:b/>
        </w:rPr>
      </w:pPr>
    </w:p>
    <w:p w14:paraId="11698452" w14:textId="77777777" w:rsidR="00762124" w:rsidRPr="00762124" w:rsidRDefault="00762124" w:rsidP="00762124">
      <w:pPr>
        <w:pBdr>
          <w:top w:val="threeDEngrave" w:sz="24" w:space="1" w:color="auto"/>
        </w:pBdr>
        <w:spacing w:after="120"/>
        <w:ind w:firstLine="284"/>
        <w:jc w:val="both"/>
        <w:rPr>
          <w:rFonts w:eastAsia="Calibri" w:cs="Times New Roman"/>
        </w:rPr>
      </w:pPr>
    </w:p>
    <w:p w14:paraId="18060A72" w14:textId="77777777" w:rsidR="00762124" w:rsidRPr="00762124" w:rsidRDefault="00762124" w:rsidP="00762124">
      <w:pPr>
        <w:spacing w:after="160" w:line="259" w:lineRule="auto"/>
        <w:rPr>
          <w:rFonts w:ascii="Calibri" w:eastAsia="Calibri" w:hAnsi="Calibri" w:cs="Times New Roman"/>
          <w:sz w:val="22"/>
        </w:rPr>
      </w:pPr>
    </w:p>
    <w:p w14:paraId="1B182188" w14:textId="77777777" w:rsidR="00C05FC0" w:rsidRPr="00C05FC0" w:rsidRDefault="00C05FC0" w:rsidP="00C05FC0">
      <w:pPr>
        <w:spacing w:after="160" w:line="259" w:lineRule="auto"/>
        <w:rPr>
          <w:rFonts w:ascii="Calibri" w:eastAsia="Calibri" w:hAnsi="Calibri" w:cs="Times New Roman"/>
          <w:sz w:val="22"/>
        </w:rPr>
      </w:pPr>
    </w:p>
    <w:p w14:paraId="1663A45E" w14:textId="572E5BD2" w:rsidR="002C6EF9" w:rsidRPr="002C6EF9" w:rsidRDefault="002C6EF9" w:rsidP="0074253D">
      <w:pPr>
        <w:pStyle w:val="Odstavecseseznamem"/>
        <w:keepNext/>
        <w:keepLines/>
        <w:pageBreakBefore/>
        <w:numPr>
          <w:ilvl w:val="0"/>
          <w:numId w:val="36"/>
        </w:numPr>
        <w:spacing w:before="480" w:after="480"/>
        <w:outlineLvl w:val="0"/>
        <w:rPr>
          <w:rFonts w:ascii="Arial" w:eastAsia="Times New Roman" w:hAnsi="Arial" w:cs="Times New Roman"/>
          <w:b/>
          <w:bCs/>
          <w:caps/>
          <w:color w:val="981E3A"/>
          <w:sz w:val="32"/>
          <w:szCs w:val="28"/>
        </w:rPr>
      </w:pPr>
      <w:bookmarkStart w:id="10" w:name="_Toc59648774"/>
      <w:r>
        <w:rPr>
          <w:rFonts w:ascii="Arial" w:eastAsia="Times New Roman" w:hAnsi="Arial" w:cs="Times New Roman"/>
          <w:b/>
          <w:bCs/>
          <w:caps/>
          <w:color w:val="981E3A"/>
          <w:sz w:val="32"/>
          <w:szCs w:val="28"/>
        </w:rPr>
        <w:lastRenderedPageBreak/>
        <w:t>krize a návraty sociálního státu</w:t>
      </w:r>
      <w:bookmarkEnd w:id="10"/>
      <w:r>
        <w:rPr>
          <w:rFonts w:ascii="Arial" w:eastAsia="Times New Roman" w:hAnsi="Arial" w:cs="Times New Roman"/>
          <w:b/>
          <w:bCs/>
          <w:caps/>
          <w:color w:val="981E3A"/>
          <w:sz w:val="32"/>
          <w:szCs w:val="28"/>
        </w:rPr>
        <w:t xml:space="preserve"> </w:t>
      </w:r>
    </w:p>
    <w:p w14:paraId="07A56EC9" w14:textId="77777777" w:rsidR="002C6EF9" w:rsidRPr="002C6EF9" w:rsidRDefault="002C6EF9" w:rsidP="002C6EF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2C6EF9">
        <w:rPr>
          <w:rFonts w:ascii="Arial" w:eastAsia="Calibri" w:hAnsi="Arial" w:cs="Times New Roman"/>
          <w:b/>
          <w:i/>
          <w:caps/>
        </w:rPr>
        <w:t>Rychlý náhled kapitoly</w:t>
      </w:r>
    </w:p>
    <w:p w14:paraId="7097D72E" w14:textId="77777777" w:rsidR="002C6EF9" w:rsidRPr="002C6EF9" w:rsidRDefault="002C6EF9" w:rsidP="002C6EF9">
      <w:pPr>
        <w:framePr w:w="624" w:h="624" w:hRule="exact" w:hSpace="170" w:wrap="around" w:vAnchor="text" w:hAnchor="page" w:xAlign="outside" w:y="-622" w:anchorLock="1"/>
        <w:rPr>
          <w:rFonts w:eastAsia="Calibri" w:cs="Times New Roman"/>
        </w:rPr>
      </w:pPr>
      <w:r w:rsidRPr="002C6EF9">
        <w:rPr>
          <w:rFonts w:eastAsia="Calibri" w:cs="Times New Roman"/>
          <w:noProof/>
          <w:lang w:eastAsia="cs-CZ"/>
        </w:rPr>
        <w:drawing>
          <wp:inline distT="0" distB="0" distL="0" distR="0" wp14:anchorId="6517D831" wp14:editId="5ECDB195">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26E877" w14:textId="02C3F793" w:rsidR="002C6EF9" w:rsidRPr="002C6EF9" w:rsidRDefault="002970DB" w:rsidP="002C6EF9">
      <w:pPr>
        <w:pBdr>
          <w:top w:val="threeDEngrave" w:sz="24" w:space="1" w:color="auto"/>
        </w:pBdr>
        <w:spacing w:after="120"/>
        <w:ind w:firstLine="284"/>
        <w:jc w:val="both"/>
        <w:rPr>
          <w:rFonts w:eastAsia="Calibri" w:cs="Times New Roman"/>
        </w:rPr>
      </w:pPr>
      <w:r w:rsidRPr="002970DB">
        <w:rPr>
          <w:rFonts w:eastAsia="Calibri" w:cs="Times New Roman"/>
        </w:rPr>
        <w:t xml:space="preserve">V této kapitole </w:t>
      </w:r>
      <w:r>
        <w:rPr>
          <w:rFonts w:eastAsia="Calibri" w:cs="Times New Roman"/>
        </w:rPr>
        <w:t xml:space="preserve">bude věnována pozornost </w:t>
      </w:r>
      <w:r w:rsidRPr="002970DB">
        <w:rPr>
          <w:rFonts w:eastAsia="Calibri" w:cs="Times New Roman"/>
        </w:rPr>
        <w:t>projev</w:t>
      </w:r>
      <w:r>
        <w:rPr>
          <w:rFonts w:eastAsia="Calibri" w:cs="Times New Roman"/>
        </w:rPr>
        <w:t xml:space="preserve">ům </w:t>
      </w:r>
      <w:r w:rsidRPr="002970DB">
        <w:rPr>
          <w:rFonts w:eastAsia="Calibri" w:cs="Times New Roman"/>
        </w:rPr>
        <w:t xml:space="preserve">krize sociálního státu, zejména </w:t>
      </w:r>
      <w:r>
        <w:rPr>
          <w:rFonts w:eastAsia="Calibri" w:cs="Times New Roman"/>
        </w:rPr>
        <w:t xml:space="preserve">vývoji </w:t>
      </w:r>
      <w:r w:rsidRPr="002970DB">
        <w:rPr>
          <w:rFonts w:eastAsia="Calibri" w:cs="Times New Roman"/>
        </w:rPr>
        <w:t>nákladů</w:t>
      </w:r>
      <w:r>
        <w:rPr>
          <w:rFonts w:eastAsia="Calibri" w:cs="Times New Roman"/>
        </w:rPr>
        <w:t xml:space="preserve"> na sociální systémy, ztrátě</w:t>
      </w:r>
      <w:r w:rsidRPr="002970DB">
        <w:rPr>
          <w:rFonts w:eastAsia="Calibri" w:cs="Times New Roman"/>
        </w:rPr>
        <w:t xml:space="preserve"> efektivnosti sociálního státu</w:t>
      </w:r>
      <w:r>
        <w:rPr>
          <w:rFonts w:eastAsia="Calibri" w:cs="Times New Roman"/>
        </w:rPr>
        <w:t xml:space="preserve"> a vlivu</w:t>
      </w:r>
      <w:r w:rsidRPr="002970DB">
        <w:rPr>
          <w:rFonts w:eastAsia="Calibri" w:cs="Times New Roman"/>
        </w:rPr>
        <w:t xml:space="preserve"> demografických </w:t>
      </w:r>
      <w:r>
        <w:rPr>
          <w:rFonts w:eastAsia="Calibri" w:cs="Times New Roman"/>
        </w:rPr>
        <w:t xml:space="preserve">a ekonomických </w:t>
      </w:r>
      <w:r w:rsidRPr="002970DB">
        <w:rPr>
          <w:rFonts w:eastAsia="Calibri" w:cs="Times New Roman"/>
        </w:rPr>
        <w:t xml:space="preserve">faktorů, které zapříčiňují </w:t>
      </w:r>
      <w:r>
        <w:rPr>
          <w:rFonts w:eastAsia="Calibri" w:cs="Times New Roman"/>
        </w:rPr>
        <w:t>množství t</w:t>
      </w:r>
      <w:r w:rsidRPr="002970DB">
        <w:rPr>
          <w:rFonts w:eastAsia="Calibri" w:cs="Times New Roman"/>
        </w:rPr>
        <w:t xml:space="preserve">laků na sociální systém. </w:t>
      </w:r>
      <w:r>
        <w:rPr>
          <w:rFonts w:eastAsia="Calibri" w:cs="Times New Roman"/>
        </w:rPr>
        <w:t xml:space="preserve">Pozornost bude rovněž věnována projevům a pokusům </w:t>
      </w:r>
      <w:r w:rsidRPr="002970DB">
        <w:rPr>
          <w:rFonts w:eastAsia="Calibri" w:cs="Times New Roman"/>
        </w:rPr>
        <w:t>o vzkříšení a renesanci vizí sociálního státu.</w:t>
      </w:r>
    </w:p>
    <w:p w14:paraId="4BB0CE4F" w14:textId="77777777" w:rsidR="002C6EF9" w:rsidRPr="002C6EF9" w:rsidRDefault="002C6EF9" w:rsidP="002C6EF9">
      <w:pPr>
        <w:pBdr>
          <w:top w:val="threeDEngrave" w:sz="24" w:space="1" w:color="auto"/>
        </w:pBdr>
        <w:spacing w:after="120"/>
        <w:ind w:firstLine="284"/>
        <w:jc w:val="both"/>
        <w:rPr>
          <w:rFonts w:eastAsia="Calibri" w:cs="Times New Roman"/>
        </w:rPr>
      </w:pPr>
    </w:p>
    <w:p w14:paraId="58E78590" w14:textId="77777777" w:rsidR="002C6EF9" w:rsidRPr="002C6EF9" w:rsidRDefault="002C6EF9" w:rsidP="002C6EF9">
      <w:pPr>
        <w:pBdr>
          <w:top w:val="threeDEngrave" w:sz="24" w:space="1" w:color="auto"/>
        </w:pBdr>
        <w:spacing w:after="120"/>
        <w:ind w:firstLine="284"/>
        <w:jc w:val="both"/>
        <w:rPr>
          <w:rFonts w:eastAsia="Calibri" w:cs="Times New Roman"/>
        </w:rPr>
      </w:pPr>
    </w:p>
    <w:p w14:paraId="44FBCF7C" w14:textId="77777777" w:rsidR="002C6EF9" w:rsidRPr="002C6EF9" w:rsidRDefault="002C6EF9" w:rsidP="002C6EF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2C6EF9">
        <w:rPr>
          <w:rFonts w:ascii="Arial" w:eastAsia="Calibri" w:hAnsi="Arial" w:cs="Times New Roman"/>
          <w:b/>
          <w:i/>
          <w:caps/>
        </w:rPr>
        <w:t>Cíle kapitoly</w:t>
      </w:r>
    </w:p>
    <w:p w14:paraId="0B53B0A6" w14:textId="77777777" w:rsidR="002C6EF9" w:rsidRPr="002C6EF9" w:rsidRDefault="002C6EF9" w:rsidP="002C6EF9">
      <w:pPr>
        <w:framePr w:w="624" w:h="624" w:hRule="exact" w:hSpace="170" w:wrap="around" w:vAnchor="text" w:hAnchor="page" w:xAlign="outside" w:y="-622" w:anchorLock="1"/>
        <w:rPr>
          <w:rFonts w:eastAsia="Calibri" w:cs="Times New Roman"/>
        </w:rPr>
      </w:pPr>
      <w:r w:rsidRPr="002C6EF9">
        <w:rPr>
          <w:rFonts w:eastAsia="Calibri" w:cs="Times New Roman"/>
          <w:noProof/>
          <w:lang w:eastAsia="cs-CZ"/>
        </w:rPr>
        <w:drawing>
          <wp:inline distT="0" distB="0" distL="0" distR="0" wp14:anchorId="14227C8B" wp14:editId="0A10AB0E">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AC99A9" w14:textId="18FFB957" w:rsidR="002C6EF9" w:rsidRPr="002C6EF9" w:rsidRDefault="002C6EF9" w:rsidP="002970DB">
      <w:pPr>
        <w:spacing w:before="240" w:after="240"/>
        <w:jc w:val="both"/>
        <w:rPr>
          <w:rFonts w:eastAsia="Calibri" w:cs="Times New Roman"/>
        </w:rPr>
      </w:pPr>
      <w:r w:rsidRPr="002C6EF9">
        <w:rPr>
          <w:rFonts w:eastAsia="Calibri" w:cs="Times New Roman"/>
        </w:rPr>
        <w:t xml:space="preserve">Cílem kapitoly je seznámit studenty </w:t>
      </w:r>
      <w:r w:rsidR="002970DB">
        <w:rPr>
          <w:rFonts w:eastAsia="Calibri" w:cs="Times New Roman"/>
        </w:rPr>
        <w:t xml:space="preserve">se základními </w:t>
      </w:r>
      <w:r w:rsidR="002970DB" w:rsidRPr="002970DB">
        <w:rPr>
          <w:rFonts w:eastAsia="Calibri" w:cs="Times New Roman"/>
        </w:rPr>
        <w:t>příčin</w:t>
      </w:r>
      <w:r w:rsidR="002970DB">
        <w:rPr>
          <w:rFonts w:eastAsia="Calibri" w:cs="Times New Roman"/>
        </w:rPr>
        <w:t>ami</w:t>
      </w:r>
      <w:r w:rsidR="002970DB" w:rsidRPr="002970DB">
        <w:rPr>
          <w:rFonts w:eastAsia="Calibri" w:cs="Times New Roman"/>
        </w:rPr>
        <w:t xml:space="preserve"> a typick</w:t>
      </w:r>
      <w:r w:rsidR="002970DB">
        <w:rPr>
          <w:rFonts w:eastAsia="Calibri" w:cs="Times New Roman"/>
        </w:rPr>
        <w:t xml:space="preserve">ým projevy krize sociálního státu, charakterizovat </w:t>
      </w:r>
      <w:r w:rsidR="002970DB" w:rsidRPr="002970DB">
        <w:rPr>
          <w:rFonts w:eastAsia="Calibri" w:cs="Times New Roman"/>
        </w:rPr>
        <w:t>demografick</w:t>
      </w:r>
      <w:r w:rsidR="002970DB">
        <w:rPr>
          <w:rFonts w:eastAsia="Calibri" w:cs="Times New Roman"/>
        </w:rPr>
        <w:t>é a ekonomické problémy</w:t>
      </w:r>
      <w:r w:rsidR="002970DB" w:rsidRPr="002970DB">
        <w:rPr>
          <w:rFonts w:eastAsia="Calibri" w:cs="Times New Roman"/>
        </w:rPr>
        <w:t xml:space="preserve"> společnosti, které ovlivňují </w:t>
      </w:r>
      <w:r w:rsidR="002970DB">
        <w:rPr>
          <w:rFonts w:eastAsia="Calibri" w:cs="Times New Roman"/>
        </w:rPr>
        <w:t>o</w:t>
      </w:r>
      <w:r w:rsidR="002970DB" w:rsidRPr="002970DB">
        <w:rPr>
          <w:rFonts w:eastAsia="Calibri" w:cs="Times New Roman"/>
        </w:rPr>
        <w:t>mezování zdrojů sociálního státu</w:t>
      </w:r>
      <w:r w:rsidR="002970DB">
        <w:rPr>
          <w:rFonts w:eastAsia="Calibri" w:cs="Times New Roman"/>
        </w:rPr>
        <w:t xml:space="preserve"> a p</w:t>
      </w:r>
      <w:r w:rsidR="002970DB" w:rsidRPr="002970DB">
        <w:rPr>
          <w:rFonts w:eastAsia="Calibri" w:cs="Times New Roman"/>
        </w:rPr>
        <w:t>opsat projevy ztrát</w:t>
      </w:r>
      <w:r w:rsidR="002970DB">
        <w:rPr>
          <w:rFonts w:eastAsia="Calibri" w:cs="Times New Roman"/>
        </w:rPr>
        <w:t>y</w:t>
      </w:r>
      <w:r w:rsidR="002970DB" w:rsidRPr="002970DB">
        <w:rPr>
          <w:rFonts w:eastAsia="Calibri" w:cs="Times New Roman"/>
        </w:rPr>
        <w:t xml:space="preserve"> sociálního konsensu, který spočíval na </w:t>
      </w:r>
      <w:r w:rsidR="002970DB">
        <w:rPr>
          <w:rFonts w:eastAsia="Calibri" w:cs="Times New Roman"/>
        </w:rPr>
        <w:t xml:space="preserve">zejména na </w:t>
      </w:r>
      <w:r w:rsidR="002970DB" w:rsidRPr="002970DB">
        <w:rPr>
          <w:rFonts w:eastAsia="Calibri" w:cs="Times New Roman"/>
        </w:rPr>
        <w:t>akceptaci rovnosti při uspokojování sociální práv</w:t>
      </w:r>
      <w:r w:rsidR="002970DB">
        <w:rPr>
          <w:rFonts w:eastAsia="Calibri" w:cs="Times New Roman"/>
        </w:rPr>
        <w:t>.</w:t>
      </w:r>
    </w:p>
    <w:p w14:paraId="011B74FC" w14:textId="77777777" w:rsidR="002C6EF9" w:rsidRPr="002C6EF9" w:rsidRDefault="002C6EF9" w:rsidP="002C6EF9">
      <w:pPr>
        <w:spacing w:before="240" w:after="240"/>
        <w:ind w:firstLine="284"/>
        <w:jc w:val="both"/>
        <w:rPr>
          <w:rFonts w:eastAsia="Calibri" w:cs="Times New Roman"/>
          <w:i/>
        </w:rPr>
      </w:pPr>
    </w:p>
    <w:p w14:paraId="156389B8" w14:textId="77777777" w:rsidR="002C6EF9" w:rsidRPr="002C6EF9" w:rsidRDefault="002C6EF9" w:rsidP="002C6EF9">
      <w:pPr>
        <w:pBdr>
          <w:top w:val="threeDEngrave" w:sz="24" w:space="1" w:color="auto"/>
        </w:pBdr>
        <w:spacing w:after="120"/>
        <w:ind w:firstLine="284"/>
        <w:jc w:val="both"/>
        <w:rPr>
          <w:rFonts w:eastAsia="Calibri" w:cs="Times New Roman"/>
        </w:rPr>
      </w:pPr>
    </w:p>
    <w:p w14:paraId="26A704BB" w14:textId="77777777" w:rsidR="002C6EF9" w:rsidRPr="002C6EF9" w:rsidRDefault="002C6EF9" w:rsidP="002C6EF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2C6EF9">
        <w:rPr>
          <w:rFonts w:ascii="Arial" w:eastAsia="Calibri" w:hAnsi="Arial" w:cs="Times New Roman"/>
          <w:b/>
          <w:i/>
          <w:caps/>
        </w:rPr>
        <w:t>Klíčová slova kapitoly</w:t>
      </w:r>
    </w:p>
    <w:p w14:paraId="706D3157" w14:textId="77777777" w:rsidR="002C6EF9" w:rsidRPr="002C6EF9" w:rsidRDefault="002C6EF9" w:rsidP="002C6EF9">
      <w:pPr>
        <w:framePr w:w="624" w:h="624" w:hRule="exact" w:hSpace="170" w:wrap="around" w:vAnchor="text" w:hAnchor="page" w:xAlign="outside" w:y="-622" w:anchorLock="1"/>
        <w:jc w:val="both"/>
        <w:rPr>
          <w:rFonts w:eastAsia="Calibri" w:cs="Times New Roman"/>
        </w:rPr>
      </w:pPr>
      <w:r w:rsidRPr="002C6EF9">
        <w:rPr>
          <w:rFonts w:eastAsia="Calibri" w:cs="Times New Roman"/>
          <w:noProof/>
          <w:lang w:eastAsia="cs-CZ"/>
        </w:rPr>
        <w:drawing>
          <wp:inline distT="0" distB="0" distL="0" distR="0" wp14:anchorId="3C7EE14C" wp14:editId="6A95F6B3">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0AD007" w14:textId="02DB7A4D" w:rsidR="002C6EF9" w:rsidRDefault="002970DB" w:rsidP="002C6EF9">
      <w:pPr>
        <w:spacing w:before="240" w:after="240"/>
        <w:jc w:val="both"/>
        <w:rPr>
          <w:rFonts w:eastAsia="Calibri" w:cs="Times New Roman"/>
        </w:rPr>
      </w:pPr>
      <w:r>
        <w:rPr>
          <w:rFonts w:eastAsia="Calibri" w:cs="Times New Roman"/>
        </w:rPr>
        <w:t>sociální stát – krize sociálního státu – solidarita – přerozdělování – renesance sociálního státu</w:t>
      </w:r>
    </w:p>
    <w:p w14:paraId="38EF7AEB" w14:textId="77777777" w:rsidR="002970DB" w:rsidRPr="002C6EF9" w:rsidRDefault="002970DB" w:rsidP="002C6EF9">
      <w:pPr>
        <w:spacing w:before="240" w:after="240"/>
        <w:jc w:val="both"/>
        <w:rPr>
          <w:rFonts w:eastAsia="Calibri" w:cs="Times New Roman"/>
        </w:rPr>
      </w:pPr>
    </w:p>
    <w:p w14:paraId="41DB70B0" w14:textId="77777777" w:rsidR="002C6EF9" w:rsidRPr="002C6EF9" w:rsidRDefault="002C6EF9" w:rsidP="002C6EF9">
      <w:pPr>
        <w:pBdr>
          <w:top w:val="threeDEngrave" w:sz="24" w:space="1" w:color="auto"/>
        </w:pBdr>
        <w:spacing w:after="120"/>
        <w:ind w:firstLine="284"/>
        <w:jc w:val="both"/>
        <w:rPr>
          <w:rFonts w:eastAsia="Calibri" w:cs="Times New Roman"/>
        </w:rPr>
      </w:pPr>
    </w:p>
    <w:p w14:paraId="1A7EE91B" w14:textId="77777777" w:rsidR="002C6EF9" w:rsidRPr="002C6EF9" w:rsidRDefault="002C6EF9" w:rsidP="002C6EF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2C6EF9">
        <w:rPr>
          <w:rFonts w:ascii="Arial" w:eastAsia="Calibri" w:hAnsi="Arial" w:cs="Times New Roman"/>
          <w:b/>
          <w:i/>
          <w:caps/>
          <w:color w:val="000066"/>
        </w:rPr>
        <w:t>Úvod</w:t>
      </w:r>
    </w:p>
    <w:p w14:paraId="0AF28286" w14:textId="68604011" w:rsidR="002970DB" w:rsidRPr="002970DB" w:rsidRDefault="002970DB" w:rsidP="002970DB">
      <w:pPr>
        <w:spacing w:before="240" w:after="240"/>
        <w:ind w:firstLine="284"/>
        <w:jc w:val="both"/>
        <w:rPr>
          <w:rFonts w:eastAsia="Calibri" w:cs="Times New Roman"/>
        </w:rPr>
      </w:pPr>
      <w:r w:rsidRPr="002970DB">
        <w:rPr>
          <w:rFonts w:eastAsia="Calibri" w:cs="Times New Roman"/>
        </w:rPr>
        <w:t xml:space="preserve">Sociální stát vnikl jako pojistka pro </w:t>
      </w:r>
      <w:r>
        <w:rPr>
          <w:rFonts w:eastAsia="Calibri" w:cs="Times New Roman"/>
        </w:rPr>
        <w:t xml:space="preserve">nemajetné skupiny obyvatelstva proto, jim poskytl jistou pojistku </w:t>
      </w:r>
      <w:r w:rsidRPr="002970DB">
        <w:rPr>
          <w:rFonts w:eastAsia="Calibri" w:cs="Times New Roman"/>
        </w:rPr>
        <w:t xml:space="preserve">v kritických životních situacích. Jedinou oporou v dynamice života u této skupiny lidí byl a stále zůstává zaměstnanecký poměr, který je ze své povahy nerovný a dává zaměstnavateli více moci než jeho zaměstnanci. Z těchto souvislostí vyplývá, že </w:t>
      </w:r>
      <w:r>
        <w:rPr>
          <w:rFonts w:eastAsia="Calibri" w:cs="Times New Roman"/>
        </w:rPr>
        <w:t>sociální stát je v podstatě kom</w:t>
      </w:r>
      <w:r w:rsidRPr="002970DB">
        <w:rPr>
          <w:rFonts w:eastAsia="Calibri" w:cs="Times New Roman"/>
        </w:rPr>
        <w:t xml:space="preserve">promisem mezi prací a kapitálem. </w:t>
      </w:r>
    </w:p>
    <w:p w14:paraId="11C16A22" w14:textId="01081E0E" w:rsidR="002C6EF9" w:rsidRPr="002C6EF9" w:rsidRDefault="002970DB" w:rsidP="002970DB">
      <w:pPr>
        <w:spacing w:before="240" w:after="240"/>
        <w:ind w:firstLine="284"/>
        <w:jc w:val="both"/>
        <w:rPr>
          <w:rFonts w:eastAsia="Calibri" w:cs="Times New Roman"/>
        </w:rPr>
      </w:pPr>
      <w:r w:rsidRPr="002970DB">
        <w:rPr>
          <w:rFonts w:eastAsia="Calibri" w:cs="Times New Roman"/>
        </w:rPr>
        <w:t>Ve své základní a nosné myšlence je sociální stát nositele</w:t>
      </w:r>
      <w:r>
        <w:rPr>
          <w:rFonts w:eastAsia="Calibri" w:cs="Times New Roman"/>
        </w:rPr>
        <w:t xml:space="preserve">m vysoce humánních </w:t>
      </w:r>
      <w:r w:rsidRPr="002970DB">
        <w:rPr>
          <w:rFonts w:eastAsia="Calibri" w:cs="Times New Roman"/>
        </w:rPr>
        <w:t xml:space="preserve">zásad, protože svými aktivitami chtěl být pro neúspěšné příslibem, že se o ně v </w:t>
      </w:r>
      <w:r>
        <w:rPr>
          <w:rFonts w:eastAsia="Calibri" w:cs="Times New Roman"/>
        </w:rPr>
        <w:t xml:space="preserve">nepříznivých </w:t>
      </w:r>
      <w:r w:rsidRPr="002970DB">
        <w:rPr>
          <w:rFonts w:eastAsia="Calibri" w:cs="Times New Roman"/>
        </w:rPr>
        <w:lastRenderedPageBreak/>
        <w:t>dobách stát postará a vytvoří takové prostředí, aby jejich smůla nebyla trvalá a aby se jim brzy znovu podařilo stát samostatnými a soběstačnými lidmi. Současně k jeho hlavním garancím patřil i závazek, že úspěšní mohou počítat se souhlasem veřejnosti s jejich úspěchem a s garancí prostoru pro jejich aktivity.</w:t>
      </w:r>
      <w:r>
        <w:rPr>
          <w:rFonts w:eastAsia="Calibri" w:cs="Times New Roman"/>
        </w:rPr>
        <w:t xml:space="preserve"> </w:t>
      </w:r>
      <w:r w:rsidRPr="002970DB">
        <w:rPr>
          <w:rFonts w:eastAsia="Calibri" w:cs="Times New Roman"/>
        </w:rPr>
        <w:t xml:space="preserve">Sociální stát </w:t>
      </w:r>
      <w:r>
        <w:rPr>
          <w:rFonts w:eastAsia="Calibri" w:cs="Times New Roman"/>
        </w:rPr>
        <w:t xml:space="preserve">ale </w:t>
      </w:r>
      <w:r w:rsidRPr="002970DB">
        <w:rPr>
          <w:rFonts w:eastAsia="Calibri" w:cs="Times New Roman"/>
        </w:rPr>
        <w:t>nemůže čelit vážnému narušení solidarity</w:t>
      </w:r>
      <w:r>
        <w:rPr>
          <w:rFonts w:eastAsia="Calibri" w:cs="Times New Roman"/>
        </w:rPr>
        <w:t>.</w:t>
      </w:r>
    </w:p>
    <w:p w14:paraId="44114C1B" w14:textId="77777777" w:rsidR="002C6EF9" w:rsidRPr="002C6EF9" w:rsidRDefault="002C6EF9" w:rsidP="002C6EF9">
      <w:pPr>
        <w:spacing w:before="240" w:after="240"/>
        <w:ind w:firstLine="284"/>
        <w:jc w:val="both"/>
        <w:rPr>
          <w:rFonts w:eastAsia="Calibri" w:cs="Times New Roman"/>
        </w:rPr>
      </w:pPr>
    </w:p>
    <w:p w14:paraId="66A172A9" w14:textId="77777777" w:rsidR="002C6EF9" w:rsidRPr="002C6EF9" w:rsidRDefault="002C6EF9" w:rsidP="002C6EF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2C6EF9">
        <w:rPr>
          <w:rFonts w:ascii="Arial" w:eastAsia="Calibri" w:hAnsi="Arial" w:cs="Times New Roman"/>
          <w:b/>
          <w:i/>
          <w:caps/>
          <w:color w:val="000066"/>
        </w:rPr>
        <w:t>Výkladová část</w:t>
      </w:r>
    </w:p>
    <w:p w14:paraId="5AB8A8D7" w14:textId="61A1C47F" w:rsidR="002C6EF9" w:rsidRDefault="002970DB" w:rsidP="002970DB">
      <w:pPr>
        <w:spacing w:before="240" w:after="240"/>
        <w:ind w:firstLine="284"/>
        <w:jc w:val="both"/>
        <w:rPr>
          <w:rFonts w:eastAsia="Calibri" w:cs="Times New Roman"/>
        </w:rPr>
      </w:pPr>
      <w:r w:rsidRPr="002970DB">
        <w:rPr>
          <w:rFonts w:eastAsia="Calibri" w:cs="Times New Roman"/>
        </w:rPr>
        <w:t>Příčiny krize sociálního státu jsou různorodé a širokospektrální. Velmi stručně a schematicky se k příčinám krize sociálního státu vyjadřují někteří odborníci výrokem, že ekonomická a sociální politika se dostaly do vzájemného konfliktu, kde se jako primární projevovaly limity ekonomického růstu. Nesoulad mezi příjmy a výdaji v sociální sféře byl relativně malý oproti celkovým sociálním rozpočtů</w:t>
      </w:r>
      <w:r>
        <w:rPr>
          <w:rFonts w:eastAsia="Calibri" w:cs="Times New Roman"/>
        </w:rPr>
        <w:t>m (tedy jejich absolutní výši), t</w:t>
      </w:r>
      <w:r w:rsidRPr="002970DB">
        <w:rPr>
          <w:rFonts w:eastAsia="Calibri" w:cs="Times New Roman"/>
        </w:rPr>
        <w:t>akže</w:t>
      </w:r>
      <w:r>
        <w:rPr>
          <w:rFonts w:eastAsia="Calibri" w:cs="Times New Roman"/>
        </w:rPr>
        <w:t xml:space="preserve"> se systémy so</w:t>
      </w:r>
      <w:r w:rsidRPr="002970DB">
        <w:rPr>
          <w:rFonts w:eastAsia="Calibri" w:cs="Times New Roman"/>
        </w:rPr>
        <w:t xml:space="preserve">ciální a zdravotní péče časem stávaly pro příliš </w:t>
      </w:r>
      <w:r>
        <w:rPr>
          <w:rFonts w:eastAsia="Calibri" w:cs="Times New Roman"/>
        </w:rPr>
        <w:t xml:space="preserve">vysoké náklady neudržitelnými. </w:t>
      </w:r>
      <w:r w:rsidRPr="002970DB">
        <w:rPr>
          <w:rFonts w:eastAsia="Calibri" w:cs="Times New Roman"/>
        </w:rPr>
        <w:t>Zaostávání ekonomického růstu však bylo zřejmě da</w:t>
      </w:r>
      <w:r>
        <w:rPr>
          <w:rFonts w:eastAsia="Calibri" w:cs="Times New Roman"/>
        </w:rPr>
        <w:t>leko významnější než samotný ná</w:t>
      </w:r>
      <w:r w:rsidRPr="002970DB">
        <w:rPr>
          <w:rFonts w:eastAsia="Calibri" w:cs="Times New Roman"/>
        </w:rPr>
        <w:t>růst sociálních výdajů. Podle jiných teoretiků by růst welfare state zřejmě stejně narazil na své meze, i kdyby nebylo ropných šoků</w:t>
      </w:r>
      <w:r>
        <w:rPr>
          <w:rFonts w:eastAsia="Calibri" w:cs="Times New Roman"/>
        </w:rPr>
        <w:t>.</w:t>
      </w:r>
    </w:p>
    <w:p w14:paraId="43D1C5E5" w14:textId="73BA695F" w:rsidR="002970DB" w:rsidRDefault="00456646" w:rsidP="008913DA">
      <w:pPr>
        <w:spacing w:before="240" w:after="240"/>
        <w:ind w:firstLine="284"/>
        <w:jc w:val="both"/>
        <w:rPr>
          <w:rFonts w:eastAsia="Calibri" w:cs="Times New Roman"/>
        </w:rPr>
      </w:pPr>
      <w:r w:rsidRPr="00456646">
        <w:rPr>
          <w:rFonts w:eastAsia="Calibri" w:cs="Times New Roman"/>
        </w:rPr>
        <w:t xml:space="preserve">Sociální ochrana, kterou stát poskytoval, </w:t>
      </w:r>
      <w:r>
        <w:rPr>
          <w:rFonts w:eastAsia="Calibri" w:cs="Times New Roman"/>
        </w:rPr>
        <w:t xml:space="preserve">poskytovala jistotu </w:t>
      </w:r>
      <w:r w:rsidRPr="00456646">
        <w:rPr>
          <w:rFonts w:eastAsia="Calibri" w:cs="Times New Roman"/>
        </w:rPr>
        <w:t>zaměstnanc</w:t>
      </w:r>
      <w:r>
        <w:rPr>
          <w:rFonts w:eastAsia="Calibri" w:cs="Times New Roman"/>
        </w:rPr>
        <w:t>ům a jejich rodinám</w:t>
      </w:r>
      <w:r w:rsidRPr="00456646">
        <w:rPr>
          <w:rFonts w:eastAsia="Calibri" w:cs="Times New Roman"/>
        </w:rPr>
        <w:t xml:space="preserve"> pro případ, že by o své zaměstnání přišel. Tato garance nebyla a ani v současnosti není ve své šíři a rozsahu zanedbatelná, protože v zaměstnaneckém poměru j</w:t>
      </w:r>
      <w:r>
        <w:rPr>
          <w:rFonts w:eastAsia="Calibri" w:cs="Times New Roman"/>
        </w:rPr>
        <w:t xml:space="preserve">e </w:t>
      </w:r>
      <w:r w:rsidRPr="00456646">
        <w:rPr>
          <w:rFonts w:eastAsia="Calibri" w:cs="Times New Roman"/>
        </w:rPr>
        <w:t xml:space="preserve">ve vyspělých státech zhruba </w:t>
      </w:r>
      <w:r>
        <w:rPr>
          <w:rFonts w:eastAsia="Calibri" w:cs="Times New Roman"/>
        </w:rPr>
        <w:t xml:space="preserve">80 % </w:t>
      </w:r>
      <w:r w:rsidRPr="00456646">
        <w:rPr>
          <w:rFonts w:eastAsia="Calibri" w:cs="Times New Roman"/>
        </w:rPr>
        <w:t>lidí</w:t>
      </w:r>
      <w:r>
        <w:rPr>
          <w:rFonts w:eastAsia="Calibri" w:cs="Times New Roman"/>
        </w:rPr>
        <w:t>.</w:t>
      </w:r>
      <w:r w:rsidRPr="00456646">
        <w:rPr>
          <w:rFonts w:eastAsia="Calibri" w:cs="Times New Roman"/>
        </w:rPr>
        <w:t xml:space="preserve"> V první </w:t>
      </w:r>
      <w:r>
        <w:rPr>
          <w:rFonts w:eastAsia="Calibri" w:cs="Times New Roman"/>
        </w:rPr>
        <w:t>etapách sociálního státu byl do</w:t>
      </w:r>
      <w:r w:rsidRPr="00456646">
        <w:rPr>
          <w:rFonts w:eastAsia="Calibri" w:cs="Times New Roman"/>
        </w:rPr>
        <w:t>statek práce, zatímco v krizových etapách docházelo k tomu, že mladí lidé několik let čekali, než se jim podařilo sehnat svoji první práci. Další rizikovou skupinou se postupně stali padesátníci a starší osoby, kteří jakoby pro své zaměstnavatele se v některých a ne ojedinělých případech stali přítěží. Takže veřejné sociální výdaje vykazovaly tendenci udržovat</w:t>
      </w:r>
      <w:r>
        <w:rPr>
          <w:rFonts w:eastAsia="Calibri" w:cs="Times New Roman"/>
        </w:rPr>
        <w:t xml:space="preserve"> si svůj růst až o 5 % ročně, </w:t>
      </w:r>
      <w:r w:rsidRPr="00456646">
        <w:rPr>
          <w:rFonts w:eastAsia="Calibri" w:cs="Times New Roman"/>
        </w:rPr>
        <w:t xml:space="preserve">obecně lze uvést, že je čím dál obtížnější je redukovat. </w:t>
      </w:r>
    </w:p>
    <w:p w14:paraId="6D2EE4DA" w14:textId="14188609" w:rsidR="00456646" w:rsidRPr="00456646" w:rsidRDefault="00456646" w:rsidP="008913DA">
      <w:pPr>
        <w:spacing w:before="240" w:after="240"/>
        <w:ind w:firstLine="284"/>
        <w:jc w:val="both"/>
        <w:rPr>
          <w:rFonts w:eastAsia="Calibri" w:cs="Times New Roman"/>
        </w:rPr>
      </w:pPr>
      <w:r w:rsidRPr="00456646">
        <w:rPr>
          <w:rFonts w:eastAsia="Calibri" w:cs="Times New Roman"/>
        </w:rPr>
        <w:t>I když je sociální stát v řadě aktivit nenahraditelný, vyvstává</w:t>
      </w:r>
      <w:r w:rsidR="008913DA">
        <w:rPr>
          <w:rFonts w:eastAsia="Calibri" w:cs="Times New Roman"/>
        </w:rPr>
        <w:t xml:space="preserve"> nutnost přizpůsobit se pozměně</w:t>
      </w:r>
      <w:r w:rsidRPr="00456646">
        <w:rPr>
          <w:rFonts w:eastAsia="Calibri" w:cs="Times New Roman"/>
        </w:rPr>
        <w:t xml:space="preserve">ným podmínkám ekonomického a sociálního vývoje. Mezi pozitivní stránky ekonomického a společenského působení sociálního státu patří </w:t>
      </w:r>
      <w:r w:rsidR="008913DA">
        <w:rPr>
          <w:rFonts w:eastAsia="Calibri" w:cs="Times New Roman"/>
        </w:rPr>
        <w:t>zejména tyto sku</w:t>
      </w:r>
      <w:r w:rsidRPr="00456646">
        <w:rPr>
          <w:rFonts w:eastAsia="Calibri" w:cs="Times New Roman"/>
        </w:rPr>
        <w:t>tečnosti:</w:t>
      </w:r>
    </w:p>
    <w:p w14:paraId="539DEB19" w14:textId="77777777" w:rsidR="008913DA" w:rsidRDefault="00456646" w:rsidP="0074253D">
      <w:pPr>
        <w:pStyle w:val="Odstavecseseznamem"/>
        <w:numPr>
          <w:ilvl w:val="0"/>
          <w:numId w:val="19"/>
        </w:numPr>
        <w:spacing w:before="240" w:after="240"/>
        <w:ind w:hanging="437"/>
        <w:contextualSpacing w:val="0"/>
        <w:jc w:val="both"/>
        <w:rPr>
          <w:rFonts w:eastAsia="Calibri" w:cs="Times New Roman"/>
        </w:rPr>
      </w:pPr>
      <w:r w:rsidRPr="008913DA">
        <w:rPr>
          <w:rFonts w:eastAsia="Calibri" w:cs="Times New Roman"/>
        </w:rPr>
        <w:t>zaměstnává velký počet pracovníků ve veřejných službác</w:t>
      </w:r>
      <w:r w:rsidR="008913DA" w:rsidRPr="008913DA">
        <w:rPr>
          <w:rFonts w:eastAsia="Calibri" w:cs="Times New Roman"/>
        </w:rPr>
        <w:t>h a přispívá tak k za</w:t>
      </w:r>
      <w:r w:rsidRPr="008913DA">
        <w:rPr>
          <w:rFonts w:eastAsia="Calibri" w:cs="Times New Roman"/>
        </w:rPr>
        <w:t>městnanosti,</w:t>
      </w:r>
    </w:p>
    <w:p w14:paraId="4CA1A36F" w14:textId="77777777" w:rsidR="008913DA" w:rsidRDefault="00456646" w:rsidP="0074253D">
      <w:pPr>
        <w:pStyle w:val="Odstavecseseznamem"/>
        <w:numPr>
          <w:ilvl w:val="0"/>
          <w:numId w:val="19"/>
        </w:numPr>
        <w:spacing w:before="240" w:after="240"/>
        <w:ind w:hanging="437"/>
        <w:contextualSpacing w:val="0"/>
        <w:jc w:val="both"/>
        <w:rPr>
          <w:rFonts w:eastAsia="Calibri" w:cs="Times New Roman"/>
        </w:rPr>
      </w:pPr>
      <w:r w:rsidRPr="008913DA">
        <w:rPr>
          <w:rFonts w:eastAsia="Calibri" w:cs="Times New Roman"/>
        </w:rPr>
        <w:t>zajišťuje přípravu na povolání a univerzální zdravotní péči, čímž pomáhá reprodukovat pracovní sílu v souladu s potřebami hospodářství, společenským standardem,</w:t>
      </w:r>
    </w:p>
    <w:p w14:paraId="2C21D40F" w14:textId="77777777" w:rsidR="008913DA" w:rsidRDefault="008913DA" w:rsidP="0074253D">
      <w:pPr>
        <w:pStyle w:val="Odstavecseseznamem"/>
        <w:numPr>
          <w:ilvl w:val="0"/>
          <w:numId w:val="19"/>
        </w:numPr>
        <w:spacing w:before="240" w:after="240"/>
        <w:ind w:hanging="437"/>
        <w:contextualSpacing w:val="0"/>
        <w:jc w:val="both"/>
        <w:rPr>
          <w:rFonts w:eastAsia="Calibri" w:cs="Times New Roman"/>
        </w:rPr>
      </w:pPr>
      <w:r w:rsidRPr="008913DA">
        <w:rPr>
          <w:rFonts w:eastAsia="Calibri" w:cs="Times New Roman"/>
        </w:rPr>
        <w:t xml:space="preserve">zvyšuje kupní sílu obyvatel </w:t>
      </w:r>
      <w:r w:rsidR="00456646" w:rsidRPr="008913DA">
        <w:rPr>
          <w:rFonts w:eastAsia="Calibri" w:cs="Times New Roman"/>
        </w:rPr>
        <w:t xml:space="preserve">stanovením minimálního příjmu </w:t>
      </w:r>
      <w:r w:rsidRPr="008913DA">
        <w:rPr>
          <w:rFonts w:eastAsia="Calibri" w:cs="Times New Roman"/>
        </w:rPr>
        <w:t>a poskytováním sociálních dávek</w:t>
      </w:r>
      <w:r w:rsidR="00456646" w:rsidRPr="008913DA">
        <w:rPr>
          <w:rFonts w:eastAsia="Calibri" w:cs="Times New Roman"/>
        </w:rPr>
        <w:t>,</w:t>
      </w:r>
    </w:p>
    <w:p w14:paraId="6110E552" w14:textId="77777777" w:rsidR="008913DA" w:rsidRDefault="00456646" w:rsidP="0074253D">
      <w:pPr>
        <w:pStyle w:val="Odstavecseseznamem"/>
        <w:numPr>
          <w:ilvl w:val="0"/>
          <w:numId w:val="19"/>
        </w:numPr>
        <w:spacing w:before="240" w:after="240"/>
        <w:ind w:hanging="437"/>
        <w:contextualSpacing w:val="0"/>
        <w:jc w:val="both"/>
        <w:rPr>
          <w:rFonts w:eastAsia="Calibri" w:cs="Times New Roman"/>
        </w:rPr>
      </w:pPr>
      <w:r w:rsidRPr="008913DA">
        <w:rPr>
          <w:rFonts w:eastAsia="Calibri" w:cs="Times New Roman"/>
        </w:rPr>
        <w:t>snižuje sociální nerovnost a vytváří pocit sociálního bezpečí,</w:t>
      </w:r>
      <w:r w:rsidR="008913DA" w:rsidRPr="008913DA">
        <w:rPr>
          <w:rFonts w:eastAsia="Calibri" w:cs="Times New Roman"/>
        </w:rPr>
        <w:t xml:space="preserve"> </w:t>
      </w:r>
    </w:p>
    <w:p w14:paraId="3E22298E" w14:textId="77777777" w:rsidR="008913DA" w:rsidRDefault="00456646" w:rsidP="0074253D">
      <w:pPr>
        <w:pStyle w:val="Odstavecseseznamem"/>
        <w:numPr>
          <w:ilvl w:val="0"/>
          <w:numId w:val="19"/>
        </w:numPr>
        <w:spacing w:before="240" w:after="240"/>
        <w:ind w:hanging="437"/>
        <w:contextualSpacing w:val="0"/>
        <w:jc w:val="both"/>
        <w:rPr>
          <w:rFonts w:eastAsia="Calibri" w:cs="Times New Roman"/>
        </w:rPr>
      </w:pPr>
      <w:r w:rsidRPr="008913DA">
        <w:rPr>
          <w:rFonts w:eastAsia="Calibri" w:cs="Times New Roman"/>
        </w:rPr>
        <w:lastRenderedPageBreak/>
        <w:t>podporuje sociální konsensus a udržení sociálního smíru,</w:t>
      </w:r>
    </w:p>
    <w:p w14:paraId="04B2C5C7" w14:textId="1C76C36B" w:rsidR="00456646" w:rsidRPr="008913DA" w:rsidRDefault="00456646" w:rsidP="0074253D">
      <w:pPr>
        <w:pStyle w:val="Odstavecseseznamem"/>
        <w:numPr>
          <w:ilvl w:val="0"/>
          <w:numId w:val="19"/>
        </w:numPr>
        <w:spacing w:before="240" w:after="240"/>
        <w:ind w:hanging="437"/>
        <w:contextualSpacing w:val="0"/>
        <w:jc w:val="both"/>
        <w:rPr>
          <w:rFonts w:eastAsia="Calibri" w:cs="Times New Roman"/>
        </w:rPr>
      </w:pPr>
      <w:r w:rsidRPr="008913DA">
        <w:rPr>
          <w:rFonts w:eastAsia="Calibri" w:cs="Times New Roman"/>
        </w:rPr>
        <w:t>vyna</w:t>
      </w:r>
      <w:r w:rsidR="008913DA">
        <w:rPr>
          <w:rFonts w:eastAsia="Calibri" w:cs="Times New Roman"/>
        </w:rPr>
        <w:t xml:space="preserve">kládá preventivně </w:t>
      </w:r>
      <w:r w:rsidRPr="008913DA">
        <w:rPr>
          <w:rFonts w:eastAsia="Calibri" w:cs="Times New Roman"/>
        </w:rPr>
        <w:t>někter</w:t>
      </w:r>
      <w:r w:rsidR="008913DA">
        <w:rPr>
          <w:rFonts w:eastAsia="Calibri" w:cs="Times New Roman"/>
        </w:rPr>
        <w:t xml:space="preserve">é </w:t>
      </w:r>
      <w:r w:rsidRPr="008913DA">
        <w:rPr>
          <w:rFonts w:eastAsia="Calibri" w:cs="Times New Roman"/>
        </w:rPr>
        <w:t>sociální výdaj</w:t>
      </w:r>
      <w:r w:rsidR="008913DA">
        <w:rPr>
          <w:rFonts w:eastAsia="Calibri" w:cs="Times New Roman"/>
        </w:rPr>
        <w:t>e</w:t>
      </w:r>
      <w:r w:rsidRPr="008913DA">
        <w:rPr>
          <w:rFonts w:eastAsia="Calibri" w:cs="Times New Roman"/>
        </w:rPr>
        <w:t xml:space="preserve"> (např.</w:t>
      </w:r>
      <w:r w:rsidR="008913DA">
        <w:rPr>
          <w:rFonts w:eastAsia="Calibri" w:cs="Times New Roman"/>
        </w:rPr>
        <w:t xml:space="preserve"> výdaje na </w:t>
      </w:r>
      <w:r w:rsidRPr="008913DA">
        <w:rPr>
          <w:rFonts w:eastAsia="Calibri" w:cs="Times New Roman"/>
        </w:rPr>
        <w:t>zdravotní prevenci)</w:t>
      </w:r>
      <w:r w:rsidR="008913DA">
        <w:rPr>
          <w:rFonts w:eastAsia="Calibri" w:cs="Times New Roman"/>
        </w:rPr>
        <w:t xml:space="preserve">, jejich neposkytnutí </w:t>
      </w:r>
      <w:r w:rsidRPr="008913DA">
        <w:rPr>
          <w:rFonts w:eastAsia="Calibri" w:cs="Times New Roman"/>
        </w:rPr>
        <w:t xml:space="preserve">by v budoucnu </w:t>
      </w:r>
      <w:r w:rsidR="008913DA">
        <w:rPr>
          <w:rFonts w:eastAsia="Calibri" w:cs="Times New Roman"/>
        </w:rPr>
        <w:t xml:space="preserve">mohlo předznamenat </w:t>
      </w:r>
      <w:r w:rsidRPr="008913DA">
        <w:rPr>
          <w:rFonts w:eastAsia="Calibri" w:cs="Times New Roman"/>
        </w:rPr>
        <w:t>podstatně větší finanční výdaje.</w:t>
      </w:r>
    </w:p>
    <w:p w14:paraId="51695786" w14:textId="63EEFBFB" w:rsidR="00456646" w:rsidRPr="002C6EF9" w:rsidRDefault="008913DA" w:rsidP="008913DA">
      <w:pPr>
        <w:spacing w:before="240" w:after="240"/>
        <w:ind w:firstLine="284"/>
        <w:jc w:val="both"/>
        <w:rPr>
          <w:rFonts w:eastAsia="Calibri" w:cs="Times New Roman"/>
        </w:rPr>
      </w:pPr>
      <w:r>
        <w:rPr>
          <w:rFonts w:eastAsia="Calibri" w:cs="Times New Roman"/>
        </w:rPr>
        <w:t>Vzhledem k demografickému vývoji s</w:t>
      </w:r>
      <w:r w:rsidR="00456646" w:rsidRPr="00456646">
        <w:rPr>
          <w:rFonts w:eastAsia="Calibri" w:cs="Times New Roman"/>
        </w:rPr>
        <w:t>ociální stát nenalézá adekvátní odpověď na rozšiřujících se potřeby pop</w:t>
      </w:r>
      <w:r>
        <w:rPr>
          <w:rFonts w:eastAsia="Calibri" w:cs="Times New Roman"/>
        </w:rPr>
        <w:t>ulace bez dostatečných zdrojů. S</w:t>
      </w:r>
      <w:r w:rsidR="00456646" w:rsidRPr="00456646">
        <w:rPr>
          <w:rFonts w:eastAsia="Calibri" w:cs="Times New Roman"/>
        </w:rPr>
        <w:t xml:space="preserve">tává </w:t>
      </w:r>
      <w:r>
        <w:rPr>
          <w:rFonts w:eastAsia="Calibri" w:cs="Times New Roman"/>
        </w:rPr>
        <w:t xml:space="preserve">se tak </w:t>
      </w:r>
      <w:r w:rsidR="00456646" w:rsidRPr="00456646">
        <w:rPr>
          <w:rFonts w:eastAsia="Calibri" w:cs="Times New Roman"/>
        </w:rPr>
        <w:t xml:space="preserve">málo efektivní, vykazuje složitý systém redistribucí, zaměstnává obrovský byrokratický aparát, který spotřebuje </w:t>
      </w:r>
      <w:r>
        <w:rPr>
          <w:rFonts w:eastAsia="Calibri" w:cs="Times New Roman"/>
        </w:rPr>
        <w:t xml:space="preserve">množství </w:t>
      </w:r>
      <w:r w:rsidR="00456646" w:rsidRPr="00456646">
        <w:rPr>
          <w:rFonts w:eastAsia="Calibri" w:cs="Times New Roman"/>
        </w:rPr>
        <w:t>vynakládaných prostředků</w:t>
      </w:r>
      <w:r>
        <w:rPr>
          <w:rFonts w:eastAsia="Calibri" w:cs="Times New Roman"/>
        </w:rPr>
        <w:t xml:space="preserve">, stává se </w:t>
      </w:r>
      <w:r w:rsidR="00456646" w:rsidRPr="00456646">
        <w:rPr>
          <w:rFonts w:eastAsia="Calibri" w:cs="Times New Roman"/>
        </w:rPr>
        <w:t>těžkopádný.</w:t>
      </w:r>
    </w:p>
    <w:p w14:paraId="79322C13" w14:textId="1E1FD134" w:rsidR="002C6EF9" w:rsidRDefault="008913DA" w:rsidP="008913DA">
      <w:pPr>
        <w:spacing w:before="240" w:after="240"/>
        <w:ind w:firstLine="284"/>
        <w:jc w:val="both"/>
        <w:rPr>
          <w:rFonts w:eastAsia="Calibri" w:cs="Times New Roman"/>
        </w:rPr>
      </w:pPr>
      <w:r w:rsidRPr="008913DA">
        <w:rPr>
          <w:rFonts w:eastAsia="Calibri" w:cs="Times New Roman"/>
        </w:rPr>
        <w:t>Sociální konsensus spočíval na akceptaci ideálu sociálního občanství, byl postavený na základě rovnosti při uspokojování sociálních práv a na sociální solidaritě. Sociální stát je považován za nespravedlivý</w:t>
      </w:r>
      <w:r>
        <w:rPr>
          <w:rFonts w:eastAsia="Calibri" w:cs="Times New Roman"/>
        </w:rPr>
        <w:t>, hl</w:t>
      </w:r>
      <w:r w:rsidRPr="008913DA">
        <w:rPr>
          <w:rFonts w:eastAsia="Calibri" w:cs="Times New Roman"/>
        </w:rPr>
        <w:t>avní kritikové vedou své výtky ve směru omezování dávek nezaměstnanosti, zjednodušení podmínek pro podnikání, přičemž základní osou jejich návrhu jsou opatření, které by lidem naznačily, že se jim vyplatí pracovat.</w:t>
      </w:r>
    </w:p>
    <w:p w14:paraId="53C89343" w14:textId="26D00D85" w:rsidR="008913DA" w:rsidRPr="008913DA" w:rsidRDefault="008913DA" w:rsidP="008913DA">
      <w:pPr>
        <w:spacing w:before="240" w:after="240"/>
        <w:ind w:firstLine="284"/>
        <w:jc w:val="both"/>
        <w:rPr>
          <w:rFonts w:eastAsia="Calibri" w:cs="Times New Roman"/>
        </w:rPr>
      </w:pPr>
      <w:r w:rsidRPr="008913DA">
        <w:rPr>
          <w:rFonts w:eastAsia="Calibri" w:cs="Times New Roman"/>
        </w:rPr>
        <w:t>K problémům sociálního státu dochází i na základě demografických změn, zejména díky stárnutí populace. Sociální stát může bez větších problémů fungovat jedině tehdy, když dostatečně velký počet zaměstnaných lidí vytváří zdroje pro zajištění dostatečně malého množství potřebných osob. Což se skutečně</w:t>
      </w:r>
      <w:r>
        <w:rPr>
          <w:rFonts w:eastAsia="Calibri" w:cs="Times New Roman"/>
        </w:rPr>
        <w:t xml:space="preserve"> projevovalo v praxi </w:t>
      </w:r>
      <w:r w:rsidRPr="008913DA">
        <w:rPr>
          <w:rFonts w:eastAsia="Calibri" w:cs="Times New Roman"/>
        </w:rPr>
        <w:t>po druhé světové válce.</w:t>
      </w:r>
    </w:p>
    <w:p w14:paraId="45A98405" w14:textId="768E759C" w:rsidR="008913DA" w:rsidRDefault="008913DA" w:rsidP="008913DA">
      <w:pPr>
        <w:spacing w:before="240" w:after="240"/>
        <w:ind w:firstLine="284"/>
        <w:jc w:val="both"/>
        <w:rPr>
          <w:rFonts w:eastAsia="Calibri" w:cs="Times New Roman"/>
        </w:rPr>
      </w:pPr>
      <w:r w:rsidRPr="008913DA">
        <w:rPr>
          <w:rFonts w:eastAsia="Calibri" w:cs="Times New Roman"/>
        </w:rPr>
        <w:t xml:space="preserve">Posléze se </w:t>
      </w:r>
      <w:r>
        <w:rPr>
          <w:rFonts w:eastAsia="Calibri" w:cs="Times New Roman"/>
        </w:rPr>
        <w:t>objevil problém nezaměstnanosti</w:t>
      </w:r>
      <w:r w:rsidRPr="008913DA">
        <w:rPr>
          <w:rFonts w:eastAsia="Calibri" w:cs="Times New Roman"/>
        </w:rPr>
        <w:t xml:space="preserve"> rizikových skupin </w:t>
      </w:r>
      <w:r>
        <w:rPr>
          <w:rFonts w:eastAsia="Calibri" w:cs="Times New Roman"/>
        </w:rPr>
        <w:t>na trhu práce, který postihuje např. "neperspektivní"</w:t>
      </w:r>
      <w:r w:rsidRPr="008913DA">
        <w:rPr>
          <w:rFonts w:eastAsia="Calibri" w:cs="Times New Roman"/>
        </w:rPr>
        <w:t xml:space="preserve"> padesátníky</w:t>
      </w:r>
      <w:r>
        <w:rPr>
          <w:rFonts w:eastAsia="Calibri" w:cs="Times New Roman"/>
        </w:rPr>
        <w:t>,</w:t>
      </w:r>
      <w:r w:rsidRPr="008913DA">
        <w:rPr>
          <w:rFonts w:eastAsia="Calibri" w:cs="Times New Roman"/>
        </w:rPr>
        <w:t xml:space="preserve"> absolventy</w:t>
      </w:r>
      <w:r>
        <w:rPr>
          <w:rFonts w:eastAsia="Calibri" w:cs="Times New Roman"/>
        </w:rPr>
        <w:t xml:space="preserve"> škol</w:t>
      </w:r>
      <w:r w:rsidRPr="008913DA">
        <w:rPr>
          <w:rFonts w:eastAsia="Calibri" w:cs="Times New Roman"/>
        </w:rPr>
        <w:t xml:space="preserve">, mladé lidi bez praxe </w:t>
      </w:r>
      <w:r>
        <w:rPr>
          <w:rFonts w:eastAsia="Calibri" w:cs="Times New Roman"/>
        </w:rPr>
        <w:t xml:space="preserve">a osoby se zdravotním postižením. </w:t>
      </w:r>
      <w:r w:rsidRPr="008913DA">
        <w:rPr>
          <w:rFonts w:eastAsia="Calibri" w:cs="Times New Roman"/>
        </w:rPr>
        <w:t xml:space="preserve">V relativně stabilních zaměstnáních </w:t>
      </w:r>
      <w:r>
        <w:rPr>
          <w:rFonts w:eastAsia="Calibri" w:cs="Times New Roman"/>
        </w:rPr>
        <w:t>typický za</w:t>
      </w:r>
      <w:r w:rsidRPr="008913DA">
        <w:rPr>
          <w:rFonts w:eastAsia="Calibri" w:cs="Times New Roman"/>
        </w:rPr>
        <w:t>městnanec strávil dost</w:t>
      </w:r>
      <w:r>
        <w:rPr>
          <w:rFonts w:eastAsia="Calibri" w:cs="Times New Roman"/>
        </w:rPr>
        <w:t>atečně</w:t>
      </w:r>
      <w:r w:rsidRPr="008913DA">
        <w:rPr>
          <w:rFonts w:eastAsia="Calibri" w:cs="Times New Roman"/>
        </w:rPr>
        <w:t xml:space="preserve"> dlouhou dobu, takže si naspořil na důchod</w:t>
      </w:r>
      <w:r>
        <w:rPr>
          <w:rFonts w:eastAsia="Calibri" w:cs="Times New Roman"/>
        </w:rPr>
        <w:t xml:space="preserve">. </w:t>
      </w:r>
      <w:r w:rsidRPr="008913DA">
        <w:rPr>
          <w:rFonts w:eastAsia="Calibri" w:cs="Times New Roman"/>
        </w:rPr>
        <w:t>Současné generace mladých lidí nastupují obecně do práce později</w:t>
      </w:r>
      <w:r>
        <w:rPr>
          <w:rFonts w:eastAsia="Calibri" w:cs="Times New Roman"/>
        </w:rPr>
        <w:t xml:space="preserve">, jejich období práce je </w:t>
      </w:r>
      <w:r w:rsidRPr="008913DA">
        <w:rPr>
          <w:rFonts w:eastAsia="Calibri" w:cs="Times New Roman"/>
        </w:rPr>
        <w:t>přerušováno nezaměstnaností a je vyplňováno méně hodnotnými formami práce, neboť lidé pracují i na zkrácený, sdílený úvazek apod. Navíc globa</w:t>
      </w:r>
      <w:r>
        <w:rPr>
          <w:rFonts w:eastAsia="Calibri" w:cs="Times New Roman"/>
        </w:rPr>
        <w:t>lizace firmám umožňuje zaměstná</w:t>
      </w:r>
      <w:r w:rsidRPr="008913DA">
        <w:rPr>
          <w:rFonts w:eastAsia="Calibri" w:cs="Times New Roman"/>
        </w:rPr>
        <w:t>vat cizí dělníky anebo přímo přesouvat výrobu tam, kde na sociální příplatky není brán takový ohled a projevuje se trend investovat a přesouvat výrobu a podniky tam, kde je obecně i nízká cena práce zaměstnance.</w:t>
      </w:r>
    </w:p>
    <w:p w14:paraId="5242E133" w14:textId="2BCFEC44" w:rsidR="008913DA" w:rsidRDefault="008913DA" w:rsidP="008913DA">
      <w:pPr>
        <w:spacing w:before="240" w:after="240"/>
        <w:ind w:firstLine="284"/>
        <w:jc w:val="both"/>
        <w:rPr>
          <w:rFonts w:eastAsia="Calibri" w:cs="Times New Roman"/>
        </w:rPr>
      </w:pPr>
      <w:r w:rsidRPr="008913DA">
        <w:rPr>
          <w:rFonts w:eastAsia="Calibri" w:cs="Times New Roman"/>
        </w:rPr>
        <w:t xml:space="preserve">Nízká porodnost je dalším problémem, který </w:t>
      </w:r>
      <w:r>
        <w:rPr>
          <w:rFonts w:eastAsia="Calibri" w:cs="Times New Roman"/>
        </w:rPr>
        <w:t>signalizuje</w:t>
      </w:r>
      <w:r w:rsidRPr="008913DA">
        <w:rPr>
          <w:rFonts w:eastAsia="Calibri" w:cs="Times New Roman"/>
        </w:rPr>
        <w:t xml:space="preserve">, že se </w:t>
      </w:r>
      <w:r>
        <w:rPr>
          <w:rFonts w:eastAsia="Calibri" w:cs="Times New Roman"/>
        </w:rPr>
        <w:t xml:space="preserve">tyto </w:t>
      </w:r>
      <w:r w:rsidRPr="008913DA">
        <w:rPr>
          <w:rFonts w:eastAsia="Calibri" w:cs="Times New Roman"/>
        </w:rPr>
        <w:t>pr</w:t>
      </w:r>
      <w:r>
        <w:rPr>
          <w:rFonts w:eastAsia="Calibri" w:cs="Times New Roman"/>
        </w:rPr>
        <w:t>oblémy budou prohlubovat, proto</w:t>
      </w:r>
      <w:r w:rsidRPr="008913DA">
        <w:rPr>
          <w:rFonts w:eastAsia="Calibri" w:cs="Times New Roman"/>
        </w:rPr>
        <w:t>že současná generace dvacetiletých osob bude muset svými sociálními odvody zaopatřit generaci padesátiletých a posléze, díky nízkému počtu osob v pr</w:t>
      </w:r>
      <w:r>
        <w:rPr>
          <w:rFonts w:eastAsia="Calibri" w:cs="Times New Roman"/>
        </w:rPr>
        <w:t>oduktivním věku, vytvořit ekono</w:t>
      </w:r>
      <w:r w:rsidRPr="008913DA">
        <w:rPr>
          <w:rFonts w:eastAsia="Calibri" w:cs="Times New Roman"/>
        </w:rPr>
        <w:t xml:space="preserve">mické základy </w:t>
      </w:r>
      <w:r>
        <w:rPr>
          <w:rFonts w:eastAsia="Calibri" w:cs="Times New Roman"/>
        </w:rPr>
        <w:t xml:space="preserve">pro své vlastní zajištění ve </w:t>
      </w:r>
      <w:r w:rsidRPr="008913DA">
        <w:rPr>
          <w:rFonts w:eastAsia="Calibri" w:cs="Times New Roman"/>
        </w:rPr>
        <w:t>stáří.</w:t>
      </w:r>
    </w:p>
    <w:p w14:paraId="133A7C46" w14:textId="00474FE6" w:rsidR="008913DA" w:rsidRDefault="008913DA" w:rsidP="008913DA">
      <w:pPr>
        <w:spacing w:before="240" w:after="240"/>
        <w:ind w:firstLine="284"/>
        <w:jc w:val="both"/>
        <w:rPr>
          <w:rFonts w:eastAsia="Calibri" w:cs="Times New Roman"/>
        </w:rPr>
      </w:pPr>
      <w:r w:rsidRPr="0046686E">
        <w:rPr>
          <w:rStyle w:val="BezmezerChar"/>
        </w:rPr>
        <w:t>Jedním z příčin krize sociálního státu je skutečnosti politická reprezentace a instituce ztratily kontakt s realitou, pozbyly schopnost odpovídat potřebám doby. Systémy sociálního zabezpečení jsou postiženy ztrátou důvěry veřejnosti ve schopnost vlády přiměřeně reagovat na konkrétní problémy.</w:t>
      </w:r>
      <w:r w:rsidRPr="008913DA">
        <w:rPr>
          <w:rFonts w:eastAsia="Calibri" w:cs="Times New Roman"/>
        </w:rPr>
        <w:t xml:space="preserve"> Lidé chtějí programy šité na míru jejich místní situaci a současně si přejí, aby si stát neusurpoval příliš velké pravomoci. Prostor pro ex</w:t>
      </w:r>
      <w:r>
        <w:rPr>
          <w:rFonts w:eastAsia="Calibri" w:cs="Times New Roman"/>
        </w:rPr>
        <w:t>perimenty je však hlavně v úrovni do</w:t>
      </w:r>
      <w:r w:rsidRPr="008913DA">
        <w:rPr>
          <w:rFonts w:eastAsia="Calibri" w:cs="Times New Roman"/>
        </w:rPr>
        <w:t>plňkového nadstandardního zabezpečení.</w:t>
      </w:r>
    </w:p>
    <w:p w14:paraId="4AD0DB2F" w14:textId="40A773C1" w:rsidR="008913DA" w:rsidRDefault="008913DA" w:rsidP="008913DA">
      <w:pPr>
        <w:spacing w:before="240" w:after="240"/>
        <w:ind w:firstLine="284"/>
        <w:jc w:val="both"/>
        <w:rPr>
          <w:rFonts w:eastAsia="Calibri" w:cs="Times New Roman"/>
        </w:rPr>
      </w:pPr>
      <w:r w:rsidRPr="008913DA">
        <w:rPr>
          <w:rFonts w:eastAsia="Calibri" w:cs="Times New Roman"/>
        </w:rPr>
        <w:lastRenderedPageBreak/>
        <w:t>Lidé jsou stále méně ochotni akceptovat financování velkých sociálních programů, tím spíše, že společnosti se stále více rozdělují na trvale neúspěšné a trvale úspěšné. V různých zemích dostávají různé názvy. Např</w:t>
      </w:r>
      <w:r>
        <w:rPr>
          <w:rFonts w:eastAsia="Calibri" w:cs="Times New Roman"/>
        </w:rPr>
        <w:t xml:space="preserve">. </w:t>
      </w:r>
      <w:r w:rsidRPr="008913DA">
        <w:rPr>
          <w:rFonts w:eastAsia="Calibri" w:cs="Times New Roman"/>
        </w:rPr>
        <w:t>v Německu se mluví o dvoutřetinové společnosti, v níž neúspěch a sociální vyloučení hrozí jen menšině. Podobně se hovoří o A týmu těch lidí, kteří byli s to si podržet plnohodnotnou práci a jsou současně solidně pojištěni, zatímco B tým, jež vykazuje střídavé časy zaměstnanosti a nezaměstnanosti, operuje v nevýhodných flexibilních podmínkách, které žádné zabezpečení neslibuje.</w:t>
      </w:r>
    </w:p>
    <w:p w14:paraId="5B7B6E92" w14:textId="7491B6EC" w:rsidR="008913DA" w:rsidRPr="008913DA" w:rsidRDefault="008913DA" w:rsidP="008913DA">
      <w:pPr>
        <w:spacing w:before="240" w:after="240"/>
        <w:ind w:firstLine="284"/>
        <w:jc w:val="both"/>
        <w:rPr>
          <w:rFonts w:eastAsia="Calibri" w:cs="Times New Roman"/>
        </w:rPr>
      </w:pPr>
      <w:r>
        <w:rPr>
          <w:rFonts w:eastAsia="Calibri" w:cs="Times New Roman"/>
        </w:rPr>
        <w:t>Krize solidarit</w:t>
      </w:r>
      <w:r w:rsidRPr="008913DA">
        <w:rPr>
          <w:rFonts w:eastAsia="Calibri" w:cs="Times New Roman"/>
        </w:rPr>
        <w:t>y</w:t>
      </w:r>
      <w:r>
        <w:rPr>
          <w:rFonts w:eastAsia="Calibri" w:cs="Times New Roman"/>
        </w:rPr>
        <w:t xml:space="preserve"> v</w:t>
      </w:r>
      <w:r w:rsidRPr="008913DA">
        <w:rPr>
          <w:rFonts w:eastAsia="Calibri" w:cs="Times New Roman"/>
        </w:rPr>
        <w:t>yplývá a odráží spravedlnost jako</w:t>
      </w:r>
      <w:r>
        <w:rPr>
          <w:rFonts w:eastAsia="Calibri" w:cs="Times New Roman"/>
        </w:rPr>
        <w:t xml:space="preserve"> </w:t>
      </w:r>
      <w:r w:rsidRPr="008913DA">
        <w:rPr>
          <w:rFonts w:eastAsia="Calibri" w:cs="Times New Roman"/>
        </w:rPr>
        <w:t>spravedlnost startu</w:t>
      </w:r>
      <w:r>
        <w:rPr>
          <w:rFonts w:eastAsia="Calibri" w:cs="Times New Roman"/>
        </w:rPr>
        <w:t>. T</w:t>
      </w:r>
      <w:r w:rsidRPr="008913DA">
        <w:rPr>
          <w:rFonts w:eastAsia="Calibri" w:cs="Times New Roman"/>
        </w:rPr>
        <w:t>ato vize předpokládá stejná hospodářská práva, právní rovnost, stejné šance na vzdělávání lidí,</w:t>
      </w:r>
      <w:r>
        <w:rPr>
          <w:rFonts w:eastAsia="Calibri" w:cs="Times New Roman"/>
        </w:rPr>
        <w:t xml:space="preserve"> </w:t>
      </w:r>
      <w:r w:rsidRPr="008913DA">
        <w:rPr>
          <w:rFonts w:eastAsia="Calibri" w:cs="Times New Roman"/>
        </w:rPr>
        <w:t>spravedlnost při výkonu</w:t>
      </w:r>
      <w:r>
        <w:rPr>
          <w:rFonts w:eastAsia="Calibri" w:cs="Times New Roman"/>
        </w:rPr>
        <w:t>, která</w:t>
      </w:r>
      <w:r w:rsidRPr="008913DA">
        <w:rPr>
          <w:rFonts w:eastAsia="Calibri" w:cs="Times New Roman"/>
        </w:rPr>
        <w:t xml:space="preserve"> zaruču</w:t>
      </w:r>
      <w:r>
        <w:rPr>
          <w:rFonts w:eastAsia="Calibri" w:cs="Times New Roman"/>
        </w:rPr>
        <w:t xml:space="preserve">je stejnou mzdu za stejný výkon nebo </w:t>
      </w:r>
      <w:r w:rsidRPr="008913DA">
        <w:rPr>
          <w:rFonts w:eastAsia="Calibri" w:cs="Times New Roman"/>
        </w:rPr>
        <w:t>spravedlnost spotřeby</w:t>
      </w:r>
      <w:r>
        <w:rPr>
          <w:rFonts w:eastAsia="Calibri" w:cs="Times New Roman"/>
        </w:rPr>
        <w:t xml:space="preserve">, která </w:t>
      </w:r>
      <w:r w:rsidRPr="008913DA">
        <w:rPr>
          <w:rFonts w:eastAsia="Calibri" w:cs="Times New Roman"/>
        </w:rPr>
        <w:t>předpokládá krytí potřeb existenčního minima i pro méně výkonné.</w:t>
      </w:r>
    </w:p>
    <w:p w14:paraId="731096EA" w14:textId="1E034081" w:rsidR="008913DA" w:rsidRDefault="008913DA" w:rsidP="008913DA">
      <w:pPr>
        <w:spacing w:before="240" w:after="240"/>
        <w:ind w:firstLine="284"/>
        <w:jc w:val="both"/>
        <w:rPr>
          <w:rFonts w:eastAsia="Calibri" w:cs="Times New Roman"/>
        </w:rPr>
      </w:pPr>
      <w:r w:rsidRPr="008913DA">
        <w:rPr>
          <w:rFonts w:eastAsia="Calibri" w:cs="Times New Roman"/>
        </w:rPr>
        <w:t xml:space="preserve">Realizace sociálních opatření má stinnou stránku – </w:t>
      </w:r>
      <w:r w:rsidR="00DB029F">
        <w:rPr>
          <w:rFonts w:eastAsia="Calibri" w:cs="Times New Roman"/>
        </w:rPr>
        <w:t xml:space="preserve">je </w:t>
      </w:r>
      <w:r w:rsidRPr="008913DA">
        <w:rPr>
          <w:rFonts w:eastAsia="Calibri" w:cs="Times New Roman"/>
        </w:rPr>
        <w:t>náročn</w:t>
      </w:r>
      <w:r w:rsidR="00DB029F">
        <w:rPr>
          <w:rFonts w:eastAsia="Calibri" w:cs="Times New Roman"/>
        </w:rPr>
        <w:t xml:space="preserve">á </w:t>
      </w:r>
      <w:r w:rsidRPr="008913DA">
        <w:rPr>
          <w:rFonts w:eastAsia="Calibri" w:cs="Times New Roman"/>
        </w:rPr>
        <w:t>na ekonomické zdroje, projevuje se vysokým</w:t>
      </w:r>
      <w:r w:rsidR="00DB029F">
        <w:rPr>
          <w:rFonts w:eastAsia="Calibri" w:cs="Times New Roman"/>
        </w:rPr>
        <w:t xml:space="preserve"> daňovým zatížením</w:t>
      </w:r>
      <w:r w:rsidRPr="008913DA">
        <w:rPr>
          <w:rFonts w:eastAsia="Calibri" w:cs="Times New Roman"/>
        </w:rPr>
        <w:t>. Ta neovlivňuje jen samotnou výši příjmů a</w:t>
      </w:r>
      <w:r w:rsidR="00DB029F">
        <w:rPr>
          <w:rFonts w:eastAsia="Calibri" w:cs="Times New Roman"/>
        </w:rPr>
        <w:t xml:space="preserve"> bohatství jednot</w:t>
      </w:r>
      <w:r w:rsidRPr="008913DA">
        <w:rPr>
          <w:rFonts w:eastAsia="Calibri" w:cs="Times New Roman"/>
        </w:rPr>
        <w:t>livců, ale i jejich ekonomickou aktivitu, která je vysokým zdaněním destimulována. Jedna z nejčastějších výtek oponentů sociálního státu je nasměrována proti garanci pohodlí sociální sítě, kdy lidé s vyšším vzděláním mají příjem jen o málo vyšší než ti, kteří své mládí nestrávili dlouholetým vzdělávacím úsilím a snahou dosáhnout vyšší kvalifikační úrovně. Tento způsob totiž vede k situaci, kdy vzdělání může ztrácet svou ekonomickou roli. Investice do sociální oblasti se společnosti do určité míry vyplácejí a stimulují ekonomickou prosperitu. Avšak tento sta</w:t>
      </w:r>
      <w:r w:rsidR="00DB029F">
        <w:rPr>
          <w:rFonts w:eastAsia="Calibri" w:cs="Times New Roman"/>
        </w:rPr>
        <w:t>v platí jen do určitého momentu, n</w:t>
      </w:r>
      <w:r w:rsidRPr="008913DA">
        <w:rPr>
          <w:rFonts w:eastAsia="Calibri" w:cs="Times New Roman"/>
        </w:rPr>
        <w:t>eboť dochází ke konflik</w:t>
      </w:r>
      <w:r w:rsidR="00DB029F">
        <w:rPr>
          <w:rFonts w:eastAsia="Calibri" w:cs="Times New Roman"/>
        </w:rPr>
        <w:t>tu vysoké míry sociálního pohod</w:t>
      </w:r>
      <w:r w:rsidRPr="008913DA">
        <w:rPr>
          <w:rFonts w:eastAsia="Calibri" w:cs="Times New Roman"/>
        </w:rPr>
        <w:t>lí, která neplyne z dosažených ekonomických výsledků a vysoké míry destimu</w:t>
      </w:r>
      <w:r w:rsidR="00DB029F">
        <w:rPr>
          <w:rFonts w:eastAsia="Calibri" w:cs="Times New Roman"/>
        </w:rPr>
        <w:t>lu</w:t>
      </w:r>
      <w:r w:rsidRPr="008913DA">
        <w:rPr>
          <w:rFonts w:eastAsia="Calibri" w:cs="Times New Roman"/>
        </w:rPr>
        <w:t>jícího zdanění.</w:t>
      </w:r>
    </w:p>
    <w:p w14:paraId="343E1464" w14:textId="02D5759A" w:rsidR="00DB029F" w:rsidRPr="00DB029F" w:rsidRDefault="00DB029F" w:rsidP="00DB029F">
      <w:pPr>
        <w:spacing w:before="240" w:after="240"/>
        <w:ind w:firstLine="284"/>
        <w:jc w:val="both"/>
        <w:rPr>
          <w:rFonts w:eastAsia="Calibri" w:cs="Times New Roman"/>
        </w:rPr>
      </w:pPr>
      <w:r w:rsidRPr="00DB029F">
        <w:rPr>
          <w:rFonts w:eastAsia="Calibri" w:cs="Times New Roman"/>
        </w:rPr>
        <w:t xml:space="preserve">V posledních letech se místo termínu welfare state začíná používat termín welfare mix. Tento termín vyjadřuje rostoucí roli nestátních subjektů na úkor státu při plnění funkcí, které jsou sociálnímu státu vlastní. </w:t>
      </w:r>
      <w:r>
        <w:rPr>
          <w:rFonts w:eastAsia="Calibri" w:cs="Times New Roman"/>
        </w:rPr>
        <w:t>Lze hovořit o modernizaci sociálního státu, která však s sebou přináší nová sociální rizika. V tomto smyslu se jedná o zajištění rovnováhy mezi pracovními a rodinnými (výchovnými) funkcemi a o zajištění p</w:t>
      </w:r>
      <w:r w:rsidRPr="00DB029F">
        <w:rPr>
          <w:rFonts w:eastAsia="Calibri" w:cs="Times New Roman"/>
        </w:rPr>
        <w:t>řístup</w:t>
      </w:r>
      <w:r>
        <w:rPr>
          <w:rFonts w:eastAsia="Calibri" w:cs="Times New Roman"/>
        </w:rPr>
        <w:t>u</w:t>
      </w:r>
      <w:r w:rsidRPr="00DB029F">
        <w:rPr>
          <w:rFonts w:eastAsia="Calibri" w:cs="Times New Roman"/>
        </w:rPr>
        <w:t xml:space="preserve"> k dostačujícím sociálním dávkám a </w:t>
      </w:r>
      <w:r>
        <w:rPr>
          <w:rFonts w:eastAsia="Calibri" w:cs="Times New Roman"/>
        </w:rPr>
        <w:t xml:space="preserve">ke </w:t>
      </w:r>
      <w:r w:rsidRPr="00DB029F">
        <w:rPr>
          <w:rFonts w:eastAsia="Calibri" w:cs="Times New Roman"/>
        </w:rPr>
        <w:t>službám</w:t>
      </w:r>
      <w:r>
        <w:rPr>
          <w:rFonts w:eastAsia="Calibri" w:cs="Times New Roman"/>
        </w:rPr>
        <w:t xml:space="preserve">. V tomto smyslu lze hovořit o </w:t>
      </w:r>
      <w:r w:rsidRPr="00DB029F">
        <w:rPr>
          <w:rFonts w:eastAsia="Calibri" w:cs="Times New Roman"/>
        </w:rPr>
        <w:t>vytv</w:t>
      </w:r>
      <w:r>
        <w:rPr>
          <w:rFonts w:eastAsia="Calibri" w:cs="Times New Roman"/>
        </w:rPr>
        <w:t xml:space="preserve">áření </w:t>
      </w:r>
      <w:r w:rsidRPr="00DB029F">
        <w:rPr>
          <w:rFonts w:eastAsia="Calibri" w:cs="Times New Roman"/>
        </w:rPr>
        <w:t xml:space="preserve">podmínek </w:t>
      </w:r>
      <w:r>
        <w:rPr>
          <w:rFonts w:eastAsia="Calibri" w:cs="Times New Roman"/>
        </w:rPr>
        <w:t xml:space="preserve">pro zajištění rozvoje </w:t>
      </w:r>
      <w:r w:rsidRPr="00DB029F">
        <w:rPr>
          <w:rFonts w:eastAsia="Calibri" w:cs="Times New Roman"/>
        </w:rPr>
        <w:t>sociální společnosti.</w:t>
      </w:r>
      <w:r>
        <w:rPr>
          <w:rFonts w:eastAsia="Calibri" w:cs="Times New Roman"/>
        </w:rPr>
        <w:t xml:space="preserve"> </w:t>
      </w:r>
      <w:r w:rsidRPr="00DB029F">
        <w:rPr>
          <w:rFonts w:eastAsia="Calibri" w:cs="Times New Roman"/>
        </w:rPr>
        <w:t>J</w:t>
      </w:r>
      <w:r>
        <w:rPr>
          <w:rFonts w:eastAsia="Calibri" w:cs="Times New Roman"/>
        </w:rPr>
        <w:t>edná se</w:t>
      </w:r>
      <w:r w:rsidRPr="00DB029F">
        <w:rPr>
          <w:rFonts w:eastAsia="Calibri" w:cs="Times New Roman"/>
        </w:rPr>
        <w:t xml:space="preserve"> o aktivní pojetí social welfare</w:t>
      </w:r>
      <w:r>
        <w:rPr>
          <w:rFonts w:eastAsia="Calibri" w:cs="Times New Roman"/>
        </w:rPr>
        <w:t>, které lze charakterizovat tím, že poskytnutí h</w:t>
      </w:r>
      <w:r w:rsidRPr="00DB029F">
        <w:rPr>
          <w:rFonts w:eastAsia="Calibri" w:cs="Times New Roman"/>
        </w:rPr>
        <w:t>umanitární pomoc</w:t>
      </w:r>
      <w:r>
        <w:rPr>
          <w:rFonts w:eastAsia="Calibri" w:cs="Times New Roman"/>
        </w:rPr>
        <w:t>i</w:t>
      </w:r>
      <w:r w:rsidRPr="00DB029F">
        <w:rPr>
          <w:rFonts w:eastAsia="Calibri" w:cs="Times New Roman"/>
        </w:rPr>
        <w:t xml:space="preserve"> je nutností, </w:t>
      </w:r>
      <w:r>
        <w:rPr>
          <w:rFonts w:eastAsia="Calibri" w:cs="Times New Roman"/>
        </w:rPr>
        <w:t>které se ale nesmí</w:t>
      </w:r>
      <w:r w:rsidRPr="00DB029F">
        <w:rPr>
          <w:rFonts w:eastAsia="Calibri" w:cs="Times New Roman"/>
        </w:rPr>
        <w:t xml:space="preserve"> zaměňovat za pomoc k rozvoji (status quo).</w:t>
      </w:r>
      <w:r>
        <w:rPr>
          <w:rFonts w:eastAsia="Calibri" w:cs="Times New Roman"/>
        </w:rPr>
        <w:t xml:space="preserve"> Je podporováno </w:t>
      </w:r>
      <w:r w:rsidRPr="00DB029F">
        <w:rPr>
          <w:rFonts w:eastAsia="Calibri" w:cs="Times New Roman"/>
        </w:rPr>
        <w:t>široké zapojení nestátních organizací a obyvatelstva do realizace státní sociální politiky.</w:t>
      </w:r>
    </w:p>
    <w:p w14:paraId="553D1C75" w14:textId="29EEC22E" w:rsidR="00DB029F" w:rsidRDefault="00DB029F" w:rsidP="00DB029F">
      <w:pPr>
        <w:spacing w:before="240" w:after="240"/>
        <w:ind w:firstLine="284"/>
        <w:jc w:val="both"/>
        <w:rPr>
          <w:rFonts w:eastAsia="Calibri" w:cs="Times New Roman"/>
        </w:rPr>
      </w:pPr>
      <w:r>
        <w:rPr>
          <w:rFonts w:eastAsia="Calibri" w:cs="Times New Roman"/>
        </w:rPr>
        <w:t xml:space="preserve">Např. </w:t>
      </w:r>
      <w:r w:rsidRPr="00DB029F">
        <w:rPr>
          <w:rFonts w:eastAsia="Calibri" w:cs="Times New Roman"/>
        </w:rPr>
        <w:t>Finsko doporučovalo ostatním evropským zemím, aby se pos</w:t>
      </w:r>
      <w:r>
        <w:rPr>
          <w:rFonts w:eastAsia="Calibri" w:cs="Times New Roman"/>
        </w:rPr>
        <w:t>unuly od pečovatelství prostřed</w:t>
      </w:r>
      <w:r w:rsidRPr="00DB029F">
        <w:rPr>
          <w:rFonts w:eastAsia="Calibri" w:cs="Times New Roman"/>
        </w:rPr>
        <w:t>nictvím redistribuce k aktivním politikám, které se nezaměřují na reintegraci zapojením všech sociálních subjektů.</w:t>
      </w:r>
      <w:r>
        <w:rPr>
          <w:rFonts w:eastAsia="Calibri" w:cs="Times New Roman"/>
        </w:rPr>
        <w:t xml:space="preserve"> </w:t>
      </w:r>
      <w:r w:rsidRPr="00DB029F">
        <w:rPr>
          <w:rFonts w:eastAsia="Calibri" w:cs="Times New Roman"/>
        </w:rPr>
        <w:t>Metodou sociálního plánování se měly vytyčit vybrané cíle a strategie, jak jich dosáhnout k pohodě všech.</w:t>
      </w:r>
      <w:r>
        <w:rPr>
          <w:rFonts w:eastAsia="Calibri" w:cs="Times New Roman"/>
        </w:rPr>
        <w:t xml:space="preserve"> </w:t>
      </w:r>
      <w:r w:rsidRPr="00DB029F">
        <w:rPr>
          <w:rFonts w:eastAsia="Calibri" w:cs="Times New Roman"/>
        </w:rPr>
        <w:t xml:space="preserve">Trend </w:t>
      </w:r>
      <w:r>
        <w:rPr>
          <w:rFonts w:eastAsia="Calibri" w:cs="Times New Roman"/>
        </w:rPr>
        <w:t xml:space="preserve">této iniciativy lze charakterizovat jako přechod </w:t>
      </w:r>
      <w:r w:rsidRPr="00DB029F">
        <w:rPr>
          <w:rFonts w:eastAsia="Calibri" w:cs="Times New Roman"/>
        </w:rPr>
        <w:t>od sociální péče k péči o zaměstnanost.</w:t>
      </w:r>
    </w:p>
    <w:p w14:paraId="2F5E0993" w14:textId="47D02776" w:rsidR="00DB029F" w:rsidRPr="00DB029F" w:rsidRDefault="00DB029F" w:rsidP="00DB029F">
      <w:pPr>
        <w:spacing w:before="240" w:after="240"/>
        <w:ind w:firstLine="284"/>
        <w:jc w:val="both"/>
        <w:rPr>
          <w:rFonts w:eastAsia="Calibri" w:cs="Times New Roman"/>
        </w:rPr>
      </w:pPr>
      <w:r w:rsidRPr="00DB029F">
        <w:rPr>
          <w:rFonts w:eastAsia="Calibri" w:cs="Times New Roman"/>
        </w:rPr>
        <w:t xml:space="preserve">Nový trend vychází z poznání, že zdrojem chudoby je nedostupnost práce, vzdělání a zdravotní péče. </w:t>
      </w:r>
      <w:r>
        <w:rPr>
          <w:rFonts w:eastAsia="Calibri" w:cs="Times New Roman"/>
        </w:rPr>
        <w:t>N</w:t>
      </w:r>
      <w:r w:rsidRPr="00DB029F">
        <w:rPr>
          <w:rFonts w:eastAsia="Calibri" w:cs="Times New Roman"/>
        </w:rPr>
        <w:t>ejúčinnějším nástrojem, jak bojovat proti chudobě, je</w:t>
      </w:r>
      <w:r>
        <w:rPr>
          <w:rFonts w:eastAsia="Calibri" w:cs="Times New Roman"/>
        </w:rPr>
        <w:t xml:space="preserve"> proto</w:t>
      </w:r>
      <w:r w:rsidRPr="00DB029F">
        <w:rPr>
          <w:rFonts w:eastAsia="Calibri" w:cs="Times New Roman"/>
        </w:rPr>
        <w:t xml:space="preserve"> dát lidem práci, zpřístupnit jim vzdělání a zdravotní péči. V tomto duchu Světová a Evropská banka </w:t>
      </w:r>
      <w:r w:rsidRPr="00DB029F">
        <w:rPr>
          <w:rFonts w:eastAsia="Calibri" w:cs="Times New Roman"/>
        </w:rPr>
        <w:lastRenderedPageBreak/>
        <w:t xml:space="preserve">finančně podporují sociální projekty zaměřené na </w:t>
      </w:r>
      <w:r>
        <w:rPr>
          <w:rFonts w:eastAsia="Calibri" w:cs="Times New Roman"/>
        </w:rPr>
        <w:t>a</w:t>
      </w:r>
      <w:r w:rsidRPr="00DB029F">
        <w:rPr>
          <w:rFonts w:eastAsia="Calibri" w:cs="Times New Roman"/>
        </w:rPr>
        <w:t>k</w:t>
      </w:r>
      <w:r>
        <w:rPr>
          <w:rFonts w:eastAsia="Calibri" w:cs="Times New Roman"/>
        </w:rPr>
        <w:t>tiv</w:t>
      </w:r>
      <w:r w:rsidRPr="00DB029F">
        <w:rPr>
          <w:rFonts w:eastAsia="Calibri" w:cs="Times New Roman"/>
        </w:rPr>
        <w:t>ní politiku zaměstnanosti a rozvoj základního školství a zdravotní péče.</w:t>
      </w:r>
    </w:p>
    <w:p w14:paraId="1441BC7A" w14:textId="0AB68483" w:rsidR="00DB029F" w:rsidRDefault="00DB029F" w:rsidP="00DB029F">
      <w:pPr>
        <w:spacing w:before="240" w:after="240"/>
        <w:ind w:firstLine="284"/>
        <w:jc w:val="both"/>
        <w:rPr>
          <w:rFonts w:eastAsia="Calibri" w:cs="Times New Roman"/>
        </w:rPr>
      </w:pPr>
      <w:r w:rsidRPr="00DB029F">
        <w:rPr>
          <w:rFonts w:eastAsia="Calibri" w:cs="Times New Roman"/>
        </w:rPr>
        <w:t>V řadě zemí jsou podporovány veřejně prospěšné práce (public works) a adaptují se podpory v nezaměstnanosti tak, aby motivovaly k práci</w:t>
      </w:r>
      <w:r>
        <w:rPr>
          <w:rFonts w:eastAsia="Calibri" w:cs="Times New Roman"/>
        </w:rPr>
        <w:t xml:space="preserve">. </w:t>
      </w:r>
      <w:r w:rsidRPr="00DB029F">
        <w:rPr>
          <w:rFonts w:eastAsia="Calibri" w:cs="Times New Roman"/>
        </w:rPr>
        <w:t>Veřejně prospěšné práce jsou zaměřeny na rozvoj infrastruktur p</w:t>
      </w:r>
      <w:r>
        <w:rPr>
          <w:rFonts w:eastAsia="Calibri" w:cs="Times New Roman"/>
        </w:rPr>
        <w:t>otřebných pro ekonomický rozvoj, řada zemí podporuje</w:t>
      </w:r>
      <w:r w:rsidRPr="00DB029F">
        <w:rPr>
          <w:rFonts w:eastAsia="Calibri" w:cs="Times New Roman"/>
        </w:rPr>
        <w:t xml:space="preserve"> hlavně malé a střední podnikání, které může poskytnout řadu pracovních příležitostí než investice do velkých celků.</w:t>
      </w:r>
    </w:p>
    <w:p w14:paraId="2919E93B" w14:textId="77777777" w:rsidR="00DB029F" w:rsidRPr="002C6EF9" w:rsidRDefault="00DB029F" w:rsidP="00DB029F">
      <w:pPr>
        <w:spacing w:before="240" w:after="240"/>
        <w:ind w:firstLine="284"/>
        <w:jc w:val="both"/>
        <w:rPr>
          <w:rFonts w:eastAsia="Calibri" w:cs="Times New Roman"/>
        </w:rPr>
      </w:pPr>
    </w:p>
    <w:p w14:paraId="14D1CB4B" w14:textId="77777777" w:rsidR="002C6EF9" w:rsidRPr="002C6EF9" w:rsidRDefault="002C6EF9" w:rsidP="002C6EF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2C6EF9">
        <w:rPr>
          <w:rFonts w:ascii="Arial" w:eastAsia="Calibri" w:hAnsi="Arial" w:cs="Times New Roman"/>
          <w:b/>
          <w:i/>
          <w:caps/>
          <w:color w:val="000066"/>
        </w:rPr>
        <w:t>závěr</w:t>
      </w:r>
    </w:p>
    <w:p w14:paraId="4F70AF6C" w14:textId="4773A813" w:rsidR="002C6EF9" w:rsidRPr="002C6EF9" w:rsidRDefault="001163B5" w:rsidP="001163B5">
      <w:pPr>
        <w:spacing w:before="240" w:after="240"/>
        <w:ind w:firstLine="284"/>
        <w:jc w:val="both"/>
        <w:rPr>
          <w:rFonts w:eastAsia="Calibri" w:cs="Times New Roman"/>
        </w:rPr>
      </w:pPr>
      <w:r>
        <w:rPr>
          <w:rFonts w:eastAsia="Calibri" w:cs="Times New Roman"/>
        </w:rPr>
        <w:t xml:space="preserve">Sociální stát prošel v uplynulých letech mnoha proměnami. Po skončení 2. světové války a navazující ekonomické konjunktuře lze hovořit o období štědrosti, které navíc bylo doprovázeno zejména soutěžením se sovětským sociálním modelem. V 70. letech však po nástupu recese a v důsledku stárnutí populace dochází k </w:t>
      </w:r>
      <w:r w:rsidR="0097473A" w:rsidRPr="0097473A">
        <w:rPr>
          <w:rFonts w:eastAsia="Calibri" w:cs="Times New Roman"/>
        </w:rPr>
        <w:t>přehodnocení sociální politiky států</w:t>
      </w:r>
      <w:r>
        <w:rPr>
          <w:rFonts w:eastAsia="Calibri" w:cs="Times New Roman"/>
        </w:rPr>
        <w:t xml:space="preserve">. Postupně roste </w:t>
      </w:r>
      <w:r w:rsidR="0097473A" w:rsidRPr="0097473A">
        <w:rPr>
          <w:rFonts w:eastAsia="Calibri" w:cs="Times New Roman"/>
        </w:rPr>
        <w:t xml:space="preserve">tlak na úspory veřejných financí (neoliberalismus) a </w:t>
      </w:r>
      <w:r>
        <w:rPr>
          <w:rFonts w:eastAsia="Calibri" w:cs="Times New Roman"/>
        </w:rPr>
        <w:t xml:space="preserve">na </w:t>
      </w:r>
      <w:r w:rsidR="0097473A" w:rsidRPr="0097473A">
        <w:rPr>
          <w:rFonts w:eastAsia="Calibri" w:cs="Times New Roman"/>
        </w:rPr>
        <w:t xml:space="preserve">zvýšení odpovědnosti jedince za </w:t>
      </w:r>
      <w:r>
        <w:rPr>
          <w:rFonts w:eastAsia="Calibri" w:cs="Times New Roman"/>
        </w:rPr>
        <w:t xml:space="preserve">zajištění </w:t>
      </w:r>
      <w:r w:rsidR="0097473A" w:rsidRPr="0097473A">
        <w:rPr>
          <w:rFonts w:eastAsia="Calibri" w:cs="Times New Roman"/>
        </w:rPr>
        <w:t>budoucí</w:t>
      </w:r>
      <w:r>
        <w:rPr>
          <w:rFonts w:eastAsia="Calibri" w:cs="Times New Roman"/>
        </w:rPr>
        <w:t>ch</w:t>
      </w:r>
      <w:r w:rsidR="0097473A" w:rsidRPr="0097473A">
        <w:rPr>
          <w:rFonts w:eastAsia="Calibri" w:cs="Times New Roman"/>
        </w:rPr>
        <w:t xml:space="preserve"> sociální potřeb</w:t>
      </w:r>
      <w:r>
        <w:rPr>
          <w:rFonts w:eastAsia="Calibri" w:cs="Times New Roman"/>
        </w:rPr>
        <w:t xml:space="preserve">. Začíná se </w:t>
      </w:r>
      <w:r w:rsidR="0097473A" w:rsidRPr="0097473A">
        <w:rPr>
          <w:rFonts w:eastAsia="Calibri" w:cs="Times New Roman"/>
        </w:rPr>
        <w:t>hovoř</w:t>
      </w:r>
      <w:r>
        <w:rPr>
          <w:rFonts w:eastAsia="Calibri" w:cs="Times New Roman"/>
        </w:rPr>
        <w:t xml:space="preserve">it </w:t>
      </w:r>
      <w:r w:rsidR="0097473A" w:rsidRPr="0097473A">
        <w:rPr>
          <w:rFonts w:eastAsia="Calibri" w:cs="Times New Roman"/>
        </w:rPr>
        <w:t>o krizi sociálního státu</w:t>
      </w:r>
      <w:r>
        <w:rPr>
          <w:rFonts w:eastAsia="Calibri" w:cs="Times New Roman"/>
        </w:rPr>
        <w:t xml:space="preserve">, </w:t>
      </w:r>
      <w:r w:rsidR="0097473A" w:rsidRPr="0097473A">
        <w:rPr>
          <w:rFonts w:eastAsia="Calibri" w:cs="Times New Roman"/>
        </w:rPr>
        <w:t xml:space="preserve">diskuse </w:t>
      </w:r>
      <w:r>
        <w:rPr>
          <w:rFonts w:eastAsia="Calibri" w:cs="Times New Roman"/>
        </w:rPr>
        <w:t xml:space="preserve">se vedou </w:t>
      </w:r>
      <w:r w:rsidR="0097473A" w:rsidRPr="0097473A">
        <w:rPr>
          <w:rFonts w:eastAsia="Calibri" w:cs="Times New Roman"/>
        </w:rPr>
        <w:t>o rozsahu solidarity</w:t>
      </w:r>
      <w:r>
        <w:rPr>
          <w:rFonts w:eastAsia="Calibri" w:cs="Times New Roman"/>
        </w:rPr>
        <w:t>, o rozsahu přerozdělovacích procesů</w:t>
      </w:r>
      <w:r w:rsidR="0097473A" w:rsidRPr="0097473A">
        <w:rPr>
          <w:rFonts w:eastAsia="Calibri" w:cs="Times New Roman"/>
        </w:rPr>
        <w:t xml:space="preserve"> a o roli státu</w:t>
      </w:r>
      <w:r>
        <w:rPr>
          <w:rFonts w:eastAsia="Calibri" w:cs="Times New Roman"/>
        </w:rPr>
        <w:t xml:space="preserve"> v tomto procesu. Důraz se orientuje na modernizaci sociálních systémů, na posílení motivace k práci.</w:t>
      </w:r>
    </w:p>
    <w:p w14:paraId="65F77290" w14:textId="77777777" w:rsidR="002C6EF9" w:rsidRPr="002C6EF9" w:rsidRDefault="002C6EF9" w:rsidP="002C6EF9">
      <w:pPr>
        <w:spacing w:before="240" w:after="240"/>
        <w:jc w:val="both"/>
        <w:rPr>
          <w:rFonts w:eastAsia="Calibri" w:cs="Times New Roman"/>
        </w:rPr>
      </w:pPr>
    </w:p>
    <w:p w14:paraId="60F2F167" w14:textId="77777777" w:rsidR="002C6EF9" w:rsidRPr="002C6EF9" w:rsidRDefault="002C6EF9" w:rsidP="002C6EF9">
      <w:pPr>
        <w:pBdr>
          <w:top w:val="threeDEngrave" w:sz="24" w:space="1" w:color="auto"/>
        </w:pBdr>
        <w:spacing w:after="120"/>
        <w:ind w:firstLine="284"/>
        <w:jc w:val="both"/>
        <w:rPr>
          <w:rFonts w:eastAsia="Calibri" w:cs="Times New Roman"/>
        </w:rPr>
      </w:pPr>
    </w:p>
    <w:p w14:paraId="6323D641" w14:textId="77777777" w:rsidR="002C6EF9" w:rsidRPr="002C6EF9" w:rsidRDefault="002C6EF9" w:rsidP="002C6EF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2C6EF9">
        <w:rPr>
          <w:rFonts w:ascii="Arial" w:eastAsia="Calibri" w:hAnsi="Arial" w:cs="Times New Roman"/>
          <w:b/>
          <w:i/>
          <w:caps/>
          <w:color w:val="000066"/>
        </w:rPr>
        <w:t>Kontrolní otázka</w:t>
      </w:r>
    </w:p>
    <w:p w14:paraId="70DF73A5" w14:textId="77777777" w:rsidR="002C6EF9" w:rsidRPr="002C6EF9" w:rsidRDefault="002C6EF9" w:rsidP="002C6EF9">
      <w:pPr>
        <w:framePr w:w="624" w:h="624" w:hRule="exact" w:hSpace="170" w:wrap="around" w:vAnchor="text" w:hAnchor="page" w:xAlign="outside" w:y="-622" w:anchorLock="1"/>
        <w:jc w:val="both"/>
        <w:rPr>
          <w:rFonts w:eastAsia="Calibri" w:cs="Times New Roman"/>
        </w:rPr>
      </w:pPr>
      <w:r w:rsidRPr="002C6EF9">
        <w:rPr>
          <w:rFonts w:eastAsia="Calibri" w:cs="Times New Roman"/>
          <w:noProof/>
          <w:lang w:eastAsia="cs-CZ"/>
        </w:rPr>
        <w:drawing>
          <wp:inline distT="0" distB="0" distL="0" distR="0" wp14:anchorId="162625EB" wp14:editId="508969A2">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6480B2" w14:textId="3756F2D9" w:rsidR="002C6EF9" w:rsidRDefault="00F539FD" w:rsidP="00453294">
      <w:pPr>
        <w:pStyle w:val="Odstavecseseznamem"/>
        <w:numPr>
          <w:ilvl w:val="0"/>
          <w:numId w:val="20"/>
        </w:numPr>
        <w:spacing w:before="240" w:after="240"/>
        <w:contextualSpacing w:val="0"/>
        <w:jc w:val="both"/>
        <w:rPr>
          <w:rFonts w:eastAsia="Calibri" w:cs="Times New Roman"/>
        </w:rPr>
      </w:pPr>
      <w:r>
        <w:rPr>
          <w:rFonts w:eastAsia="Calibri" w:cs="Times New Roman"/>
        </w:rPr>
        <w:t>Popište příčiny krize sociálního státu.</w:t>
      </w:r>
    </w:p>
    <w:p w14:paraId="1DAF44ED" w14:textId="22C1C6AC" w:rsidR="00F539FD" w:rsidRPr="00F539FD" w:rsidRDefault="00F539FD" w:rsidP="00453294">
      <w:pPr>
        <w:pStyle w:val="Odstavecseseznamem"/>
        <w:numPr>
          <w:ilvl w:val="0"/>
          <w:numId w:val="20"/>
        </w:numPr>
        <w:spacing w:before="240" w:after="240"/>
        <w:ind w:left="714" w:hanging="357"/>
        <w:contextualSpacing w:val="0"/>
        <w:jc w:val="both"/>
        <w:rPr>
          <w:rFonts w:eastAsia="Calibri" w:cs="Times New Roman"/>
        </w:rPr>
      </w:pPr>
      <w:r>
        <w:rPr>
          <w:rFonts w:eastAsia="Calibri" w:cs="Times New Roman"/>
        </w:rPr>
        <w:t>Charakterizujte hlavní směry proměn sociálního státu.</w:t>
      </w:r>
    </w:p>
    <w:p w14:paraId="75A9FAF6" w14:textId="77777777" w:rsidR="002C6EF9" w:rsidRPr="002C6EF9" w:rsidRDefault="002C6EF9" w:rsidP="002C6EF9">
      <w:pPr>
        <w:spacing w:before="240" w:after="240"/>
        <w:ind w:firstLine="284"/>
        <w:jc w:val="both"/>
        <w:rPr>
          <w:rFonts w:eastAsia="Calibri" w:cs="Times New Roman"/>
          <w:b/>
        </w:rPr>
      </w:pPr>
    </w:p>
    <w:p w14:paraId="150DA874" w14:textId="77777777" w:rsidR="002C6EF9" w:rsidRPr="002C6EF9" w:rsidRDefault="002C6EF9" w:rsidP="002C6EF9">
      <w:pPr>
        <w:pBdr>
          <w:top w:val="threeDEngrave" w:sz="24" w:space="1" w:color="auto"/>
        </w:pBdr>
        <w:spacing w:after="120"/>
        <w:ind w:firstLine="284"/>
        <w:jc w:val="both"/>
        <w:rPr>
          <w:rFonts w:eastAsia="Calibri" w:cs="Times New Roman"/>
        </w:rPr>
      </w:pPr>
    </w:p>
    <w:p w14:paraId="480431FF" w14:textId="77777777" w:rsidR="002C6EF9" w:rsidRPr="002C6EF9" w:rsidRDefault="002C6EF9" w:rsidP="002C6EF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2C6EF9">
        <w:rPr>
          <w:rFonts w:ascii="Arial" w:eastAsia="Calibri" w:hAnsi="Arial" w:cs="Times New Roman"/>
          <w:b/>
          <w:i/>
          <w:caps/>
        </w:rPr>
        <w:t>Shrnutí kapitoly</w:t>
      </w:r>
    </w:p>
    <w:p w14:paraId="63FEE4E4" w14:textId="77777777" w:rsidR="002C6EF9" w:rsidRPr="002C6EF9" w:rsidRDefault="002C6EF9" w:rsidP="002C6EF9">
      <w:pPr>
        <w:framePr w:w="624" w:h="624" w:hRule="exact" w:hSpace="170" w:wrap="around" w:vAnchor="text" w:hAnchor="page" w:xAlign="outside" w:y="-623" w:anchorLock="1"/>
        <w:rPr>
          <w:rFonts w:eastAsia="Calibri" w:cs="Times New Roman"/>
        </w:rPr>
      </w:pPr>
      <w:r w:rsidRPr="002C6EF9">
        <w:rPr>
          <w:rFonts w:eastAsia="Calibri" w:cs="Times New Roman"/>
          <w:noProof/>
          <w:lang w:eastAsia="cs-CZ"/>
        </w:rPr>
        <w:drawing>
          <wp:inline distT="0" distB="0" distL="0" distR="0" wp14:anchorId="42A64DB5" wp14:editId="00FFFB24">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9FF630" w14:textId="28F9060F" w:rsidR="002C6EF9" w:rsidRPr="002C6EF9" w:rsidRDefault="00DB029F" w:rsidP="00DB029F">
      <w:pPr>
        <w:spacing w:before="240" w:after="240"/>
        <w:ind w:firstLine="284"/>
        <w:jc w:val="both"/>
        <w:rPr>
          <w:rFonts w:eastAsia="Calibri" w:cs="Times New Roman"/>
        </w:rPr>
      </w:pPr>
      <w:r w:rsidRPr="00DB029F">
        <w:rPr>
          <w:rFonts w:eastAsia="Calibri" w:cs="Times New Roman"/>
        </w:rPr>
        <w:t xml:space="preserve">Krize sociálního státu </w:t>
      </w:r>
      <w:r w:rsidR="00F539FD">
        <w:rPr>
          <w:rFonts w:eastAsia="Calibri" w:cs="Times New Roman"/>
        </w:rPr>
        <w:t xml:space="preserve">vycházejí především </w:t>
      </w:r>
      <w:r w:rsidRPr="00DB029F">
        <w:rPr>
          <w:rFonts w:eastAsia="Calibri" w:cs="Times New Roman"/>
        </w:rPr>
        <w:t>z neúměrn</w:t>
      </w:r>
      <w:r w:rsidR="00F539FD">
        <w:rPr>
          <w:rFonts w:eastAsia="Calibri" w:cs="Times New Roman"/>
        </w:rPr>
        <w:t xml:space="preserve">ých </w:t>
      </w:r>
      <w:r w:rsidRPr="00DB029F">
        <w:rPr>
          <w:rFonts w:eastAsia="Calibri" w:cs="Times New Roman"/>
        </w:rPr>
        <w:t>nákladů</w:t>
      </w:r>
      <w:r w:rsidR="00F539FD">
        <w:rPr>
          <w:rFonts w:eastAsia="Calibri" w:cs="Times New Roman"/>
        </w:rPr>
        <w:t xml:space="preserve"> na zajištění dříve definovaných výhod</w:t>
      </w:r>
      <w:r w:rsidRPr="00DB029F">
        <w:rPr>
          <w:rFonts w:eastAsia="Calibri" w:cs="Times New Roman"/>
        </w:rPr>
        <w:t>,</w:t>
      </w:r>
      <w:r w:rsidR="00F539FD">
        <w:rPr>
          <w:rFonts w:eastAsia="Calibri" w:cs="Times New Roman"/>
        </w:rPr>
        <w:t xml:space="preserve"> ze </w:t>
      </w:r>
      <w:r w:rsidRPr="00DB029F">
        <w:rPr>
          <w:rFonts w:eastAsia="Calibri" w:cs="Times New Roman"/>
        </w:rPr>
        <w:t xml:space="preserve">ztráty efektivnosti, ztráty sociálního konsensu a problémů souvisejících s demografickým vývojem. </w:t>
      </w:r>
      <w:r w:rsidR="00F539FD">
        <w:rPr>
          <w:rFonts w:eastAsia="Calibri" w:cs="Times New Roman"/>
        </w:rPr>
        <w:t xml:space="preserve">Krize má charakter krize </w:t>
      </w:r>
      <w:r w:rsidRPr="00DB029F">
        <w:rPr>
          <w:rFonts w:eastAsia="Calibri" w:cs="Times New Roman"/>
        </w:rPr>
        <w:t>politick</w:t>
      </w:r>
      <w:r w:rsidR="00F539FD">
        <w:rPr>
          <w:rFonts w:eastAsia="Calibri" w:cs="Times New Roman"/>
        </w:rPr>
        <w:t xml:space="preserve">é, </w:t>
      </w:r>
      <w:r w:rsidRPr="00DB029F">
        <w:rPr>
          <w:rFonts w:eastAsia="Calibri" w:cs="Times New Roman"/>
        </w:rPr>
        <w:t>institucionální</w:t>
      </w:r>
      <w:r w:rsidR="00F539FD">
        <w:rPr>
          <w:rFonts w:eastAsia="Calibri" w:cs="Times New Roman"/>
        </w:rPr>
        <w:t>,</w:t>
      </w:r>
      <w:r w:rsidRPr="00DB029F">
        <w:rPr>
          <w:rFonts w:eastAsia="Calibri" w:cs="Times New Roman"/>
        </w:rPr>
        <w:t xml:space="preserve"> finanční</w:t>
      </w:r>
      <w:r w:rsidR="00F539FD">
        <w:rPr>
          <w:rFonts w:eastAsia="Calibri" w:cs="Times New Roman"/>
        </w:rPr>
        <w:t xml:space="preserve"> a krize z hlediska rozsahu </w:t>
      </w:r>
      <w:r w:rsidRPr="00DB029F">
        <w:rPr>
          <w:rFonts w:eastAsia="Calibri" w:cs="Times New Roman"/>
        </w:rPr>
        <w:t>solidarity. Jejich hranice se prolínají a v celku vytvářejí řadu problémových situací, které jsou ale výzvou renesanci</w:t>
      </w:r>
      <w:r w:rsidR="00F539FD">
        <w:rPr>
          <w:rFonts w:eastAsia="Calibri" w:cs="Times New Roman"/>
        </w:rPr>
        <w:t xml:space="preserve"> sociálního státu</w:t>
      </w:r>
      <w:r w:rsidRPr="00DB029F">
        <w:rPr>
          <w:rFonts w:eastAsia="Calibri" w:cs="Times New Roman"/>
        </w:rPr>
        <w:t>.</w:t>
      </w:r>
      <w:r w:rsidR="00F539FD">
        <w:rPr>
          <w:rFonts w:eastAsia="Calibri" w:cs="Times New Roman"/>
        </w:rPr>
        <w:t xml:space="preserve"> </w:t>
      </w:r>
      <w:r w:rsidR="00F539FD">
        <w:rPr>
          <w:rFonts w:eastAsia="Calibri" w:cs="Times New Roman"/>
        </w:rPr>
        <w:lastRenderedPageBreak/>
        <w:t>Dochází k modernizaci sociálního státu, důraz je kladem na přechod</w:t>
      </w:r>
      <w:r w:rsidRPr="00DB029F">
        <w:rPr>
          <w:rFonts w:eastAsia="Calibri" w:cs="Times New Roman"/>
        </w:rPr>
        <w:t xml:space="preserve"> </w:t>
      </w:r>
      <w:r w:rsidR="00F539FD">
        <w:rPr>
          <w:rFonts w:eastAsia="Calibri" w:cs="Times New Roman"/>
        </w:rPr>
        <w:t xml:space="preserve"> od sociální  péče k </w:t>
      </w:r>
      <w:r w:rsidRPr="00DB029F">
        <w:rPr>
          <w:rFonts w:eastAsia="Calibri" w:cs="Times New Roman"/>
        </w:rPr>
        <w:t>péči o zaměstnanost.</w:t>
      </w:r>
    </w:p>
    <w:p w14:paraId="713FE30E" w14:textId="77777777" w:rsidR="002C6EF9" w:rsidRPr="002C6EF9" w:rsidRDefault="002C6EF9" w:rsidP="002C6EF9">
      <w:pPr>
        <w:spacing w:before="240" w:after="240"/>
        <w:ind w:firstLine="284"/>
        <w:jc w:val="both"/>
        <w:rPr>
          <w:rFonts w:eastAsia="Calibri" w:cs="Times New Roman"/>
          <w:b/>
        </w:rPr>
      </w:pPr>
    </w:p>
    <w:p w14:paraId="3AF67ED5" w14:textId="77777777" w:rsidR="002C6EF9" w:rsidRPr="002C6EF9" w:rsidRDefault="002C6EF9" w:rsidP="002C6EF9">
      <w:pPr>
        <w:pBdr>
          <w:top w:val="threeDEngrave" w:sz="24" w:space="1" w:color="auto"/>
        </w:pBdr>
        <w:spacing w:after="120"/>
        <w:ind w:firstLine="284"/>
        <w:jc w:val="both"/>
        <w:rPr>
          <w:rFonts w:eastAsia="Calibri" w:cs="Times New Roman"/>
        </w:rPr>
      </w:pPr>
    </w:p>
    <w:p w14:paraId="4A2C7E59" w14:textId="560EAB5B" w:rsidR="001163B5" w:rsidRPr="00C03FA4" w:rsidRDefault="00C03FA4" w:rsidP="0074253D">
      <w:pPr>
        <w:pStyle w:val="Odstavecseseznamem"/>
        <w:keepNext/>
        <w:keepLines/>
        <w:pageBreakBefore/>
        <w:numPr>
          <w:ilvl w:val="0"/>
          <w:numId w:val="36"/>
        </w:numPr>
        <w:spacing w:before="480" w:after="480"/>
        <w:ind w:left="993" w:hanging="644"/>
        <w:outlineLvl w:val="0"/>
        <w:rPr>
          <w:rFonts w:ascii="Arial" w:eastAsia="Times New Roman" w:hAnsi="Arial" w:cs="Times New Roman"/>
          <w:b/>
          <w:bCs/>
          <w:caps/>
          <w:color w:val="981E3A"/>
          <w:sz w:val="32"/>
          <w:szCs w:val="28"/>
        </w:rPr>
      </w:pPr>
      <w:bookmarkStart w:id="11" w:name="_Toc59648775"/>
      <w:r w:rsidRPr="00C03FA4">
        <w:rPr>
          <w:rFonts w:ascii="Arial" w:eastAsia="Times New Roman" w:hAnsi="Arial" w:cs="Times New Roman"/>
          <w:b/>
          <w:bCs/>
          <w:caps/>
          <w:color w:val="981E3A"/>
          <w:sz w:val="32"/>
          <w:szCs w:val="28"/>
        </w:rPr>
        <w:lastRenderedPageBreak/>
        <w:t>Vznik a typy sociálních událostí</w:t>
      </w:r>
      <w:bookmarkEnd w:id="11"/>
    </w:p>
    <w:p w14:paraId="27F80A1B" w14:textId="77777777" w:rsidR="001163B5" w:rsidRPr="001163B5" w:rsidRDefault="001163B5" w:rsidP="001163B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1163B5">
        <w:rPr>
          <w:rFonts w:ascii="Arial" w:eastAsia="Calibri" w:hAnsi="Arial" w:cs="Times New Roman"/>
          <w:b/>
          <w:i/>
          <w:caps/>
        </w:rPr>
        <w:t>Rychlý náhled kapitoly</w:t>
      </w:r>
    </w:p>
    <w:p w14:paraId="71A86541" w14:textId="77777777" w:rsidR="001163B5" w:rsidRPr="001163B5" w:rsidRDefault="001163B5" w:rsidP="001163B5">
      <w:pPr>
        <w:framePr w:w="624" w:h="624" w:hRule="exact" w:hSpace="170" w:wrap="around" w:vAnchor="text" w:hAnchor="page" w:xAlign="outside" w:y="-622" w:anchorLock="1"/>
        <w:rPr>
          <w:rFonts w:eastAsia="Calibri" w:cs="Times New Roman"/>
        </w:rPr>
      </w:pPr>
      <w:r w:rsidRPr="001163B5">
        <w:rPr>
          <w:rFonts w:eastAsia="Calibri" w:cs="Times New Roman"/>
          <w:noProof/>
          <w:lang w:eastAsia="cs-CZ"/>
        </w:rPr>
        <w:drawing>
          <wp:inline distT="0" distB="0" distL="0" distR="0" wp14:anchorId="2C3145B8" wp14:editId="794C71C4">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6A8D29" w14:textId="0B5D6F3F" w:rsidR="00C03FA4" w:rsidRPr="00C03FA4" w:rsidRDefault="00C03FA4" w:rsidP="00C03FA4">
      <w:pPr>
        <w:pBdr>
          <w:top w:val="threeDEngrave" w:sz="24" w:space="1" w:color="auto"/>
        </w:pBdr>
        <w:spacing w:after="120"/>
        <w:ind w:firstLine="284"/>
        <w:jc w:val="both"/>
        <w:rPr>
          <w:rFonts w:eastAsia="Calibri" w:cs="Times New Roman"/>
        </w:rPr>
      </w:pPr>
      <w:r w:rsidRPr="00C03FA4">
        <w:rPr>
          <w:rFonts w:eastAsia="Calibri" w:cs="Times New Roman"/>
        </w:rPr>
        <w:t xml:space="preserve">Sociální politika je nepostradatelnou součástí </w:t>
      </w:r>
      <w:r w:rsidR="001D25E1">
        <w:rPr>
          <w:rFonts w:eastAsia="Calibri" w:cs="Times New Roman"/>
        </w:rPr>
        <w:t xml:space="preserve">politiky </w:t>
      </w:r>
      <w:r w:rsidRPr="00C03FA4">
        <w:rPr>
          <w:rFonts w:eastAsia="Calibri" w:cs="Times New Roman"/>
        </w:rPr>
        <w:t xml:space="preserve">každé vlády </w:t>
      </w:r>
      <w:r w:rsidR="001D25E1">
        <w:rPr>
          <w:rFonts w:eastAsia="Calibri" w:cs="Times New Roman"/>
        </w:rPr>
        <w:t>na světě</w:t>
      </w:r>
      <w:r w:rsidRPr="00C03FA4">
        <w:rPr>
          <w:rFonts w:eastAsia="Calibri" w:cs="Times New Roman"/>
        </w:rPr>
        <w:t xml:space="preserve">. </w:t>
      </w:r>
      <w:r w:rsidR="001D25E1">
        <w:rPr>
          <w:rFonts w:eastAsia="Calibri" w:cs="Times New Roman"/>
        </w:rPr>
        <w:t>J</w:t>
      </w:r>
      <w:r w:rsidRPr="00C03FA4">
        <w:rPr>
          <w:rFonts w:eastAsia="Calibri" w:cs="Times New Roman"/>
        </w:rPr>
        <w:t>e zcela přirozené, že politické strany s odlišnou orientací mají ve svých programech různá pojetí a podoby sociální politiky</w:t>
      </w:r>
      <w:r w:rsidR="001D25E1">
        <w:rPr>
          <w:rFonts w:eastAsia="Calibri" w:cs="Times New Roman"/>
        </w:rPr>
        <w:t>, a</w:t>
      </w:r>
      <w:r w:rsidRPr="00C03FA4">
        <w:rPr>
          <w:rFonts w:eastAsia="Calibri" w:cs="Times New Roman"/>
        </w:rPr>
        <w:t xml:space="preserve"> proto se sociální politiky v jednotlivých zemích od sebe li</w:t>
      </w:r>
      <w:r w:rsidR="001D25E1">
        <w:rPr>
          <w:rFonts w:eastAsia="Calibri" w:cs="Times New Roman"/>
        </w:rPr>
        <w:t>ší. P</w:t>
      </w:r>
      <w:r w:rsidRPr="00C03FA4">
        <w:rPr>
          <w:rFonts w:eastAsia="Calibri" w:cs="Times New Roman"/>
        </w:rPr>
        <w:t>rvotním cílem sociální politiky je zprostř</w:t>
      </w:r>
      <w:r w:rsidR="001D25E1">
        <w:rPr>
          <w:rFonts w:eastAsia="Calibri" w:cs="Times New Roman"/>
        </w:rPr>
        <w:t xml:space="preserve">edkování solidarity mezi občany, cílem </w:t>
      </w:r>
      <w:r w:rsidRPr="00C03FA4">
        <w:rPr>
          <w:rFonts w:eastAsia="Calibri" w:cs="Times New Roman"/>
        </w:rPr>
        <w:t>sociální politi</w:t>
      </w:r>
      <w:r w:rsidR="001D25E1">
        <w:rPr>
          <w:rFonts w:eastAsia="Calibri" w:cs="Times New Roman"/>
        </w:rPr>
        <w:t xml:space="preserve">ky </w:t>
      </w:r>
      <w:r w:rsidRPr="00C03FA4">
        <w:rPr>
          <w:rFonts w:eastAsia="Calibri" w:cs="Times New Roman"/>
        </w:rPr>
        <w:t>je</w:t>
      </w:r>
      <w:r w:rsidR="001D25E1">
        <w:rPr>
          <w:rFonts w:eastAsia="Calibri" w:cs="Times New Roman"/>
        </w:rPr>
        <w:t xml:space="preserve"> </w:t>
      </w:r>
      <w:r w:rsidRPr="00C03FA4">
        <w:rPr>
          <w:rFonts w:eastAsia="Calibri" w:cs="Times New Roman"/>
        </w:rPr>
        <w:t>definova</w:t>
      </w:r>
      <w:r w:rsidR="001D25E1">
        <w:rPr>
          <w:rFonts w:eastAsia="Calibri" w:cs="Times New Roman"/>
        </w:rPr>
        <w:t>t</w:t>
      </w:r>
      <w:r w:rsidRPr="00C03FA4">
        <w:rPr>
          <w:rFonts w:eastAsia="Calibri" w:cs="Times New Roman"/>
        </w:rPr>
        <w:t xml:space="preserve"> zřetelehodné situace, které by měly být v centru pozornosti sociálních programů.</w:t>
      </w:r>
    </w:p>
    <w:p w14:paraId="39E6C079" w14:textId="77777777" w:rsidR="001163B5" w:rsidRPr="001163B5" w:rsidRDefault="001163B5" w:rsidP="001163B5">
      <w:pPr>
        <w:pBdr>
          <w:top w:val="threeDEngrave" w:sz="24" w:space="1" w:color="auto"/>
        </w:pBdr>
        <w:spacing w:after="120"/>
        <w:ind w:firstLine="284"/>
        <w:jc w:val="both"/>
        <w:rPr>
          <w:rFonts w:eastAsia="Calibri" w:cs="Times New Roman"/>
        </w:rPr>
      </w:pPr>
    </w:p>
    <w:p w14:paraId="6472A4A4" w14:textId="77777777" w:rsidR="001163B5" w:rsidRPr="001163B5" w:rsidRDefault="001163B5" w:rsidP="001163B5">
      <w:pPr>
        <w:pBdr>
          <w:top w:val="threeDEngrave" w:sz="24" w:space="1" w:color="auto"/>
        </w:pBdr>
        <w:spacing w:after="120"/>
        <w:ind w:firstLine="284"/>
        <w:jc w:val="both"/>
        <w:rPr>
          <w:rFonts w:eastAsia="Calibri" w:cs="Times New Roman"/>
        </w:rPr>
      </w:pPr>
    </w:p>
    <w:p w14:paraId="1D231ABF" w14:textId="77777777" w:rsidR="001163B5" w:rsidRPr="001163B5" w:rsidRDefault="001163B5" w:rsidP="001163B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1163B5">
        <w:rPr>
          <w:rFonts w:ascii="Arial" w:eastAsia="Calibri" w:hAnsi="Arial" w:cs="Times New Roman"/>
          <w:b/>
          <w:i/>
          <w:caps/>
        </w:rPr>
        <w:t>Cíle kapitoly</w:t>
      </w:r>
    </w:p>
    <w:p w14:paraId="66C5CBD4" w14:textId="77777777" w:rsidR="001163B5" w:rsidRPr="001163B5" w:rsidRDefault="001163B5" w:rsidP="001163B5">
      <w:pPr>
        <w:framePr w:w="624" w:h="624" w:hRule="exact" w:hSpace="170" w:wrap="around" w:vAnchor="text" w:hAnchor="page" w:xAlign="outside" w:y="-622" w:anchorLock="1"/>
        <w:rPr>
          <w:rFonts w:eastAsia="Calibri" w:cs="Times New Roman"/>
        </w:rPr>
      </w:pPr>
      <w:r w:rsidRPr="001163B5">
        <w:rPr>
          <w:rFonts w:eastAsia="Calibri" w:cs="Times New Roman"/>
          <w:noProof/>
          <w:lang w:eastAsia="cs-CZ"/>
        </w:rPr>
        <w:drawing>
          <wp:inline distT="0" distB="0" distL="0" distR="0" wp14:anchorId="04B568D0" wp14:editId="3E82A9BC">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017391" w14:textId="162E84AF" w:rsidR="001D25E1" w:rsidRPr="001163B5" w:rsidRDefault="001163B5" w:rsidP="001D25E1">
      <w:pPr>
        <w:spacing w:before="240" w:after="240"/>
        <w:jc w:val="both"/>
        <w:rPr>
          <w:rFonts w:eastAsia="Calibri" w:cs="Times New Roman"/>
        </w:rPr>
      </w:pPr>
      <w:r w:rsidRPr="001163B5">
        <w:rPr>
          <w:rFonts w:eastAsia="Calibri" w:cs="Times New Roman"/>
        </w:rPr>
        <w:t xml:space="preserve">Cílem kapitoly je seznámit studenty </w:t>
      </w:r>
      <w:r w:rsidR="001D25E1">
        <w:rPr>
          <w:rFonts w:eastAsia="Calibri" w:cs="Times New Roman"/>
        </w:rPr>
        <w:t xml:space="preserve">s jednotlivými </w:t>
      </w:r>
      <w:r w:rsidR="001D25E1" w:rsidRPr="001D25E1">
        <w:rPr>
          <w:rFonts w:eastAsia="Calibri" w:cs="Times New Roman"/>
        </w:rPr>
        <w:t>typy sociálních událostí a pop</w:t>
      </w:r>
      <w:r w:rsidR="001D25E1">
        <w:rPr>
          <w:rFonts w:eastAsia="Calibri" w:cs="Times New Roman"/>
        </w:rPr>
        <w:t xml:space="preserve">sat </w:t>
      </w:r>
      <w:r w:rsidR="001D25E1" w:rsidRPr="001D25E1">
        <w:rPr>
          <w:rFonts w:eastAsia="Calibri" w:cs="Times New Roman"/>
        </w:rPr>
        <w:t xml:space="preserve">činnosti, kterými sociální systém reguluje podmínky života a práce lidí, organizuje spolupráce jednotlivců a chrání člověka před nepříznivými důsledky událostí v </w:t>
      </w:r>
      <w:r w:rsidR="001D25E1">
        <w:rPr>
          <w:rFonts w:eastAsia="Calibri" w:cs="Times New Roman"/>
        </w:rPr>
        <w:t>ž</w:t>
      </w:r>
      <w:r w:rsidR="001D25E1" w:rsidRPr="001D25E1">
        <w:rPr>
          <w:rFonts w:eastAsia="Calibri" w:cs="Times New Roman"/>
        </w:rPr>
        <w:t>ivotě, které neumí nebo nemůže</w:t>
      </w:r>
      <w:r w:rsidR="001D25E1">
        <w:rPr>
          <w:rFonts w:eastAsia="Calibri" w:cs="Times New Roman"/>
        </w:rPr>
        <w:t xml:space="preserve"> vlastními silami zvládnout. Pozornost bude věnována indikátorům</w:t>
      </w:r>
      <w:r w:rsidR="001D25E1" w:rsidRPr="001D25E1">
        <w:rPr>
          <w:rFonts w:eastAsia="Calibri" w:cs="Times New Roman"/>
        </w:rPr>
        <w:t xml:space="preserve"> sociální politiky a způsob</w:t>
      </w:r>
      <w:r w:rsidR="001D25E1">
        <w:rPr>
          <w:rFonts w:eastAsia="Calibri" w:cs="Times New Roman"/>
        </w:rPr>
        <w:t>ům</w:t>
      </w:r>
      <w:r w:rsidR="001D25E1" w:rsidRPr="001D25E1">
        <w:rPr>
          <w:rFonts w:eastAsia="Calibri" w:cs="Times New Roman"/>
        </w:rPr>
        <w:t>, kterými jsou posuzovány kvalitativní a k</w:t>
      </w:r>
      <w:r w:rsidR="001D25E1">
        <w:rPr>
          <w:rFonts w:eastAsia="Calibri" w:cs="Times New Roman"/>
        </w:rPr>
        <w:t>vantitativ</w:t>
      </w:r>
      <w:r w:rsidR="001D25E1" w:rsidRPr="001D25E1">
        <w:rPr>
          <w:rFonts w:eastAsia="Calibri" w:cs="Times New Roman"/>
        </w:rPr>
        <w:t>ní úrovně sociální politiky konkrétní země či oblasti a které parametry měření jsou brány v úvahu při jednotlivých komparacích.</w:t>
      </w:r>
    </w:p>
    <w:p w14:paraId="2AB6DEC7" w14:textId="77777777" w:rsidR="001163B5" w:rsidRPr="001163B5" w:rsidRDefault="001163B5" w:rsidP="001D25E1">
      <w:pPr>
        <w:spacing w:before="240" w:after="240"/>
        <w:jc w:val="both"/>
        <w:rPr>
          <w:rFonts w:eastAsia="Calibri" w:cs="Times New Roman"/>
          <w:i/>
        </w:rPr>
      </w:pPr>
    </w:p>
    <w:p w14:paraId="448D2F71" w14:textId="77777777" w:rsidR="001163B5" w:rsidRPr="001163B5" w:rsidRDefault="001163B5" w:rsidP="001163B5">
      <w:pPr>
        <w:pBdr>
          <w:top w:val="threeDEngrave" w:sz="24" w:space="1" w:color="auto"/>
        </w:pBdr>
        <w:spacing w:after="120"/>
        <w:ind w:firstLine="284"/>
        <w:jc w:val="both"/>
        <w:rPr>
          <w:rFonts w:eastAsia="Calibri" w:cs="Times New Roman"/>
        </w:rPr>
      </w:pPr>
    </w:p>
    <w:p w14:paraId="7761CFE6" w14:textId="77777777" w:rsidR="001163B5" w:rsidRPr="001163B5" w:rsidRDefault="001163B5" w:rsidP="001163B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1163B5">
        <w:rPr>
          <w:rFonts w:ascii="Arial" w:eastAsia="Calibri" w:hAnsi="Arial" w:cs="Times New Roman"/>
          <w:b/>
          <w:i/>
          <w:caps/>
        </w:rPr>
        <w:t>Klíčová slova kapitoly</w:t>
      </w:r>
    </w:p>
    <w:p w14:paraId="7E71A030" w14:textId="77777777" w:rsidR="001163B5" w:rsidRPr="001163B5" w:rsidRDefault="001163B5" w:rsidP="001163B5">
      <w:pPr>
        <w:framePr w:w="624" w:h="624" w:hRule="exact" w:hSpace="170" w:wrap="around" w:vAnchor="text" w:hAnchor="page" w:xAlign="outside" w:y="-622" w:anchorLock="1"/>
        <w:jc w:val="both"/>
        <w:rPr>
          <w:rFonts w:eastAsia="Calibri" w:cs="Times New Roman"/>
        </w:rPr>
      </w:pPr>
      <w:r w:rsidRPr="001163B5">
        <w:rPr>
          <w:rFonts w:eastAsia="Calibri" w:cs="Times New Roman"/>
          <w:noProof/>
          <w:lang w:eastAsia="cs-CZ"/>
        </w:rPr>
        <w:drawing>
          <wp:inline distT="0" distB="0" distL="0" distR="0" wp14:anchorId="35B677A6" wp14:editId="3418F9CA">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1B5888" w14:textId="373A2996" w:rsidR="001163B5" w:rsidRDefault="001D25E1" w:rsidP="001163B5">
      <w:pPr>
        <w:spacing w:before="240" w:after="240"/>
        <w:jc w:val="both"/>
        <w:rPr>
          <w:rFonts w:eastAsia="Calibri" w:cs="Times New Roman"/>
        </w:rPr>
      </w:pPr>
      <w:r>
        <w:rPr>
          <w:rFonts w:eastAsia="Calibri" w:cs="Times New Roman"/>
        </w:rPr>
        <w:t>s</w:t>
      </w:r>
      <w:r w:rsidRPr="001D25E1">
        <w:rPr>
          <w:rFonts w:eastAsia="Calibri" w:cs="Times New Roman"/>
        </w:rPr>
        <w:t>ociální riziko</w:t>
      </w:r>
      <w:r>
        <w:rPr>
          <w:rFonts w:eastAsia="Calibri" w:cs="Times New Roman"/>
        </w:rPr>
        <w:t xml:space="preserve"> – </w:t>
      </w:r>
      <w:r w:rsidRPr="001D25E1">
        <w:rPr>
          <w:rFonts w:eastAsia="Calibri" w:cs="Times New Roman"/>
        </w:rPr>
        <w:t>sociální událost</w:t>
      </w:r>
      <w:r>
        <w:rPr>
          <w:rFonts w:eastAsia="Calibri" w:cs="Times New Roman"/>
        </w:rPr>
        <w:t xml:space="preserve"> – </w:t>
      </w:r>
      <w:r w:rsidRPr="001D25E1">
        <w:rPr>
          <w:rFonts w:eastAsia="Calibri" w:cs="Times New Roman"/>
        </w:rPr>
        <w:t>sociální</w:t>
      </w:r>
      <w:r>
        <w:rPr>
          <w:rFonts w:eastAsia="Calibri" w:cs="Times New Roman"/>
        </w:rPr>
        <w:t xml:space="preserve"> zabezpečení</w:t>
      </w:r>
    </w:p>
    <w:p w14:paraId="32350629" w14:textId="77777777" w:rsidR="001D25E1" w:rsidRPr="001163B5" w:rsidRDefault="001D25E1" w:rsidP="001163B5">
      <w:pPr>
        <w:spacing w:before="240" w:after="240"/>
        <w:jc w:val="both"/>
        <w:rPr>
          <w:rFonts w:eastAsia="Calibri" w:cs="Times New Roman"/>
        </w:rPr>
      </w:pPr>
    </w:p>
    <w:p w14:paraId="7C20466C" w14:textId="77777777" w:rsidR="001163B5" w:rsidRPr="001163B5" w:rsidRDefault="001163B5" w:rsidP="001163B5">
      <w:pPr>
        <w:pBdr>
          <w:top w:val="threeDEngrave" w:sz="24" w:space="1" w:color="auto"/>
        </w:pBdr>
        <w:spacing w:after="120"/>
        <w:ind w:firstLine="284"/>
        <w:jc w:val="both"/>
        <w:rPr>
          <w:rFonts w:eastAsia="Calibri" w:cs="Times New Roman"/>
        </w:rPr>
      </w:pPr>
    </w:p>
    <w:p w14:paraId="7D3AA873" w14:textId="77777777" w:rsidR="001163B5" w:rsidRPr="001163B5" w:rsidRDefault="001163B5" w:rsidP="001163B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1163B5">
        <w:rPr>
          <w:rFonts w:ascii="Arial" w:eastAsia="Calibri" w:hAnsi="Arial" w:cs="Times New Roman"/>
          <w:b/>
          <w:i/>
          <w:caps/>
          <w:color w:val="000066"/>
        </w:rPr>
        <w:t>Úvod</w:t>
      </w:r>
    </w:p>
    <w:p w14:paraId="4E5D307F" w14:textId="4463D8DE" w:rsidR="001163B5" w:rsidRDefault="008F2AD2" w:rsidP="008F2AD2">
      <w:pPr>
        <w:spacing w:before="240" w:after="240"/>
        <w:ind w:firstLine="284"/>
        <w:jc w:val="both"/>
        <w:rPr>
          <w:rFonts w:eastAsia="Calibri" w:cs="Times New Roman"/>
        </w:rPr>
      </w:pPr>
      <w:r w:rsidRPr="008F2AD2">
        <w:rPr>
          <w:rFonts w:eastAsia="Calibri" w:cs="Times New Roman"/>
        </w:rPr>
        <w:t>Téma sociálních nerovností pokrývá široké spektrum otázek, které se týkají jednání, jímž lidé ve společnosti dosahují svých cílů – nabytí vzdělání, získání a</w:t>
      </w:r>
      <w:r>
        <w:rPr>
          <w:rFonts w:eastAsia="Calibri" w:cs="Times New Roman"/>
        </w:rPr>
        <w:t xml:space="preserve"> udržení zaměstnání, z něho vyplývajícího odpovídají</w:t>
      </w:r>
      <w:r w:rsidRPr="008F2AD2">
        <w:rPr>
          <w:rFonts w:eastAsia="Calibri" w:cs="Times New Roman"/>
        </w:rPr>
        <w:t>cího příjmu, majetku, prestiže, úcty, uznání, moci, slávy apod. To, kam člověk ve společnosti patří, jak se mu daří anebo nedaří dosahovat cílů, které si kla</w:t>
      </w:r>
      <w:r>
        <w:rPr>
          <w:rFonts w:eastAsia="Calibri" w:cs="Times New Roman"/>
        </w:rPr>
        <w:t>de, se projevuje v jeho spokoje</w:t>
      </w:r>
      <w:r w:rsidRPr="008F2AD2">
        <w:rPr>
          <w:rFonts w:eastAsia="Calibri" w:cs="Times New Roman"/>
        </w:rPr>
        <w:t>nosti, např</w:t>
      </w:r>
      <w:r>
        <w:rPr>
          <w:rFonts w:eastAsia="Calibri" w:cs="Times New Roman"/>
        </w:rPr>
        <w:t>.</w:t>
      </w:r>
      <w:r w:rsidRPr="008F2AD2">
        <w:rPr>
          <w:rFonts w:eastAsia="Calibri" w:cs="Times New Roman"/>
        </w:rPr>
        <w:t xml:space="preserve"> k inklinaci k politickým názorům aj. </w:t>
      </w:r>
      <w:r w:rsidRPr="008F2AD2">
        <w:rPr>
          <w:rFonts w:eastAsia="Calibri" w:cs="Times New Roman"/>
        </w:rPr>
        <w:lastRenderedPageBreak/>
        <w:t>Současně si člověk na základě pociťované spoko</w:t>
      </w:r>
      <w:r>
        <w:rPr>
          <w:rFonts w:eastAsia="Calibri" w:cs="Times New Roman"/>
        </w:rPr>
        <w:t>jenosti nebo nespokojenosti</w:t>
      </w:r>
      <w:r w:rsidRPr="008F2AD2">
        <w:rPr>
          <w:rFonts w:eastAsia="Calibri" w:cs="Times New Roman"/>
        </w:rPr>
        <w:t xml:space="preserve"> hledá a nachází poměr ke </w:t>
      </w:r>
      <w:r>
        <w:rPr>
          <w:rFonts w:eastAsia="Calibri" w:cs="Times New Roman"/>
        </w:rPr>
        <w:t>státu, formuje vlastní identifi</w:t>
      </w:r>
      <w:r w:rsidRPr="008F2AD2">
        <w:rPr>
          <w:rFonts w:eastAsia="Calibri" w:cs="Times New Roman"/>
        </w:rPr>
        <w:t>kaci se společností. V transformující se sp</w:t>
      </w:r>
      <w:r>
        <w:rPr>
          <w:rFonts w:eastAsia="Calibri" w:cs="Times New Roman"/>
        </w:rPr>
        <w:t>olečnosti je situace ještě poně</w:t>
      </w:r>
      <w:r w:rsidRPr="008F2AD2">
        <w:rPr>
          <w:rFonts w:eastAsia="Calibri" w:cs="Times New Roman"/>
        </w:rPr>
        <w:t>kud problematičtější než kdekoli jinde, proto je velký důraz kladen na sociální politiku a výběr činností, které ve svém předmětu naplňuje.</w:t>
      </w:r>
      <w:r>
        <w:rPr>
          <w:rFonts w:eastAsia="Calibri" w:cs="Times New Roman"/>
        </w:rPr>
        <w:t xml:space="preserve"> </w:t>
      </w:r>
      <w:r w:rsidRPr="008F2AD2">
        <w:rPr>
          <w:rFonts w:eastAsia="Calibri" w:cs="Times New Roman"/>
        </w:rPr>
        <w:t>Na druhé straně i v zájmu společnosti je sledovat dodržování sociálních norem a dosahování konsensu ve společnosti.</w:t>
      </w:r>
    </w:p>
    <w:p w14:paraId="458396F0" w14:textId="77777777" w:rsidR="008F2AD2" w:rsidRPr="001163B5" w:rsidRDefault="008F2AD2" w:rsidP="008F2AD2">
      <w:pPr>
        <w:spacing w:before="240" w:after="240"/>
        <w:ind w:firstLine="284"/>
        <w:jc w:val="both"/>
        <w:rPr>
          <w:rFonts w:eastAsia="Calibri" w:cs="Times New Roman"/>
        </w:rPr>
      </w:pPr>
    </w:p>
    <w:p w14:paraId="5803903F" w14:textId="77777777" w:rsidR="001163B5" w:rsidRPr="001163B5" w:rsidRDefault="001163B5" w:rsidP="001163B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1163B5">
        <w:rPr>
          <w:rFonts w:ascii="Arial" w:eastAsia="Calibri" w:hAnsi="Arial" w:cs="Times New Roman"/>
          <w:b/>
          <w:i/>
          <w:caps/>
          <w:color w:val="000066"/>
        </w:rPr>
        <w:t>Výkladová část</w:t>
      </w:r>
    </w:p>
    <w:p w14:paraId="05B156BC" w14:textId="6B43C28B" w:rsidR="00FA1653" w:rsidRDefault="008F2AD2" w:rsidP="00FA1653">
      <w:pPr>
        <w:spacing w:before="240" w:after="240"/>
        <w:ind w:firstLine="284"/>
        <w:jc w:val="both"/>
        <w:rPr>
          <w:rFonts w:eastAsia="Calibri" w:cs="Times New Roman"/>
        </w:rPr>
      </w:pPr>
      <w:r>
        <w:rPr>
          <w:rFonts w:eastAsia="Calibri" w:cs="Times New Roman"/>
        </w:rPr>
        <w:t>S</w:t>
      </w:r>
      <w:r w:rsidRPr="008F2AD2">
        <w:rPr>
          <w:rFonts w:eastAsia="Calibri" w:cs="Times New Roman"/>
        </w:rPr>
        <w:t>pravedlivá</w:t>
      </w:r>
      <w:r>
        <w:rPr>
          <w:rFonts w:eastAsia="Calibri" w:cs="Times New Roman"/>
        </w:rPr>
        <w:t xml:space="preserve"> </w:t>
      </w:r>
      <w:r w:rsidRPr="008F2AD2">
        <w:rPr>
          <w:rFonts w:eastAsia="Calibri" w:cs="Times New Roman"/>
        </w:rPr>
        <w:t>sociální politika spočívá na trojí odpovědnosti</w:t>
      </w:r>
      <w:r>
        <w:rPr>
          <w:rFonts w:eastAsia="Calibri" w:cs="Times New Roman"/>
        </w:rPr>
        <w:t xml:space="preserve"> – odpovědnosti vůči daňovým poplatníkům, odpovědnosti vůči občanům a odpovědnosti vůči příjemc</w:t>
      </w:r>
      <w:r w:rsidR="00453294">
        <w:rPr>
          <w:rFonts w:eastAsia="Calibri" w:cs="Times New Roman"/>
        </w:rPr>
        <w:t>ů</w:t>
      </w:r>
      <w:r>
        <w:rPr>
          <w:rFonts w:eastAsia="Calibri" w:cs="Times New Roman"/>
        </w:rPr>
        <w:t xml:space="preserve">m pomoci. </w:t>
      </w:r>
      <w:r w:rsidRPr="008F2AD2">
        <w:rPr>
          <w:rFonts w:eastAsia="Calibri" w:cs="Times New Roman"/>
        </w:rPr>
        <w:t xml:space="preserve">Odpovědnost vůči daňovým poplatníkům </w:t>
      </w:r>
      <w:r w:rsidR="00FA1653">
        <w:rPr>
          <w:rFonts w:eastAsia="Calibri" w:cs="Times New Roman"/>
        </w:rPr>
        <w:t>–</w:t>
      </w:r>
      <w:r w:rsidRPr="008F2AD2">
        <w:rPr>
          <w:rFonts w:eastAsia="Calibri" w:cs="Times New Roman"/>
        </w:rPr>
        <w:t xml:space="preserve"> t</w:t>
      </w:r>
      <w:r w:rsidR="00FA1653">
        <w:rPr>
          <w:rFonts w:eastAsia="Calibri" w:cs="Times New Roman"/>
        </w:rPr>
        <w:t xml:space="preserve">edy </w:t>
      </w:r>
      <w:r w:rsidRPr="008F2AD2">
        <w:rPr>
          <w:rFonts w:eastAsia="Calibri" w:cs="Times New Roman"/>
        </w:rPr>
        <w:t>občanům, z jejich</w:t>
      </w:r>
      <w:r w:rsidR="00FA1653">
        <w:rPr>
          <w:rFonts w:eastAsia="Calibri" w:cs="Times New Roman"/>
        </w:rPr>
        <w:t>ž peněz je sociální politika fi</w:t>
      </w:r>
      <w:r w:rsidRPr="008F2AD2">
        <w:rPr>
          <w:rFonts w:eastAsia="Calibri" w:cs="Times New Roman"/>
        </w:rPr>
        <w:t>nancována, spočívá v imperativu, aby stát odpovídal za to, že objem finančních prostředků, který bude vydáván na sociální účely a programy, nebude neefektivní a že stát bude sociální dávky směřovat lidem, kteří tuto pomoc skutečně potřebují.</w:t>
      </w:r>
      <w:r w:rsidR="00FA1653">
        <w:rPr>
          <w:rFonts w:eastAsia="Calibri" w:cs="Times New Roman"/>
        </w:rPr>
        <w:t xml:space="preserve"> </w:t>
      </w:r>
    </w:p>
    <w:p w14:paraId="0BED6028" w14:textId="77777777" w:rsidR="00FA1653" w:rsidRDefault="00FA1653" w:rsidP="00FA1653">
      <w:pPr>
        <w:spacing w:before="240" w:after="240"/>
        <w:ind w:firstLine="284"/>
        <w:jc w:val="both"/>
        <w:rPr>
          <w:rFonts w:eastAsia="Calibri" w:cs="Times New Roman"/>
        </w:rPr>
      </w:pPr>
      <w:r>
        <w:rPr>
          <w:rFonts w:eastAsia="Calibri" w:cs="Times New Roman"/>
        </w:rPr>
        <w:t xml:space="preserve">Odpovědnost vůči občanům </w:t>
      </w:r>
      <w:r w:rsidR="008F2AD2" w:rsidRPr="008F2AD2">
        <w:rPr>
          <w:rFonts w:eastAsia="Calibri" w:cs="Times New Roman"/>
        </w:rPr>
        <w:t>se týká odpovědnosti příjemců</w:t>
      </w:r>
      <w:r>
        <w:rPr>
          <w:rFonts w:eastAsia="Calibri" w:cs="Times New Roman"/>
        </w:rPr>
        <w:t xml:space="preserve"> sociálních dávek vůči těm obča</w:t>
      </w:r>
      <w:r w:rsidR="008F2AD2" w:rsidRPr="008F2AD2">
        <w:rPr>
          <w:rFonts w:eastAsia="Calibri" w:cs="Times New Roman"/>
        </w:rPr>
        <w:t>nům, kteří na tyto dávky přispívají.  Stát musí dohlédnout na tom, aby příjemci sociální pomoci si byli vědomi toho, že dávky, které dostávají, nejsou jakým</w:t>
      </w:r>
      <w:r>
        <w:rPr>
          <w:rFonts w:eastAsia="Calibri" w:cs="Times New Roman"/>
        </w:rPr>
        <w:t>si splněním jejich nároků, nýbrž</w:t>
      </w:r>
      <w:r w:rsidR="008F2AD2" w:rsidRPr="008F2AD2">
        <w:rPr>
          <w:rFonts w:eastAsia="Calibri" w:cs="Times New Roman"/>
        </w:rPr>
        <w:t xml:space="preserve"> že jsou podmíněnou pomocí, za kterou jejich spoluobčané očekávají min</w:t>
      </w:r>
      <w:r>
        <w:rPr>
          <w:rFonts w:eastAsia="Calibri" w:cs="Times New Roman"/>
        </w:rPr>
        <w:t xml:space="preserve">imálně zvýšené vlastní úsilí o </w:t>
      </w:r>
      <w:r w:rsidR="008F2AD2" w:rsidRPr="008F2AD2">
        <w:rPr>
          <w:rFonts w:eastAsia="Calibri" w:cs="Times New Roman"/>
        </w:rPr>
        <w:t>řešení tíživé sociální situace.</w:t>
      </w:r>
      <w:r>
        <w:rPr>
          <w:rFonts w:eastAsia="Calibri" w:cs="Times New Roman"/>
        </w:rPr>
        <w:t xml:space="preserve"> </w:t>
      </w:r>
    </w:p>
    <w:p w14:paraId="1BC19CAD" w14:textId="1855B225" w:rsidR="001163B5" w:rsidRDefault="008F2AD2" w:rsidP="00FA1653">
      <w:pPr>
        <w:spacing w:before="240" w:after="240"/>
        <w:ind w:firstLine="284"/>
        <w:jc w:val="both"/>
        <w:rPr>
          <w:rFonts w:eastAsia="Calibri" w:cs="Times New Roman"/>
        </w:rPr>
      </w:pPr>
      <w:r w:rsidRPr="008F2AD2">
        <w:rPr>
          <w:rFonts w:eastAsia="Calibri" w:cs="Times New Roman"/>
        </w:rPr>
        <w:t>Odp</w:t>
      </w:r>
      <w:r w:rsidR="00FA1653">
        <w:rPr>
          <w:rFonts w:eastAsia="Calibri" w:cs="Times New Roman"/>
        </w:rPr>
        <w:t>ovědnost vůči příjemcům pomoci</w:t>
      </w:r>
      <w:r w:rsidRPr="008F2AD2">
        <w:rPr>
          <w:rFonts w:eastAsia="Calibri" w:cs="Times New Roman"/>
        </w:rPr>
        <w:t xml:space="preserve"> předpokládá, že stát </w:t>
      </w:r>
      <w:r w:rsidR="00FA1653">
        <w:rPr>
          <w:rFonts w:eastAsia="Calibri" w:cs="Times New Roman"/>
        </w:rPr>
        <w:t xml:space="preserve">vytvoří takové podmínky </w:t>
      </w:r>
      <w:r w:rsidRPr="008F2AD2">
        <w:rPr>
          <w:rFonts w:eastAsia="Calibri" w:cs="Times New Roman"/>
        </w:rPr>
        <w:t>sociální politiky, aby podporoval vzájemnou odpovědnost za s</w:t>
      </w:r>
      <w:r w:rsidR="00FA1653">
        <w:rPr>
          <w:rFonts w:eastAsia="Calibri" w:cs="Times New Roman"/>
        </w:rPr>
        <w:t>ebe a za své blízké tak, aby hu</w:t>
      </w:r>
      <w:r w:rsidRPr="008F2AD2">
        <w:rPr>
          <w:rFonts w:eastAsia="Calibri" w:cs="Times New Roman"/>
        </w:rPr>
        <w:t>manizace společnosti nebyla nahrazována populistickými pr</w:t>
      </w:r>
      <w:r w:rsidR="00FA1653">
        <w:rPr>
          <w:rFonts w:eastAsia="Calibri" w:cs="Times New Roman"/>
        </w:rPr>
        <w:t>ogramy a zbytečnými státními zá</w:t>
      </w:r>
      <w:r w:rsidRPr="008F2AD2">
        <w:rPr>
          <w:rFonts w:eastAsia="Calibri" w:cs="Times New Roman"/>
        </w:rPr>
        <w:t>sahy.</w:t>
      </w:r>
      <w:r w:rsidR="00FA1653">
        <w:rPr>
          <w:rFonts w:eastAsia="Calibri" w:cs="Times New Roman"/>
        </w:rPr>
        <w:t xml:space="preserve"> </w:t>
      </w:r>
    </w:p>
    <w:p w14:paraId="4069CA59" w14:textId="5B57A0D6" w:rsidR="00FA1653" w:rsidRPr="001163B5" w:rsidRDefault="00FA1653" w:rsidP="00FA1653">
      <w:pPr>
        <w:spacing w:before="240" w:after="240"/>
        <w:ind w:firstLine="284"/>
        <w:jc w:val="both"/>
        <w:rPr>
          <w:rFonts w:eastAsia="Calibri" w:cs="Times New Roman"/>
        </w:rPr>
      </w:pPr>
      <w:r w:rsidRPr="00FA1653">
        <w:rPr>
          <w:rFonts w:eastAsia="Calibri" w:cs="Times New Roman"/>
        </w:rPr>
        <w:t xml:space="preserve">Téma sociálních nerovností pokrývá široké spektrum otázek, které se týkají jednání, jímž lidé ve společnosti dosahují svých cílů – </w:t>
      </w:r>
      <w:r>
        <w:rPr>
          <w:rFonts w:eastAsia="Calibri" w:cs="Times New Roman"/>
        </w:rPr>
        <w:t xml:space="preserve">získání </w:t>
      </w:r>
      <w:r w:rsidRPr="00FA1653">
        <w:rPr>
          <w:rFonts w:eastAsia="Calibri" w:cs="Times New Roman"/>
        </w:rPr>
        <w:t>vzdělání, získání a udržení zaměstnání</w:t>
      </w:r>
      <w:r>
        <w:rPr>
          <w:rFonts w:eastAsia="Calibri" w:cs="Times New Roman"/>
        </w:rPr>
        <w:t xml:space="preserve"> a z něho odpovídají</w:t>
      </w:r>
      <w:r w:rsidRPr="00FA1653">
        <w:rPr>
          <w:rFonts w:eastAsia="Calibri" w:cs="Times New Roman"/>
        </w:rPr>
        <w:t>cího příjmu, majetku, prestiže, úcty, uznání, moci, slávy apod. To, kam člověk ve společnosti patří, jak se mu daří anebo nedaří dosahovat cílů, které si klade, se projevuje v jeho spokojenosti</w:t>
      </w:r>
      <w:r>
        <w:rPr>
          <w:rFonts w:eastAsia="Calibri" w:cs="Times New Roman"/>
        </w:rPr>
        <w:t xml:space="preserve">. </w:t>
      </w:r>
      <w:r w:rsidRPr="00FA1653">
        <w:rPr>
          <w:rFonts w:eastAsia="Calibri" w:cs="Times New Roman"/>
        </w:rPr>
        <w:t xml:space="preserve">Současně si člověk na základě pociťované spokojenosti nebo nespokojenosti také hledá a nachází poměr ke </w:t>
      </w:r>
      <w:r>
        <w:rPr>
          <w:rFonts w:eastAsia="Calibri" w:cs="Times New Roman"/>
        </w:rPr>
        <w:t>státu, formuje vlastní identifi</w:t>
      </w:r>
      <w:r w:rsidRPr="00FA1653">
        <w:rPr>
          <w:rFonts w:eastAsia="Calibri" w:cs="Times New Roman"/>
        </w:rPr>
        <w:t>kaci se společností. V transformující se společnos</w:t>
      </w:r>
      <w:r>
        <w:rPr>
          <w:rFonts w:eastAsia="Calibri" w:cs="Times New Roman"/>
        </w:rPr>
        <w:t>ti je situace ještě poně</w:t>
      </w:r>
      <w:r w:rsidRPr="00FA1653">
        <w:rPr>
          <w:rFonts w:eastAsia="Calibri" w:cs="Times New Roman"/>
        </w:rPr>
        <w:t>kud problematičtější než kdekoli jinde, proto je velký důraz kladen na sociální politiku a výběr činností, které ve svém předmětu naplňuje. Na druhé straně i v zájmu společnosti je sledovat dodržování sociálních norem a dosahování konsensu ve společnosti.</w:t>
      </w:r>
    </w:p>
    <w:p w14:paraId="58DE7D64" w14:textId="3BC5FD6E" w:rsidR="00FA1653" w:rsidRPr="00FA1653" w:rsidRDefault="00FA1653" w:rsidP="003F018A">
      <w:pPr>
        <w:spacing w:before="240" w:after="240"/>
        <w:ind w:firstLine="284"/>
        <w:jc w:val="both"/>
        <w:rPr>
          <w:rFonts w:eastAsia="Calibri" w:cs="Times New Roman"/>
        </w:rPr>
      </w:pPr>
      <w:r w:rsidRPr="00FA1653">
        <w:rPr>
          <w:rFonts w:eastAsia="Calibri" w:cs="Times New Roman"/>
        </w:rPr>
        <w:t>Předmětem sociální politiky jsou činnosti, které by se měly v sociálním systému nebo sociální ochraně, sociálním zabezpečení a jejich správě uchovat, eventuálně změnit. Základem jsou činnosti orientované na:</w:t>
      </w:r>
    </w:p>
    <w:p w14:paraId="194C6409" w14:textId="77777777" w:rsidR="00FA1653" w:rsidRDefault="00FA1653" w:rsidP="0074253D">
      <w:pPr>
        <w:pStyle w:val="Odstavecseseznamem"/>
        <w:numPr>
          <w:ilvl w:val="0"/>
          <w:numId w:val="21"/>
        </w:numPr>
        <w:spacing w:before="240" w:after="240"/>
        <w:contextualSpacing w:val="0"/>
        <w:jc w:val="both"/>
        <w:rPr>
          <w:rFonts w:eastAsia="Calibri" w:cs="Times New Roman"/>
        </w:rPr>
      </w:pPr>
      <w:r w:rsidRPr="00FA1653">
        <w:rPr>
          <w:rFonts w:eastAsia="Calibri" w:cs="Times New Roman"/>
        </w:rPr>
        <w:lastRenderedPageBreak/>
        <w:t xml:space="preserve">regulaci podmínek života a práce člověka (sociálních podmínek, prostředí člověka), </w:t>
      </w:r>
    </w:p>
    <w:p w14:paraId="15A79375" w14:textId="77777777" w:rsidR="00FA1653" w:rsidRDefault="00FA1653" w:rsidP="0074253D">
      <w:pPr>
        <w:pStyle w:val="Odstavecseseznamem"/>
        <w:numPr>
          <w:ilvl w:val="0"/>
          <w:numId w:val="21"/>
        </w:numPr>
        <w:spacing w:before="240" w:after="240"/>
        <w:contextualSpacing w:val="0"/>
        <w:jc w:val="both"/>
        <w:rPr>
          <w:rFonts w:eastAsia="Calibri" w:cs="Times New Roman"/>
        </w:rPr>
      </w:pPr>
      <w:r w:rsidRPr="00FA1653">
        <w:rPr>
          <w:rFonts w:eastAsia="Calibri" w:cs="Times New Roman"/>
        </w:rPr>
        <w:t>organizování spolupráce jedinců ve složitých sociálních procesech (sociální management),</w:t>
      </w:r>
    </w:p>
    <w:p w14:paraId="6DA45FE1" w14:textId="241C9E97" w:rsidR="001163B5" w:rsidRDefault="00FA1653" w:rsidP="0074253D">
      <w:pPr>
        <w:pStyle w:val="Odstavecseseznamem"/>
        <w:numPr>
          <w:ilvl w:val="0"/>
          <w:numId w:val="21"/>
        </w:numPr>
        <w:spacing w:before="240" w:after="240"/>
        <w:contextualSpacing w:val="0"/>
        <w:jc w:val="both"/>
        <w:rPr>
          <w:rFonts w:eastAsia="Calibri" w:cs="Times New Roman"/>
        </w:rPr>
      </w:pPr>
      <w:r w:rsidRPr="00FA1653">
        <w:rPr>
          <w:rFonts w:eastAsia="Calibri" w:cs="Times New Roman"/>
        </w:rPr>
        <w:t>ochranu člověka před nepříznivými důsledky událostí v lidském životě, které jedinec neumí nebo nemůže vlastními silami zvládnout a u nichž je sociální subjekt připraven pomoci mu zmírnit nebo odstranit jejich příčiny, následky či průvodní jevy sociální události.</w:t>
      </w:r>
    </w:p>
    <w:p w14:paraId="40EDB2F6" w14:textId="77777777" w:rsidR="003F018A" w:rsidRDefault="00FA1653" w:rsidP="003F018A">
      <w:pPr>
        <w:spacing w:before="240" w:after="240"/>
        <w:ind w:firstLine="284"/>
        <w:jc w:val="both"/>
        <w:rPr>
          <w:rFonts w:eastAsia="Calibri" w:cs="Times New Roman"/>
        </w:rPr>
      </w:pPr>
      <w:r>
        <w:rPr>
          <w:rFonts w:eastAsia="Calibri" w:cs="Times New Roman"/>
        </w:rPr>
        <w:t>P</w:t>
      </w:r>
      <w:r w:rsidRPr="00FA1653">
        <w:rPr>
          <w:rFonts w:eastAsia="Calibri" w:cs="Times New Roman"/>
        </w:rPr>
        <w:t>latí, že</w:t>
      </w:r>
      <w:r>
        <w:rPr>
          <w:rFonts w:eastAsia="Calibri" w:cs="Times New Roman"/>
        </w:rPr>
        <w:t xml:space="preserve"> regulace se v </w:t>
      </w:r>
      <w:r w:rsidRPr="00FA1653">
        <w:rPr>
          <w:rFonts w:eastAsia="Calibri" w:cs="Times New Roman"/>
        </w:rPr>
        <w:t>demokratické společnosti zaměřuje na vydávání povolení, příkazů a zákazů pro jednotlivé případy, jejichž smyslem je to, aby člověk reali</w:t>
      </w:r>
      <w:r>
        <w:rPr>
          <w:rFonts w:eastAsia="Calibri" w:cs="Times New Roman"/>
        </w:rPr>
        <w:t>zací svých práv a svobod nenaru</w:t>
      </w:r>
      <w:r w:rsidRPr="00FA1653">
        <w:rPr>
          <w:rFonts w:eastAsia="Calibri" w:cs="Times New Roman"/>
        </w:rPr>
        <w:t xml:space="preserve">šoval práva a svobody jiných lidí. V praxi jde o vydávání licencí, povolení, akreditací, zákazů, příkazů apod. </w:t>
      </w:r>
    </w:p>
    <w:p w14:paraId="12A2B053" w14:textId="77777777" w:rsidR="003F018A" w:rsidRDefault="00FA1653" w:rsidP="003F018A">
      <w:pPr>
        <w:spacing w:before="240" w:after="240"/>
        <w:ind w:firstLine="284"/>
        <w:jc w:val="both"/>
        <w:rPr>
          <w:rFonts w:eastAsia="Calibri" w:cs="Times New Roman"/>
        </w:rPr>
      </w:pPr>
      <w:r>
        <w:rPr>
          <w:rFonts w:eastAsia="Calibri" w:cs="Times New Roman"/>
        </w:rPr>
        <w:t>O</w:t>
      </w:r>
      <w:r w:rsidRPr="00FA1653">
        <w:rPr>
          <w:rFonts w:eastAsia="Calibri" w:cs="Times New Roman"/>
        </w:rPr>
        <w:t>chrana je vázána na garanci sociálního bezpeč</w:t>
      </w:r>
      <w:r>
        <w:rPr>
          <w:rFonts w:eastAsia="Calibri" w:cs="Times New Roman"/>
        </w:rPr>
        <w:t>í lidí, podmínek pro udržení je</w:t>
      </w:r>
      <w:r w:rsidRPr="00FA1653">
        <w:rPr>
          <w:rFonts w:eastAsia="Calibri" w:cs="Times New Roman"/>
        </w:rPr>
        <w:t>jich důstojnosti v běžných a mimořádných sociálních situacích</w:t>
      </w:r>
      <w:r>
        <w:rPr>
          <w:rFonts w:eastAsia="Calibri" w:cs="Times New Roman"/>
        </w:rPr>
        <w:t>, které souvisejí s ochranou zdra</w:t>
      </w:r>
      <w:r w:rsidRPr="00FA1653">
        <w:rPr>
          <w:rFonts w:eastAsia="Calibri" w:cs="Times New Roman"/>
        </w:rPr>
        <w:t xml:space="preserve">ví, ztrátou zaměstnání, mateřstvím, úmrtím živitele, stářím, nouzí a chudobou. V demokratické společnosti </w:t>
      </w:r>
      <w:r>
        <w:rPr>
          <w:rFonts w:eastAsia="Calibri" w:cs="Times New Roman"/>
        </w:rPr>
        <w:t xml:space="preserve">je </w:t>
      </w:r>
      <w:r w:rsidRPr="00FA1653">
        <w:rPr>
          <w:rFonts w:eastAsia="Calibri" w:cs="Times New Roman"/>
        </w:rPr>
        <w:t>realiz</w:t>
      </w:r>
      <w:r>
        <w:rPr>
          <w:rFonts w:eastAsia="Calibri" w:cs="Times New Roman"/>
        </w:rPr>
        <w:t xml:space="preserve">ován </w:t>
      </w:r>
      <w:r w:rsidRPr="00FA1653">
        <w:rPr>
          <w:rFonts w:eastAsia="Calibri" w:cs="Times New Roman"/>
        </w:rPr>
        <w:t>dohled, monitorování, audit, inspekce aj. Jde o aktivity nad činnostmi lidí, jež je důležitá proto, aby lidé realizací svých práv a svobod nenarušovali práva a svobody jiných.</w:t>
      </w:r>
    </w:p>
    <w:p w14:paraId="6E4A2E26" w14:textId="77777777" w:rsidR="003F018A" w:rsidRDefault="00FA1653" w:rsidP="003F018A">
      <w:pPr>
        <w:spacing w:before="240" w:after="240"/>
        <w:ind w:firstLine="284"/>
        <w:jc w:val="both"/>
        <w:rPr>
          <w:rFonts w:eastAsia="Calibri" w:cs="Times New Roman"/>
        </w:rPr>
      </w:pPr>
      <w:r w:rsidRPr="00FA1653">
        <w:rPr>
          <w:rFonts w:eastAsia="Calibri" w:cs="Times New Roman"/>
        </w:rPr>
        <w:t>S</w:t>
      </w:r>
      <w:r>
        <w:rPr>
          <w:rFonts w:eastAsia="Calibri" w:cs="Times New Roman"/>
        </w:rPr>
        <w:t xml:space="preserve">lužba </w:t>
      </w:r>
      <w:r w:rsidRPr="00FA1653">
        <w:rPr>
          <w:rFonts w:eastAsia="Calibri" w:cs="Times New Roman"/>
        </w:rPr>
        <w:t>v demokratické společnosti zahrnuje činnosti, jimiž sociální subjekt pomáhá lidem tím, že jim poskytne radu, dávku nebo službu.</w:t>
      </w:r>
    </w:p>
    <w:p w14:paraId="6E02293C" w14:textId="77777777" w:rsidR="003F018A" w:rsidRDefault="003F018A" w:rsidP="003F018A">
      <w:pPr>
        <w:spacing w:before="240" w:after="240"/>
        <w:ind w:firstLine="284"/>
        <w:jc w:val="both"/>
        <w:rPr>
          <w:rFonts w:eastAsia="Calibri" w:cs="Times New Roman"/>
        </w:rPr>
      </w:pPr>
      <w:r w:rsidRPr="003F018A">
        <w:rPr>
          <w:rFonts w:eastAsia="Calibri" w:cs="Times New Roman"/>
        </w:rPr>
        <w:t>S</w:t>
      </w:r>
      <w:r>
        <w:rPr>
          <w:rFonts w:eastAsia="Calibri" w:cs="Times New Roman"/>
        </w:rPr>
        <w:t xml:space="preserve">ociální prevence </w:t>
      </w:r>
      <w:r w:rsidRPr="003F018A">
        <w:rPr>
          <w:rFonts w:eastAsia="Calibri" w:cs="Times New Roman"/>
        </w:rPr>
        <w:t>zahrnuje činnosti, které směřují k ochraně člověka v jeho přirozeném sociální prostředí před tím, aby</w:t>
      </w:r>
      <w:r>
        <w:rPr>
          <w:rFonts w:eastAsia="Calibri" w:cs="Times New Roman"/>
        </w:rPr>
        <w:t xml:space="preserve"> </w:t>
      </w:r>
      <w:r w:rsidRPr="003F018A">
        <w:rPr>
          <w:rFonts w:eastAsia="Calibri" w:cs="Times New Roman"/>
        </w:rPr>
        <w:t xml:space="preserve">z nějakého důvodu z něho nevypadl </w:t>
      </w:r>
      <w:r>
        <w:rPr>
          <w:rFonts w:eastAsia="Calibri" w:cs="Times New Roman"/>
        </w:rPr>
        <w:t xml:space="preserve">(např. </w:t>
      </w:r>
      <w:r w:rsidRPr="003F018A">
        <w:rPr>
          <w:rFonts w:eastAsia="Calibri" w:cs="Times New Roman"/>
        </w:rPr>
        <w:t>pro úraz, na základě nemoci z povolání, reorganizace či restrukturalizace ekonomické činnosti jeho zaměstnavatele apod.</w:t>
      </w:r>
      <w:r>
        <w:rPr>
          <w:rFonts w:eastAsia="Calibri" w:cs="Times New Roman"/>
        </w:rPr>
        <w:t xml:space="preserve">), aby </w:t>
      </w:r>
      <w:r w:rsidRPr="003F018A">
        <w:rPr>
          <w:rFonts w:eastAsia="Calibri" w:cs="Times New Roman"/>
        </w:rPr>
        <w:t>si pro budoucnost vytvořil podmínky a zázemí pro ro</w:t>
      </w:r>
      <w:r>
        <w:rPr>
          <w:rFonts w:eastAsia="Calibri" w:cs="Times New Roman"/>
        </w:rPr>
        <w:t>zvoj v jeho přirozeném pro</w:t>
      </w:r>
      <w:r w:rsidRPr="003F018A">
        <w:rPr>
          <w:rFonts w:eastAsia="Calibri" w:cs="Times New Roman"/>
        </w:rPr>
        <w:t xml:space="preserve">středí </w:t>
      </w:r>
      <w:r>
        <w:rPr>
          <w:rFonts w:eastAsia="Calibri" w:cs="Times New Roman"/>
        </w:rPr>
        <w:t xml:space="preserve">(např. </w:t>
      </w:r>
      <w:r w:rsidRPr="003F018A">
        <w:rPr>
          <w:rFonts w:eastAsia="Calibri" w:cs="Times New Roman"/>
        </w:rPr>
        <w:t>zdravotní prevencí, vzděláním, školením apod.</w:t>
      </w:r>
      <w:r>
        <w:rPr>
          <w:rFonts w:eastAsia="Calibri" w:cs="Times New Roman"/>
        </w:rPr>
        <w:t xml:space="preserve">) nebo aby se </w:t>
      </w:r>
      <w:r w:rsidRPr="003F018A">
        <w:rPr>
          <w:rFonts w:eastAsia="Calibri" w:cs="Times New Roman"/>
        </w:rPr>
        <w:t>neztížil podmínky setrvání pro něj v přirozeném prostředí (rekvalifikace, bydlení apod.</w:t>
      </w:r>
      <w:r>
        <w:rPr>
          <w:rFonts w:eastAsia="Calibri" w:cs="Times New Roman"/>
        </w:rPr>
        <w:t xml:space="preserve">). </w:t>
      </w:r>
      <w:r w:rsidRPr="003F018A">
        <w:rPr>
          <w:rFonts w:eastAsia="Calibri" w:cs="Times New Roman"/>
        </w:rPr>
        <w:t>S</w:t>
      </w:r>
      <w:r>
        <w:rPr>
          <w:rFonts w:eastAsia="Calibri" w:cs="Times New Roman"/>
        </w:rPr>
        <w:t>mysl programu prevence j</w:t>
      </w:r>
      <w:r w:rsidRPr="003F018A">
        <w:rPr>
          <w:rFonts w:eastAsia="Calibri" w:cs="Times New Roman"/>
        </w:rPr>
        <w:t>e vyjádřením postoje státu k sociálně patologickým jevům</w:t>
      </w:r>
      <w:r>
        <w:rPr>
          <w:rFonts w:eastAsia="Calibri" w:cs="Times New Roman"/>
        </w:rPr>
        <w:t xml:space="preserve"> Sociální prevence je tedy vnímána </w:t>
      </w:r>
      <w:r w:rsidRPr="003F018A">
        <w:rPr>
          <w:rFonts w:eastAsia="Calibri" w:cs="Times New Roman"/>
        </w:rPr>
        <w:t>jako</w:t>
      </w:r>
      <w:r>
        <w:rPr>
          <w:rFonts w:eastAsia="Calibri" w:cs="Times New Roman"/>
        </w:rPr>
        <w:t xml:space="preserve"> </w:t>
      </w:r>
      <w:r w:rsidRPr="003F018A">
        <w:rPr>
          <w:rFonts w:eastAsia="Calibri" w:cs="Times New Roman"/>
        </w:rPr>
        <w:t>ochrana před trestnou činností jiných,</w:t>
      </w:r>
      <w:r>
        <w:rPr>
          <w:rFonts w:eastAsia="Calibri" w:cs="Times New Roman"/>
        </w:rPr>
        <w:t xml:space="preserve"> jako </w:t>
      </w:r>
      <w:r w:rsidRPr="003F018A">
        <w:rPr>
          <w:rFonts w:eastAsia="Calibri" w:cs="Times New Roman"/>
        </w:rPr>
        <w:t>ochrana člověka v pracovním prostředí,</w:t>
      </w:r>
      <w:r>
        <w:rPr>
          <w:rFonts w:eastAsia="Calibri" w:cs="Times New Roman"/>
        </w:rPr>
        <w:t xml:space="preserve"> jako </w:t>
      </w:r>
      <w:r w:rsidRPr="003F018A">
        <w:rPr>
          <w:rFonts w:eastAsia="Calibri" w:cs="Times New Roman"/>
        </w:rPr>
        <w:t>ochrana poskytovaná rodinám</w:t>
      </w:r>
      <w:r>
        <w:rPr>
          <w:rFonts w:eastAsia="Calibri" w:cs="Times New Roman"/>
        </w:rPr>
        <w:t xml:space="preserve">, popř. jako </w:t>
      </w:r>
      <w:r w:rsidRPr="003F018A">
        <w:rPr>
          <w:rFonts w:eastAsia="Calibri" w:cs="Times New Roman"/>
        </w:rPr>
        <w:t>ochrana hygienická, preventivní zdrav</w:t>
      </w:r>
      <w:r>
        <w:rPr>
          <w:rFonts w:eastAsia="Calibri" w:cs="Times New Roman"/>
        </w:rPr>
        <w:t>otní péče, sociální poradenství.</w:t>
      </w:r>
    </w:p>
    <w:p w14:paraId="56BDEFF4" w14:textId="77777777" w:rsidR="003F018A" w:rsidRDefault="003F018A" w:rsidP="003F018A">
      <w:pPr>
        <w:spacing w:before="240" w:after="240"/>
        <w:ind w:firstLine="284"/>
        <w:jc w:val="both"/>
        <w:rPr>
          <w:rFonts w:eastAsia="Calibri" w:cs="Times New Roman"/>
        </w:rPr>
      </w:pPr>
      <w:r w:rsidRPr="003F018A">
        <w:rPr>
          <w:rFonts w:eastAsia="Calibri" w:cs="Times New Roman"/>
        </w:rPr>
        <w:t>S</w:t>
      </w:r>
      <w:r>
        <w:rPr>
          <w:rFonts w:eastAsia="Calibri" w:cs="Times New Roman"/>
        </w:rPr>
        <w:t xml:space="preserve">ociální rehabilitace </w:t>
      </w:r>
      <w:r w:rsidRPr="003F018A">
        <w:rPr>
          <w:rFonts w:eastAsia="Calibri" w:cs="Times New Roman"/>
        </w:rPr>
        <w:t>zahrnuje činnosti, které souvisejí s reintegrací člověka do jeho přirozeného sociálního prostředí (jako jsou návrat do práce a výděle</w:t>
      </w:r>
      <w:r>
        <w:rPr>
          <w:rFonts w:eastAsia="Calibri" w:cs="Times New Roman"/>
        </w:rPr>
        <w:t>čné činnosti, návrat do ro</w:t>
      </w:r>
      <w:r w:rsidRPr="003F018A">
        <w:rPr>
          <w:rFonts w:eastAsia="Calibri" w:cs="Times New Roman"/>
        </w:rPr>
        <w:t>dinného prostředí, návrat do komunity a společenského života), a to za pomoci metod aktivní politiky zaměstnanosti a zdravotní, pracovní a sociální rehabilitace.</w:t>
      </w:r>
      <w:r>
        <w:rPr>
          <w:rFonts w:eastAsia="Calibri" w:cs="Times New Roman"/>
        </w:rPr>
        <w:t xml:space="preserve"> </w:t>
      </w:r>
      <w:r w:rsidRPr="003F018A">
        <w:rPr>
          <w:rFonts w:eastAsia="Calibri" w:cs="Times New Roman"/>
        </w:rPr>
        <w:t>Zvláštní postavení má sociální práce ve vztahu k minoritám. Zde zejména sociální politika sleduje aspekty jejich socializace neboli přizpůsobení životu s převažujícím – majoritním obyvatelstvem. Nezbytnou podmínkou těchto aktivit jsou respekt k jejich kultuře a zachování jejich národní identity. Proto se v tomto případě nejedná o ochranu, terapii nebo rehabilitaci ale o</w:t>
      </w:r>
      <w:r>
        <w:rPr>
          <w:rFonts w:eastAsia="Calibri" w:cs="Times New Roman"/>
        </w:rPr>
        <w:t xml:space="preserve"> socializaci. </w:t>
      </w:r>
    </w:p>
    <w:p w14:paraId="79281155" w14:textId="77777777" w:rsidR="003F018A" w:rsidRDefault="003F018A" w:rsidP="003F018A">
      <w:pPr>
        <w:spacing w:before="240" w:after="240"/>
        <w:ind w:firstLine="284"/>
        <w:jc w:val="both"/>
        <w:rPr>
          <w:rFonts w:eastAsia="Calibri" w:cs="Times New Roman"/>
        </w:rPr>
      </w:pPr>
      <w:r w:rsidRPr="003F018A">
        <w:rPr>
          <w:rFonts w:eastAsia="Calibri" w:cs="Times New Roman"/>
        </w:rPr>
        <w:lastRenderedPageBreak/>
        <w:t>Kvalitativní a kvantitativní úroveň sociální politiky konkrétní země či oblasti je posuzována podle předmětu sociální politiky. Z</w:t>
      </w:r>
      <w:r>
        <w:rPr>
          <w:rFonts w:eastAsia="Calibri" w:cs="Times New Roman"/>
        </w:rPr>
        <w:t xml:space="preserve">ákladními parametry měření jsou </w:t>
      </w:r>
      <w:r w:rsidRPr="003F018A">
        <w:rPr>
          <w:rFonts w:eastAsia="Calibri" w:cs="Times New Roman"/>
        </w:rPr>
        <w:t>osobní rozsah sociální ochrany,</w:t>
      </w:r>
      <w:r>
        <w:rPr>
          <w:rFonts w:eastAsia="Calibri" w:cs="Times New Roman"/>
        </w:rPr>
        <w:t xml:space="preserve"> její </w:t>
      </w:r>
      <w:r w:rsidRPr="003F018A">
        <w:rPr>
          <w:rFonts w:eastAsia="Calibri" w:cs="Times New Roman"/>
        </w:rPr>
        <w:t>věcný obsah</w:t>
      </w:r>
      <w:r>
        <w:rPr>
          <w:rFonts w:eastAsia="Calibri" w:cs="Times New Roman"/>
        </w:rPr>
        <w:t xml:space="preserve">, </w:t>
      </w:r>
      <w:r w:rsidRPr="003F018A">
        <w:rPr>
          <w:rFonts w:eastAsia="Calibri" w:cs="Times New Roman"/>
        </w:rPr>
        <w:t xml:space="preserve">rozsah </w:t>
      </w:r>
      <w:r>
        <w:rPr>
          <w:rFonts w:eastAsia="Calibri" w:cs="Times New Roman"/>
        </w:rPr>
        <w:t xml:space="preserve">a </w:t>
      </w:r>
      <w:r w:rsidRPr="003F018A">
        <w:rPr>
          <w:rFonts w:eastAsia="Calibri" w:cs="Times New Roman"/>
        </w:rPr>
        <w:t>nástroje sociální ochrany, jejich volba a rozsah.</w:t>
      </w:r>
      <w:r>
        <w:rPr>
          <w:rFonts w:eastAsia="Calibri" w:cs="Times New Roman"/>
        </w:rPr>
        <w:t xml:space="preserve"> </w:t>
      </w:r>
      <w:r w:rsidRPr="003F018A">
        <w:rPr>
          <w:rFonts w:eastAsia="Calibri" w:cs="Times New Roman"/>
        </w:rPr>
        <w:t>Věcný obsah a rozsa</w:t>
      </w:r>
      <w:r>
        <w:rPr>
          <w:rFonts w:eastAsia="Calibri" w:cs="Times New Roman"/>
        </w:rPr>
        <w:t xml:space="preserve">h sociální ochrany je definován </w:t>
      </w:r>
    </w:p>
    <w:p w14:paraId="781CDEDE" w14:textId="77777777" w:rsidR="003F018A" w:rsidRDefault="003F018A" w:rsidP="0074253D">
      <w:pPr>
        <w:pStyle w:val="Odstavecseseznamem"/>
        <w:numPr>
          <w:ilvl w:val="0"/>
          <w:numId w:val="22"/>
        </w:numPr>
        <w:spacing w:before="240" w:after="240"/>
        <w:contextualSpacing w:val="0"/>
        <w:jc w:val="both"/>
        <w:rPr>
          <w:rFonts w:eastAsia="Calibri" w:cs="Times New Roman"/>
        </w:rPr>
      </w:pPr>
      <w:r w:rsidRPr="003F018A">
        <w:rPr>
          <w:rFonts w:eastAsia="Calibri" w:cs="Times New Roman"/>
        </w:rPr>
        <w:t>úkony a událostmi v životě lidí, které jsou uznány jako sociální události,</w:t>
      </w:r>
    </w:p>
    <w:p w14:paraId="0448898C" w14:textId="77777777" w:rsidR="003F018A" w:rsidRDefault="003F018A" w:rsidP="0074253D">
      <w:pPr>
        <w:pStyle w:val="Odstavecseseznamem"/>
        <w:numPr>
          <w:ilvl w:val="0"/>
          <w:numId w:val="22"/>
        </w:numPr>
        <w:spacing w:before="240" w:after="240"/>
        <w:contextualSpacing w:val="0"/>
        <w:jc w:val="both"/>
        <w:rPr>
          <w:rFonts w:eastAsia="Calibri" w:cs="Times New Roman"/>
        </w:rPr>
      </w:pPr>
      <w:r w:rsidRPr="003F018A">
        <w:rPr>
          <w:rFonts w:eastAsia="Calibri" w:cs="Times New Roman"/>
        </w:rPr>
        <w:t>podmínkami, ve kterých se lidé nacházejí a za kterých se ochrana poskytuje,</w:t>
      </w:r>
    </w:p>
    <w:p w14:paraId="18383759" w14:textId="199B40E3" w:rsidR="003F018A" w:rsidRPr="003F018A" w:rsidRDefault="003F018A" w:rsidP="0074253D">
      <w:pPr>
        <w:pStyle w:val="Odstavecseseznamem"/>
        <w:numPr>
          <w:ilvl w:val="0"/>
          <w:numId w:val="22"/>
        </w:numPr>
        <w:spacing w:before="240" w:after="240"/>
        <w:contextualSpacing w:val="0"/>
        <w:jc w:val="both"/>
        <w:rPr>
          <w:rFonts w:eastAsia="Calibri" w:cs="Times New Roman"/>
        </w:rPr>
      </w:pPr>
      <w:r w:rsidRPr="003F018A">
        <w:rPr>
          <w:rFonts w:eastAsia="Calibri" w:cs="Times New Roman"/>
        </w:rPr>
        <w:t>úrovní sociální ochrany, kterou subjekty poskytují při jednotlivých sociálních událostech.</w:t>
      </w:r>
    </w:p>
    <w:p w14:paraId="5FFB398B" w14:textId="77777777" w:rsidR="003F018A" w:rsidRDefault="003F018A" w:rsidP="003F018A">
      <w:pPr>
        <w:spacing w:before="240" w:after="240"/>
        <w:ind w:firstLine="284"/>
        <w:jc w:val="both"/>
        <w:rPr>
          <w:rFonts w:eastAsia="Calibri" w:cs="Times New Roman"/>
        </w:rPr>
      </w:pPr>
      <w:r w:rsidRPr="003F018A">
        <w:rPr>
          <w:rFonts w:eastAsia="Calibri" w:cs="Times New Roman"/>
        </w:rPr>
        <w:t xml:space="preserve">Hrozí-li člověku v životních situacích ztráty na zdraví, výdělku, majetku aj., kterým nemůže čelit, jeho situaci </w:t>
      </w:r>
      <w:r>
        <w:rPr>
          <w:rFonts w:eastAsia="Calibri" w:cs="Times New Roman"/>
        </w:rPr>
        <w:t xml:space="preserve">je situací </w:t>
      </w:r>
      <w:r w:rsidRPr="003F018A">
        <w:rPr>
          <w:rFonts w:eastAsia="Calibri" w:cs="Times New Roman"/>
        </w:rPr>
        <w:t xml:space="preserve">rizikovou.  Riziko může být způsobeno řadou situací a řadou vlivů. Můžeme se do rizika dostat sami, vlastním přičiněním </w:t>
      </w:r>
      <w:r>
        <w:rPr>
          <w:rFonts w:eastAsia="Calibri" w:cs="Times New Roman"/>
        </w:rPr>
        <w:t>(</w:t>
      </w:r>
      <w:r w:rsidRPr="003F018A">
        <w:rPr>
          <w:rFonts w:eastAsia="Calibri" w:cs="Times New Roman"/>
        </w:rPr>
        <w:t>tj. úkonem postiženého</w:t>
      </w:r>
      <w:r>
        <w:rPr>
          <w:rFonts w:eastAsia="Calibri" w:cs="Times New Roman"/>
        </w:rPr>
        <w:t>)</w:t>
      </w:r>
      <w:r w:rsidRPr="003F018A">
        <w:rPr>
          <w:rFonts w:eastAsia="Calibri" w:cs="Times New Roman"/>
        </w:rPr>
        <w:t>,</w:t>
      </w:r>
      <w:r>
        <w:rPr>
          <w:rFonts w:eastAsia="Calibri" w:cs="Times New Roman"/>
        </w:rPr>
        <w:t xml:space="preserve"> r</w:t>
      </w:r>
      <w:r w:rsidRPr="003F018A">
        <w:rPr>
          <w:rFonts w:eastAsia="Calibri" w:cs="Times New Roman"/>
        </w:rPr>
        <w:t>iziko nám může</w:t>
      </w:r>
      <w:r>
        <w:rPr>
          <w:rFonts w:eastAsia="Calibri" w:cs="Times New Roman"/>
        </w:rPr>
        <w:t xml:space="preserve"> způsobit někdo jiný</w:t>
      </w:r>
      <w:r w:rsidRPr="003F018A">
        <w:rPr>
          <w:rFonts w:eastAsia="Calibri" w:cs="Times New Roman"/>
        </w:rPr>
        <w:t xml:space="preserve"> </w:t>
      </w:r>
      <w:r>
        <w:rPr>
          <w:rFonts w:eastAsia="Calibri" w:cs="Times New Roman"/>
        </w:rPr>
        <w:t>(</w:t>
      </w:r>
      <w:r w:rsidRPr="003F018A">
        <w:rPr>
          <w:rFonts w:eastAsia="Calibri" w:cs="Times New Roman"/>
        </w:rPr>
        <w:t>tj.</w:t>
      </w:r>
      <w:r>
        <w:rPr>
          <w:rFonts w:eastAsia="Calibri" w:cs="Times New Roman"/>
        </w:rPr>
        <w:t xml:space="preserve"> </w:t>
      </w:r>
      <w:r w:rsidRPr="003F018A">
        <w:rPr>
          <w:rFonts w:eastAsia="Calibri" w:cs="Times New Roman"/>
        </w:rPr>
        <w:t>úkon jiné osoby</w:t>
      </w:r>
      <w:r>
        <w:rPr>
          <w:rFonts w:eastAsia="Calibri" w:cs="Times New Roman"/>
        </w:rPr>
        <w:t>)</w:t>
      </w:r>
      <w:r w:rsidRPr="003F018A">
        <w:rPr>
          <w:rFonts w:eastAsia="Calibri" w:cs="Times New Roman"/>
        </w:rPr>
        <w:t>,</w:t>
      </w:r>
      <w:r>
        <w:rPr>
          <w:rFonts w:eastAsia="Calibri" w:cs="Times New Roman"/>
        </w:rPr>
        <w:t xml:space="preserve"> popř. r</w:t>
      </w:r>
      <w:r w:rsidRPr="003F018A">
        <w:rPr>
          <w:rFonts w:eastAsia="Calibri" w:cs="Times New Roman"/>
        </w:rPr>
        <w:t>iziko může vzniknout nezávisle</w:t>
      </w:r>
      <w:r>
        <w:rPr>
          <w:rFonts w:eastAsia="Calibri" w:cs="Times New Roman"/>
        </w:rPr>
        <w:t xml:space="preserve">, </w:t>
      </w:r>
      <w:r w:rsidRPr="003F018A">
        <w:rPr>
          <w:rFonts w:eastAsia="Calibri" w:cs="Times New Roman"/>
        </w:rPr>
        <w:t>tj. bez příčinné souvislosti na lidském jednání</w:t>
      </w:r>
      <w:r>
        <w:rPr>
          <w:rFonts w:eastAsia="Calibri" w:cs="Times New Roman"/>
        </w:rPr>
        <w:t xml:space="preserve"> (např. </w:t>
      </w:r>
      <w:r w:rsidRPr="003F018A">
        <w:rPr>
          <w:rFonts w:eastAsia="Calibri" w:cs="Times New Roman"/>
        </w:rPr>
        <w:t>zestárneme či onemocníme, aniž bychom to mohli ovlivnit</w:t>
      </w:r>
      <w:r>
        <w:rPr>
          <w:rFonts w:eastAsia="Calibri" w:cs="Times New Roman"/>
        </w:rPr>
        <w:t>)</w:t>
      </w:r>
      <w:r w:rsidRPr="003F018A">
        <w:rPr>
          <w:rFonts w:eastAsia="Calibri" w:cs="Times New Roman"/>
        </w:rPr>
        <w:t>.</w:t>
      </w:r>
      <w:r>
        <w:rPr>
          <w:rFonts w:eastAsia="Calibri" w:cs="Times New Roman"/>
        </w:rPr>
        <w:t xml:space="preserve"> </w:t>
      </w:r>
    </w:p>
    <w:p w14:paraId="3A59282F" w14:textId="77777777" w:rsidR="003F018A" w:rsidRDefault="003F018A" w:rsidP="003F018A">
      <w:pPr>
        <w:spacing w:before="240" w:after="240"/>
        <w:ind w:firstLine="284"/>
        <w:jc w:val="both"/>
        <w:rPr>
          <w:rFonts w:eastAsia="Calibri" w:cs="Times New Roman"/>
        </w:rPr>
      </w:pPr>
      <w:r w:rsidRPr="003F018A">
        <w:rPr>
          <w:rFonts w:eastAsia="Calibri" w:cs="Times New Roman"/>
        </w:rPr>
        <w:t>Pokud je riziko společensky, uznáno za objektivní a tedy je hodnoceno, že si zasluhuje pozornost některého sociálního subjektu a jeho sociální politiky, hovoří</w:t>
      </w:r>
      <w:r>
        <w:rPr>
          <w:rFonts w:eastAsia="Calibri" w:cs="Times New Roman"/>
        </w:rPr>
        <w:t xml:space="preserve"> se</w:t>
      </w:r>
      <w:r w:rsidRPr="003F018A">
        <w:rPr>
          <w:rFonts w:eastAsia="Calibri" w:cs="Times New Roman"/>
        </w:rPr>
        <w:t xml:space="preserve"> o sociálním riziku. Je-li současně toto rizikem i předmětem soukromoprávního pojištění, označuje se jako pojistné riziko.</w:t>
      </w:r>
      <w:r>
        <w:rPr>
          <w:rFonts w:eastAsia="Calibri" w:cs="Times New Roman"/>
        </w:rPr>
        <w:t xml:space="preserve"> </w:t>
      </w:r>
      <w:r w:rsidRPr="003F018A">
        <w:rPr>
          <w:rFonts w:eastAsia="Calibri" w:cs="Times New Roman"/>
        </w:rPr>
        <w:t>Důležitá je v této nabídce okolnost, zda-li riziko a události, které se odehrály, byly oceněny jako</w:t>
      </w:r>
      <w:r>
        <w:rPr>
          <w:rFonts w:eastAsia="Calibri" w:cs="Times New Roman"/>
        </w:rPr>
        <w:t xml:space="preserve"> úkon</w:t>
      </w:r>
      <w:r w:rsidRPr="003F018A">
        <w:rPr>
          <w:rFonts w:eastAsia="Calibri" w:cs="Times New Roman"/>
        </w:rPr>
        <w:t xml:space="preserve"> nebo</w:t>
      </w:r>
      <w:r>
        <w:rPr>
          <w:rFonts w:eastAsia="Calibri" w:cs="Times New Roman"/>
        </w:rPr>
        <w:t xml:space="preserve"> událost</w:t>
      </w:r>
      <w:r w:rsidRPr="003F018A">
        <w:rPr>
          <w:rFonts w:eastAsia="Calibri" w:cs="Times New Roman"/>
        </w:rPr>
        <w:t>.</w:t>
      </w:r>
      <w:r>
        <w:rPr>
          <w:rFonts w:eastAsia="Calibri" w:cs="Times New Roman"/>
        </w:rPr>
        <w:t xml:space="preserve"> </w:t>
      </w:r>
      <w:r w:rsidRPr="003F018A">
        <w:rPr>
          <w:rFonts w:eastAsia="Calibri" w:cs="Times New Roman"/>
        </w:rPr>
        <w:t>Šlo – li o úkon, je prevence snazší</w:t>
      </w:r>
      <w:r>
        <w:rPr>
          <w:rFonts w:eastAsia="Calibri" w:cs="Times New Roman"/>
        </w:rPr>
        <w:t xml:space="preserve">, svoje </w:t>
      </w:r>
      <w:r w:rsidRPr="003F018A">
        <w:rPr>
          <w:rFonts w:eastAsia="Calibri" w:cs="Times New Roman"/>
        </w:rPr>
        <w:t>úkony si totiž každý člověk může ovlivňovat svým rozhodováním ještě předtím, než je provede.</w:t>
      </w:r>
      <w:r>
        <w:rPr>
          <w:rFonts w:eastAsia="Calibri" w:cs="Times New Roman"/>
        </w:rPr>
        <w:t xml:space="preserve"> </w:t>
      </w:r>
      <w:r w:rsidRPr="003F018A">
        <w:rPr>
          <w:rFonts w:eastAsia="Calibri" w:cs="Times New Roman"/>
        </w:rPr>
        <w:t>Událost se však stane</w:t>
      </w:r>
      <w:r>
        <w:rPr>
          <w:rFonts w:eastAsia="Calibri" w:cs="Times New Roman"/>
        </w:rPr>
        <w:t>, může být předvídatelná</w:t>
      </w:r>
      <w:r w:rsidRPr="003F018A">
        <w:rPr>
          <w:rFonts w:eastAsia="Calibri" w:cs="Times New Roman"/>
        </w:rPr>
        <w:t xml:space="preserve"> i </w:t>
      </w:r>
      <w:r>
        <w:rPr>
          <w:rFonts w:eastAsia="Calibri" w:cs="Times New Roman"/>
        </w:rPr>
        <w:t>či nepředvídatelná, odvratitelná o neodvratitelná</w:t>
      </w:r>
      <w:r w:rsidRPr="003F018A">
        <w:rPr>
          <w:rFonts w:eastAsia="Calibri" w:cs="Times New Roman"/>
        </w:rPr>
        <w:t>.</w:t>
      </w:r>
    </w:p>
    <w:p w14:paraId="4793A0A6" w14:textId="77777777" w:rsidR="003F018A" w:rsidRDefault="003F018A" w:rsidP="003F018A">
      <w:pPr>
        <w:spacing w:before="240" w:after="240"/>
        <w:ind w:firstLine="284"/>
        <w:jc w:val="both"/>
        <w:rPr>
          <w:rFonts w:eastAsia="Calibri" w:cs="Times New Roman"/>
        </w:rPr>
      </w:pPr>
      <w:r w:rsidRPr="003F018A">
        <w:rPr>
          <w:rFonts w:eastAsia="Calibri" w:cs="Times New Roman"/>
        </w:rPr>
        <w:t xml:space="preserve">V obou případech lze podle souvisejících okolností poskytnout sociální ochranu. Sociální ochrana </w:t>
      </w:r>
      <w:r>
        <w:rPr>
          <w:rFonts w:eastAsia="Calibri" w:cs="Times New Roman"/>
        </w:rPr>
        <w:t>existuje i</w:t>
      </w:r>
      <w:r w:rsidRPr="003F018A">
        <w:rPr>
          <w:rFonts w:eastAsia="Calibri" w:cs="Times New Roman"/>
        </w:rPr>
        <w:t xml:space="preserve"> pro toho, kdo zchudne vlastní vinou, přijde o práci, narodí se mu postižené dítě apod.</w:t>
      </w:r>
      <w:r>
        <w:rPr>
          <w:rFonts w:eastAsia="Calibri" w:cs="Times New Roman"/>
        </w:rPr>
        <w:t>, z</w:t>
      </w:r>
      <w:r w:rsidRPr="003F018A">
        <w:rPr>
          <w:rFonts w:eastAsia="Calibri" w:cs="Times New Roman"/>
        </w:rPr>
        <w:t>pravidla se vylučuje pomoc jen tam, kde úkon úmyslně směřoval k vylákání pomoci (např. zdravotním sebepoškozováním).</w:t>
      </w:r>
      <w:r>
        <w:rPr>
          <w:rFonts w:eastAsia="Calibri" w:cs="Times New Roman"/>
        </w:rPr>
        <w:t xml:space="preserve"> </w:t>
      </w:r>
    </w:p>
    <w:p w14:paraId="3EAA8935" w14:textId="77777777" w:rsidR="003F018A" w:rsidRDefault="003F018A" w:rsidP="003F018A">
      <w:pPr>
        <w:spacing w:before="240" w:after="240"/>
        <w:ind w:firstLine="284"/>
        <w:jc w:val="both"/>
        <w:rPr>
          <w:rFonts w:eastAsia="Calibri" w:cs="Times New Roman"/>
        </w:rPr>
      </w:pPr>
      <w:r w:rsidRPr="003F018A">
        <w:rPr>
          <w:rFonts w:eastAsia="Calibri" w:cs="Times New Roman"/>
        </w:rPr>
        <w:t xml:space="preserve">Náročné životní situace nejsou v principu něčím nežádoucím, životu nepřátelským, mobilizují organismus, podněcují člověka k hledání nových cest. </w:t>
      </w:r>
      <w:r>
        <w:rPr>
          <w:rFonts w:eastAsia="Calibri" w:cs="Times New Roman"/>
        </w:rPr>
        <w:t>Z</w:t>
      </w:r>
      <w:r w:rsidRPr="003F018A">
        <w:rPr>
          <w:rFonts w:eastAsia="Calibri" w:cs="Times New Roman"/>
        </w:rPr>
        <w:t>a určitýc</w:t>
      </w:r>
      <w:r>
        <w:rPr>
          <w:rFonts w:eastAsia="Calibri" w:cs="Times New Roman"/>
        </w:rPr>
        <w:t>h</w:t>
      </w:r>
      <w:r w:rsidRPr="003F018A">
        <w:rPr>
          <w:rFonts w:eastAsia="Calibri" w:cs="Times New Roman"/>
        </w:rPr>
        <w:t xml:space="preserve"> okolností, při nepřiměřeném stupňování náročnosti situace se </w:t>
      </w:r>
      <w:r>
        <w:rPr>
          <w:rFonts w:eastAsia="Calibri" w:cs="Times New Roman"/>
        </w:rPr>
        <w:t xml:space="preserve">však </w:t>
      </w:r>
      <w:r w:rsidRPr="003F018A">
        <w:rPr>
          <w:rFonts w:eastAsia="Calibri" w:cs="Times New Roman"/>
        </w:rPr>
        <w:t>stávají zdrojem nežádoucích stavů a reakcí.</w:t>
      </w:r>
      <w:r>
        <w:rPr>
          <w:rFonts w:eastAsia="Calibri" w:cs="Times New Roman"/>
        </w:rPr>
        <w:t xml:space="preserve"> </w:t>
      </w:r>
    </w:p>
    <w:p w14:paraId="3556F944" w14:textId="77777777" w:rsidR="003F018A" w:rsidRDefault="003F018A" w:rsidP="003F018A">
      <w:pPr>
        <w:spacing w:before="240" w:after="240"/>
        <w:ind w:firstLine="284"/>
        <w:jc w:val="both"/>
        <w:rPr>
          <w:rFonts w:eastAsia="Calibri" w:cs="Times New Roman"/>
        </w:rPr>
      </w:pPr>
      <w:r w:rsidRPr="003F018A">
        <w:rPr>
          <w:rFonts w:eastAsia="Calibri" w:cs="Times New Roman"/>
        </w:rPr>
        <w:t xml:space="preserve">Patogenní situace jsou extrémně náročné životní situace, které vzbuzují závažné poruchy chování člověka a vážně narušují jeho osobnost. Jde o situace konfliktogenní, frustrující </w:t>
      </w:r>
      <w:r>
        <w:rPr>
          <w:rFonts w:eastAsia="Calibri" w:cs="Times New Roman"/>
        </w:rPr>
        <w:t>a stresové. Rozdíly mezi jednot</w:t>
      </w:r>
      <w:r w:rsidRPr="003F018A">
        <w:rPr>
          <w:rFonts w:eastAsia="Calibri" w:cs="Times New Roman"/>
        </w:rPr>
        <w:t xml:space="preserve">livými skupinami jsou </w:t>
      </w:r>
      <w:r>
        <w:rPr>
          <w:rFonts w:eastAsia="Calibri" w:cs="Times New Roman"/>
        </w:rPr>
        <w:t xml:space="preserve">přitom </w:t>
      </w:r>
      <w:r w:rsidRPr="003F018A">
        <w:rPr>
          <w:rFonts w:eastAsia="Calibri" w:cs="Times New Roman"/>
        </w:rPr>
        <w:t>relativní</w:t>
      </w:r>
      <w:r>
        <w:rPr>
          <w:rFonts w:eastAsia="Calibri" w:cs="Times New Roman"/>
        </w:rPr>
        <w:t>, t</w:t>
      </w:r>
      <w:r w:rsidRPr="003F018A">
        <w:rPr>
          <w:rFonts w:eastAsia="Calibri" w:cs="Times New Roman"/>
        </w:rPr>
        <w:t>áž situace je pro jiného jedince prostou náročnou situací, pro druhého už patogenní.</w:t>
      </w:r>
    </w:p>
    <w:p w14:paraId="0390C59E" w14:textId="77777777" w:rsidR="003F018A" w:rsidRDefault="003F018A" w:rsidP="003F018A">
      <w:pPr>
        <w:spacing w:before="240" w:after="240"/>
        <w:ind w:firstLine="284"/>
        <w:jc w:val="both"/>
        <w:rPr>
          <w:rFonts w:eastAsia="Calibri" w:cs="Times New Roman"/>
        </w:rPr>
      </w:pPr>
      <w:r w:rsidRPr="003F018A">
        <w:rPr>
          <w:rFonts w:eastAsia="Calibri" w:cs="Times New Roman"/>
        </w:rPr>
        <w:t xml:space="preserve">Je-li sociální riziko předmětem zájmu státu nebo některého veřejnoprávního systému, </w:t>
      </w:r>
      <w:r>
        <w:rPr>
          <w:rFonts w:eastAsia="Calibri" w:cs="Times New Roman"/>
        </w:rPr>
        <w:t xml:space="preserve">lze </w:t>
      </w:r>
      <w:r w:rsidRPr="003F018A">
        <w:rPr>
          <w:rFonts w:eastAsia="Calibri" w:cs="Times New Roman"/>
        </w:rPr>
        <w:t>hovoř</w:t>
      </w:r>
      <w:r>
        <w:rPr>
          <w:rFonts w:eastAsia="Calibri" w:cs="Times New Roman"/>
        </w:rPr>
        <w:t xml:space="preserve">it </w:t>
      </w:r>
      <w:r w:rsidRPr="003F018A">
        <w:rPr>
          <w:rFonts w:eastAsia="Calibri" w:cs="Times New Roman"/>
        </w:rPr>
        <w:t>o sociální události.</w:t>
      </w:r>
      <w:r>
        <w:rPr>
          <w:rFonts w:eastAsia="Calibri" w:cs="Times New Roman"/>
        </w:rPr>
        <w:t xml:space="preserve"> Jde </w:t>
      </w:r>
      <w:r w:rsidRPr="003F018A">
        <w:rPr>
          <w:rFonts w:eastAsia="Calibri" w:cs="Times New Roman"/>
        </w:rPr>
        <w:t>tedy o</w:t>
      </w:r>
      <w:r>
        <w:rPr>
          <w:rFonts w:eastAsia="Calibri" w:cs="Times New Roman"/>
        </w:rPr>
        <w:t xml:space="preserve"> </w:t>
      </w:r>
      <w:r w:rsidRPr="003F018A">
        <w:rPr>
          <w:rFonts w:eastAsia="Calibri" w:cs="Times New Roman"/>
        </w:rPr>
        <w:t xml:space="preserve">riziko, které je společensky uznáno za závažné, a </w:t>
      </w:r>
      <w:r w:rsidRPr="003F018A">
        <w:rPr>
          <w:rFonts w:eastAsia="Calibri" w:cs="Times New Roman"/>
        </w:rPr>
        <w:lastRenderedPageBreak/>
        <w:t>proto vyžaduje společenskou ochranu, protože jednotlivec nebo jeh</w:t>
      </w:r>
      <w:r>
        <w:rPr>
          <w:rFonts w:eastAsia="Calibri" w:cs="Times New Roman"/>
        </w:rPr>
        <w:t>o rodina nejsou schopni jeho dů</w:t>
      </w:r>
      <w:r w:rsidRPr="003F018A">
        <w:rPr>
          <w:rFonts w:eastAsia="Calibri" w:cs="Times New Roman"/>
        </w:rPr>
        <w:t>sledky zvrátit.</w:t>
      </w:r>
    </w:p>
    <w:p w14:paraId="4BB04315" w14:textId="77777777" w:rsidR="003F018A" w:rsidRDefault="003F018A" w:rsidP="003F018A">
      <w:pPr>
        <w:spacing w:before="240" w:after="240"/>
        <w:ind w:firstLine="284"/>
        <w:jc w:val="both"/>
        <w:rPr>
          <w:rFonts w:eastAsia="Calibri" w:cs="Times New Roman"/>
        </w:rPr>
      </w:pPr>
      <w:r w:rsidRPr="003F018A">
        <w:rPr>
          <w:rFonts w:eastAsia="Calibri" w:cs="Times New Roman"/>
        </w:rPr>
        <w:t>Klíčovým problémem věcného rozsahu sociální ochrany je definice sociální události, pro</w:t>
      </w:r>
      <w:r>
        <w:rPr>
          <w:rFonts w:eastAsia="Calibri" w:cs="Times New Roman"/>
        </w:rPr>
        <w:t xml:space="preserve"> kterou je ochrana poskytována. </w:t>
      </w:r>
      <w:r w:rsidRPr="003F018A">
        <w:rPr>
          <w:rFonts w:eastAsia="Calibri" w:cs="Times New Roman"/>
        </w:rPr>
        <w:t>V řadě zemí</w:t>
      </w:r>
      <w:r>
        <w:rPr>
          <w:rFonts w:eastAsia="Calibri" w:cs="Times New Roman"/>
        </w:rPr>
        <w:t xml:space="preserve"> </w:t>
      </w:r>
      <w:r w:rsidRPr="003F018A">
        <w:rPr>
          <w:rFonts w:eastAsia="Calibri" w:cs="Times New Roman"/>
        </w:rPr>
        <w:t>se poskytuje plný rozsah sociální ochrany, státy se však od sebe liší podmínkami, za kterých och</w:t>
      </w:r>
      <w:r>
        <w:rPr>
          <w:rFonts w:eastAsia="Calibri" w:cs="Times New Roman"/>
        </w:rPr>
        <w:t>ranu poskytují včetně její úrov</w:t>
      </w:r>
      <w:r w:rsidRPr="003F018A">
        <w:rPr>
          <w:rFonts w:eastAsia="Calibri" w:cs="Times New Roman"/>
        </w:rPr>
        <w:t>ně.</w:t>
      </w:r>
      <w:r>
        <w:rPr>
          <w:rFonts w:eastAsia="Calibri" w:cs="Times New Roman"/>
        </w:rPr>
        <w:t xml:space="preserve"> </w:t>
      </w:r>
      <w:r w:rsidRPr="003F018A">
        <w:rPr>
          <w:rFonts w:eastAsia="Calibri" w:cs="Times New Roman"/>
        </w:rPr>
        <w:t xml:space="preserve">Předmětem veřejného zájmu jsou situace, které by svým </w:t>
      </w:r>
      <w:r>
        <w:rPr>
          <w:rFonts w:eastAsia="Calibri" w:cs="Times New Roman"/>
        </w:rPr>
        <w:t xml:space="preserve">častějším </w:t>
      </w:r>
      <w:r w:rsidRPr="003F018A">
        <w:rPr>
          <w:rFonts w:eastAsia="Calibri" w:cs="Times New Roman"/>
        </w:rPr>
        <w:t xml:space="preserve">výskytem mohly vyvolávat sociální napětí. Stát má </w:t>
      </w:r>
      <w:r>
        <w:rPr>
          <w:rFonts w:eastAsia="Calibri" w:cs="Times New Roman"/>
        </w:rPr>
        <w:t xml:space="preserve">totiž </w:t>
      </w:r>
      <w:r w:rsidRPr="003F018A">
        <w:rPr>
          <w:rFonts w:eastAsia="Calibri" w:cs="Times New Roman"/>
        </w:rPr>
        <w:t xml:space="preserve">zájem na sociálním klidu a stabilitě jako </w:t>
      </w:r>
      <w:r>
        <w:rPr>
          <w:rFonts w:eastAsia="Calibri" w:cs="Times New Roman"/>
        </w:rPr>
        <w:t xml:space="preserve">základním </w:t>
      </w:r>
      <w:r w:rsidRPr="003F018A">
        <w:rPr>
          <w:rFonts w:eastAsia="Calibri" w:cs="Times New Roman"/>
        </w:rPr>
        <w:t>předpokladu ekonomického vývoje. Životní situace jsou předmětem veřejného zájmu, až když jsou příčinou ztráty a ztížení uplatnění jedince.</w:t>
      </w:r>
    </w:p>
    <w:p w14:paraId="39695FE8" w14:textId="2F6291EB" w:rsidR="003F018A" w:rsidRDefault="003F018A" w:rsidP="00453294">
      <w:pPr>
        <w:spacing w:before="240" w:after="240"/>
        <w:jc w:val="both"/>
        <w:rPr>
          <w:rFonts w:eastAsia="Calibri" w:cs="Times New Roman"/>
        </w:rPr>
      </w:pPr>
      <w:r w:rsidRPr="003F018A">
        <w:rPr>
          <w:rFonts w:eastAsia="Calibri" w:cs="Times New Roman"/>
        </w:rPr>
        <w:t>V současnosti rozlišujeme šest základních skupin sociálních událostí, které souvisej</w:t>
      </w:r>
      <w:r>
        <w:rPr>
          <w:rFonts w:eastAsia="Calibri" w:cs="Times New Roman"/>
        </w:rPr>
        <w:t>í</w:t>
      </w:r>
    </w:p>
    <w:p w14:paraId="568E626B" w14:textId="46F286F7" w:rsidR="003F018A" w:rsidRDefault="003F018A" w:rsidP="00453294">
      <w:pPr>
        <w:pStyle w:val="Odstavecseseznamem"/>
        <w:numPr>
          <w:ilvl w:val="0"/>
          <w:numId w:val="22"/>
        </w:numPr>
        <w:spacing w:before="240" w:after="240"/>
        <w:contextualSpacing w:val="0"/>
        <w:jc w:val="both"/>
        <w:rPr>
          <w:rFonts w:eastAsia="Calibri" w:cs="Times New Roman"/>
        </w:rPr>
      </w:pPr>
      <w:r>
        <w:rPr>
          <w:rFonts w:eastAsia="Calibri" w:cs="Times New Roman"/>
        </w:rPr>
        <w:t>se zdravotním stavem, s nemocí nebo s invaliditou,</w:t>
      </w:r>
    </w:p>
    <w:p w14:paraId="282CCBAC" w14:textId="359345CD" w:rsidR="003F018A" w:rsidRDefault="003F018A" w:rsidP="00453294">
      <w:pPr>
        <w:pStyle w:val="Odstavecseseznamem"/>
        <w:numPr>
          <w:ilvl w:val="0"/>
          <w:numId w:val="22"/>
        </w:numPr>
        <w:spacing w:before="240" w:after="240"/>
        <w:contextualSpacing w:val="0"/>
        <w:jc w:val="both"/>
        <w:rPr>
          <w:rFonts w:eastAsia="Calibri" w:cs="Times New Roman"/>
        </w:rPr>
      </w:pPr>
      <w:r>
        <w:rPr>
          <w:rFonts w:eastAsia="Calibri" w:cs="Times New Roman"/>
        </w:rPr>
        <w:t>s věkem, se stářím,</w:t>
      </w:r>
    </w:p>
    <w:p w14:paraId="443C9839" w14:textId="6DE99FB6" w:rsidR="003F018A" w:rsidRDefault="003F018A" w:rsidP="00453294">
      <w:pPr>
        <w:pStyle w:val="Odstavecseseznamem"/>
        <w:numPr>
          <w:ilvl w:val="0"/>
          <w:numId w:val="22"/>
        </w:numPr>
        <w:spacing w:before="240" w:after="240"/>
        <w:contextualSpacing w:val="0"/>
        <w:jc w:val="both"/>
        <w:rPr>
          <w:rFonts w:eastAsia="Calibri" w:cs="Times New Roman"/>
        </w:rPr>
      </w:pPr>
      <w:r>
        <w:rPr>
          <w:rFonts w:eastAsia="Calibri" w:cs="Times New Roman"/>
        </w:rPr>
        <w:t>se ztrátou zaměstnání, s nezaměstnaností,</w:t>
      </w:r>
    </w:p>
    <w:p w14:paraId="45A9F4E1" w14:textId="0D2C4515" w:rsidR="003F018A" w:rsidRDefault="003F018A" w:rsidP="00453294">
      <w:pPr>
        <w:pStyle w:val="Odstavecseseznamem"/>
        <w:numPr>
          <w:ilvl w:val="0"/>
          <w:numId w:val="22"/>
        </w:numPr>
        <w:spacing w:before="240" w:after="240"/>
        <w:contextualSpacing w:val="0"/>
        <w:jc w:val="both"/>
        <w:rPr>
          <w:rFonts w:eastAsia="Calibri" w:cs="Times New Roman"/>
        </w:rPr>
      </w:pPr>
      <w:r>
        <w:rPr>
          <w:rFonts w:eastAsia="Calibri" w:cs="Times New Roman"/>
        </w:rPr>
        <w:t>s rodinou, s výchovu dětí, se ztrátou živitele,</w:t>
      </w:r>
    </w:p>
    <w:p w14:paraId="1B5949C0" w14:textId="4E42A262" w:rsidR="003F018A" w:rsidRDefault="003F018A" w:rsidP="00453294">
      <w:pPr>
        <w:pStyle w:val="Odstavecseseznamem"/>
        <w:numPr>
          <w:ilvl w:val="0"/>
          <w:numId w:val="22"/>
        </w:numPr>
        <w:spacing w:before="240" w:after="240"/>
        <w:contextualSpacing w:val="0"/>
        <w:jc w:val="both"/>
        <w:rPr>
          <w:rFonts w:eastAsia="Calibri" w:cs="Times New Roman"/>
        </w:rPr>
      </w:pPr>
      <w:r>
        <w:rPr>
          <w:rFonts w:eastAsia="Calibri" w:cs="Times New Roman"/>
        </w:rPr>
        <w:t>s nouzí a s následnou chudobou,</w:t>
      </w:r>
    </w:p>
    <w:p w14:paraId="004358E5" w14:textId="4E2362C9" w:rsidR="003F018A" w:rsidRDefault="003F018A" w:rsidP="00453294">
      <w:pPr>
        <w:pStyle w:val="Odstavecseseznamem"/>
        <w:numPr>
          <w:ilvl w:val="0"/>
          <w:numId w:val="22"/>
        </w:numPr>
        <w:spacing w:before="240" w:after="240"/>
        <w:contextualSpacing w:val="0"/>
        <w:jc w:val="both"/>
        <w:rPr>
          <w:rFonts w:eastAsia="Calibri" w:cs="Times New Roman"/>
        </w:rPr>
      </w:pPr>
      <w:r>
        <w:rPr>
          <w:rFonts w:eastAsia="Calibri" w:cs="Times New Roman"/>
        </w:rPr>
        <w:t>s nepřizpůsobením, se sociální dezintegrací.</w:t>
      </w:r>
    </w:p>
    <w:p w14:paraId="4952F243" w14:textId="314FB399" w:rsidR="003F018A" w:rsidRPr="003F018A" w:rsidRDefault="003F018A" w:rsidP="00453294">
      <w:pPr>
        <w:spacing w:before="240" w:after="240"/>
        <w:ind w:firstLine="284"/>
        <w:jc w:val="both"/>
        <w:rPr>
          <w:rFonts w:eastAsia="Calibri" w:cs="Times New Roman"/>
        </w:rPr>
      </w:pPr>
      <w:r w:rsidRPr="003F018A">
        <w:rPr>
          <w:rFonts w:eastAsia="Calibri" w:cs="Times New Roman"/>
        </w:rPr>
        <w:t>Sociální události, jako společenské uznání jednotlivých životníc</w:t>
      </w:r>
      <w:r>
        <w:rPr>
          <w:rFonts w:eastAsia="Calibri" w:cs="Times New Roman"/>
        </w:rPr>
        <w:t>h situací, při kterých je žádou</w:t>
      </w:r>
      <w:r w:rsidRPr="003F018A">
        <w:rPr>
          <w:rFonts w:eastAsia="Calibri" w:cs="Times New Roman"/>
        </w:rPr>
        <w:t>cí, aby byl občan společností zabezpečen, jsou podmíněny</w:t>
      </w:r>
      <w:r>
        <w:rPr>
          <w:rFonts w:eastAsia="Calibri" w:cs="Times New Roman"/>
        </w:rPr>
        <w:t xml:space="preserve"> </w:t>
      </w:r>
      <w:r w:rsidRPr="003F018A">
        <w:rPr>
          <w:rFonts w:eastAsia="Calibri" w:cs="Times New Roman"/>
        </w:rPr>
        <w:t>historicky,</w:t>
      </w:r>
      <w:r>
        <w:rPr>
          <w:rFonts w:eastAsia="Calibri" w:cs="Times New Roman"/>
        </w:rPr>
        <w:t xml:space="preserve"> </w:t>
      </w:r>
      <w:r w:rsidRPr="003F018A">
        <w:rPr>
          <w:rFonts w:eastAsia="Calibri" w:cs="Times New Roman"/>
        </w:rPr>
        <w:t>ekonomicky</w:t>
      </w:r>
      <w:r>
        <w:rPr>
          <w:rFonts w:eastAsia="Calibri" w:cs="Times New Roman"/>
        </w:rPr>
        <w:t xml:space="preserve"> nebo </w:t>
      </w:r>
      <w:r w:rsidRPr="003F018A">
        <w:rPr>
          <w:rFonts w:eastAsia="Calibri" w:cs="Times New Roman"/>
        </w:rPr>
        <w:t>politicky.</w:t>
      </w:r>
      <w:r>
        <w:rPr>
          <w:rFonts w:eastAsia="Calibri" w:cs="Times New Roman"/>
        </w:rPr>
        <w:t xml:space="preserve"> </w:t>
      </w:r>
      <w:r w:rsidRPr="003F018A">
        <w:rPr>
          <w:rFonts w:eastAsia="Calibri" w:cs="Times New Roman"/>
        </w:rPr>
        <w:t xml:space="preserve">Sociální událost může být uznána právem nebo smlouvou nebo dodatečně, až po svém vzniku a to výrokem státní nebo nestátní organizace. Např. Charita uznává sociální události, které stát nezaopatřil. Sociální události jsou tedy širším pojmem než pojem právní události. </w:t>
      </w:r>
      <w:r>
        <w:rPr>
          <w:rFonts w:eastAsia="Calibri" w:cs="Times New Roman"/>
        </w:rPr>
        <w:t>N</w:t>
      </w:r>
      <w:r w:rsidRPr="003F018A">
        <w:rPr>
          <w:rFonts w:eastAsia="Calibri" w:cs="Times New Roman"/>
        </w:rPr>
        <w:t>aopak platí, že mají-li sociální události mít za následek zákonný nárok na dávku, musí mít současně i povahu právní skutečnosti.</w:t>
      </w:r>
    </w:p>
    <w:p w14:paraId="32D6F9FF" w14:textId="59A9D085" w:rsidR="003F018A" w:rsidRPr="003F018A" w:rsidRDefault="003F018A" w:rsidP="003F018A">
      <w:pPr>
        <w:spacing w:before="240" w:after="240"/>
        <w:ind w:firstLine="284"/>
        <w:jc w:val="both"/>
        <w:rPr>
          <w:rFonts w:eastAsia="Calibri" w:cs="Times New Roman"/>
        </w:rPr>
      </w:pPr>
      <w:r w:rsidRPr="003F018A">
        <w:rPr>
          <w:rFonts w:eastAsia="Calibri" w:cs="Times New Roman"/>
        </w:rPr>
        <w:t>Historický vývoj sociální ochrany dokumentuje flexibilitu sociální události jako kategorie sociální politiky i jako kategorie práva sociálního zabezpečení.</w:t>
      </w:r>
    </w:p>
    <w:p w14:paraId="78FCCF75" w14:textId="77777777" w:rsidR="00FA1653" w:rsidRPr="00FA1653" w:rsidRDefault="00FA1653" w:rsidP="00FA1653">
      <w:pPr>
        <w:spacing w:before="240" w:after="240"/>
        <w:jc w:val="both"/>
        <w:rPr>
          <w:rFonts w:eastAsia="Calibri" w:cs="Times New Roman"/>
        </w:rPr>
      </w:pPr>
    </w:p>
    <w:p w14:paraId="55FF1C12" w14:textId="77777777" w:rsidR="001163B5" w:rsidRPr="001163B5" w:rsidRDefault="001163B5" w:rsidP="001163B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1163B5">
        <w:rPr>
          <w:rFonts w:ascii="Arial" w:eastAsia="Calibri" w:hAnsi="Arial" w:cs="Times New Roman"/>
          <w:b/>
          <w:i/>
          <w:caps/>
          <w:color w:val="000066"/>
        </w:rPr>
        <w:t>závěr</w:t>
      </w:r>
    </w:p>
    <w:p w14:paraId="36E4B695" w14:textId="7EDF654F" w:rsidR="001163B5" w:rsidRPr="001163B5" w:rsidRDefault="00BE7727" w:rsidP="00BE7727">
      <w:pPr>
        <w:spacing w:before="240" w:after="240"/>
        <w:ind w:firstLine="284"/>
        <w:jc w:val="both"/>
        <w:rPr>
          <w:rFonts w:eastAsia="Calibri" w:cs="Times New Roman"/>
        </w:rPr>
      </w:pPr>
      <w:r>
        <w:rPr>
          <w:rFonts w:eastAsia="Calibri" w:cs="Times New Roman"/>
        </w:rPr>
        <w:t>Souhrnně lze konstatovat, že s</w:t>
      </w:r>
      <w:r w:rsidRPr="00BE7727">
        <w:rPr>
          <w:rFonts w:eastAsia="Calibri" w:cs="Times New Roman"/>
        </w:rPr>
        <w:t xml:space="preserve">ociální událost </w:t>
      </w:r>
      <w:r>
        <w:rPr>
          <w:rFonts w:eastAsia="Calibri" w:cs="Times New Roman"/>
        </w:rPr>
        <w:t xml:space="preserve">je </w:t>
      </w:r>
      <w:r w:rsidRPr="00BE7727">
        <w:rPr>
          <w:rFonts w:eastAsia="Calibri" w:cs="Times New Roman"/>
        </w:rPr>
        <w:t>sociální riziko, které</w:t>
      </w:r>
      <w:r>
        <w:rPr>
          <w:rFonts w:eastAsia="Calibri" w:cs="Times New Roman"/>
        </w:rPr>
        <w:t xml:space="preserve"> </w:t>
      </w:r>
      <w:r w:rsidRPr="00BE7727">
        <w:rPr>
          <w:rFonts w:eastAsia="Calibri" w:cs="Times New Roman"/>
        </w:rPr>
        <w:t>je společensky uznáno za závažné, protože</w:t>
      </w:r>
      <w:r>
        <w:rPr>
          <w:rFonts w:eastAsia="Calibri" w:cs="Times New Roman"/>
        </w:rPr>
        <w:t xml:space="preserve"> </w:t>
      </w:r>
      <w:r w:rsidRPr="00BE7727">
        <w:rPr>
          <w:rFonts w:eastAsia="Calibri" w:cs="Times New Roman"/>
        </w:rPr>
        <w:t>ekonomicky a sociálně ohrožuje existenci člověka,</w:t>
      </w:r>
      <w:r>
        <w:rPr>
          <w:rFonts w:eastAsia="Calibri" w:cs="Times New Roman"/>
        </w:rPr>
        <w:t xml:space="preserve"> </w:t>
      </w:r>
      <w:r w:rsidRPr="00BE7727">
        <w:rPr>
          <w:rFonts w:eastAsia="Calibri" w:cs="Times New Roman"/>
        </w:rPr>
        <w:t>jeho řešení vyžaduje společenskou ochranu, protože</w:t>
      </w:r>
      <w:r>
        <w:rPr>
          <w:rFonts w:eastAsia="Calibri" w:cs="Times New Roman"/>
        </w:rPr>
        <w:t xml:space="preserve"> </w:t>
      </w:r>
      <w:r w:rsidRPr="00BE7727">
        <w:rPr>
          <w:rFonts w:eastAsia="Calibri" w:cs="Times New Roman"/>
        </w:rPr>
        <w:t>postižená osoba nebo její rodina nejsou schopni jeho důsledky odvrátit vlastními silami</w:t>
      </w:r>
      <w:r>
        <w:rPr>
          <w:rFonts w:eastAsia="Calibri" w:cs="Times New Roman"/>
        </w:rPr>
        <w:t>. P</w:t>
      </w:r>
      <w:r w:rsidRPr="00BE7727">
        <w:rPr>
          <w:rFonts w:eastAsia="Calibri" w:cs="Times New Roman"/>
        </w:rPr>
        <w:t>ředmětem veřejného zájmu jsou životní situace, které svými důsledky mohou vyvolávat sociální napětí</w:t>
      </w:r>
      <w:r>
        <w:rPr>
          <w:rFonts w:eastAsia="Calibri" w:cs="Times New Roman"/>
        </w:rPr>
        <w:t>. Ž</w:t>
      </w:r>
      <w:r w:rsidRPr="00BE7727">
        <w:rPr>
          <w:rFonts w:eastAsia="Calibri" w:cs="Times New Roman"/>
        </w:rPr>
        <w:t xml:space="preserve">ivotní situace se stává sociální </w:t>
      </w:r>
      <w:r w:rsidRPr="00BE7727">
        <w:rPr>
          <w:rFonts w:eastAsia="Calibri" w:cs="Times New Roman"/>
        </w:rPr>
        <w:lastRenderedPageBreak/>
        <w:t>událostí, pokud vznikne příčinná souvislost mezi veřejně uznanou individuální životní situací a jejími společenskými a ekonomickými následky</w:t>
      </w:r>
      <w:r>
        <w:rPr>
          <w:rFonts w:eastAsia="Calibri" w:cs="Times New Roman"/>
        </w:rPr>
        <w:t>.</w:t>
      </w:r>
    </w:p>
    <w:p w14:paraId="6A4E00A8" w14:textId="77777777" w:rsidR="001163B5" w:rsidRPr="001163B5" w:rsidRDefault="001163B5" w:rsidP="001163B5">
      <w:pPr>
        <w:spacing w:before="240" w:after="240"/>
        <w:jc w:val="both"/>
        <w:rPr>
          <w:rFonts w:eastAsia="Calibri" w:cs="Times New Roman"/>
        </w:rPr>
      </w:pPr>
    </w:p>
    <w:p w14:paraId="4D7C18B4" w14:textId="77777777" w:rsidR="001163B5" w:rsidRPr="001163B5" w:rsidRDefault="001163B5" w:rsidP="001163B5">
      <w:pPr>
        <w:pBdr>
          <w:top w:val="threeDEngrave" w:sz="24" w:space="1" w:color="auto"/>
        </w:pBdr>
        <w:spacing w:after="120"/>
        <w:ind w:firstLine="284"/>
        <w:jc w:val="both"/>
        <w:rPr>
          <w:rFonts w:eastAsia="Calibri" w:cs="Times New Roman"/>
        </w:rPr>
      </w:pPr>
    </w:p>
    <w:p w14:paraId="2CCC8BE8" w14:textId="77777777" w:rsidR="001163B5" w:rsidRPr="001163B5" w:rsidRDefault="001163B5" w:rsidP="001163B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1163B5">
        <w:rPr>
          <w:rFonts w:ascii="Arial" w:eastAsia="Calibri" w:hAnsi="Arial" w:cs="Times New Roman"/>
          <w:b/>
          <w:i/>
          <w:caps/>
          <w:color w:val="000066"/>
        </w:rPr>
        <w:t>Kontrolní otázka</w:t>
      </w:r>
    </w:p>
    <w:p w14:paraId="3E2006F1" w14:textId="77777777" w:rsidR="001163B5" w:rsidRPr="001163B5" w:rsidRDefault="001163B5" w:rsidP="001163B5">
      <w:pPr>
        <w:framePr w:w="624" w:h="624" w:hRule="exact" w:hSpace="170" w:wrap="around" w:vAnchor="text" w:hAnchor="page" w:xAlign="outside" w:y="-622" w:anchorLock="1"/>
        <w:jc w:val="both"/>
        <w:rPr>
          <w:rFonts w:eastAsia="Calibri" w:cs="Times New Roman"/>
        </w:rPr>
      </w:pPr>
      <w:r w:rsidRPr="001163B5">
        <w:rPr>
          <w:rFonts w:eastAsia="Calibri" w:cs="Times New Roman"/>
          <w:noProof/>
          <w:lang w:eastAsia="cs-CZ"/>
        </w:rPr>
        <w:drawing>
          <wp:inline distT="0" distB="0" distL="0" distR="0" wp14:anchorId="3D339618" wp14:editId="7F11FD24">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377AAF" w14:textId="77777777" w:rsidR="00453294" w:rsidRPr="00453294" w:rsidRDefault="00BE7727" w:rsidP="00453294">
      <w:pPr>
        <w:pStyle w:val="Odstavecseseznamem"/>
        <w:numPr>
          <w:ilvl w:val="0"/>
          <w:numId w:val="44"/>
        </w:numPr>
        <w:spacing w:before="240" w:after="240"/>
        <w:ind w:left="714" w:hanging="357"/>
        <w:contextualSpacing w:val="0"/>
        <w:jc w:val="both"/>
        <w:rPr>
          <w:rFonts w:eastAsia="Calibri" w:cs="Times New Roman"/>
        </w:rPr>
      </w:pPr>
      <w:r w:rsidRPr="00453294">
        <w:rPr>
          <w:rFonts w:eastAsia="Calibri" w:cs="Times New Roman"/>
        </w:rPr>
        <w:t>D</w:t>
      </w:r>
      <w:r w:rsidR="00453294" w:rsidRPr="00453294">
        <w:rPr>
          <w:rFonts w:eastAsia="Calibri" w:cs="Times New Roman"/>
        </w:rPr>
        <w:t>efinujte pojem sociální událost.</w:t>
      </w:r>
    </w:p>
    <w:p w14:paraId="392CCA69" w14:textId="77777777" w:rsidR="00453294" w:rsidRPr="00453294" w:rsidRDefault="00453294" w:rsidP="00453294">
      <w:pPr>
        <w:pStyle w:val="Odstavecseseznamem"/>
        <w:numPr>
          <w:ilvl w:val="0"/>
          <w:numId w:val="44"/>
        </w:numPr>
        <w:spacing w:before="240" w:after="240"/>
        <w:ind w:left="714" w:hanging="357"/>
        <w:contextualSpacing w:val="0"/>
        <w:jc w:val="both"/>
        <w:rPr>
          <w:rFonts w:eastAsia="Calibri" w:cs="Times New Roman"/>
        </w:rPr>
      </w:pPr>
      <w:r w:rsidRPr="00453294">
        <w:rPr>
          <w:rFonts w:eastAsia="Calibri" w:cs="Times New Roman"/>
        </w:rPr>
        <w:t>K</w:t>
      </w:r>
      <w:r w:rsidR="00BE7727" w:rsidRPr="00453294">
        <w:rPr>
          <w:rFonts w:eastAsia="Calibri" w:cs="Times New Roman"/>
        </w:rPr>
        <w:t>dy událost vyvolává pozornost společnosti.</w:t>
      </w:r>
      <w:r w:rsidRPr="00453294">
        <w:rPr>
          <w:rFonts w:eastAsia="Calibri" w:cs="Times New Roman"/>
        </w:rPr>
        <w:t>, k</w:t>
      </w:r>
      <w:r w:rsidR="00BE7727" w:rsidRPr="00453294">
        <w:rPr>
          <w:rFonts w:eastAsia="Calibri" w:cs="Times New Roman"/>
        </w:rPr>
        <w:t>teré sociální události jsou předmětem veřejného zájmu?</w:t>
      </w:r>
    </w:p>
    <w:p w14:paraId="6DB72636" w14:textId="065DFB49" w:rsidR="001163B5" w:rsidRPr="00453294" w:rsidRDefault="00BE7727" w:rsidP="00453294">
      <w:pPr>
        <w:pStyle w:val="Odstavecseseznamem"/>
        <w:numPr>
          <w:ilvl w:val="0"/>
          <w:numId w:val="44"/>
        </w:numPr>
        <w:spacing w:before="240" w:after="240"/>
        <w:ind w:left="714" w:hanging="357"/>
        <w:contextualSpacing w:val="0"/>
        <w:jc w:val="both"/>
        <w:rPr>
          <w:rFonts w:eastAsia="Calibri" w:cs="Times New Roman"/>
        </w:rPr>
      </w:pPr>
      <w:r w:rsidRPr="00453294">
        <w:rPr>
          <w:rFonts w:eastAsia="Calibri" w:cs="Times New Roman"/>
        </w:rPr>
        <w:t>Co je podstatou sociální prevence?</w:t>
      </w:r>
      <w:r w:rsidR="001163B5" w:rsidRPr="00453294">
        <w:rPr>
          <w:rFonts w:eastAsia="Calibri" w:cs="Times New Roman"/>
        </w:rPr>
        <w:t xml:space="preserve"> </w:t>
      </w:r>
    </w:p>
    <w:p w14:paraId="2641DD94" w14:textId="77777777" w:rsidR="001163B5" w:rsidRPr="001163B5" w:rsidRDefault="001163B5" w:rsidP="001163B5">
      <w:pPr>
        <w:spacing w:before="240" w:after="240"/>
        <w:ind w:firstLine="284"/>
        <w:jc w:val="both"/>
        <w:rPr>
          <w:rFonts w:eastAsia="Calibri" w:cs="Times New Roman"/>
          <w:b/>
        </w:rPr>
      </w:pPr>
    </w:p>
    <w:p w14:paraId="47DE4943" w14:textId="77777777" w:rsidR="001163B5" w:rsidRPr="001163B5" w:rsidRDefault="001163B5" w:rsidP="001163B5">
      <w:pPr>
        <w:pBdr>
          <w:top w:val="threeDEngrave" w:sz="24" w:space="1" w:color="auto"/>
        </w:pBdr>
        <w:spacing w:after="120"/>
        <w:ind w:firstLine="284"/>
        <w:jc w:val="both"/>
        <w:rPr>
          <w:rFonts w:eastAsia="Calibri" w:cs="Times New Roman"/>
        </w:rPr>
      </w:pPr>
    </w:p>
    <w:p w14:paraId="35AD68A8" w14:textId="77777777" w:rsidR="001163B5" w:rsidRPr="001163B5" w:rsidRDefault="001163B5" w:rsidP="001163B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1163B5">
        <w:rPr>
          <w:rFonts w:ascii="Arial" w:eastAsia="Calibri" w:hAnsi="Arial" w:cs="Times New Roman"/>
          <w:b/>
          <w:i/>
          <w:caps/>
        </w:rPr>
        <w:t>Shrnutí kapitoly</w:t>
      </w:r>
    </w:p>
    <w:p w14:paraId="5894BC49" w14:textId="77777777" w:rsidR="001163B5" w:rsidRPr="001163B5" w:rsidRDefault="001163B5" w:rsidP="001163B5">
      <w:pPr>
        <w:framePr w:w="624" w:h="624" w:hRule="exact" w:hSpace="170" w:wrap="around" w:vAnchor="text" w:hAnchor="page" w:xAlign="outside" w:y="-623" w:anchorLock="1"/>
        <w:rPr>
          <w:rFonts w:eastAsia="Calibri" w:cs="Times New Roman"/>
        </w:rPr>
      </w:pPr>
      <w:r w:rsidRPr="001163B5">
        <w:rPr>
          <w:rFonts w:eastAsia="Calibri" w:cs="Times New Roman"/>
          <w:noProof/>
          <w:lang w:eastAsia="cs-CZ"/>
        </w:rPr>
        <w:drawing>
          <wp:inline distT="0" distB="0" distL="0" distR="0" wp14:anchorId="702959E4" wp14:editId="7D6A7DEE">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39106F" w14:textId="5558003B" w:rsidR="003F018A" w:rsidRPr="00BE7727" w:rsidRDefault="003F018A" w:rsidP="003F018A">
      <w:pPr>
        <w:spacing w:before="240" w:after="240"/>
        <w:ind w:firstLine="284"/>
        <w:jc w:val="both"/>
        <w:rPr>
          <w:rFonts w:eastAsia="Calibri" w:cs="Times New Roman"/>
        </w:rPr>
      </w:pPr>
      <w:r w:rsidRPr="00BE7727">
        <w:rPr>
          <w:rFonts w:eastAsia="Calibri" w:cs="Times New Roman"/>
        </w:rPr>
        <w:t>Předmětem sociální politiky jsou činnosti, které by se měly v sociálním systému nebo sociální ochraně, sociálním zabezpečení a jejich správě uchovat, eventuálně změnit. Základem jsou činnosti orientované na regulaci podmínek života a práce čl</w:t>
      </w:r>
      <w:r w:rsidR="00BE7727">
        <w:rPr>
          <w:rFonts w:eastAsia="Calibri" w:cs="Times New Roman"/>
        </w:rPr>
        <w:t>ověka (sociálních podmínek, pro</w:t>
      </w:r>
      <w:r w:rsidRPr="00BE7727">
        <w:rPr>
          <w:rFonts w:eastAsia="Calibri" w:cs="Times New Roman"/>
        </w:rPr>
        <w:t>středí člověka), organizování spolupráce jedinců ve složitých sociálních procesech (sociální management) a ochranu člověka před nepříznivými důsledky událostí v lidském životě, které jedinec neumí nebo nemůže vlastními silami zvládnout a u nichž je sociální subjekt připraven pomoci mu zmírnit nebo odstranit jejich příčiny, následky či průvodní jevy sociální události.</w:t>
      </w:r>
    </w:p>
    <w:p w14:paraId="018F7AED" w14:textId="252D985B" w:rsidR="003F018A" w:rsidRPr="00BE7727" w:rsidRDefault="003F018A" w:rsidP="003F018A">
      <w:pPr>
        <w:spacing w:before="240" w:after="240"/>
        <w:ind w:firstLine="284"/>
        <w:jc w:val="both"/>
        <w:rPr>
          <w:rFonts w:eastAsia="Calibri" w:cs="Times New Roman"/>
        </w:rPr>
      </w:pPr>
      <w:r w:rsidRPr="00BE7727">
        <w:rPr>
          <w:rFonts w:eastAsia="Calibri" w:cs="Times New Roman"/>
        </w:rPr>
        <w:t xml:space="preserve">Hrozí-li člověku v životních situacích ztráty na zdraví, výdělku, majetku aj., kterým nemůže čelit, hodnotíme jeho situaci jako rizikovou. Riziko může být způsobeno řadou situací a řadou vlivů. Můžeme se do rizika dostat sami, vlastním přičiněním </w:t>
      </w:r>
      <w:r w:rsidR="00BE7727">
        <w:rPr>
          <w:rFonts w:eastAsia="Calibri" w:cs="Times New Roman"/>
        </w:rPr>
        <w:t>(tj. úkonem postiženého), r</w:t>
      </w:r>
      <w:r w:rsidRPr="00BE7727">
        <w:rPr>
          <w:rFonts w:eastAsia="Calibri" w:cs="Times New Roman"/>
        </w:rPr>
        <w:t>iziko nám můžeme způsobit někdo jiný</w:t>
      </w:r>
      <w:r w:rsidR="00BE7727">
        <w:rPr>
          <w:rFonts w:eastAsia="Calibri" w:cs="Times New Roman"/>
        </w:rPr>
        <w:t xml:space="preserve"> (</w:t>
      </w:r>
      <w:r w:rsidRPr="00BE7727">
        <w:rPr>
          <w:rFonts w:eastAsia="Calibri" w:cs="Times New Roman"/>
        </w:rPr>
        <w:t>tj. úkon jiné osoby</w:t>
      </w:r>
      <w:r w:rsidR="00BE7727">
        <w:rPr>
          <w:rFonts w:eastAsia="Calibri" w:cs="Times New Roman"/>
        </w:rPr>
        <w:t>) nebo r</w:t>
      </w:r>
      <w:r w:rsidRPr="00BE7727">
        <w:rPr>
          <w:rFonts w:eastAsia="Calibri" w:cs="Times New Roman"/>
        </w:rPr>
        <w:t xml:space="preserve">iziko může vzniknout nezávisle bez příčinné souvislosti na lidském jednání, </w:t>
      </w:r>
      <w:r w:rsidR="00BE7727">
        <w:rPr>
          <w:rFonts w:eastAsia="Calibri" w:cs="Times New Roman"/>
        </w:rPr>
        <w:t>např. zestár</w:t>
      </w:r>
      <w:r w:rsidRPr="00BE7727">
        <w:rPr>
          <w:rFonts w:eastAsia="Calibri" w:cs="Times New Roman"/>
        </w:rPr>
        <w:t>neme či onemocníme, aniž bychom to mohli ovlivnit.</w:t>
      </w:r>
      <w:r w:rsidR="00BE7727">
        <w:rPr>
          <w:rFonts w:eastAsia="Calibri" w:cs="Times New Roman"/>
        </w:rPr>
        <w:t xml:space="preserve"> </w:t>
      </w:r>
      <w:r w:rsidRPr="00BE7727">
        <w:rPr>
          <w:rFonts w:eastAsia="Calibri" w:cs="Times New Roman"/>
        </w:rPr>
        <w:t>Pokud je riziko obecně uznáno za objektivní a zasluhuje si pozorno</w:t>
      </w:r>
      <w:r w:rsidR="00BE7727">
        <w:rPr>
          <w:rFonts w:eastAsia="Calibri" w:cs="Times New Roman"/>
        </w:rPr>
        <w:t>st některého sociálního sub</w:t>
      </w:r>
      <w:r w:rsidRPr="00BE7727">
        <w:rPr>
          <w:rFonts w:eastAsia="Calibri" w:cs="Times New Roman"/>
        </w:rPr>
        <w:t xml:space="preserve">jektu a jeho sociální politiky, </w:t>
      </w:r>
      <w:r w:rsidR="00BE7727">
        <w:rPr>
          <w:rFonts w:eastAsia="Calibri" w:cs="Times New Roman"/>
        </w:rPr>
        <w:t xml:space="preserve">lze </w:t>
      </w:r>
      <w:r w:rsidRPr="00BE7727">
        <w:rPr>
          <w:rFonts w:eastAsia="Calibri" w:cs="Times New Roman"/>
        </w:rPr>
        <w:t>hovoř</w:t>
      </w:r>
      <w:r w:rsidR="00BE7727">
        <w:rPr>
          <w:rFonts w:eastAsia="Calibri" w:cs="Times New Roman"/>
        </w:rPr>
        <w:t xml:space="preserve">it </w:t>
      </w:r>
      <w:r w:rsidRPr="00BE7727">
        <w:rPr>
          <w:rFonts w:eastAsia="Calibri" w:cs="Times New Roman"/>
        </w:rPr>
        <w:t>o sociálním riziku. Je-</w:t>
      </w:r>
      <w:r w:rsidR="00BE7727">
        <w:rPr>
          <w:rFonts w:eastAsia="Calibri" w:cs="Times New Roman"/>
        </w:rPr>
        <w:t>li současně toto rizikem i před</w:t>
      </w:r>
      <w:r w:rsidRPr="00BE7727">
        <w:rPr>
          <w:rFonts w:eastAsia="Calibri" w:cs="Times New Roman"/>
        </w:rPr>
        <w:t>mětem soukromoprávního pojištění, označuje se jako pojistné riziko.</w:t>
      </w:r>
    </w:p>
    <w:p w14:paraId="786B848D" w14:textId="5D1B8BB8" w:rsidR="003F018A" w:rsidRPr="00BE7727" w:rsidRDefault="003F018A" w:rsidP="00BE7727">
      <w:pPr>
        <w:spacing w:before="240" w:after="240"/>
        <w:ind w:firstLine="284"/>
        <w:jc w:val="both"/>
        <w:rPr>
          <w:rFonts w:eastAsia="Calibri" w:cs="Times New Roman"/>
        </w:rPr>
      </w:pPr>
      <w:r w:rsidRPr="00BE7727">
        <w:rPr>
          <w:rFonts w:eastAsia="Calibri" w:cs="Times New Roman"/>
        </w:rPr>
        <w:t>Je-li sociální riziko předmětem zájmu státu nebo některého veřejnoprávního systému</w:t>
      </w:r>
      <w:r w:rsidR="00BE7727">
        <w:rPr>
          <w:rFonts w:eastAsia="Calibri" w:cs="Times New Roman"/>
        </w:rPr>
        <w:t>,</w:t>
      </w:r>
      <w:r w:rsidRPr="00BE7727">
        <w:rPr>
          <w:rFonts w:eastAsia="Calibri" w:cs="Times New Roman"/>
        </w:rPr>
        <w:t xml:space="preserve"> hovoří</w:t>
      </w:r>
      <w:r w:rsidR="00BE7727">
        <w:rPr>
          <w:rFonts w:eastAsia="Calibri" w:cs="Times New Roman"/>
        </w:rPr>
        <w:t xml:space="preserve"> se </w:t>
      </w:r>
      <w:r w:rsidRPr="00BE7727">
        <w:rPr>
          <w:rFonts w:eastAsia="Calibri" w:cs="Times New Roman"/>
        </w:rPr>
        <w:t>o sociální události. Pojem sociální událost tedy označuje riziko, které je společensky uznáno za závažné, a proto vyžaduje společenskou ochranu, protože jednotlivec nebo jeho rodina nejsou schopni jeho důsledky zvrátit.</w:t>
      </w:r>
    </w:p>
    <w:p w14:paraId="4FC906BD" w14:textId="0F13E321" w:rsidR="003F018A" w:rsidRPr="00BE7727" w:rsidRDefault="003F018A" w:rsidP="00BE7727">
      <w:pPr>
        <w:spacing w:before="240" w:after="240"/>
        <w:ind w:firstLine="284"/>
        <w:jc w:val="both"/>
        <w:rPr>
          <w:rFonts w:eastAsia="Calibri" w:cs="Times New Roman"/>
        </w:rPr>
      </w:pPr>
      <w:r w:rsidRPr="00BE7727">
        <w:rPr>
          <w:rFonts w:eastAsia="Calibri" w:cs="Times New Roman"/>
        </w:rPr>
        <w:lastRenderedPageBreak/>
        <w:t>Klíčovým problémem věcného rozsahu sociální ochrany je definice sociální události, pro kterou je ochrana poskytována. V řadě zemí, tedy alespoň ve většině evropských států, se poskytuje plný rozsah sociální ochrany, státy se však od sebe liší podmínkami, za kterýc</w:t>
      </w:r>
      <w:r w:rsidR="00BE7727">
        <w:rPr>
          <w:rFonts w:eastAsia="Calibri" w:cs="Times New Roman"/>
        </w:rPr>
        <w:t>h ochranu posky</w:t>
      </w:r>
      <w:r w:rsidRPr="00BE7727">
        <w:rPr>
          <w:rFonts w:eastAsia="Calibri" w:cs="Times New Roman"/>
        </w:rPr>
        <w:t>tují včetně její úrovně. Sociální události, jako společenské uzná</w:t>
      </w:r>
      <w:r w:rsidR="00BE7727">
        <w:rPr>
          <w:rFonts w:eastAsia="Calibri" w:cs="Times New Roman"/>
        </w:rPr>
        <w:t>ní jednotlivých životních situa</w:t>
      </w:r>
      <w:r w:rsidRPr="00BE7727">
        <w:rPr>
          <w:rFonts w:eastAsia="Calibri" w:cs="Times New Roman"/>
        </w:rPr>
        <w:t>cí, při kterých je žádoucí, aby byl občan společností zabezpečen, jsou podmíněny historicky, ekonomicky a politicky.</w:t>
      </w:r>
    </w:p>
    <w:p w14:paraId="6E146D3B" w14:textId="77777777" w:rsidR="003F018A" w:rsidRPr="00BE7727" w:rsidRDefault="003F018A" w:rsidP="00BE7727">
      <w:pPr>
        <w:spacing w:before="240" w:after="240"/>
        <w:ind w:firstLine="284"/>
        <w:jc w:val="both"/>
        <w:rPr>
          <w:rFonts w:eastAsia="Calibri" w:cs="Times New Roman"/>
        </w:rPr>
      </w:pPr>
      <w:r w:rsidRPr="00BE7727">
        <w:rPr>
          <w:rFonts w:eastAsia="Calibri" w:cs="Times New Roman"/>
        </w:rPr>
        <w:t>Sociální události jsou vyvolané:</w:t>
      </w:r>
    </w:p>
    <w:p w14:paraId="1FFC2497" w14:textId="77777777" w:rsidR="00BE7727" w:rsidRDefault="003F018A" w:rsidP="0074253D">
      <w:pPr>
        <w:pStyle w:val="Odstavecseseznamem"/>
        <w:numPr>
          <w:ilvl w:val="0"/>
          <w:numId w:val="23"/>
        </w:numPr>
        <w:spacing w:before="240" w:after="240"/>
        <w:ind w:firstLine="284"/>
        <w:contextualSpacing w:val="0"/>
        <w:jc w:val="both"/>
        <w:rPr>
          <w:rFonts w:eastAsia="Calibri" w:cs="Times New Roman"/>
        </w:rPr>
      </w:pPr>
      <w:r w:rsidRPr="00BE7727">
        <w:rPr>
          <w:rFonts w:eastAsia="Calibri" w:cs="Times New Roman"/>
        </w:rPr>
        <w:t xml:space="preserve">se zdravotním stavem, s nemocí nebo invaliditou, </w:t>
      </w:r>
    </w:p>
    <w:p w14:paraId="027699C0" w14:textId="77777777" w:rsidR="00BE7727" w:rsidRDefault="003F018A" w:rsidP="0074253D">
      <w:pPr>
        <w:pStyle w:val="Odstavecseseznamem"/>
        <w:numPr>
          <w:ilvl w:val="0"/>
          <w:numId w:val="23"/>
        </w:numPr>
        <w:spacing w:before="240" w:after="240"/>
        <w:ind w:firstLine="284"/>
        <w:contextualSpacing w:val="0"/>
        <w:jc w:val="both"/>
        <w:rPr>
          <w:rFonts w:eastAsia="Calibri" w:cs="Times New Roman"/>
        </w:rPr>
      </w:pPr>
      <w:r w:rsidRPr="00BE7727">
        <w:rPr>
          <w:rFonts w:eastAsia="Calibri" w:cs="Times New Roman"/>
        </w:rPr>
        <w:t>se ztrátou zaměstnání,</w:t>
      </w:r>
      <w:r w:rsidR="00BE7727" w:rsidRPr="00BE7727">
        <w:rPr>
          <w:rFonts w:eastAsia="Calibri" w:cs="Times New Roman"/>
        </w:rPr>
        <w:t xml:space="preserve"> </w:t>
      </w:r>
    </w:p>
    <w:p w14:paraId="61C912B8" w14:textId="77777777" w:rsidR="00BE7727" w:rsidRDefault="003F018A" w:rsidP="0074253D">
      <w:pPr>
        <w:pStyle w:val="Odstavecseseznamem"/>
        <w:numPr>
          <w:ilvl w:val="0"/>
          <w:numId w:val="23"/>
        </w:numPr>
        <w:spacing w:before="240" w:after="240"/>
        <w:ind w:firstLine="284"/>
        <w:contextualSpacing w:val="0"/>
        <w:jc w:val="both"/>
        <w:rPr>
          <w:rFonts w:eastAsia="Calibri" w:cs="Times New Roman"/>
        </w:rPr>
      </w:pPr>
      <w:r w:rsidRPr="00BE7727">
        <w:rPr>
          <w:rFonts w:eastAsia="Calibri" w:cs="Times New Roman"/>
        </w:rPr>
        <w:t>s rodinou,</w:t>
      </w:r>
      <w:r w:rsidR="00BE7727" w:rsidRPr="00BE7727">
        <w:rPr>
          <w:rFonts w:eastAsia="Calibri" w:cs="Times New Roman"/>
        </w:rPr>
        <w:t xml:space="preserve"> </w:t>
      </w:r>
    </w:p>
    <w:p w14:paraId="3967C60B" w14:textId="77777777" w:rsidR="00BE7727" w:rsidRDefault="00BE7727" w:rsidP="0074253D">
      <w:pPr>
        <w:pStyle w:val="Odstavecseseznamem"/>
        <w:numPr>
          <w:ilvl w:val="0"/>
          <w:numId w:val="23"/>
        </w:numPr>
        <w:spacing w:before="240" w:after="240"/>
        <w:ind w:firstLine="284"/>
        <w:contextualSpacing w:val="0"/>
        <w:jc w:val="both"/>
        <w:rPr>
          <w:rFonts w:eastAsia="Calibri" w:cs="Times New Roman"/>
        </w:rPr>
      </w:pPr>
      <w:r w:rsidRPr="00BE7727">
        <w:rPr>
          <w:rFonts w:eastAsia="Calibri" w:cs="Times New Roman"/>
        </w:rPr>
        <w:t xml:space="preserve">s </w:t>
      </w:r>
      <w:r w:rsidR="003F018A" w:rsidRPr="00BE7727">
        <w:rPr>
          <w:rFonts w:eastAsia="Calibri" w:cs="Times New Roman"/>
        </w:rPr>
        <w:t>věkem</w:t>
      </w:r>
      <w:r w:rsidRPr="00BE7727">
        <w:rPr>
          <w:rFonts w:eastAsia="Calibri" w:cs="Times New Roman"/>
        </w:rPr>
        <w:t xml:space="preserve">, </w:t>
      </w:r>
    </w:p>
    <w:p w14:paraId="0D41B109" w14:textId="77777777" w:rsidR="00BE7727" w:rsidRDefault="00BE7727" w:rsidP="0074253D">
      <w:pPr>
        <w:pStyle w:val="Odstavecseseznamem"/>
        <w:numPr>
          <w:ilvl w:val="0"/>
          <w:numId w:val="23"/>
        </w:numPr>
        <w:spacing w:before="240" w:after="240"/>
        <w:ind w:firstLine="284"/>
        <w:contextualSpacing w:val="0"/>
        <w:jc w:val="both"/>
        <w:rPr>
          <w:rFonts w:eastAsia="Calibri" w:cs="Times New Roman"/>
        </w:rPr>
      </w:pPr>
      <w:r w:rsidRPr="00BE7727">
        <w:rPr>
          <w:rFonts w:eastAsia="Calibri" w:cs="Times New Roman"/>
        </w:rPr>
        <w:t xml:space="preserve">s </w:t>
      </w:r>
      <w:r w:rsidR="003F018A" w:rsidRPr="00BE7727">
        <w:rPr>
          <w:rFonts w:eastAsia="Calibri" w:cs="Times New Roman"/>
        </w:rPr>
        <w:t>nouzí a  následnou chudobou,</w:t>
      </w:r>
    </w:p>
    <w:p w14:paraId="5D0832C1" w14:textId="0826524A" w:rsidR="001163B5" w:rsidRPr="001163B5" w:rsidRDefault="00BE7727" w:rsidP="0074253D">
      <w:pPr>
        <w:pStyle w:val="Odstavecseseznamem"/>
        <w:numPr>
          <w:ilvl w:val="0"/>
          <w:numId w:val="23"/>
        </w:numPr>
        <w:spacing w:before="240" w:after="240"/>
        <w:ind w:firstLine="284"/>
        <w:contextualSpacing w:val="0"/>
        <w:jc w:val="both"/>
        <w:rPr>
          <w:rFonts w:eastAsia="Calibri" w:cs="Times New Roman"/>
        </w:rPr>
      </w:pPr>
      <w:r>
        <w:rPr>
          <w:rFonts w:eastAsia="Calibri" w:cs="Times New Roman"/>
        </w:rPr>
        <w:t xml:space="preserve">se </w:t>
      </w:r>
      <w:r w:rsidR="003F018A" w:rsidRPr="00BE7727">
        <w:rPr>
          <w:rFonts w:eastAsia="Calibri" w:cs="Times New Roman"/>
        </w:rPr>
        <w:t>sociální dezintegrací.</w:t>
      </w:r>
    </w:p>
    <w:p w14:paraId="1692CBAC" w14:textId="77777777" w:rsidR="001163B5" w:rsidRPr="001163B5" w:rsidRDefault="001163B5" w:rsidP="001163B5">
      <w:pPr>
        <w:spacing w:before="240" w:after="240"/>
        <w:ind w:firstLine="284"/>
        <w:jc w:val="both"/>
        <w:rPr>
          <w:rFonts w:eastAsia="Calibri" w:cs="Times New Roman"/>
          <w:b/>
        </w:rPr>
      </w:pPr>
    </w:p>
    <w:p w14:paraId="189C4840" w14:textId="77777777" w:rsidR="001163B5" w:rsidRPr="001163B5" w:rsidRDefault="001163B5" w:rsidP="001163B5">
      <w:pPr>
        <w:pBdr>
          <w:top w:val="threeDEngrave" w:sz="24" w:space="1" w:color="auto"/>
        </w:pBdr>
        <w:spacing w:after="120"/>
        <w:ind w:firstLine="284"/>
        <w:jc w:val="both"/>
        <w:rPr>
          <w:rFonts w:eastAsia="Calibri" w:cs="Times New Roman"/>
        </w:rPr>
      </w:pPr>
    </w:p>
    <w:p w14:paraId="50365143" w14:textId="3C27D745" w:rsidR="005075C1" w:rsidRPr="005075C1" w:rsidRDefault="005075C1" w:rsidP="0074253D">
      <w:pPr>
        <w:pStyle w:val="Odstavecseseznamem"/>
        <w:keepNext/>
        <w:keepLines/>
        <w:pageBreakBefore/>
        <w:numPr>
          <w:ilvl w:val="0"/>
          <w:numId w:val="36"/>
        </w:numPr>
        <w:spacing w:before="480" w:after="480"/>
        <w:ind w:left="993" w:hanging="633"/>
        <w:outlineLvl w:val="0"/>
        <w:rPr>
          <w:rFonts w:ascii="Arial" w:eastAsia="Times New Roman" w:hAnsi="Arial" w:cs="Times New Roman"/>
          <w:b/>
          <w:bCs/>
          <w:caps/>
          <w:color w:val="981E3A"/>
          <w:sz w:val="32"/>
          <w:szCs w:val="28"/>
        </w:rPr>
      </w:pPr>
      <w:bookmarkStart w:id="12" w:name="_Toc59648776"/>
      <w:r>
        <w:rPr>
          <w:rFonts w:ascii="Arial" w:eastAsia="Times New Roman" w:hAnsi="Arial" w:cs="Times New Roman"/>
          <w:b/>
          <w:bCs/>
          <w:caps/>
          <w:color w:val="981E3A"/>
          <w:sz w:val="32"/>
          <w:szCs w:val="28"/>
        </w:rPr>
        <w:lastRenderedPageBreak/>
        <w:t>Postavení sociální politiky a její chápání v evropském p</w:t>
      </w:r>
      <w:r w:rsidR="0001058D">
        <w:rPr>
          <w:rFonts w:ascii="Arial" w:eastAsia="Times New Roman" w:hAnsi="Arial" w:cs="Times New Roman"/>
          <w:b/>
          <w:bCs/>
          <w:caps/>
          <w:color w:val="981E3A"/>
          <w:sz w:val="32"/>
          <w:szCs w:val="28"/>
        </w:rPr>
        <w:t>r</w:t>
      </w:r>
      <w:r>
        <w:rPr>
          <w:rFonts w:ascii="Arial" w:eastAsia="Times New Roman" w:hAnsi="Arial" w:cs="Times New Roman"/>
          <w:b/>
          <w:bCs/>
          <w:caps/>
          <w:color w:val="981E3A"/>
          <w:sz w:val="32"/>
          <w:szCs w:val="28"/>
        </w:rPr>
        <w:t>ostoru</w:t>
      </w:r>
      <w:bookmarkEnd w:id="12"/>
    </w:p>
    <w:p w14:paraId="4ED84843" w14:textId="77777777" w:rsidR="005075C1" w:rsidRPr="005075C1" w:rsidRDefault="005075C1" w:rsidP="005075C1">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5075C1">
        <w:rPr>
          <w:rFonts w:ascii="Arial" w:eastAsia="Calibri" w:hAnsi="Arial" w:cs="Times New Roman"/>
          <w:b/>
          <w:i/>
          <w:caps/>
        </w:rPr>
        <w:t>Rychlý náhled kapitoly</w:t>
      </w:r>
    </w:p>
    <w:p w14:paraId="5A5912C5" w14:textId="77777777" w:rsidR="005075C1" w:rsidRPr="005075C1" w:rsidRDefault="005075C1" w:rsidP="005075C1">
      <w:pPr>
        <w:framePr w:w="624" w:h="624" w:hRule="exact" w:hSpace="170" w:wrap="around" w:vAnchor="text" w:hAnchor="page" w:xAlign="outside" w:y="-622" w:anchorLock="1"/>
        <w:rPr>
          <w:rFonts w:eastAsia="Calibri" w:cs="Times New Roman"/>
        </w:rPr>
      </w:pPr>
      <w:r w:rsidRPr="005075C1">
        <w:rPr>
          <w:rFonts w:eastAsia="Calibri" w:cs="Times New Roman"/>
          <w:noProof/>
          <w:lang w:eastAsia="cs-CZ"/>
        </w:rPr>
        <w:drawing>
          <wp:inline distT="0" distB="0" distL="0" distR="0" wp14:anchorId="7E1A8BB3" wp14:editId="5B6E550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320701" w14:textId="77777777" w:rsidR="005075C1" w:rsidRPr="005075C1" w:rsidRDefault="005075C1" w:rsidP="005075C1">
      <w:pPr>
        <w:pBdr>
          <w:top w:val="threeDEngrave" w:sz="24" w:space="1" w:color="auto"/>
        </w:pBdr>
        <w:spacing w:after="120"/>
        <w:ind w:firstLine="284"/>
        <w:jc w:val="both"/>
        <w:rPr>
          <w:rFonts w:eastAsia="Calibri" w:cs="Times New Roman"/>
        </w:rPr>
      </w:pPr>
    </w:p>
    <w:p w14:paraId="6843795E" w14:textId="1E1B6D78" w:rsidR="005075C1" w:rsidRPr="005075C1" w:rsidRDefault="000F65DF" w:rsidP="005075C1">
      <w:pPr>
        <w:pBdr>
          <w:top w:val="threeDEngrave" w:sz="24" w:space="1" w:color="auto"/>
        </w:pBdr>
        <w:spacing w:after="120"/>
        <w:ind w:firstLine="284"/>
        <w:jc w:val="both"/>
        <w:rPr>
          <w:rFonts w:eastAsia="Calibri" w:cs="Times New Roman"/>
        </w:rPr>
      </w:pPr>
      <w:r>
        <w:rPr>
          <w:rFonts w:eastAsia="Calibri" w:cs="Times New Roman"/>
        </w:rPr>
        <w:t xml:space="preserve">Sociální politika </w:t>
      </w:r>
      <w:r w:rsidRPr="000F65DF">
        <w:rPr>
          <w:rFonts w:eastAsia="Calibri" w:cs="Times New Roman"/>
        </w:rPr>
        <w:t xml:space="preserve">od počátku organizované společnosti </w:t>
      </w:r>
      <w:r>
        <w:rPr>
          <w:rFonts w:eastAsia="Calibri" w:cs="Times New Roman"/>
        </w:rPr>
        <w:t xml:space="preserve">prošla výraznou proměnou, ze identifikovat řadu </w:t>
      </w:r>
      <w:r w:rsidRPr="000F65DF">
        <w:rPr>
          <w:rFonts w:eastAsia="Calibri" w:cs="Times New Roman"/>
        </w:rPr>
        <w:t>mezníky v</w:t>
      </w:r>
      <w:r>
        <w:rPr>
          <w:rFonts w:eastAsia="Calibri" w:cs="Times New Roman"/>
        </w:rPr>
        <w:t xml:space="preserve"> jejím </w:t>
      </w:r>
      <w:r w:rsidRPr="000F65DF">
        <w:rPr>
          <w:rFonts w:eastAsia="Calibri" w:cs="Times New Roman"/>
        </w:rPr>
        <w:t>vývoji</w:t>
      </w:r>
      <w:r>
        <w:rPr>
          <w:rFonts w:eastAsia="Calibri" w:cs="Times New Roman"/>
        </w:rPr>
        <w:t xml:space="preserve">. </w:t>
      </w:r>
      <w:r w:rsidRPr="000F65DF">
        <w:rPr>
          <w:rFonts w:eastAsia="Calibri" w:cs="Times New Roman"/>
        </w:rPr>
        <w:t xml:space="preserve">Současně se také </w:t>
      </w:r>
      <w:r>
        <w:rPr>
          <w:rFonts w:eastAsia="Calibri" w:cs="Times New Roman"/>
        </w:rPr>
        <w:t>charakterizovat určité vize</w:t>
      </w:r>
      <w:r w:rsidRPr="000F65DF">
        <w:rPr>
          <w:rFonts w:eastAsia="Calibri" w:cs="Times New Roman"/>
        </w:rPr>
        <w:t xml:space="preserve"> budoucnosti, </w:t>
      </w:r>
      <w:r>
        <w:rPr>
          <w:rFonts w:eastAsia="Calibri" w:cs="Times New Roman"/>
        </w:rPr>
        <w:t>základní</w:t>
      </w:r>
      <w:r w:rsidRPr="000F65DF">
        <w:rPr>
          <w:rFonts w:eastAsia="Calibri" w:cs="Times New Roman"/>
        </w:rPr>
        <w:t xml:space="preserve"> teoretick</w:t>
      </w:r>
      <w:r>
        <w:rPr>
          <w:rFonts w:eastAsia="Calibri" w:cs="Times New Roman"/>
        </w:rPr>
        <w:t>é koncepty</w:t>
      </w:r>
      <w:r w:rsidRPr="000F65DF">
        <w:rPr>
          <w:rFonts w:eastAsia="Calibri" w:cs="Times New Roman"/>
        </w:rPr>
        <w:t>, které by měly být základem vybudování aktivní, otevřené a spravedlivé evropské společnosti.</w:t>
      </w:r>
    </w:p>
    <w:p w14:paraId="7F93FA57" w14:textId="77777777" w:rsidR="005075C1" w:rsidRPr="005075C1" w:rsidRDefault="005075C1" w:rsidP="005075C1">
      <w:pPr>
        <w:pBdr>
          <w:top w:val="threeDEngrave" w:sz="24" w:space="1" w:color="auto"/>
        </w:pBdr>
        <w:spacing w:after="120"/>
        <w:ind w:firstLine="284"/>
        <w:jc w:val="both"/>
        <w:rPr>
          <w:rFonts w:eastAsia="Calibri" w:cs="Times New Roman"/>
        </w:rPr>
      </w:pPr>
    </w:p>
    <w:p w14:paraId="6AF7CAB9" w14:textId="77777777" w:rsidR="005075C1" w:rsidRPr="005075C1" w:rsidRDefault="005075C1" w:rsidP="005075C1">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5075C1">
        <w:rPr>
          <w:rFonts w:ascii="Arial" w:eastAsia="Calibri" w:hAnsi="Arial" w:cs="Times New Roman"/>
          <w:b/>
          <w:i/>
          <w:caps/>
        </w:rPr>
        <w:t>Cíle kapitoly</w:t>
      </w:r>
    </w:p>
    <w:p w14:paraId="3F29036F" w14:textId="77777777" w:rsidR="005075C1" w:rsidRPr="005075C1" w:rsidRDefault="005075C1" w:rsidP="005075C1">
      <w:pPr>
        <w:framePr w:w="624" w:h="624" w:hRule="exact" w:hSpace="170" w:wrap="around" w:vAnchor="text" w:hAnchor="page" w:xAlign="outside" w:y="-622" w:anchorLock="1"/>
        <w:rPr>
          <w:rFonts w:eastAsia="Calibri" w:cs="Times New Roman"/>
        </w:rPr>
      </w:pPr>
      <w:r w:rsidRPr="005075C1">
        <w:rPr>
          <w:rFonts w:eastAsia="Calibri" w:cs="Times New Roman"/>
          <w:noProof/>
          <w:lang w:eastAsia="cs-CZ"/>
        </w:rPr>
        <w:drawing>
          <wp:inline distT="0" distB="0" distL="0" distR="0" wp14:anchorId="32BFCE52" wp14:editId="035AFA28">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AD1A2C" w14:textId="57B92FB6" w:rsidR="005075C1" w:rsidRPr="005075C1" w:rsidRDefault="005075C1" w:rsidP="005075C1">
      <w:pPr>
        <w:spacing w:before="240" w:after="240"/>
        <w:jc w:val="both"/>
        <w:rPr>
          <w:rFonts w:eastAsia="Calibri" w:cs="Times New Roman"/>
        </w:rPr>
      </w:pPr>
      <w:r w:rsidRPr="005075C1">
        <w:rPr>
          <w:rFonts w:eastAsia="Calibri" w:cs="Times New Roman"/>
        </w:rPr>
        <w:t>Cíle</w:t>
      </w:r>
      <w:r w:rsidR="000F65DF">
        <w:rPr>
          <w:rFonts w:eastAsia="Calibri" w:cs="Times New Roman"/>
        </w:rPr>
        <w:t>m kapitoly je poskytnout studentům p</w:t>
      </w:r>
      <w:r w:rsidR="000F65DF" w:rsidRPr="000F65DF">
        <w:rPr>
          <w:rFonts w:eastAsia="Calibri" w:cs="Times New Roman"/>
        </w:rPr>
        <w:t>řehled o dominantních posunech sociální politiky od počátků organizo</w:t>
      </w:r>
      <w:r w:rsidR="000F65DF">
        <w:rPr>
          <w:rFonts w:eastAsia="Calibri" w:cs="Times New Roman"/>
        </w:rPr>
        <w:t xml:space="preserve">vané společnosti do současnosti, seznámit je s </w:t>
      </w:r>
      <w:r w:rsidR="000F65DF" w:rsidRPr="000F65DF">
        <w:rPr>
          <w:rFonts w:eastAsia="Calibri" w:cs="Times New Roman"/>
        </w:rPr>
        <w:t>aktuální</w:t>
      </w:r>
      <w:r w:rsidR="000F65DF">
        <w:rPr>
          <w:rFonts w:eastAsia="Calibri" w:cs="Times New Roman"/>
        </w:rPr>
        <w:t>mi</w:t>
      </w:r>
      <w:r w:rsidR="000F65DF" w:rsidRPr="000F65DF">
        <w:rPr>
          <w:rFonts w:eastAsia="Calibri" w:cs="Times New Roman"/>
        </w:rPr>
        <w:t xml:space="preserve"> trend</w:t>
      </w:r>
      <w:r w:rsidR="000F65DF">
        <w:rPr>
          <w:rFonts w:eastAsia="Calibri" w:cs="Times New Roman"/>
        </w:rPr>
        <w:t>y v evropské sociální politice a tak získat p</w:t>
      </w:r>
      <w:r w:rsidR="000F65DF" w:rsidRPr="000F65DF">
        <w:rPr>
          <w:rFonts w:eastAsia="Calibri" w:cs="Times New Roman"/>
        </w:rPr>
        <w:t>ovědomí o cílech evropské sociální politiky.</w:t>
      </w:r>
    </w:p>
    <w:p w14:paraId="01D1F5A9" w14:textId="77777777" w:rsidR="005075C1" w:rsidRPr="005075C1" w:rsidRDefault="005075C1" w:rsidP="005075C1">
      <w:pPr>
        <w:spacing w:before="240" w:after="240"/>
        <w:ind w:firstLine="284"/>
        <w:jc w:val="both"/>
        <w:rPr>
          <w:rFonts w:eastAsia="Calibri" w:cs="Times New Roman"/>
          <w:i/>
        </w:rPr>
      </w:pPr>
    </w:p>
    <w:p w14:paraId="6ECA089E" w14:textId="77777777" w:rsidR="005075C1" w:rsidRPr="005075C1" w:rsidRDefault="005075C1" w:rsidP="005075C1">
      <w:pPr>
        <w:pBdr>
          <w:top w:val="threeDEngrave" w:sz="24" w:space="1" w:color="auto"/>
        </w:pBdr>
        <w:spacing w:after="120"/>
        <w:ind w:firstLine="284"/>
        <w:jc w:val="both"/>
        <w:rPr>
          <w:rFonts w:eastAsia="Calibri" w:cs="Times New Roman"/>
        </w:rPr>
      </w:pPr>
    </w:p>
    <w:p w14:paraId="57B98664" w14:textId="77777777" w:rsidR="005075C1" w:rsidRPr="005075C1" w:rsidRDefault="005075C1" w:rsidP="005075C1">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5075C1">
        <w:rPr>
          <w:rFonts w:ascii="Arial" w:eastAsia="Calibri" w:hAnsi="Arial" w:cs="Times New Roman"/>
          <w:b/>
          <w:i/>
          <w:caps/>
        </w:rPr>
        <w:t>Klíčová slova kapitoly</w:t>
      </w:r>
    </w:p>
    <w:p w14:paraId="036597F4" w14:textId="77777777" w:rsidR="005075C1" w:rsidRPr="005075C1" w:rsidRDefault="005075C1" w:rsidP="005075C1">
      <w:pPr>
        <w:framePr w:w="624" w:h="624" w:hRule="exact" w:hSpace="170" w:wrap="around" w:vAnchor="text" w:hAnchor="page" w:xAlign="outside" w:y="-622" w:anchorLock="1"/>
        <w:jc w:val="both"/>
        <w:rPr>
          <w:rFonts w:eastAsia="Calibri" w:cs="Times New Roman"/>
        </w:rPr>
      </w:pPr>
      <w:r w:rsidRPr="005075C1">
        <w:rPr>
          <w:rFonts w:eastAsia="Calibri" w:cs="Times New Roman"/>
          <w:noProof/>
          <w:lang w:eastAsia="cs-CZ"/>
        </w:rPr>
        <w:drawing>
          <wp:inline distT="0" distB="0" distL="0" distR="0" wp14:anchorId="543B8641" wp14:editId="0A9A4E86">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831526" w14:textId="005C87AD" w:rsidR="005075C1" w:rsidRDefault="000F65DF" w:rsidP="005075C1">
      <w:pPr>
        <w:spacing w:before="240" w:after="240"/>
        <w:jc w:val="both"/>
        <w:rPr>
          <w:rFonts w:eastAsia="Calibri" w:cs="Times New Roman"/>
        </w:rPr>
      </w:pPr>
      <w:r w:rsidRPr="000F65DF">
        <w:rPr>
          <w:rFonts w:eastAsia="Calibri" w:cs="Times New Roman"/>
        </w:rPr>
        <w:t>sociální politika</w:t>
      </w:r>
      <w:r>
        <w:rPr>
          <w:rFonts w:eastAsia="Calibri" w:cs="Times New Roman"/>
        </w:rPr>
        <w:t xml:space="preserve"> – </w:t>
      </w:r>
      <w:r w:rsidRPr="000F65DF">
        <w:rPr>
          <w:rFonts w:eastAsia="Calibri" w:cs="Times New Roman"/>
        </w:rPr>
        <w:t>evropský sociální model</w:t>
      </w:r>
      <w:r>
        <w:rPr>
          <w:rFonts w:eastAsia="Calibri" w:cs="Times New Roman"/>
        </w:rPr>
        <w:t xml:space="preserve"> – E</w:t>
      </w:r>
      <w:r w:rsidRPr="000F65DF">
        <w:rPr>
          <w:rFonts w:eastAsia="Calibri" w:cs="Times New Roman"/>
        </w:rPr>
        <w:t>vropská sociální charta</w:t>
      </w:r>
      <w:r>
        <w:rPr>
          <w:rFonts w:eastAsia="Calibri" w:cs="Times New Roman"/>
        </w:rPr>
        <w:t xml:space="preserve"> </w:t>
      </w:r>
    </w:p>
    <w:p w14:paraId="78CDB30A" w14:textId="77777777" w:rsidR="000F65DF" w:rsidRPr="005075C1" w:rsidRDefault="000F65DF" w:rsidP="005075C1">
      <w:pPr>
        <w:spacing w:before="240" w:after="240"/>
        <w:jc w:val="both"/>
        <w:rPr>
          <w:rFonts w:eastAsia="Calibri" w:cs="Times New Roman"/>
        </w:rPr>
      </w:pPr>
    </w:p>
    <w:p w14:paraId="1ECF44C6" w14:textId="77777777" w:rsidR="005075C1" w:rsidRPr="005075C1" w:rsidRDefault="005075C1" w:rsidP="005075C1">
      <w:pPr>
        <w:pBdr>
          <w:top w:val="threeDEngrave" w:sz="24" w:space="1" w:color="auto"/>
        </w:pBdr>
        <w:spacing w:after="120"/>
        <w:ind w:firstLine="284"/>
        <w:jc w:val="both"/>
        <w:rPr>
          <w:rFonts w:eastAsia="Calibri" w:cs="Times New Roman"/>
        </w:rPr>
      </w:pPr>
    </w:p>
    <w:p w14:paraId="108E1E0C" w14:textId="77777777" w:rsidR="005075C1" w:rsidRPr="005075C1" w:rsidRDefault="005075C1" w:rsidP="005075C1">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5075C1">
        <w:rPr>
          <w:rFonts w:ascii="Arial" w:eastAsia="Calibri" w:hAnsi="Arial" w:cs="Times New Roman"/>
          <w:b/>
          <w:i/>
          <w:caps/>
          <w:color w:val="000066"/>
        </w:rPr>
        <w:t>Úvod</w:t>
      </w:r>
    </w:p>
    <w:p w14:paraId="37237C17" w14:textId="011B56E6" w:rsidR="005075C1" w:rsidRDefault="000F65DF" w:rsidP="00F71C57">
      <w:pPr>
        <w:spacing w:before="240" w:after="240"/>
        <w:ind w:firstLine="284"/>
        <w:jc w:val="both"/>
        <w:rPr>
          <w:rFonts w:eastAsia="Calibri" w:cs="Times New Roman"/>
        </w:rPr>
      </w:pPr>
      <w:r w:rsidRPr="000F65DF">
        <w:rPr>
          <w:rFonts w:eastAsia="Calibri" w:cs="Times New Roman"/>
        </w:rPr>
        <w:t>Základní trendy sociální politiky státu od počátků organizované</w:t>
      </w:r>
      <w:r>
        <w:rPr>
          <w:rFonts w:eastAsia="Calibri" w:cs="Times New Roman"/>
        </w:rPr>
        <w:t xml:space="preserve"> společnosti se vyznačují někte</w:t>
      </w:r>
      <w:r w:rsidRPr="000F65DF">
        <w:rPr>
          <w:rFonts w:eastAsia="Calibri" w:cs="Times New Roman"/>
        </w:rPr>
        <w:t>rými charakteristickými postupy vývoje.</w:t>
      </w:r>
      <w:r>
        <w:rPr>
          <w:rFonts w:eastAsia="Calibri" w:cs="Times New Roman"/>
        </w:rPr>
        <w:t xml:space="preserve"> V tomto smyslu lze identifikovat několik hlavních trendů:</w:t>
      </w:r>
    </w:p>
    <w:p w14:paraId="10E175FF" w14:textId="54A32735" w:rsidR="000F65DF" w:rsidRDefault="000F65DF" w:rsidP="0074253D">
      <w:pPr>
        <w:pStyle w:val="Odstavecseseznamem"/>
        <w:numPr>
          <w:ilvl w:val="0"/>
          <w:numId w:val="23"/>
        </w:numPr>
        <w:spacing w:before="240" w:after="240"/>
        <w:contextualSpacing w:val="0"/>
        <w:jc w:val="both"/>
        <w:rPr>
          <w:rFonts w:eastAsia="Calibri" w:cs="Times New Roman"/>
        </w:rPr>
      </w:pPr>
      <w:r>
        <w:rPr>
          <w:rFonts w:eastAsia="Calibri" w:cs="Times New Roman"/>
        </w:rPr>
        <w:t>od nahodilosti po cílenou sociální solidaritu,</w:t>
      </w:r>
    </w:p>
    <w:p w14:paraId="58453149" w14:textId="77777777" w:rsidR="000F65DF" w:rsidRDefault="000F65DF" w:rsidP="0074253D">
      <w:pPr>
        <w:pStyle w:val="Odstavecseseznamem"/>
        <w:numPr>
          <w:ilvl w:val="0"/>
          <w:numId w:val="23"/>
        </w:numPr>
        <w:spacing w:before="240" w:after="240"/>
        <w:contextualSpacing w:val="0"/>
        <w:jc w:val="both"/>
        <w:rPr>
          <w:rFonts w:eastAsia="Calibri" w:cs="Times New Roman"/>
        </w:rPr>
      </w:pPr>
      <w:r w:rsidRPr="000F65DF">
        <w:rPr>
          <w:rFonts w:eastAsia="Calibri" w:cs="Times New Roman"/>
        </w:rPr>
        <w:t>od filantropie po nezadatelné právo na lidsky důstojnou existenci,</w:t>
      </w:r>
    </w:p>
    <w:p w14:paraId="7CFF6F7F" w14:textId="77777777" w:rsidR="000F65DF" w:rsidRDefault="000F65DF" w:rsidP="0074253D">
      <w:pPr>
        <w:pStyle w:val="Odstavecseseznamem"/>
        <w:numPr>
          <w:ilvl w:val="0"/>
          <w:numId w:val="23"/>
        </w:numPr>
        <w:spacing w:before="240" w:after="240"/>
        <w:contextualSpacing w:val="0"/>
        <w:jc w:val="both"/>
        <w:rPr>
          <w:rFonts w:eastAsia="Calibri" w:cs="Times New Roman"/>
        </w:rPr>
      </w:pPr>
      <w:r>
        <w:rPr>
          <w:rFonts w:eastAsia="Calibri" w:cs="Times New Roman"/>
        </w:rPr>
        <w:t>o</w:t>
      </w:r>
      <w:r w:rsidRPr="000F65DF">
        <w:rPr>
          <w:rFonts w:eastAsia="Calibri" w:cs="Times New Roman"/>
        </w:rPr>
        <w:t xml:space="preserve">d nezávazných doporučení </w:t>
      </w:r>
      <w:r>
        <w:rPr>
          <w:rFonts w:eastAsia="Calibri" w:cs="Times New Roman"/>
        </w:rPr>
        <w:t>k povinným a závazným pravidlům,</w:t>
      </w:r>
    </w:p>
    <w:p w14:paraId="3BDF7948" w14:textId="77777777" w:rsidR="000F65DF" w:rsidRDefault="000F65DF" w:rsidP="0074253D">
      <w:pPr>
        <w:pStyle w:val="Odstavecseseznamem"/>
        <w:numPr>
          <w:ilvl w:val="0"/>
          <w:numId w:val="23"/>
        </w:numPr>
        <w:spacing w:before="240" w:after="240"/>
        <w:contextualSpacing w:val="0"/>
        <w:jc w:val="both"/>
        <w:rPr>
          <w:rFonts w:eastAsia="Calibri" w:cs="Times New Roman"/>
        </w:rPr>
      </w:pPr>
      <w:r w:rsidRPr="000F65DF">
        <w:rPr>
          <w:rFonts w:eastAsia="Calibri" w:cs="Times New Roman"/>
        </w:rPr>
        <w:lastRenderedPageBreak/>
        <w:t>od dílčích, oborových, regionálních opatření ke komplexnímu, integrovanému a provázanému systémovému řešení,</w:t>
      </w:r>
    </w:p>
    <w:p w14:paraId="3FA6C1BB" w14:textId="77777777" w:rsidR="000F65DF" w:rsidRDefault="000F65DF" w:rsidP="0074253D">
      <w:pPr>
        <w:pStyle w:val="Odstavecseseznamem"/>
        <w:numPr>
          <w:ilvl w:val="0"/>
          <w:numId w:val="23"/>
        </w:numPr>
        <w:spacing w:before="240" w:after="240"/>
        <w:contextualSpacing w:val="0"/>
        <w:jc w:val="both"/>
        <w:rPr>
          <w:rFonts w:eastAsia="Calibri" w:cs="Times New Roman"/>
        </w:rPr>
      </w:pPr>
      <w:r>
        <w:rPr>
          <w:rFonts w:eastAsia="Calibri" w:cs="Times New Roman"/>
        </w:rPr>
        <w:t>o</w:t>
      </w:r>
      <w:r w:rsidRPr="000F65DF">
        <w:rPr>
          <w:rFonts w:eastAsia="Calibri" w:cs="Times New Roman"/>
        </w:rPr>
        <w:t>d drobných sociálních počinů k organizaci velkých systémů sociálního zabezpečení</w:t>
      </w:r>
      <w:r>
        <w:rPr>
          <w:rFonts w:eastAsia="Calibri" w:cs="Times New Roman"/>
        </w:rPr>
        <w:t xml:space="preserve">, </w:t>
      </w:r>
    </w:p>
    <w:p w14:paraId="4B095A8D" w14:textId="1C40AF5E" w:rsidR="000F65DF" w:rsidRPr="000F65DF" w:rsidRDefault="000F65DF" w:rsidP="0074253D">
      <w:pPr>
        <w:pStyle w:val="Odstavecseseznamem"/>
        <w:numPr>
          <w:ilvl w:val="0"/>
          <w:numId w:val="23"/>
        </w:numPr>
        <w:spacing w:before="240" w:after="240"/>
        <w:contextualSpacing w:val="0"/>
        <w:jc w:val="both"/>
        <w:rPr>
          <w:rFonts w:eastAsia="Calibri" w:cs="Times New Roman"/>
        </w:rPr>
      </w:pPr>
      <w:r>
        <w:rPr>
          <w:rFonts w:eastAsia="Calibri" w:cs="Times New Roman"/>
        </w:rPr>
        <w:t>o</w:t>
      </w:r>
      <w:r w:rsidRPr="000F65DF">
        <w:rPr>
          <w:rFonts w:eastAsia="Calibri" w:cs="Times New Roman"/>
        </w:rPr>
        <w:t>d sociální pomoci přes sociální zabezpečení po sociální ochranu.</w:t>
      </w:r>
    </w:p>
    <w:p w14:paraId="675C4E01" w14:textId="77777777" w:rsidR="005075C1" w:rsidRPr="005075C1" w:rsidRDefault="005075C1" w:rsidP="005075C1">
      <w:pPr>
        <w:spacing w:before="240" w:after="240"/>
        <w:ind w:firstLine="284"/>
        <w:jc w:val="both"/>
        <w:rPr>
          <w:rFonts w:eastAsia="Calibri" w:cs="Times New Roman"/>
        </w:rPr>
      </w:pPr>
    </w:p>
    <w:p w14:paraId="5B29596C" w14:textId="77777777" w:rsidR="005075C1" w:rsidRPr="005075C1" w:rsidRDefault="005075C1" w:rsidP="005075C1">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5075C1">
        <w:rPr>
          <w:rFonts w:ascii="Arial" w:eastAsia="Calibri" w:hAnsi="Arial" w:cs="Times New Roman"/>
          <w:b/>
          <w:i/>
          <w:caps/>
          <w:color w:val="000066"/>
        </w:rPr>
        <w:t>Výkladová část</w:t>
      </w:r>
    </w:p>
    <w:p w14:paraId="15E36D85" w14:textId="02F3B0C9" w:rsidR="00F71C57" w:rsidRPr="00F71C57" w:rsidRDefault="00F71C57" w:rsidP="0048675D">
      <w:pPr>
        <w:spacing w:before="240" w:after="240"/>
        <w:ind w:firstLine="284"/>
        <w:jc w:val="both"/>
        <w:rPr>
          <w:rFonts w:eastAsia="Calibri" w:cs="Times New Roman"/>
        </w:rPr>
      </w:pPr>
      <w:r w:rsidRPr="00F71C57">
        <w:rPr>
          <w:rFonts w:eastAsia="Calibri" w:cs="Times New Roman"/>
        </w:rPr>
        <w:t>Sociální politika Evropská unie vyvolává četné diskuse</w:t>
      </w:r>
      <w:r>
        <w:rPr>
          <w:rFonts w:eastAsia="Calibri" w:cs="Times New Roman"/>
        </w:rPr>
        <w:t>, n</w:t>
      </w:r>
      <w:r w:rsidRPr="00F71C57">
        <w:rPr>
          <w:rFonts w:eastAsia="Calibri" w:cs="Times New Roman"/>
        </w:rPr>
        <w:t>a její současnost a budoucnost jsou vyslovovány různé názory</w:t>
      </w:r>
      <w:r>
        <w:rPr>
          <w:rFonts w:eastAsia="Calibri" w:cs="Times New Roman"/>
        </w:rPr>
        <w:t xml:space="preserve">. </w:t>
      </w:r>
      <w:r w:rsidRPr="00F71C57">
        <w:rPr>
          <w:rFonts w:eastAsia="Calibri" w:cs="Times New Roman"/>
        </w:rPr>
        <w:t xml:space="preserve">Sociální politika západoevropských zemí, které se postupně integrovaly do Evropské unie, nese dominantní rysy tzv. evropského sociálního modelu, tedy společné či podobné rysy evropských sociálních systémů, které se </w:t>
      </w:r>
      <w:r>
        <w:rPr>
          <w:rFonts w:eastAsia="Calibri" w:cs="Times New Roman"/>
        </w:rPr>
        <w:t xml:space="preserve">utvářely </w:t>
      </w:r>
      <w:r w:rsidRPr="00F71C57">
        <w:rPr>
          <w:rFonts w:eastAsia="Calibri" w:cs="Times New Roman"/>
        </w:rPr>
        <w:t xml:space="preserve">po </w:t>
      </w:r>
      <w:r>
        <w:rPr>
          <w:rFonts w:eastAsia="Calibri" w:cs="Times New Roman"/>
        </w:rPr>
        <w:t xml:space="preserve">řadu </w:t>
      </w:r>
      <w:r w:rsidRPr="00F71C57">
        <w:rPr>
          <w:rFonts w:eastAsia="Calibri" w:cs="Times New Roman"/>
        </w:rPr>
        <w:t>desetiletí</w:t>
      </w:r>
      <w:r>
        <w:rPr>
          <w:rFonts w:eastAsia="Calibri" w:cs="Times New Roman"/>
        </w:rPr>
        <w:t>. Základ</w:t>
      </w:r>
      <w:r w:rsidRPr="00F71C57">
        <w:rPr>
          <w:rFonts w:eastAsia="Calibri" w:cs="Times New Roman"/>
        </w:rPr>
        <w:t>ními stavebními kameny tohoto modelu jsou:</w:t>
      </w:r>
    </w:p>
    <w:p w14:paraId="63F5A278" w14:textId="77777777" w:rsidR="00F71C57" w:rsidRDefault="00F71C57" w:rsidP="0074253D">
      <w:pPr>
        <w:pStyle w:val="Odstavecseseznamem"/>
        <w:numPr>
          <w:ilvl w:val="0"/>
          <w:numId w:val="24"/>
        </w:numPr>
        <w:spacing w:before="240" w:after="240"/>
        <w:contextualSpacing w:val="0"/>
        <w:jc w:val="both"/>
        <w:rPr>
          <w:rFonts w:eastAsia="Calibri" w:cs="Times New Roman"/>
        </w:rPr>
      </w:pPr>
      <w:r w:rsidRPr="00F71C57">
        <w:rPr>
          <w:rFonts w:eastAsia="Calibri" w:cs="Times New Roman"/>
        </w:rPr>
        <w:t xml:space="preserve">národní systémy sociální ochrany a v nich uplatňovaný princip universality a solidarity, </w:t>
      </w:r>
    </w:p>
    <w:p w14:paraId="2774D27A" w14:textId="77777777" w:rsidR="00F71C57" w:rsidRDefault="00F71C57" w:rsidP="0074253D">
      <w:pPr>
        <w:pStyle w:val="Odstavecseseznamem"/>
        <w:numPr>
          <w:ilvl w:val="0"/>
          <w:numId w:val="24"/>
        </w:numPr>
        <w:spacing w:before="240" w:after="240"/>
        <w:contextualSpacing w:val="0"/>
        <w:jc w:val="both"/>
        <w:rPr>
          <w:rFonts w:eastAsia="Calibri" w:cs="Times New Roman"/>
        </w:rPr>
      </w:pPr>
      <w:r w:rsidRPr="00F71C57">
        <w:rPr>
          <w:rFonts w:eastAsia="Calibri" w:cs="Times New Roman"/>
        </w:rPr>
        <w:t xml:space="preserve">existence státních zásahů na ochranu námezdně pracujících (zejména pokud jde o pracovní dobu, pracovní podmínky a bezpečnost a ochranu zdraví při práci), </w:t>
      </w:r>
    </w:p>
    <w:p w14:paraId="2613BFDE" w14:textId="77777777" w:rsidR="00F71C57" w:rsidRDefault="00F71C57" w:rsidP="0074253D">
      <w:pPr>
        <w:pStyle w:val="Odstavecseseznamem"/>
        <w:numPr>
          <w:ilvl w:val="0"/>
          <w:numId w:val="24"/>
        </w:numPr>
        <w:spacing w:before="240" w:after="240"/>
        <w:contextualSpacing w:val="0"/>
        <w:jc w:val="both"/>
        <w:rPr>
          <w:rFonts w:eastAsia="Calibri" w:cs="Times New Roman"/>
        </w:rPr>
      </w:pPr>
      <w:r w:rsidRPr="00F71C57">
        <w:rPr>
          <w:rFonts w:eastAsia="Calibri" w:cs="Times New Roman"/>
        </w:rPr>
        <w:t xml:space="preserve">existence zastoupení námezdně pracujících v podniku formou volených institucí a potvrzené účasti odborů, </w:t>
      </w:r>
    </w:p>
    <w:p w14:paraId="171E5B6F" w14:textId="18EAC81D" w:rsidR="00F71C57" w:rsidRPr="00F71C57" w:rsidRDefault="00F71C57" w:rsidP="0074253D">
      <w:pPr>
        <w:pStyle w:val="Odstavecseseznamem"/>
        <w:numPr>
          <w:ilvl w:val="0"/>
          <w:numId w:val="24"/>
        </w:numPr>
        <w:spacing w:before="240" w:after="240"/>
        <w:contextualSpacing w:val="0"/>
        <w:jc w:val="both"/>
        <w:rPr>
          <w:rFonts w:eastAsia="Calibri" w:cs="Times New Roman"/>
        </w:rPr>
      </w:pPr>
      <w:r w:rsidRPr="00F71C57">
        <w:rPr>
          <w:rFonts w:eastAsia="Calibri" w:cs="Times New Roman"/>
        </w:rPr>
        <w:t>princip kolektivního vyjednávání sociálních partnerů o pracovních podmínkách.</w:t>
      </w:r>
    </w:p>
    <w:p w14:paraId="28FAA94A" w14:textId="77777777" w:rsidR="0048675D" w:rsidRDefault="00F71C57" w:rsidP="0048675D">
      <w:pPr>
        <w:spacing w:before="240" w:after="240"/>
        <w:ind w:firstLine="284"/>
        <w:jc w:val="both"/>
        <w:rPr>
          <w:rFonts w:eastAsia="Calibri" w:cs="Times New Roman"/>
        </w:rPr>
      </w:pPr>
      <w:r w:rsidRPr="00F71C57">
        <w:rPr>
          <w:rFonts w:eastAsia="Calibri" w:cs="Times New Roman"/>
        </w:rPr>
        <w:t xml:space="preserve">Tyto kameny však byly položeny </w:t>
      </w:r>
      <w:r>
        <w:rPr>
          <w:rFonts w:eastAsia="Calibri" w:cs="Times New Roman"/>
        </w:rPr>
        <w:t>p</w:t>
      </w:r>
      <w:r w:rsidRPr="00F71C57">
        <w:rPr>
          <w:rFonts w:eastAsia="Calibri" w:cs="Times New Roman"/>
        </w:rPr>
        <w:t>řed více než sto lety.</w:t>
      </w:r>
      <w:r>
        <w:rPr>
          <w:rFonts w:eastAsia="Calibri" w:cs="Times New Roman"/>
        </w:rPr>
        <w:t xml:space="preserve"> </w:t>
      </w:r>
      <w:r w:rsidRPr="00F71C57">
        <w:rPr>
          <w:rFonts w:eastAsia="Calibri" w:cs="Times New Roman"/>
        </w:rPr>
        <w:t>Na utváření národních sociálních politik v</w:t>
      </w:r>
      <w:r w:rsidR="0048675D">
        <w:rPr>
          <w:rFonts w:eastAsia="Calibri" w:cs="Times New Roman"/>
        </w:rPr>
        <w:t xml:space="preserve"> Evropě měly podstatnější vliv </w:t>
      </w:r>
      <w:r w:rsidRPr="00F71C57">
        <w:rPr>
          <w:rFonts w:eastAsia="Calibri" w:cs="Times New Roman"/>
        </w:rPr>
        <w:t>normy a univerzální výz</w:t>
      </w:r>
      <w:r w:rsidR="0048675D">
        <w:rPr>
          <w:rFonts w:eastAsia="Calibri" w:cs="Times New Roman"/>
        </w:rPr>
        <w:t>vy Mezinárodní organizace práce</w:t>
      </w:r>
      <w:r w:rsidRPr="00F71C57">
        <w:rPr>
          <w:rFonts w:eastAsia="Calibri" w:cs="Times New Roman"/>
        </w:rPr>
        <w:t xml:space="preserve"> </w:t>
      </w:r>
      <w:r w:rsidR="0048675D">
        <w:rPr>
          <w:rFonts w:eastAsia="Calibri" w:cs="Times New Roman"/>
        </w:rPr>
        <w:t>a n</w:t>
      </w:r>
      <w:r w:rsidRPr="00F71C57">
        <w:rPr>
          <w:rFonts w:eastAsia="Calibri" w:cs="Times New Roman"/>
        </w:rPr>
        <w:t xml:space="preserve">ejvýznamnější </w:t>
      </w:r>
      <w:r w:rsidR="0048675D">
        <w:rPr>
          <w:rFonts w:eastAsia="Calibri" w:cs="Times New Roman"/>
        </w:rPr>
        <w:t>ratifikované úmluvy, ze</w:t>
      </w:r>
      <w:r w:rsidRPr="00F71C57">
        <w:rPr>
          <w:rFonts w:eastAsia="Calibri" w:cs="Times New Roman"/>
        </w:rPr>
        <w:t>jména Evropská soc</w:t>
      </w:r>
      <w:r w:rsidR="0048675D">
        <w:rPr>
          <w:rFonts w:eastAsia="Calibri" w:cs="Times New Roman"/>
        </w:rPr>
        <w:t>iální charta</w:t>
      </w:r>
      <w:r w:rsidRPr="00F71C57">
        <w:rPr>
          <w:rFonts w:eastAsia="Calibri" w:cs="Times New Roman"/>
        </w:rPr>
        <w:t>. Společná poválečná historie v rámci rozdělené Evropy a podobné ekonomické podmínky (zejména vysoký a dlouhodobý ekonomický růst a nízká nezaměstnanost) v pade</w:t>
      </w:r>
      <w:r w:rsidR="0048675D">
        <w:rPr>
          <w:rFonts w:eastAsia="Calibri" w:cs="Times New Roman"/>
        </w:rPr>
        <w:t>sátých a šedesátých letech umož</w:t>
      </w:r>
      <w:r w:rsidRPr="00F71C57">
        <w:rPr>
          <w:rFonts w:eastAsia="Calibri" w:cs="Times New Roman"/>
        </w:rPr>
        <w:t>nily výrazné rozšíření sociální ochrany a zavedení relativně vysokých pracovních standardů prakticky ve většině západoevropských zemích</w:t>
      </w:r>
      <w:r w:rsidR="0048675D">
        <w:rPr>
          <w:rFonts w:eastAsia="Calibri" w:cs="Times New Roman"/>
        </w:rPr>
        <w:t xml:space="preserve">. </w:t>
      </w:r>
    </w:p>
    <w:p w14:paraId="7320F4E2" w14:textId="77777777" w:rsidR="0048675D" w:rsidRDefault="00F71C57" w:rsidP="0048675D">
      <w:pPr>
        <w:spacing w:before="240" w:after="240"/>
        <w:ind w:firstLine="284"/>
        <w:jc w:val="both"/>
        <w:rPr>
          <w:rFonts w:eastAsia="Calibri" w:cs="Times New Roman"/>
        </w:rPr>
      </w:pPr>
      <w:r w:rsidRPr="00F71C57">
        <w:rPr>
          <w:rFonts w:eastAsia="Calibri" w:cs="Times New Roman"/>
        </w:rPr>
        <w:t>Zakladatelé Evropských společenství se již v Římské smlouvě v roce 1957 vyslovili pro jistou rovnováhu mezi hospodářskou a sociální politikou, když ozn</w:t>
      </w:r>
      <w:r w:rsidR="0048675D">
        <w:rPr>
          <w:rFonts w:eastAsia="Calibri" w:cs="Times New Roman"/>
        </w:rPr>
        <w:t>ačili hospodářský a sociální po</w:t>
      </w:r>
      <w:r w:rsidRPr="00F71C57">
        <w:rPr>
          <w:rFonts w:eastAsia="Calibri" w:cs="Times New Roman"/>
        </w:rPr>
        <w:t>krok, vysokou úroveň zaměstnanosti a sociální ochrany za své základní cíle</w:t>
      </w:r>
      <w:r w:rsidR="0048675D">
        <w:rPr>
          <w:rFonts w:eastAsia="Calibri" w:cs="Times New Roman"/>
        </w:rPr>
        <w:t xml:space="preserve">. </w:t>
      </w:r>
      <w:r w:rsidRPr="00F71C57">
        <w:rPr>
          <w:rFonts w:eastAsia="Calibri" w:cs="Times New Roman"/>
        </w:rPr>
        <w:t xml:space="preserve">V článku 117 </w:t>
      </w:r>
      <w:r w:rsidR="0048675D">
        <w:rPr>
          <w:rFonts w:eastAsia="Calibri" w:cs="Times New Roman"/>
        </w:rPr>
        <w:t xml:space="preserve">této </w:t>
      </w:r>
      <w:r w:rsidRPr="00F71C57">
        <w:rPr>
          <w:rFonts w:eastAsia="Calibri" w:cs="Times New Roman"/>
        </w:rPr>
        <w:t>smlouvy se pak shodli na tom, že "... je nutno podporovat zlepšování životní úrovně a pracovních podmínek pracovníků a současně umožnit jejich vyrovnání při zachování dosaženého zlepšení."</w:t>
      </w:r>
    </w:p>
    <w:p w14:paraId="291D3856" w14:textId="525F7305" w:rsidR="00F71C57" w:rsidRPr="00F71C57" w:rsidRDefault="00F71C57" w:rsidP="0048675D">
      <w:pPr>
        <w:spacing w:before="240" w:after="240"/>
        <w:ind w:firstLine="284"/>
        <w:jc w:val="both"/>
        <w:rPr>
          <w:rFonts w:eastAsia="Calibri" w:cs="Times New Roman"/>
        </w:rPr>
      </w:pPr>
      <w:r w:rsidRPr="00F71C57">
        <w:rPr>
          <w:rFonts w:eastAsia="Calibri" w:cs="Times New Roman"/>
        </w:rPr>
        <w:lastRenderedPageBreak/>
        <w:t>Na základě výzvy vrcholné pařížské schůzky hlav států a vlád ES v roce 1972 Rada ministrů přijala v roce 1974 první Sociální akční program Společenství, sledující tři hlavní cíle:</w:t>
      </w:r>
    </w:p>
    <w:p w14:paraId="53BBE43D" w14:textId="77777777" w:rsidR="0048675D" w:rsidRDefault="00F71C57" w:rsidP="0074253D">
      <w:pPr>
        <w:pStyle w:val="Odstavecseseznamem"/>
        <w:numPr>
          <w:ilvl w:val="0"/>
          <w:numId w:val="25"/>
        </w:numPr>
        <w:spacing w:before="240" w:after="240"/>
        <w:contextualSpacing w:val="0"/>
        <w:jc w:val="both"/>
        <w:rPr>
          <w:rFonts w:eastAsia="Calibri" w:cs="Times New Roman"/>
        </w:rPr>
      </w:pPr>
      <w:r w:rsidRPr="0048675D">
        <w:rPr>
          <w:rFonts w:eastAsia="Calibri" w:cs="Times New Roman"/>
        </w:rPr>
        <w:t xml:space="preserve">zlepšení pracovních a životních podmínek, </w:t>
      </w:r>
    </w:p>
    <w:p w14:paraId="3A4327B0" w14:textId="77777777" w:rsidR="0048675D" w:rsidRDefault="00F71C57" w:rsidP="0074253D">
      <w:pPr>
        <w:pStyle w:val="Odstavecseseznamem"/>
        <w:numPr>
          <w:ilvl w:val="0"/>
          <w:numId w:val="25"/>
        </w:numPr>
        <w:spacing w:before="240" w:after="240"/>
        <w:contextualSpacing w:val="0"/>
        <w:jc w:val="both"/>
        <w:rPr>
          <w:rFonts w:eastAsia="Calibri" w:cs="Times New Roman"/>
        </w:rPr>
      </w:pPr>
      <w:r w:rsidRPr="0048675D">
        <w:rPr>
          <w:rFonts w:eastAsia="Calibri" w:cs="Times New Roman"/>
        </w:rPr>
        <w:t>účast pracovníků na řízení jejich firem,</w:t>
      </w:r>
      <w:r w:rsidR="0048675D" w:rsidRPr="0048675D">
        <w:rPr>
          <w:rFonts w:eastAsia="Calibri" w:cs="Times New Roman"/>
        </w:rPr>
        <w:t xml:space="preserve"> </w:t>
      </w:r>
    </w:p>
    <w:p w14:paraId="66E9D7EA" w14:textId="19AEAEC7" w:rsidR="00F71C57" w:rsidRPr="0048675D" w:rsidRDefault="00F71C57" w:rsidP="0074253D">
      <w:pPr>
        <w:pStyle w:val="Odstavecseseznamem"/>
        <w:numPr>
          <w:ilvl w:val="0"/>
          <w:numId w:val="25"/>
        </w:numPr>
        <w:spacing w:before="240" w:after="240"/>
        <w:contextualSpacing w:val="0"/>
        <w:jc w:val="both"/>
        <w:rPr>
          <w:rFonts w:eastAsia="Calibri" w:cs="Times New Roman"/>
        </w:rPr>
      </w:pPr>
      <w:r w:rsidRPr="0048675D">
        <w:rPr>
          <w:rFonts w:eastAsia="Calibri" w:cs="Times New Roman"/>
        </w:rPr>
        <w:t xml:space="preserve">dosažení vyšší a lepší zaměstnanosti. </w:t>
      </w:r>
    </w:p>
    <w:p w14:paraId="63A8F394" w14:textId="77777777" w:rsidR="0048675D" w:rsidRDefault="00F71C57" w:rsidP="0048675D">
      <w:pPr>
        <w:spacing w:before="240" w:after="240"/>
        <w:ind w:firstLine="284"/>
        <w:jc w:val="both"/>
        <w:rPr>
          <w:rFonts w:eastAsia="Calibri" w:cs="Times New Roman"/>
        </w:rPr>
      </w:pPr>
      <w:r w:rsidRPr="00F71C57">
        <w:rPr>
          <w:rFonts w:eastAsia="Calibri" w:cs="Times New Roman"/>
        </w:rPr>
        <w:t>V rámci plnění tohoto programu byla v období 1974 až 1986 přijata řada směrnic týkajících se harmonizace národních legislativ v oblasti pracovního práva (kolektivní propouštění, převod podniků, insolvence zaměstnavatelů), bezpečnosti a ochrany zdraví (ochrana před ionizujícím zářením, před chemickými, fyzikálními a biologickými činiteli, bezpečn</w:t>
      </w:r>
      <w:r w:rsidR="0048675D">
        <w:rPr>
          <w:rFonts w:eastAsia="Calibri" w:cs="Times New Roman"/>
        </w:rPr>
        <w:t>ostní značení) a v ob</w:t>
      </w:r>
      <w:r w:rsidRPr="00F71C57">
        <w:rPr>
          <w:rFonts w:eastAsia="Calibri" w:cs="Times New Roman"/>
        </w:rPr>
        <w:t>lasti stejného zacházení pro muže a ženy (stejná mzda, přístu</w:t>
      </w:r>
      <w:r w:rsidR="0048675D">
        <w:rPr>
          <w:rFonts w:eastAsia="Calibri" w:cs="Times New Roman"/>
        </w:rPr>
        <w:t>p k zaměstnání a odborné přípra</w:t>
      </w:r>
      <w:r w:rsidRPr="00F71C57">
        <w:rPr>
          <w:rFonts w:eastAsia="Calibri" w:cs="Times New Roman"/>
        </w:rPr>
        <w:t>vě, stejné pracovní podmínky, sociální ochrana). Jejich cílem bylo jednak odstranit či alespoň omezit rizika sociálního dumpingu mezi zeměmi ES s různou úrovní pracovně právní ochrany (zejména o otázkách bezpečnosti a ochrany zdraví při práci) a současně podpořit sociální dimenzi postupujícího</w:t>
      </w:r>
      <w:r w:rsidR="0048675D">
        <w:rPr>
          <w:rFonts w:eastAsia="Calibri" w:cs="Times New Roman"/>
        </w:rPr>
        <w:t xml:space="preserve"> ekonomického rozvoje a integra</w:t>
      </w:r>
      <w:r w:rsidRPr="00F71C57">
        <w:rPr>
          <w:rFonts w:eastAsia="Calibri" w:cs="Times New Roman"/>
        </w:rPr>
        <w:t>ce. Reformován byl rovněž evropský sociální fond, zaměřený n</w:t>
      </w:r>
      <w:r w:rsidR="0048675D">
        <w:rPr>
          <w:rFonts w:eastAsia="Calibri" w:cs="Times New Roman"/>
        </w:rPr>
        <w:t>a iniciativy směřující na začle</w:t>
      </w:r>
      <w:r w:rsidRPr="00F71C57">
        <w:rPr>
          <w:rFonts w:eastAsia="Calibri" w:cs="Times New Roman"/>
        </w:rPr>
        <w:t>nění určitých skupin do pracovního života (mladiství, ženy, zdravotně postižení, nezaměstnaní).</w:t>
      </w:r>
    </w:p>
    <w:p w14:paraId="12C39963" w14:textId="77777777" w:rsidR="0048675D" w:rsidRDefault="00F71C57" w:rsidP="0048675D">
      <w:pPr>
        <w:spacing w:before="240" w:after="240"/>
        <w:ind w:firstLine="284"/>
        <w:jc w:val="both"/>
        <w:rPr>
          <w:rFonts w:eastAsia="Calibri" w:cs="Times New Roman"/>
        </w:rPr>
      </w:pPr>
      <w:r w:rsidRPr="00F71C57">
        <w:rPr>
          <w:rFonts w:eastAsia="Calibri" w:cs="Times New Roman"/>
        </w:rPr>
        <w:t>Dalším pokusem zvýraznit "sociální dimenzi" vnitřního trhu byla příprava Charty Společenství základních sociálních práv pracovníků, které měla podle původních plánů být Chartou právně závazných a vymahatelných práv. Nakonec byla tato Charta přijata na zasedání hlav států a vlád zemí ES ve Štrasburku v prosinci 1989 jako prohlášení po</w:t>
      </w:r>
      <w:r w:rsidR="0048675D">
        <w:rPr>
          <w:rFonts w:eastAsia="Calibri" w:cs="Times New Roman"/>
        </w:rPr>
        <w:t>litické vůle bez závazných právních účinků. I bez právní závaznos</w:t>
      </w:r>
      <w:r w:rsidRPr="00F71C57">
        <w:rPr>
          <w:rFonts w:eastAsia="Calibri" w:cs="Times New Roman"/>
        </w:rPr>
        <w:t xml:space="preserve">ti se stala významným dokumentem, neboť členské země ES se tím oficiální přihlásily k základním principům sociálních práv a Charta sama se stala základem pro přípravu dosud největšího Akčního sociálního programu Evropské komise. </w:t>
      </w:r>
    </w:p>
    <w:p w14:paraId="39415F18" w14:textId="77777777" w:rsidR="0048675D" w:rsidRDefault="00F71C57" w:rsidP="0048675D">
      <w:pPr>
        <w:spacing w:before="240" w:after="240"/>
        <w:ind w:firstLine="284"/>
        <w:jc w:val="both"/>
        <w:rPr>
          <w:rFonts w:eastAsia="Calibri" w:cs="Times New Roman"/>
        </w:rPr>
      </w:pPr>
      <w:r w:rsidRPr="00F71C57">
        <w:rPr>
          <w:rFonts w:eastAsia="Calibri" w:cs="Times New Roman"/>
        </w:rPr>
        <w:t xml:space="preserve">Charta vycházela z Evropské sociální charty Rady Evropy a úmluv Mezinárodní organizace práce. Obsahuje ustanovení o právech na svobodný pohyb pracovníků v rámci ES, o právech na zaměstnání a spravedlivou odměnu za práci, na odpočinek po práci, dovolenou, zdravé životní a pracovní prostředí, na sociální ochranu, na svobodu sdružování a kolektivní vyjednávání, právo na stávku, na odbornou přípravu, na rovné zacházení s </w:t>
      </w:r>
      <w:r w:rsidR="0048675D">
        <w:rPr>
          <w:rFonts w:eastAsia="Calibri" w:cs="Times New Roman"/>
        </w:rPr>
        <w:t>muži a ženami, právo na informa</w:t>
      </w:r>
      <w:r w:rsidRPr="00F71C57">
        <w:rPr>
          <w:rFonts w:eastAsia="Calibri" w:cs="Times New Roman"/>
        </w:rPr>
        <w:t>ce a konzultace a účast pracovníků na rozvoji pracovních podmínek, právo na ochranu dětí a mladistvých, starších osob a zdravotně postižených.</w:t>
      </w:r>
    </w:p>
    <w:p w14:paraId="784330CA" w14:textId="39DB1A9B" w:rsidR="0048675D" w:rsidRDefault="00F71C57" w:rsidP="0048675D">
      <w:pPr>
        <w:spacing w:before="240" w:after="240"/>
        <w:ind w:firstLine="284"/>
        <w:jc w:val="both"/>
        <w:rPr>
          <w:rFonts w:eastAsia="Calibri" w:cs="Times New Roman"/>
        </w:rPr>
      </w:pPr>
      <w:r w:rsidRPr="00F71C57">
        <w:rPr>
          <w:rFonts w:eastAsia="Calibri" w:cs="Times New Roman"/>
        </w:rPr>
        <w:t>Kromě deklarování výše uvedených práv na území členských států ES Charta stanoví, jaká další opatření je nutno v jednotlivých oblastech učinit - jak na úrovni členských států tak na úrovni Společenství. Přestože se nejedná o mezinárodně smluvní a právně závazný dokument, všechny členské státy EU (včetně Velké Británie) podávají zpra</w:t>
      </w:r>
      <w:r w:rsidR="009D31FB">
        <w:rPr>
          <w:rFonts w:eastAsia="Calibri" w:cs="Times New Roman"/>
        </w:rPr>
        <w:t xml:space="preserve">vidla jednou za 1 </w:t>
      </w:r>
      <w:r w:rsidR="005F1C47">
        <w:rPr>
          <w:rFonts w:eastAsia="Calibri" w:cs="Times New Roman"/>
        </w:rPr>
        <w:t>–</w:t>
      </w:r>
      <w:r w:rsidR="009D31FB">
        <w:rPr>
          <w:rFonts w:eastAsia="Calibri" w:cs="Times New Roman"/>
        </w:rPr>
        <w:t xml:space="preserve"> 2 roky zprá</w:t>
      </w:r>
      <w:r w:rsidRPr="00F71C57">
        <w:rPr>
          <w:rFonts w:eastAsia="Calibri" w:cs="Times New Roman"/>
        </w:rPr>
        <w:t xml:space="preserve">vy o naplňování Charty (resp. jednotlivých sociálních a hospodářských práv </w:t>
      </w:r>
      <w:r w:rsidRPr="00F71C57">
        <w:rPr>
          <w:rFonts w:eastAsia="Calibri" w:cs="Times New Roman"/>
        </w:rPr>
        <w:lastRenderedPageBreak/>
        <w:t>v ní zakotvených). Evropská komise pak vydává souhrnný dokument o plnění Charty v celém Společenství.</w:t>
      </w:r>
    </w:p>
    <w:p w14:paraId="179C594B" w14:textId="77777777" w:rsidR="0048675D" w:rsidRDefault="0048675D" w:rsidP="0048675D">
      <w:pPr>
        <w:spacing w:before="240" w:after="240"/>
        <w:ind w:firstLine="284"/>
        <w:jc w:val="both"/>
        <w:rPr>
          <w:rFonts w:eastAsia="Calibri" w:cs="Times New Roman"/>
        </w:rPr>
      </w:pPr>
      <w:r>
        <w:rPr>
          <w:rFonts w:eastAsia="Calibri" w:cs="Times New Roman"/>
        </w:rPr>
        <w:t>N</w:t>
      </w:r>
      <w:r w:rsidR="00F71C57" w:rsidRPr="00F71C57">
        <w:rPr>
          <w:rFonts w:eastAsia="Calibri" w:cs="Times New Roman"/>
        </w:rPr>
        <w:t>a základě Charty byl vypracován střednědobý akční sociální program ES k naplnění cílů Charty. V rámci tohoto programu měla Komise do poloviny 90. letech připravit a Radě ministrů předl</w:t>
      </w:r>
      <w:r>
        <w:rPr>
          <w:rFonts w:eastAsia="Calibri" w:cs="Times New Roman"/>
        </w:rPr>
        <w:t>ožit celkem 47 konkrétních opat</w:t>
      </w:r>
      <w:r w:rsidR="00F71C57" w:rsidRPr="00F71C57">
        <w:rPr>
          <w:rFonts w:eastAsia="Calibri" w:cs="Times New Roman"/>
        </w:rPr>
        <w:t>ření (návrhů směrnic, doporučení, rezolucí apod.), jejichž cíl</w:t>
      </w:r>
      <w:r>
        <w:rPr>
          <w:rFonts w:eastAsia="Calibri" w:cs="Times New Roman"/>
        </w:rPr>
        <w:t>em bylo stanovit minimální stan</w:t>
      </w:r>
      <w:r w:rsidR="00F71C57" w:rsidRPr="00F71C57">
        <w:rPr>
          <w:rFonts w:eastAsia="Calibri" w:cs="Times New Roman"/>
        </w:rPr>
        <w:t>dardy ve vybraných klíčových oblastech sociální politiky a tak z</w:t>
      </w:r>
      <w:r>
        <w:rPr>
          <w:rFonts w:eastAsia="Calibri" w:cs="Times New Roman"/>
        </w:rPr>
        <w:t>ajistit základní principy hospo</w:t>
      </w:r>
      <w:r w:rsidR="00F71C57" w:rsidRPr="00F71C57">
        <w:rPr>
          <w:rFonts w:eastAsia="Calibri" w:cs="Times New Roman"/>
        </w:rPr>
        <w:t xml:space="preserve">dářských a sociálních práv, k nimž se členské státy přihlásily a která zaručují jednotlivcům právní ochranu proti narušení těchto práv, které by mohlo vyplynout z výhradně volno tržního přístupu k integraci. V letech 1990 </w:t>
      </w:r>
      <w:r>
        <w:rPr>
          <w:rFonts w:eastAsia="Calibri" w:cs="Times New Roman"/>
        </w:rPr>
        <w:t>–</w:t>
      </w:r>
      <w:r w:rsidR="00F71C57" w:rsidRPr="00F71C57">
        <w:rPr>
          <w:rFonts w:eastAsia="Calibri" w:cs="Times New Roman"/>
        </w:rPr>
        <w:t xml:space="preserve"> 1998 tak byly připraveny a postupně schváleny Směrnice Rady ES o pracovní době, o povinnosti zaměstnavatele informovat pracovníka o podmínkách pracovní smlouvy a pracovního poměru, o pracovních podmínkách mladistvých, o pracovních podmínkách žen těhotných, po porodu a kojících, o rodičovském volnu, o tzv. "Evropských podnikových radách", novela směrnice o postupu při kolektivn</w:t>
      </w:r>
      <w:r>
        <w:rPr>
          <w:rFonts w:eastAsia="Calibri" w:cs="Times New Roman"/>
        </w:rPr>
        <w:t>ím propouštění, směrnice o rodi</w:t>
      </w:r>
      <w:r w:rsidR="00F71C57" w:rsidRPr="00F71C57">
        <w:rPr>
          <w:rFonts w:eastAsia="Calibri" w:cs="Times New Roman"/>
        </w:rPr>
        <w:t xml:space="preserve">čovském volnu a některé směrnice z oblasti bezpečnosti a ochrany zdraví při práci; revidována byla rovněž nařízení ES o sociálním zabezpečení migrujících osob, směrnice o ochraně pracovníků zaměstnaných na dobu určitou </w:t>
      </w:r>
      <w:r>
        <w:rPr>
          <w:rFonts w:eastAsia="Calibri" w:cs="Times New Roman"/>
        </w:rPr>
        <w:t xml:space="preserve">a na zkrácený pracovní úvazek. </w:t>
      </w:r>
    </w:p>
    <w:p w14:paraId="6205BE57" w14:textId="77777777" w:rsidR="0048675D" w:rsidRDefault="00F71C57" w:rsidP="0048675D">
      <w:pPr>
        <w:spacing w:before="240" w:after="240"/>
        <w:ind w:firstLine="284"/>
        <w:jc w:val="both"/>
        <w:rPr>
          <w:rFonts w:eastAsia="Calibri" w:cs="Times New Roman"/>
        </w:rPr>
      </w:pPr>
      <w:r w:rsidRPr="00F71C57">
        <w:rPr>
          <w:rFonts w:eastAsia="Calibri" w:cs="Times New Roman"/>
        </w:rPr>
        <w:t>Sociál</w:t>
      </w:r>
      <w:r w:rsidR="0048675D">
        <w:rPr>
          <w:rFonts w:eastAsia="Calibri" w:cs="Times New Roman"/>
        </w:rPr>
        <w:t xml:space="preserve">ní ustanovení Smlouvy byla </w:t>
      </w:r>
      <w:r w:rsidRPr="00F71C57">
        <w:rPr>
          <w:rFonts w:eastAsia="Calibri" w:cs="Times New Roman"/>
        </w:rPr>
        <w:t xml:space="preserve">významně posílena v rámci sjednávání Maastrichtské smlouvy o Evropské unii v roce 1991. </w:t>
      </w:r>
      <w:r w:rsidR="0048675D">
        <w:rPr>
          <w:rFonts w:eastAsia="Calibri" w:cs="Times New Roman"/>
        </w:rPr>
        <w:t>V</w:t>
      </w:r>
      <w:r w:rsidRPr="00F71C57">
        <w:rPr>
          <w:rFonts w:eastAsia="Calibri" w:cs="Times New Roman"/>
        </w:rPr>
        <w:t xml:space="preserve"> rámci přípravy Amsterodamské smlouvy přijaté na závěr mezivládní konference v roce 1997</w:t>
      </w:r>
      <w:r w:rsidR="0048675D">
        <w:rPr>
          <w:rFonts w:eastAsia="Calibri" w:cs="Times New Roman"/>
        </w:rPr>
        <w:t xml:space="preserve"> byla začleněna maastrichtská Dohoda</w:t>
      </w:r>
      <w:r w:rsidRPr="00F71C57">
        <w:rPr>
          <w:rFonts w:eastAsia="Calibri" w:cs="Times New Roman"/>
        </w:rPr>
        <w:t xml:space="preserve"> o sociální politice do Smlouvy o ES</w:t>
      </w:r>
      <w:r w:rsidR="0048675D">
        <w:rPr>
          <w:rFonts w:eastAsia="Calibri" w:cs="Times New Roman"/>
        </w:rPr>
        <w:t>, z</w:t>
      </w:r>
      <w:r w:rsidRPr="00F71C57">
        <w:rPr>
          <w:rFonts w:eastAsia="Calibri" w:cs="Times New Roman"/>
        </w:rPr>
        <w:t xml:space="preserve">novu </w:t>
      </w:r>
      <w:r w:rsidR="0048675D">
        <w:rPr>
          <w:rFonts w:eastAsia="Calibri" w:cs="Times New Roman"/>
        </w:rPr>
        <w:t xml:space="preserve">byl </w:t>
      </w:r>
      <w:r w:rsidRPr="00F71C57">
        <w:rPr>
          <w:rFonts w:eastAsia="Calibri" w:cs="Times New Roman"/>
        </w:rPr>
        <w:t>zdůrazněn význam politiky rovných příležitostí mužů a žen, která byla označena jako jedna z hlavních priorit Společenství.</w:t>
      </w:r>
      <w:r w:rsidR="0048675D">
        <w:rPr>
          <w:rFonts w:eastAsia="Calibri" w:cs="Times New Roman"/>
        </w:rPr>
        <w:t xml:space="preserve"> </w:t>
      </w:r>
      <w:r w:rsidRPr="00F71C57">
        <w:rPr>
          <w:rFonts w:eastAsia="Calibri" w:cs="Times New Roman"/>
        </w:rPr>
        <w:t>Konečně byla do Smlouvy o ES zařazena zcela nová kapitola o zaměstnanosti (články 125 - 130 Smlouvy o ES), která posílila koordinační úlohu a pravomoci</w:t>
      </w:r>
      <w:r w:rsidR="0048675D">
        <w:rPr>
          <w:rFonts w:eastAsia="Calibri" w:cs="Times New Roman"/>
        </w:rPr>
        <w:t xml:space="preserve"> ES v této oblasti s cílem sblí</w:t>
      </w:r>
      <w:r w:rsidRPr="00F71C57">
        <w:rPr>
          <w:rFonts w:eastAsia="Calibri" w:cs="Times New Roman"/>
        </w:rPr>
        <w:t>žit národní politiku zaměstnanosti a snížit vysok</w:t>
      </w:r>
      <w:r w:rsidR="0048675D">
        <w:rPr>
          <w:rFonts w:eastAsia="Calibri" w:cs="Times New Roman"/>
        </w:rPr>
        <w:t xml:space="preserve">ou úroveň nezaměstnanosti v EU. </w:t>
      </w:r>
    </w:p>
    <w:p w14:paraId="436442A9" w14:textId="5DC1A7C6" w:rsidR="00F71C57" w:rsidRPr="00F71C57" w:rsidRDefault="00F71C57" w:rsidP="0048675D">
      <w:pPr>
        <w:spacing w:before="240" w:after="240"/>
        <w:ind w:firstLine="284"/>
        <w:jc w:val="both"/>
        <w:rPr>
          <w:rFonts w:eastAsia="Calibri" w:cs="Times New Roman"/>
        </w:rPr>
      </w:pPr>
      <w:r w:rsidRPr="00F71C57">
        <w:rPr>
          <w:rFonts w:eastAsia="Calibri" w:cs="Times New Roman"/>
        </w:rPr>
        <w:t>Hlavní směry sociální politiky Evropské Unie, formulované v L</w:t>
      </w:r>
      <w:r w:rsidR="0048675D">
        <w:rPr>
          <w:rFonts w:eastAsia="Calibri" w:cs="Times New Roman"/>
        </w:rPr>
        <w:t>isabonu v r. 2000, se orientova</w:t>
      </w:r>
      <w:r w:rsidRPr="00F71C57">
        <w:rPr>
          <w:rFonts w:eastAsia="Calibri" w:cs="Times New Roman"/>
        </w:rPr>
        <w:t>ly na to, aby se Evropa stala:</w:t>
      </w:r>
    </w:p>
    <w:p w14:paraId="788DDDC5" w14:textId="77777777" w:rsidR="0048675D" w:rsidRDefault="00F71C57" w:rsidP="0074253D">
      <w:pPr>
        <w:pStyle w:val="Odstavecseseznamem"/>
        <w:numPr>
          <w:ilvl w:val="0"/>
          <w:numId w:val="26"/>
        </w:numPr>
        <w:spacing w:before="240" w:after="240"/>
        <w:contextualSpacing w:val="0"/>
        <w:jc w:val="both"/>
        <w:rPr>
          <w:rFonts w:eastAsia="Calibri" w:cs="Times New Roman"/>
        </w:rPr>
      </w:pPr>
      <w:r w:rsidRPr="0048675D">
        <w:rPr>
          <w:rFonts w:eastAsia="Calibri" w:cs="Times New Roman"/>
        </w:rPr>
        <w:t>nejkonkurenčnější ekonomikou na světě založenou na vědomostech,</w:t>
      </w:r>
      <w:r w:rsidR="0048675D" w:rsidRPr="0048675D">
        <w:rPr>
          <w:rFonts w:eastAsia="Calibri" w:cs="Times New Roman"/>
        </w:rPr>
        <w:t xml:space="preserve"> </w:t>
      </w:r>
    </w:p>
    <w:p w14:paraId="019B88DF" w14:textId="77777777" w:rsidR="0048675D" w:rsidRDefault="00F71C57" w:rsidP="0074253D">
      <w:pPr>
        <w:pStyle w:val="Odstavecseseznamem"/>
        <w:numPr>
          <w:ilvl w:val="0"/>
          <w:numId w:val="26"/>
        </w:numPr>
        <w:spacing w:before="240" w:after="240"/>
        <w:contextualSpacing w:val="0"/>
        <w:jc w:val="both"/>
        <w:rPr>
          <w:rFonts w:eastAsia="Calibri" w:cs="Times New Roman"/>
        </w:rPr>
      </w:pPr>
      <w:r w:rsidRPr="0048675D">
        <w:rPr>
          <w:rFonts w:eastAsia="Calibri" w:cs="Times New Roman"/>
        </w:rPr>
        <w:t>schopnou dosahovat trvale udržitelný rozvoj,</w:t>
      </w:r>
      <w:r w:rsidR="0048675D" w:rsidRPr="0048675D">
        <w:rPr>
          <w:rFonts w:eastAsia="Calibri" w:cs="Times New Roman"/>
        </w:rPr>
        <w:t xml:space="preserve"> </w:t>
      </w:r>
    </w:p>
    <w:p w14:paraId="500A955E" w14:textId="45AF9579" w:rsidR="00F71C57" w:rsidRPr="0048675D" w:rsidRDefault="00F71C57" w:rsidP="0074253D">
      <w:pPr>
        <w:pStyle w:val="Odstavecseseznamem"/>
        <w:numPr>
          <w:ilvl w:val="0"/>
          <w:numId w:val="26"/>
        </w:numPr>
        <w:spacing w:before="240" w:after="240"/>
        <w:contextualSpacing w:val="0"/>
        <w:jc w:val="both"/>
        <w:rPr>
          <w:rFonts w:eastAsia="Calibri" w:cs="Times New Roman"/>
        </w:rPr>
      </w:pPr>
      <w:r w:rsidRPr="0048675D">
        <w:rPr>
          <w:rFonts w:eastAsia="Calibri" w:cs="Times New Roman"/>
        </w:rPr>
        <w:t>vytvářet lepší pracovní příležitosti při vyšší sociální kohezi.</w:t>
      </w:r>
    </w:p>
    <w:p w14:paraId="2A524369" w14:textId="5D37636E" w:rsidR="00F71C57" w:rsidRPr="00F71C57" w:rsidRDefault="00F71C57" w:rsidP="0048675D">
      <w:pPr>
        <w:spacing w:before="240" w:after="240"/>
        <w:ind w:firstLine="284"/>
        <w:jc w:val="both"/>
        <w:rPr>
          <w:rFonts w:eastAsia="Calibri" w:cs="Times New Roman"/>
        </w:rPr>
      </w:pPr>
      <w:r w:rsidRPr="00F71C57">
        <w:rPr>
          <w:rFonts w:eastAsia="Calibri" w:cs="Times New Roman"/>
        </w:rPr>
        <w:t>Sociální politika je vytvářená a realizována na národní úrovni, ale v souvislosti s prohlubujícím se integračním procesem také na mezinárodní úrovni. V této souvislosti si lze položit otázku, zda EU potřebuje sociální politiku na nadnárodní úrovni anebo, zda je potřebné ekonomickou a měnovou integ</w:t>
      </w:r>
      <w:r w:rsidR="0048675D">
        <w:rPr>
          <w:rFonts w:eastAsia="Calibri" w:cs="Times New Roman"/>
        </w:rPr>
        <w:t xml:space="preserve">raci doplnit o sociální dimenzi. </w:t>
      </w:r>
      <w:r w:rsidRPr="00F71C57">
        <w:rPr>
          <w:rFonts w:eastAsia="Calibri" w:cs="Times New Roman"/>
        </w:rPr>
        <w:t>Ekonomický růst a sociální koheze jsou faktory, které se vzájemně posilňují. Společnosti s větší sociální kohezí dosahují lepších ekonomických parametrů. Základem společného konsensu je uplatňování čtyř důležitých principů:</w:t>
      </w:r>
    </w:p>
    <w:p w14:paraId="2E729426" w14:textId="77777777" w:rsidR="0048675D" w:rsidRDefault="0048675D" w:rsidP="0074253D">
      <w:pPr>
        <w:pStyle w:val="Odstavecseseznamem"/>
        <w:numPr>
          <w:ilvl w:val="0"/>
          <w:numId w:val="27"/>
        </w:numPr>
        <w:spacing w:before="240" w:after="240"/>
        <w:contextualSpacing w:val="0"/>
        <w:jc w:val="both"/>
        <w:rPr>
          <w:rFonts w:eastAsia="Calibri" w:cs="Times New Roman"/>
        </w:rPr>
      </w:pPr>
      <w:r w:rsidRPr="0048675D">
        <w:rPr>
          <w:rFonts w:eastAsia="Calibri" w:cs="Times New Roman"/>
        </w:rPr>
        <w:lastRenderedPageBreak/>
        <w:t>v</w:t>
      </w:r>
      <w:r w:rsidR="00F71C57" w:rsidRPr="0048675D">
        <w:rPr>
          <w:rFonts w:eastAsia="Calibri" w:cs="Times New Roman"/>
        </w:rPr>
        <w:t>yužívání adekvátních nástrojů sociální politiky na oc</w:t>
      </w:r>
      <w:r w:rsidRPr="0048675D">
        <w:rPr>
          <w:rFonts w:eastAsia="Calibri" w:cs="Times New Roman"/>
        </w:rPr>
        <w:t>hranu před konkurencí, která vy</w:t>
      </w:r>
      <w:r w:rsidR="00F71C57" w:rsidRPr="0048675D">
        <w:rPr>
          <w:rFonts w:eastAsia="Calibri" w:cs="Times New Roman"/>
        </w:rPr>
        <w:t>tváří neúnosná rizika pro jednotlivce a nezabezpečuje redistribuci prostředků pro boj s chudobou ani pro investice do lidských zdrojů</w:t>
      </w:r>
      <w:r w:rsidRPr="0048675D">
        <w:rPr>
          <w:rFonts w:eastAsia="Calibri" w:cs="Times New Roman"/>
        </w:rPr>
        <w:t>,</w:t>
      </w:r>
    </w:p>
    <w:p w14:paraId="23CE3348" w14:textId="77777777" w:rsidR="0048675D" w:rsidRDefault="0048675D" w:rsidP="0074253D">
      <w:pPr>
        <w:pStyle w:val="Odstavecseseznamem"/>
        <w:numPr>
          <w:ilvl w:val="0"/>
          <w:numId w:val="27"/>
        </w:numPr>
        <w:spacing w:before="240" w:after="240"/>
        <w:contextualSpacing w:val="0"/>
        <w:jc w:val="both"/>
        <w:rPr>
          <w:rFonts w:eastAsia="Calibri" w:cs="Times New Roman"/>
        </w:rPr>
      </w:pPr>
      <w:r w:rsidRPr="0048675D">
        <w:rPr>
          <w:rFonts w:eastAsia="Calibri" w:cs="Times New Roman"/>
        </w:rPr>
        <w:t>e</w:t>
      </w:r>
      <w:r w:rsidR="00F71C57" w:rsidRPr="0048675D">
        <w:rPr>
          <w:rFonts w:eastAsia="Calibri" w:cs="Times New Roman"/>
        </w:rPr>
        <w:t>konomická opatření musí respektovat nejen efektivnost programů</w:t>
      </w:r>
      <w:r w:rsidRPr="0048675D">
        <w:rPr>
          <w:rFonts w:eastAsia="Calibri" w:cs="Times New Roman"/>
        </w:rPr>
        <w:t>,</w:t>
      </w:r>
      <w:r w:rsidR="00F71C57" w:rsidRPr="0048675D">
        <w:rPr>
          <w:rFonts w:eastAsia="Calibri" w:cs="Times New Roman"/>
        </w:rPr>
        <w:t xml:space="preserve"> ale souběžně i soci</w:t>
      </w:r>
      <w:r w:rsidRPr="0048675D">
        <w:rPr>
          <w:rFonts w:eastAsia="Calibri" w:cs="Times New Roman"/>
        </w:rPr>
        <w:t>ální cíle a sociální principy, s</w:t>
      </w:r>
      <w:r w:rsidR="00F71C57" w:rsidRPr="0048675D">
        <w:rPr>
          <w:rFonts w:eastAsia="Calibri" w:cs="Times New Roman"/>
        </w:rPr>
        <w:t>ociální výdaje musí být s</w:t>
      </w:r>
      <w:r w:rsidRPr="0048675D">
        <w:rPr>
          <w:rFonts w:eastAsia="Calibri" w:cs="Times New Roman"/>
        </w:rPr>
        <w:t>oučástí rozpočtů a fondů sociál</w:t>
      </w:r>
      <w:r w:rsidR="00F71C57" w:rsidRPr="0048675D">
        <w:rPr>
          <w:rFonts w:eastAsia="Calibri" w:cs="Times New Roman"/>
        </w:rPr>
        <w:t>ního zab</w:t>
      </w:r>
      <w:r w:rsidRPr="0048675D">
        <w:rPr>
          <w:rFonts w:eastAsia="Calibri" w:cs="Times New Roman"/>
        </w:rPr>
        <w:t>ezpečení a nesmí je překračovat, h</w:t>
      </w:r>
      <w:r w:rsidR="00F71C57" w:rsidRPr="0048675D">
        <w:rPr>
          <w:rFonts w:eastAsia="Calibri" w:cs="Times New Roman"/>
        </w:rPr>
        <w:t>lavní rozhodnutí se musí týkat rozsahu a směrů redistribuce, která zůstane hlavní strategií sociální politiky</w:t>
      </w:r>
      <w:r w:rsidRPr="0048675D">
        <w:rPr>
          <w:rFonts w:eastAsia="Calibri" w:cs="Times New Roman"/>
        </w:rPr>
        <w:t>,</w:t>
      </w:r>
    </w:p>
    <w:p w14:paraId="1A5D630A" w14:textId="77777777" w:rsidR="0048675D" w:rsidRDefault="0048675D" w:rsidP="0074253D">
      <w:pPr>
        <w:pStyle w:val="Odstavecseseznamem"/>
        <w:numPr>
          <w:ilvl w:val="0"/>
          <w:numId w:val="27"/>
        </w:numPr>
        <w:spacing w:before="240" w:after="240"/>
        <w:contextualSpacing w:val="0"/>
        <w:jc w:val="both"/>
        <w:rPr>
          <w:rFonts w:eastAsia="Calibri" w:cs="Times New Roman"/>
        </w:rPr>
      </w:pPr>
      <w:r w:rsidRPr="0048675D">
        <w:rPr>
          <w:rFonts w:eastAsia="Calibri" w:cs="Times New Roman"/>
        </w:rPr>
        <w:t>pří</w:t>
      </w:r>
      <w:r w:rsidR="00F71C57" w:rsidRPr="0048675D">
        <w:rPr>
          <w:rFonts w:eastAsia="Calibri" w:cs="Times New Roman"/>
        </w:rPr>
        <w:t>spěvky k rovnováze mezi veřejným, kolektivním úsilím a snahami jednotlivce při respektování odpovědnosti</w:t>
      </w:r>
      <w:r w:rsidRPr="0048675D">
        <w:rPr>
          <w:rFonts w:eastAsia="Calibri" w:cs="Times New Roman"/>
        </w:rPr>
        <w:t xml:space="preserve"> státu za řízení celého systému, </w:t>
      </w:r>
    </w:p>
    <w:p w14:paraId="3C52FD2C" w14:textId="77777777" w:rsidR="0048675D" w:rsidRDefault="0048675D" w:rsidP="0074253D">
      <w:pPr>
        <w:pStyle w:val="Odstavecseseznamem"/>
        <w:numPr>
          <w:ilvl w:val="0"/>
          <w:numId w:val="27"/>
        </w:numPr>
        <w:spacing w:before="240" w:after="240"/>
        <w:contextualSpacing w:val="0"/>
        <w:jc w:val="both"/>
        <w:rPr>
          <w:rFonts w:eastAsia="Calibri" w:cs="Times New Roman"/>
        </w:rPr>
      </w:pPr>
      <w:r>
        <w:rPr>
          <w:rFonts w:eastAsia="Calibri" w:cs="Times New Roman"/>
        </w:rPr>
        <w:t>s</w:t>
      </w:r>
      <w:r w:rsidR="00F71C57" w:rsidRPr="0048675D">
        <w:rPr>
          <w:rFonts w:eastAsia="Calibri" w:cs="Times New Roman"/>
        </w:rPr>
        <w:t xml:space="preserve">ociální ochranu a politiku pracovního trhu je nutné orientovat na pozitivní cíle v rozvoji lidských zdrojů, k dosahování soběstačnosti a integrace lidí do společnosti, ale současně poskytovat všem lidem v nouzi důstojné podmínky k životu. </w:t>
      </w:r>
    </w:p>
    <w:p w14:paraId="1546D063" w14:textId="57D38314" w:rsidR="00F71C57" w:rsidRPr="0048675D" w:rsidRDefault="00F71C57" w:rsidP="0048675D">
      <w:pPr>
        <w:spacing w:before="240" w:after="240"/>
        <w:ind w:firstLine="284"/>
        <w:jc w:val="both"/>
        <w:rPr>
          <w:rFonts w:eastAsia="Calibri" w:cs="Times New Roman"/>
        </w:rPr>
      </w:pPr>
      <w:r w:rsidRPr="0048675D">
        <w:rPr>
          <w:rFonts w:eastAsia="Calibri" w:cs="Times New Roman"/>
        </w:rPr>
        <w:t>Systém sociální politiky se musí přizpůsobit měnícím se podmínkám ve prospěch převahy strategie cílenosti a selektivity programů či dávek oproti strategiím univerzality a štědrosti. Nové strategie sice budou omezovat výši dávek a jejich univerzalitu, ale aritmetika cílenosti bude garantovat, že prostředky se dostanou ke skutečně potřebným objektům.</w:t>
      </w:r>
    </w:p>
    <w:p w14:paraId="4D874C8C" w14:textId="77777777" w:rsidR="00F71C57" w:rsidRPr="005075C1" w:rsidRDefault="00F71C57" w:rsidP="00F71C57">
      <w:pPr>
        <w:spacing w:before="240" w:after="240"/>
        <w:jc w:val="both"/>
        <w:rPr>
          <w:rFonts w:eastAsia="Calibri" w:cs="Times New Roman"/>
        </w:rPr>
      </w:pPr>
    </w:p>
    <w:p w14:paraId="74020355" w14:textId="77777777" w:rsidR="005075C1" w:rsidRPr="005075C1" w:rsidRDefault="005075C1" w:rsidP="005075C1">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5075C1">
        <w:rPr>
          <w:rFonts w:ascii="Arial" w:eastAsia="Calibri" w:hAnsi="Arial" w:cs="Times New Roman"/>
          <w:b/>
          <w:i/>
          <w:caps/>
          <w:color w:val="000066"/>
        </w:rPr>
        <w:t>závěr</w:t>
      </w:r>
    </w:p>
    <w:p w14:paraId="05B5A3DB" w14:textId="50D8D896" w:rsidR="0048675D" w:rsidRPr="0048675D" w:rsidRDefault="0048675D" w:rsidP="0048675D">
      <w:pPr>
        <w:spacing w:before="240" w:after="240"/>
        <w:jc w:val="both"/>
        <w:rPr>
          <w:rFonts w:eastAsia="Calibri" w:cs="Times New Roman"/>
        </w:rPr>
      </w:pPr>
      <w:r w:rsidRPr="0048675D">
        <w:rPr>
          <w:rFonts w:eastAsia="Calibri" w:cs="Times New Roman"/>
        </w:rPr>
        <w:t xml:space="preserve">Budoucnost sociální politiky zemí Evropské unie lze </w:t>
      </w:r>
      <w:r>
        <w:rPr>
          <w:rFonts w:eastAsia="Calibri" w:cs="Times New Roman"/>
        </w:rPr>
        <w:t xml:space="preserve">charakterizovat těmito tezemi: </w:t>
      </w:r>
    </w:p>
    <w:p w14:paraId="10453C8A" w14:textId="77777777" w:rsidR="0048675D" w:rsidRDefault="0048675D" w:rsidP="0074253D">
      <w:pPr>
        <w:pStyle w:val="Odstavecseseznamem"/>
        <w:numPr>
          <w:ilvl w:val="0"/>
          <w:numId w:val="16"/>
        </w:numPr>
        <w:spacing w:before="240" w:after="240"/>
        <w:contextualSpacing w:val="0"/>
        <w:jc w:val="both"/>
        <w:rPr>
          <w:rFonts w:eastAsia="Calibri" w:cs="Times New Roman"/>
        </w:rPr>
      </w:pPr>
      <w:r w:rsidRPr="0048675D">
        <w:rPr>
          <w:rFonts w:eastAsia="Calibri" w:cs="Times New Roman"/>
        </w:rPr>
        <w:t xml:space="preserve">více a lepších pracovních míst a pracovních příležitostí, </w:t>
      </w:r>
    </w:p>
    <w:p w14:paraId="438895E6" w14:textId="77777777" w:rsidR="0048675D" w:rsidRDefault="0048675D" w:rsidP="0074253D">
      <w:pPr>
        <w:pStyle w:val="Odstavecseseznamem"/>
        <w:numPr>
          <w:ilvl w:val="0"/>
          <w:numId w:val="16"/>
        </w:numPr>
        <w:spacing w:before="240" w:after="240"/>
        <w:contextualSpacing w:val="0"/>
        <w:jc w:val="both"/>
        <w:rPr>
          <w:rFonts w:eastAsia="Calibri" w:cs="Times New Roman"/>
        </w:rPr>
      </w:pPr>
      <w:r w:rsidRPr="0048675D">
        <w:rPr>
          <w:rFonts w:eastAsia="Calibri" w:cs="Times New Roman"/>
        </w:rPr>
        <w:t xml:space="preserve">nová rovnováha mezi flexibilitou a jistotou práce, </w:t>
      </w:r>
    </w:p>
    <w:p w14:paraId="10E30353" w14:textId="77777777" w:rsidR="0048675D" w:rsidRDefault="0048675D" w:rsidP="0074253D">
      <w:pPr>
        <w:pStyle w:val="Odstavecseseznamem"/>
        <w:numPr>
          <w:ilvl w:val="0"/>
          <w:numId w:val="16"/>
        </w:numPr>
        <w:spacing w:before="240" w:after="240"/>
        <w:contextualSpacing w:val="0"/>
        <w:jc w:val="both"/>
        <w:rPr>
          <w:rFonts w:eastAsia="Calibri" w:cs="Times New Roman"/>
        </w:rPr>
      </w:pPr>
      <w:r w:rsidRPr="0048675D">
        <w:rPr>
          <w:rFonts w:eastAsia="Calibri" w:cs="Times New Roman"/>
        </w:rPr>
        <w:t xml:space="preserve">boj proti chudobě a diskriminaci, </w:t>
      </w:r>
    </w:p>
    <w:p w14:paraId="5F80E6CE" w14:textId="77777777" w:rsidR="0048675D" w:rsidRDefault="0048675D" w:rsidP="0074253D">
      <w:pPr>
        <w:pStyle w:val="Odstavecseseznamem"/>
        <w:numPr>
          <w:ilvl w:val="0"/>
          <w:numId w:val="16"/>
        </w:numPr>
        <w:spacing w:before="240" w:after="240"/>
        <w:contextualSpacing w:val="0"/>
        <w:jc w:val="both"/>
        <w:rPr>
          <w:rFonts w:eastAsia="Calibri" w:cs="Times New Roman"/>
        </w:rPr>
      </w:pPr>
      <w:r w:rsidRPr="0048675D">
        <w:rPr>
          <w:rFonts w:eastAsia="Calibri" w:cs="Times New Roman"/>
        </w:rPr>
        <w:t xml:space="preserve">podpora sociální integrace lidí, </w:t>
      </w:r>
    </w:p>
    <w:p w14:paraId="366F4FA3" w14:textId="77777777" w:rsidR="0048675D" w:rsidRDefault="0048675D" w:rsidP="0074253D">
      <w:pPr>
        <w:pStyle w:val="Odstavecseseznamem"/>
        <w:numPr>
          <w:ilvl w:val="0"/>
          <w:numId w:val="16"/>
        </w:numPr>
        <w:spacing w:before="240" w:after="240"/>
        <w:contextualSpacing w:val="0"/>
        <w:jc w:val="both"/>
        <w:rPr>
          <w:rFonts w:eastAsia="Calibri" w:cs="Times New Roman"/>
        </w:rPr>
      </w:pPr>
      <w:r w:rsidRPr="0048675D">
        <w:rPr>
          <w:rFonts w:eastAsia="Calibri" w:cs="Times New Roman"/>
        </w:rPr>
        <w:t xml:space="preserve">modernizace systému sociální ochrany, </w:t>
      </w:r>
    </w:p>
    <w:p w14:paraId="49DCFF5E" w14:textId="77777777" w:rsidR="0048675D" w:rsidRDefault="0048675D" w:rsidP="0074253D">
      <w:pPr>
        <w:pStyle w:val="Odstavecseseznamem"/>
        <w:numPr>
          <w:ilvl w:val="0"/>
          <w:numId w:val="16"/>
        </w:numPr>
        <w:spacing w:before="240" w:after="240"/>
        <w:contextualSpacing w:val="0"/>
        <w:jc w:val="both"/>
        <w:rPr>
          <w:rFonts w:eastAsia="Calibri" w:cs="Times New Roman"/>
        </w:rPr>
      </w:pPr>
      <w:r w:rsidRPr="0048675D">
        <w:rPr>
          <w:rFonts w:eastAsia="Calibri" w:cs="Times New Roman"/>
        </w:rPr>
        <w:t xml:space="preserve">podpora stejného zacházení s ženami a muži, </w:t>
      </w:r>
    </w:p>
    <w:p w14:paraId="0C46C805" w14:textId="43DF6882" w:rsidR="005075C1" w:rsidRPr="005075C1" w:rsidRDefault="0048675D" w:rsidP="0074253D">
      <w:pPr>
        <w:pStyle w:val="Odstavecseseznamem"/>
        <w:numPr>
          <w:ilvl w:val="0"/>
          <w:numId w:val="16"/>
        </w:numPr>
        <w:spacing w:before="240" w:after="240"/>
        <w:contextualSpacing w:val="0"/>
        <w:jc w:val="both"/>
        <w:rPr>
          <w:rFonts w:eastAsia="Calibri" w:cs="Times New Roman"/>
        </w:rPr>
      </w:pPr>
      <w:r>
        <w:rPr>
          <w:rFonts w:eastAsia="Calibri" w:cs="Times New Roman"/>
        </w:rPr>
        <w:t>p</w:t>
      </w:r>
      <w:r w:rsidRPr="0048675D">
        <w:rPr>
          <w:rFonts w:eastAsia="Calibri" w:cs="Times New Roman"/>
        </w:rPr>
        <w:t>osilňování sociálních aspektů rozšiřování Evropské unie.</w:t>
      </w:r>
    </w:p>
    <w:p w14:paraId="0E6CB9B6" w14:textId="77777777" w:rsidR="005075C1" w:rsidRPr="005075C1" w:rsidRDefault="005075C1" w:rsidP="005075C1">
      <w:pPr>
        <w:spacing w:before="240" w:after="240"/>
        <w:jc w:val="both"/>
        <w:rPr>
          <w:rFonts w:eastAsia="Calibri" w:cs="Times New Roman"/>
        </w:rPr>
      </w:pPr>
    </w:p>
    <w:p w14:paraId="7C1D2B25" w14:textId="77777777" w:rsidR="005075C1" w:rsidRPr="005075C1" w:rsidRDefault="005075C1" w:rsidP="005075C1">
      <w:pPr>
        <w:pBdr>
          <w:top w:val="threeDEngrave" w:sz="24" w:space="1" w:color="auto"/>
        </w:pBdr>
        <w:spacing w:after="120"/>
        <w:ind w:firstLine="284"/>
        <w:jc w:val="both"/>
        <w:rPr>
          <w:rFonts w:eastAsia="Calibri" w:cs="Times New Roman"/>
        </w:rPr>
      </w:pPr>
    </w:p>
    <w:p w14:paraId="060D14D8" w14:textId="63321E21" w:rsidR="005075C1" w:rsidRPr="005075C1" w:rsidRDefault="005F1C47" w:rsidP="005075C1">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Pr>
          <w:rFonts w:ascii="Arial" w:eastAsia="Calibri" w:hAnsi="Arial" w:cs="Times New Roman"/>
          <w:b/>
          <w:i/>
          <w:caps/>
          <w:color w:val="000066"/>
        </w:rPr>
        <w:lastRenderedPageBreak/>
        <w:t>Kontrolní otázkY</w:t>
      </w:r>
    </w:p>
    <w:p w14:paraId="3EE5533F" w14:textId="77777777" w:rsidR="005075C1" w:rsidRPr="005075C1" w:rsidRDefault="005075C1" w:rsidP="005075C1">
      <w:pPr>
        <w:framePr w:w="624" w:h="624" w:hRule="exact" w:hSpace="170" w:wrap="around" w:vAnchor="text" w:hAnchor="page" w:xAlign="outside" w:y="-622" w:anchorLock="1"/>
        <w:jc w:val="both"/>
        <w:rPr>
          <w:rFonts w:eastAsia="Calibri" w:cs="Times New Roman"/>
        </w:rPr>
      </w:pPr>
      <w:r w:rsidRPr="005075C1">
        <w:rPr>
          <w:rFonts w:eastAsia="Calibri" w:cs="Times New Roman"/>
          <w:noProof/>
          <w:lang w:eastAsia="cs-CZ"/>
        </w:rPr>
        <w:drawing>
          <wp:inline distT="0" distB="0" distL="0" distR="0" wp14:anchorId="5CC3152A" wp14:editId="430FC5B9">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70496B" w14:textId="1C94BC81" w:rsidR="000F5959" w:rsidRPr="005F1C47" w:rsidRDefault="000F5959" w:rsidP="005F1C47">
      <w:pPr>
        <w:pStyle w:val="Odstavecseseznamem"/>
        <w:numPr>
          <w:ilvl w:val="0"/>
          <w:numId w:val="45"/>
        </w:numPr>
        <w:spacing w:before="240" w:after="240"/>
        <w:ind w:left="777" w:hanging="357"/>
        <w:contextualSpacing w:val="0"/>
        <w:jc w:val="both"/>
        <w:rPr>
          <w:rFonts w:eastAsia="Calibri" w:cs="Times New Roman"/>
        </w:rPr>
      </w:pPr>
      <w:r w:rsidRPr="005F1C47">
        <w:rPr>
          <w:rFonts w:eastAsia="Calibri" w:cs="Times New Roman"/>
        </w:rPr>
        <w:t>Čím se vyznačoval vývoj sociální politiky od počátků organizované společnosti do dnešních dnů?</w:t>
      </w:r>
    </w:p>
    <w:p w14:paraId="378E1DD5" w14:textId="38B7A4A5" w:rsidR="000F5959" w:rsidRPr="005F1C47" w:rsidRDefault="000F5959" w:rsidP="005F1C47">
      <w:pPr>
        <w:pStyle w:val="Odstavecseseznamem"/>
        <w:numPr>
          <w:ilvl w:val="0"/>
          <w:numId w:val="45"/>
        </w:numPr>
        <w:spacing w:before="240" w:after="240"/>
        <w:ind w:left="777" w:hanging="357"/>
        <w:contextualSpacing w:val="0"/>
        <w:jc w:val="both"/>
        <w:rPr>
          <w:rFonts w:eastAsia="Calibri" w:cs="Times New Roman"/>
        </w:rPr>
      </w:pPr>
      <w:r w:rsidRPr="005F1C47">
        <w:rPr>
          <w:rFonts w:eastAsia="Calibri" w:cs="Times New Roman"/>
        </w:rPr>
        <w:t>Jaké hlavní směry sociální politiky Evropské Unie byly formulované v Lisabonu v r. 2000?</w:t>
      </w:r>
    </w:p>
    <w:p w14:paraId="621B3677" w14:textId="19CD401D" w:rsidR="000F5959" w:rsidRPr="005F1C47" w:rsidRDefault="000F5959" w:rsidP="005F1C47">
      <w:pPr>
        <w:pStyle w:val="Odstavecseseznamem"/>
        <w:numPr>
          <w:ilvl w:val="0"/>
          <w:numId w:val="45"/>
        </w:numPr>
        <w:spacing w:before="240" w:after="240"/>
        <w:ind w:left="777" w:hanging="357"/>
        <w:contextualSpacing w:val="0"/>
        <w:jc w:val="both"/>
        <w:rPr>
          <w:rFonts w:eastAsia="Calibri" w:cs="Times New Roman"/>
        </w:rPr>
      </w:pPr>
      <w:r w:rsidRPr="005F1C47">
        <w:rPr>
          <w:rFonts w:eastAsia="Calibri" w:cs="Times New Roman"/>
        </w:rPr>
        <w:t>Jaké jsou dominantní rysy evropského sociálního modelu?</w:t>
      </w:r>
    </w:p>
    <w:p w14:paraId="5FFFCDD1" w14:textId="77777777" w:rsidR="005075C1" w:rsidRPr="005075C1" w:rsidRDefault="005075C1" w:rsidP="005075C1">
      <w:pPr>
        <w:spacing w:before="240" w:after="240"/>
        <w:ind w:firstLine="284"/>
        <w:jc w:val="both"/>
        <w:rPr>
          <w:rFonts w:eastAsia="Calibri" w:cs="Times New Roman"/>
          <w:b/>
        </w:rPr>
      </w:pPr>
    </w:p>
    <w:p w14:paraId="7387B219" w14:textId="77777777" w:rsidR="005075C1" w:rsidRPr="005075C1" w:rsidRDefault="005075C1" w:rsidP="005075C1">
      <w:pPr>
        <w:pBdr>
          <w:top w:val="threeDEngrave" w:sz="24" w:space="1" w:color="auto"/>
        </w:pBdr>
        <w:spacing w:after="120"/>
        <w:ind w:firstLine="284"/>
        <w:jc w:val="both"/>
        <w:rPr>
          <w:rFonts w:eastAsia="Calibri" w:cs="Times New Roman"/>
        </w:rPr>
      </w:pPr>
    </w:p>
    <w:p w14:paraId="37C86DDB" w14:textId="77777777" w:rsidR="005075C1" w:rsidRPr="005075C1" w:rsidRDefault="005075C1" w:rsidP="005075C1">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5075C1">
        <w:rPr>
          <w:rFonts w:ascii="Arial" w:eastAsia="Calibri" w:hAnsi="Arial" w:cs="Times New Roman"/>
          <w:b/>
          <w:i/>
          <w:caps/>
        </w:rPr>
        <w:t>Shrnutí kapitoly</w:t>
      </w:r>
    </w:p>
    <w:p w14:paraId="1F2B3F4E" w14:textId="77777777" w:rsidR="005075C1" w:rsidRPr="005075C1" w:rsidRDefault="005075C1" w:rsidP="005075C1">
      <w:pPr>
        <w:framePr w:w="624" w:h="624" w:hRule="exact" w:hSpace="170" w:wrap="around" w:vAnchor="text" w:hAnchor="page" w:xAlign="outside" w:y="-623" w:anchorLock="1"/>
        <w:rPr>
          <w:rFonts w:eastAsia="Calibri" w:cs="Times New Roman"/>
        </w:rPr>
      </w:pPr>
      <w:r w:rsidRPr="005075C1">
        <w:rPr>
          <w:rFonts w:eastAsia="Calibri" w:cs="Times New Roman"/>
          <w:noProof/>
          <w:lang w:eastAsia="cs-CZ"/>
        </w:rPr>
        <w:drawing>
          <wp:inline distT="0" distB="0" distL="0" distR="0" wp14:anchorId="4F211F66" wp14:editId="44BE7A0D">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BF9ACF" w14:textId="7B6D1FC1" w:rsidR="0048675D" w:rsidRPr="0048675D" w:rsidRDefault="000F5959" w:rsidP="000F5959">
      <w:pPr>
        <w:spacing w:before="240" w:after="240"/>
        <w:ind w:firstLine="284"/>
        <w:jc w:val="both"/>
        <w:rPr>
          <w:rFonts w:eastAsia="Calibri" w:cs="Times New Roman"/>
        </w:rPr>
      </w:pPr>
      <w:r>
        <w:rPr>
          <w:rFonts w:eastAsia="Calibri" w:cs="Times New Roman"/>
        </w:rPr>
        <w:t>Z</w:t>
      </w:r>
      <w:r w:rsidR="0048675D" w:rsidRPr="0048675D">
        <w:rPr>
          <w:rFonts w:eastAsia="Calibri" w:cs="Times New Roman"/>
        </w:rPr>
        <w:t xml:space="preserve">ákladní trendy sociální politiky </w:t>
      </w:r>
      <w:r>
        <w:rPr>
          <w:rFonts w:eastAsia="Calibri" w:cs="Times New Roman"/>
        </w:rPr>
        <w:t>od počátků organizované společ</w:t>
      </w:r>
      <w:r w:rsidR="0048675D" w:rsidRPr="0048675D">
        <w:rPr>
          <w:rFonts w:eastAsia="Calibri" w:cs="Times New Roman"/>
        </w:rPr>
        <w:t>nosti po dnešní dny</w:t>
      </w:r>
      <w:r>
        <w:rPr>
          <w:rFonts w:eastAsia="Calibri" w:cs="Times New Roman"/>
        </w:rPr>
        <w:t xml:space="preserve"> </w:t>
      </w:r>
      <w:r w:rsidR="0048675D" w:rsidRPr="0048675D">
        <w:rPr>
          <w:rFonts w:eastAsia="Calibri" w:cs="Times New Roman"/>
        </w:rPr>
        <w:t>se vyznačují</w:t>
      </w:r>
      <w:r>
        <w:rPr>
          <w:rFonts w:eastAsia="Calibri" w:cs="Times New Roman"/>
        </w:rPr>
        <w:t xml:space="preserve"> řadou charakteristických znaků, která lze obecně shrnout </w:t>
      </w:r>
      <w:r w:rsidR="0048675D" w:rsidRPr="0048675D">
        <w:rPr>
          <w:rFonts w:eastAsia="Calibri" w:cs="Times New Roman"/>
        </w:rPr>
        <w:t xml:space="preserve">posunem od sociální pomoci přes sociální </w:t>
      </w:r>
      <w:r>
        <w:rPr>
          <w:rFonts w:eastAsia="Calibri" w:cs="Times New Roman"/>
        </w:rPr>
        <w:t xml:space="preserve">zabezpečení po sociální ochranu. </w:t>
      </w:r>
      <w:r w:rsidR="0048675D" w:rsidRPr="0048675D">
        <w:rPr>
          <w:rFonts w:eastAsia="Calibri" w:cs="Times New Roman"/>
        </w:rPr>
        <w:t>Základními stavebními kameny evropského sociálního modelu jsou:</w:t>
      </w:r>
    </w:p>
    <w:p w14:paraId="7805CC76" w14:textId="77777777" w:rsidR="000F5959" w:rsidRDefault="0048675D" w:rsidP="0074253D">
      <w:pPr>
        <w:pStyle w:val="Odstavecseseznamem"/>
        <w:numPr>
          <w:ilvl w:val="0"/>
          <w:numId w:val="28"/>
        </w:numPr>
        <w:spacing w:before="240" w:after="240"/>
        <w:ind w:left="1701" w:hanging="413"/>
        <w:contextualSpacing w:val="0"/>
        <w:jc w:val="both"/>
        <w:rPr>
          <w:rFonts w:eastAsia="Calibri" w:cs="Times New Roman"/>
        </w:rPr>
      </w:pPr>
      <w:r w:rsidRPr="000F5959">
        <w:rPr>
          <w:rFonts w:eastAsia="Calibri" w:cs="Times New Roman"/>
        </w:rPr>
        <w:t>národní systémy sociální ochrany a v nich uplatňovaný princip universality a solidarity,</w:t>
      </w:r>
    </w:p>
    <w:p w14:paraId="26199998" w14:textId="77777777" w:rsidR="000F5959" w:rsidRDefault="0048675D" w:rsidP="0074253D">
      <w:pPr>
        <w:pStyle w:val="Odstavecseseznamem"/>
        <w:numPr>
          <w:ilvl w:val="0"/>
          <w:numId w:val="28"/>
        </w:numPr>
        <w:spacing w:before="240" w:after="240"/>
        <w:ind w:left="1701" w:hanging="413"/>
        <w:contextualSpacing w:val="0"/>
        <w:jc w:val="both"/>
        <w:rPr>
          <w:rFonts w:eastAsia="Calibri" w:cs="Times New Roman"/>
        </w:rPr>
      </w:pPr>
      <w:r w:rsidRPr="000F5959">
        <w:rPr>
          <w:rFonts w:eastAsia="Calibri" w:cs="Times New Roman"/>
        </w:rPr>
        <w:t xml:space="preserve">existence státních zásahů na ochranu námezdně pracujících (zejména pokud jde o pracovní dobu, pracovní podmínky a bezpečnost a ochranu zdraví při práci), </w:t>
      </w:r>
    </w:p>
    <w:p w14:paraId="2003E8C3" w14:textId="77777777" w:rsidR="000F5959" w:rsidRDefault="0048675D" w:rsidP="0074253D">
      <w:pPr>
        <w:pStyle w:val="Odstavecseseznamem"/>
        <w:numPr>
          <w:ilvl w:val="0"/>
          <w:numId w:val="28"/>
        </w:numPr>
        <w:spacing w:before="240" w:after="240"/>
        <w:ind w:left="1701" w:hanging="413"/>
        <w:contextualSpacing w:val="0"/>
        <w:jc w:val="both"/>
        <w:rPr>
          <w:rFonts w:eastAsia="Calibri" w:cs="Times New Roman"/>
        </w:rPr>
      </w:pPr>
      <w:r w:rsidRPr="000F5959">
        <w:rPr>
          <w:rFonts w:eastAsia="Calibri" w:cs="Times New Roman"/>
        </w:rPr>
        <w:t>existence zastoupení námezdně pracujících v podniku formou volených institucí a potvrzené účasti odborů,</w:t>
      </w:r>
      <w:r w:rsidR="000F5959" w:rsidRPr="000F5959">
        <w:rPr>
          <w:rFonts w:eastAsia="Calibri" w:cs="Times New Roman"/>
        </w:rPr>
        <w:t xml:space="preserve"> </w:t>
      </w:r>
    </w:p>
    <w:p w14:paraId="0ED5A8E9" w14:textId="12136267" w:rsidR="0048675D" w:rsidRPr="000F5959" w:rsidRDefault="0048675D" w:rsidP="0074253D">
      <w:pPr>
        <w:pStyle w:val="Odstavecseseznamem"/>
        <w:numPr>
          <w:ilvl w:val="0"/>
          <w:numId w:val="28"/>
        </w:numPr>
        <w:spacing w:before="240" w:after="240"/>
        <w:ind w:left="1701" w:hanging="413"/>
        <w:contextualSpacing w:val="0"/>
        <w:jc w:val="both"/>
        <w:rPr>
          <w:rFonts w:eastAsia="Calibri" w:cs="Times New Roman"/>
        </w:rPr>
      </w:pPr>
      <w:r w:rsidRPr="000F5959">
        <w:rPr>
          <w:rFonts w:eastAsia="Calibri" w:cs="Times New Roman"/>
        </w:rPr>
        <w:t>princip kolektivního vyjednávání sociálních partnerů o pracovních podmínkách</w:t>
      </w:r>
      <w:r w:rsidR="000F5959">
        <w:rPr>
          <w:rFonts w:eastAsia="Calibri" w:cs="Times New Roman"/>
        </w:rPr>
        <w:t>.</w:t>
      </w:r>
    </w:p>
    <w:p w14:paraId="47614785" w14:textId="6D69F33E" w:rsidR="0048675D" w:rsidRPr="0048675D" w:rsidRDefault="0048675D" w:rsidP="000F5959">
      <w:pPr>
        <w:spacing w:before="240" w:after="240"/>
        <w:ind w:firstLine="284"/>
        <w:jc w:val="both"/>
        <w:rPr>
          <w:rFonts w:eastAsia="Calibri" w:cs="Times New Roman"/>
        </w:rPr>
      </w:pPr>
      <w:r w:rsidRPr="0048675D">
        <w:rPr>
          <w:rFonts w:eastAsia="Calibri" w:cs="Times New Roman"/>
        </w:rPr>
        <w:t xml:space="preserve">Mezi důležité mezníky sociální politiky zemí Unie patřily </w:t>
      </w:r>
      <w:r w:rsidR="000F5959">
        <w:rPr>
          <w:rFonts w:eastAsia="Calibri" w:cs="Times New Roman"/>
        </w:rPr>
        <w:t xml:space="preserve">zejména </w:t>
      </w:r>
      <w:r w:rsidRPr="0048675D">
        <w:rPr>
          <w:rFonts w:eastAsia="Calibri" w:cs="Times New Roman"/>
        </w:rPr>
        <w:t>z</w:t>
      </w:r>
      <w:r w:rsidR="000F5959">
        <w:rPr>
          <w:rFonts w:eastAsia="Calibri" w:cs="Times New Roman"/>
        </w:rPr>
        <w:t xml:space="preserve">ávěry Římské smlouvy (1957), </w:t>
      </w:r>
      <w:r w:rsidRPr="0048675D">
        <w:rPr>
          <w:rFonts w:eastAsia="Calibri" w:cs="Times New Roman"/>
        </w:rPr>
        <w:t>Doporučení o konvergenci cílů a politik sociální ochrany a o minimálním příjmu (1992</w:t>
      </w:r>
      <w:r w:rsidR="000F5959">
        <w:rPr>
          <w:rFonts w:eastAsia="Calibri" w:cs="Times New Roman"/>
        </w:rPr>
        <w:t>), Amsterodamská smlouva (1997) a</w:t>
      </w:r>
      <w:r w:rsidRPr="0048675D">
        <w:rPr>
          <w:rFonts w:eastAsia="Calibri" w:cs="Times New Roman"/>
        </w:rPr>
        <w:t xml:space="preserve"> Lisabonská strategie (2000).</w:t>
      </w:r>
      <w:r w:rsidR="000F5959">
        <w:rPr>
          <w:rFonts w:eastAsia="Calibri" w:cs="Times New Roman"/>
        </w:rPr>
        <w:t xml:space="preserve"> </w:t>
      </w:r>
      <w:r w:rsidRPr="0048675D">
        <w:rPr>
          <w:rFonts w:eastAsia="Calibri" w:cs="Times New Roman"/>
        </w:rPr>
        <w:t xml:space="preserve">Hlavní směry sociální politiky Evropské </w:t>
      </w:r>
      <w:r w:rsidR="000F5959">
        <w:rPr>
          <w:rFonts w:eastAsia="Calibri" w:cs="Times New Roman"/>
        </w:rPr>
        <w:t>u</w:t>
      </w:r>
      <w:r w:rsidRPr="0048675D">
        <w:rPr>
          <w:rFonts w:eastAsia="Calibri" w:cs="Times New Roman"/>
        </w:rPr>
        <w:t>nie formulované v Lisabonu v r. 2000 se orientovaly na to, aby se Evropa stala:</w:t>
      </w:r>
    </w:p>
    <w:p w14:paraId="7A019866" w14:textId="17172849" w:rsidR="0048675D" w:rsidRPr="000F5959" w:rsidRDefault="0048675D" w:rsidP="0074253D">
      <w:pPr>
        <w:pStyle w:val="Odstavecseseznamem"/>
        <w:numPr>
          <w:ilvl w:val="0"/>
          <w:numId w:val="29"/>
        </w:numPr>
        <w:spacing w:before="240" w:after="240"/>
        <w:contextualSpacing w:val="0"/>
        <w:jc w:val="both"/>
        <w:rPr>
          <w:rFonts w:eastAsia="Calibri" w:cs="Times New Roman"/>
        </w:rPr>
      </w:pPr>
      <w:r w:rsidRPr="000F5959">
        <w:rPr>
          <w:rFonts w:eastAsia="Calibri" w:cs="Times New Roman"/>
        </w:rPr>
        <w:t>nejkonkurenčnější ekonomikou světa, jež bude založena na vědomostech,</w:t>
      </w:r>
    </w:p>
    <w:p w14:paraId="2A406E27" w14:textId="75B5AFDE" w:rsidR="0048675D" w:rsidRPr="000F5959" w:rsidRDefault="0048675D" w:rsidP="0074253D">
      <w:pPr>
        <w:pStyle w:val="Odstavecseseznamem"/>
        <w:numPr>
          <w:ilvl w:val="0"/>
          <w:numId w:val="29"/>
        </w:numPr>
        <w:spacing w:before="240" w:after="240"/>
        <w:contextualSpacing w:val="0"/>
        <w:jc w:val="both"/>
        <w:rPr>
          <w:rFonts w:eastAsia="Calibri" w:cs="Times New Roman"/>
        </w:rPr>
      </w:pPr>
      <w:r w:rsidRPr="000F5959">
        <w:rPr>
          <w:rFonts w:eastAsia="Calibri" w:cs="Times New Roman"/>
        </w:rPr>
        <w:t>schopnou dosahovat trvale udržitelný rozvoj,</w:t>
      </w:r>
    </w:p>
    <w:p w14:paraId="04CE93A1" w14:textId="1962A206" w:rsidR="0048675D" w:rsidRPr="000F5959" w:rsidRDefault="0048675D" w:rsidP="0074253D">
      <w:pPr>
        <w:pStyle w:val="Odstavecseseznamem"/>
        <w:numPr>
          <w:ilvl w:val="0"/>
          <w:numId w:val="29"/>
        </w:numPr>
        <w:spacing w:before="240" w:after="240"/>
        <w:contextualSpacing w:val="0"/>
        <w:jc w:val="both"/>
        <w:rPr>
          <w:rFonts w:eastAsia="Calibri" w:cs="Times New Roman"/>
        </w:rPr>
      </w:pPr>
      <w:r w:rsidRPr="000F5959">
        <w:rPr>
          <w:rFonts w:eastAsia="Calibri" w:cs="Times New Roman"/>
        </w:rPr>
        <w:t>vytvářet lepší pracovní příležitosti při vyšší sociální kohezi.</w:t>
      </w:r>
    </w:p>
    <w:p w14:paraId="59285785" w14:textId="679E6FE3" w:rsidR="005075C1" w:rsidRPr="005075C1" w:rsidRDefault="0048675D" w:rsidP="000F5959">
      <w:pPr>
        <w:spacing w:before="240" w:after="240"/>
        <w:ind w:firstLine="284"/>
        <w:jc w:val="both"/>
        <w:rPr>
          <w:rFonts w:eastAsia="Calibri" w:cs="Times New Roman"/>
        </w:rPr>
      </w:pPr>
      <w:r w:rsidRPr="0048675D">
        <w:rPr>
          <w:rFonts w:eastAsia="Calibri" w:cs="Times New Roman"/>
        </w:rPr>
        <w:lastRenderedPageBreak/>
        <w:t>Vize budoucí sociální politiky se orientují na vytvoření většího počtu lepších pracovních míst a pracovních příležitostí, na novou rovnováhu mezi flexibilitou a j</w:t>
      </w:r>
      <w:r w:rsidR="000F5959">
        <w:rPr>
          <w:rFonts w:eastAsia="Calibri" w:cs="Times New Roman"/>
        </w:rPr>
        <w:t>istotou práce, na boj proti chu</w:t>
      </w:r>
      <w:r w:rsidRPr="0048675D">
        <w:rPr>
          <w:rFonts w:eastAsia="Calibri" w:cs="Times New Roman"/>
        </w:rPr>
        <w:t>době a diskriminaci, na podporu sociální integrace lidí, na mod</w:t>
      </w:r>
      <w:r w:rsidR="000F5959">
        <w:rPr>
          <w:rFonts w:eastAsia="Calibri" w:cs="Times New Roman"/>
        </w:rPr>
        <w:t>ernizaci systému sociální ochra</w:t>
      </w:r>
      <w:r w:rsidRPr="0048675D">
        <w:rPr>
          <w:rFonts w:eastAsia="Calibri" w:cs="Times New Roman"/>
        </w:rPr>
        <w:t>ny, na podporu stejného zacházení s ženami a muži, na posilňo</w:t>
      </w:r>
      <w:r w:rsidR="000F5959">
        <w:rPr>
          <w:rFonts w:eastAsia="Calibri" w:cs="Times New Roman"/>
        </w:rPr>
        <w:t>vání sociálních aspektů rozšiřo</w:t>
      </w:r>
      <w:r w:rsidRPr="0048675D">
        <w:rPr>
          <w:rFonts w:eastAsia="Calibri" w:cs="Times New Roman"/>
        </w:rPr>
        <w:t>vání Evropské unie.</w:t>
      </w:r>
    </w:p>
    <w:p w14:paraId="0741F3CF" w14:textId="77777777" w:rsidR="005075C1" w:rsidRPr="005075C1" w:rsidRDefault="005075C1" w:rsidP="005075C1">
      <w:pPr>
        <w:spacing w:before="240" w:after="240"/>
        <w:ind w:firstLine="284"/>
        <w:jc w:val="both"/>
        <w:rPr>
          <w:rFonts w:eastAsia="Calibri" w:cs="Times New Roman"/>
          <w:b/>
        </w:rPr>
      </w:pPr>
    </w:p>
    <w:p w14:paraId="0832FAE2" w14:textId="77777777" w:rsidR="005075C1" w:rsidRPr="005075C1" w:rsidRDefault="005075C1" w:rsidP="005075C1">
      <w:pPr>
        <w:pBdr>
          <w:top w:val="threeDEngrave" w:sz="24" w:space="1" w:color="auto"/>
        </w:pBdr>
        <w:spacing w:after="120"/>
        <w:ind w:firstLine="284"/>
        <w:jc w:val="both"/>
        <w:rPr>
          <w:rFonts w:eastAsia="Calibri" w:cs="Times New Roman"/>
        </w:rPr>
      </w:pPr>
    </w:p>
    <w:p w14:paraId="26CF69CC" w14:textId="77777777" w:rsidR="005075C1" w:rsidRPr="005075C1" w:rsidRDefault="005075C1" w:rsidP="005075C1">
      <w:pPr>
        <w:spacing w:after="160" w:line="259" w:lineRule="auto"/>
        <w:rPr>
          <w:rFonts w:ascii="Calibri" w:eastAsia="Calibri" w:hAnsi="Calibri" w:cs="Times New Roman"/>
          <w:sz w:val="22"/>
        </w:rPr>
      </w:pPr>
    </w:p>
    <w:p w14:paraId="3E8C6CA8" w14:textId="77777777" w:rsidR="001163B5" w:rsidRPr="001163B5" w:rsidRDefault="001163B5" w:rsidP="001163B5">
      <w:pPr>
        <w:spacing w:after="160" w:line="259" w:lineRule="auto"/>
        <w:rPr>
          <w:rFonts w:ascii="Calibri" w:eastAsia="Calibri" w:hAnsi="Calibri" w:cs="Times New Roman"/>
          <w:sz w:val="22"/>
        </w:rPr>
      </w:pPr>
    </w:p>
    <w:p w14:paraId="1D6C76D7" w14:textId="77777777" w:rsidR="002C6EF9" w:rsidRPr="002C6EF9" w:rsidRDefault="002C6EF9" w:rsidP="002C6EF9">
      <w:pPr>
        <w:spacing w:after="160" w:line="259" w:lineRule="auto"/>
        <w:rPr>
          <w:rFonts w:ascii="Calibri" w:eastAsia="Calibri" w:hAnsi="Calibri" w:cs="Times New Roman"/>
          <w:sz w:val="22"/>
        </w:rPr>
      </w:pPr>
    </w:p>
    <w:p w14:paraId="7E598828" w14:textId="71B0FE80" w:rsidR="00CE3C3C" w:rsidRPr="003F1880" w:rsidRDefault="003F1880" w:rsidP="0074253D">
      <w:pPr>
        <w:pStyle w:val="Odstavecseseznamem"/>
        <w:keepNext/>
        <w:keepLines/>
        <w:pageBreakBefore/>
        <w:numPr>
          <w:ilvl w:val="0"/>
          <w:numId w:val="36"/>
        </w:numPr>
        <w:spacing w:before="480" w:after="480"/>
        <w:ind w:left="993" w:hanging="633"/>
        <w:outlineLvl w:val="0"/>
        <w:rPr>
          <w:rFonts w:ascii="Arial" w:eastAsia="Times New Roman" w:hAnsi="Arial" w:cs="Times New Roman"/>
          <w:b/>
          <w:bCs/>
          <w:caps/>
          <w:color w:val="981E3A"/>
          <w:sz w:val="32"/>
          <w:szCs w:val="28"/>
        </w:rPr>
      </w:pPr>
      <w:bookmarkStart w:id="13" w:name="_Toc59648777"/>
      <w:r w:rsidRPr="003F1880">
        <w:rPr>
          <w:rFonts w:ascii="Arial" w:eastAsia="Times New Roman" w:hAnsi="Arial" w:cs="Times New Roman"/>
          <w:b/>
          <w:bCs/>
          <w:caps/>
          <w:color w:val="981E3A"/>
          <w:sz w:val="32"/>
          <w:szCs w:val="28"/>
        </w:rPr>
        <w:lastRenderedPageBreak/>
        <w:t>Evropské sociální zákonodárství a základní dokumenty Evropské sociální politiky</w:t>
      </w:r>
      <w:bookmarkEnd w:id="13"/>
    </w:p>
    <w:p w14:paraId="4BC959B2"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E3C3C">
        <w:rPr>
          <w:rFonts w:ascii="Arial" w:eastAsia="Calibri" w:hAnsi="Arial" w:cs="Times New Roman"/>
          <w:b/>
          <w:i/>
          <w:caps/>
        </w:rPr>
        <w:t>Rychlý náhled kapitoly</w:t>
      </w:r>
    </w:p>
    <w:p w14:paraId="0682E28D" w14:textId="77777777" w:rsidR="00CE3C3C" w:rsidRPr="00CE3C3C" w:rsidRDefault="00CE3C3C" w:rsidP="00CE3C3C">
      <w:pPr>
        <w:framePr w:w="624" w:h="624" w:hRule="exact" w:hSpace="170" w:wrap="around" w:vAnchor="text" w:hAnchor="page" w:xAlign="outside" w:y="-622" w:anchorLock="1"/>
        <w:rPr>
          <w:rFonts w:eastAsia="Calibri" w:cs="Times New Roman"/>
        </w:rPr>
      </w:pPr>
      <w:r w:rsidRPr="00CE3C3C">
        <w:rPr>
          <w:rFonts w:eastAsia="Calibri" w:cs="Times New Roman"/>
          <w:noProof/>
          <w:lang w:eastAsia="cs-CZ"/>
        </w:rPr>
        <w:drawing>
          <wp:inline distT="0" distB="0" distL="0" distR="0" wp14:anchorId="0774106C" wp14:editId="0AA6B33D">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4666C0" w14:textId="77777777" w:rsidR="003F1880" w:rsidRDefault="003F1880" w:rsidP="003F1880">
      <w:pPr>
        <w:pBdr>
          <w:top w:val="threeDEngrave" w:sz="24" w:space="1" w:color="auto"/>
        </w:pBdr>
        <w:spacing w:after="120"/>
        <w:ind w:firstLine="284"/>
        <w:jc w:val="both"/>
        <w:rPr>
          <w:rFonts w:eastAsia="Calibri" w:cs="Times New Roman"/>
        </w:rPr>
      </w:pPr>
    </w:p>
    <w:p w14:paraId="6639E960" w14:textId="746FF384" w:rsidR="00CE3C3C" w:rsidRPr="00CE3C3C" w:rsidRDefault="003F1880" w:rsidP="003F1880">
      <w:pPr>
        <w:pBdr>
          <w:top w:val="threeDEngrave" w:sz="24" w:space="1" w:color="auto"/>
        </w:pBdr>
        <w:spacing w:after="120"/>
        <w:ind w:firstLine="284"/>
        <w:jc w:val="both"/>
        <w:rPr>
          <w:rFonts w:eastAsia="Calibri" w:cs="Times New Roman"/>
        </w:rPr>
      </w:pPr>
      <w:r>
        <w:rPr>
          <w:rFonts w:eastAsia="Calibri" w:cs="Times New Roman"/>
        </w:rPr>
        <w:t>M</w:t>
      </w:r>
      <w:r w:rsidRPr="003F1880">
        <w:rPr>
          <w:rFonts w:eastAsia="Calibri" w:cs="Times New Roman"/>
        </w:rPr>
        <w:t xml:space="preserve">ezinárodní smlouvy </w:t>
      </w:r>
      <w:r>
        <w:rPr>
          <w:rFonts w:eastAsia="Calibri" w:cs="Times New Roman"/>
        </w:rPr>
        <w:t xml:space="preserve">v sociální oblasti </w:t>
      </w:r>
      <w:r w:rsidRPr="003F1880">
        <w:rPr>
          <w:rFonts w:eastAsia="Calibri" w:cs="Times New Roman"/>
        </w:rPr>
        <w:t>upravují</w:t>
      </w:r>
      <w:r>
        <w:rPr>
          <w:rFonts w:eastAsia="Calibri" w:cs="Times New Roman"/>
        </w:rPr>
        <w:t xml:space="preserve"> </w:t>
      </w:r>
      <w:r w:rsidRPr="003F1880">
        <w:rPr>
          <w:rFonts w:eastAsia="Calibri" w:cs="Times New Roman"/>
        </w:rPr>
        <w:t>minimální sociální standardy (</w:t>
      </w:r>
      <w:r>
        <w:rPr>
          <w:rFonts w:eastAsia="Calibri" w:cs="Times New Roman"/>
        </w:rPr>
        <w:t>jedná se např. o Úmluvu</w:t>
      </w:r>
      <w:r w:rsidRPr="003F1880">
        <w:rPr>
          <w:rFonts w:eastAsia="Calibri" w:cs="Times New Roman"/>
        </w:rPr>
        <w:t xml:space="preserve"> MOP o minimální normě sociálního zabezpečení, </w:t>
      </w:r>
      <w:r>
        <w:rPr>
          <w:rFonts w:eastAsia="Calibri" w:cs="Times New Roman"/>
        </w:rPr>
        <w:t>o</w:t>
      </w:r>
      <w:r w:rsidRPr="003F1880">
        <w:rPr>
          <w:rFonts w:eastAsia="Calibri" w:cs="Times New Roman"/>
        </w:rPr>
        <w:t xml:space="preserve"> Evropský</w:t>
      </w:r>
      <w:r>
        <w:rPr>
          <w:rFonts w:eastAsia="Calibri" w:cs="Times New Roman"/>
        </w:rPr>
        <w:t xml:space="preserve"> zákoník sociálního zabezpečení nebo</w:t>
      </w:r>
      <w:r w:rsidRPr="003F1880">
        <w:rPr>
          <w:rFonts w:eastAsia="Calibri" w:cs="Times New Roman"/>
        </w:rPr>
        <w:t xml:space="preserve"> </w:t>
      </w:r>
      <w:r>
        <w:rPr>
          <w:rFonts w:eastAsia="Calibri" w:cs="Times New Roman"/>
        </w:rPr>
        <w:t>o Úmluvu</w:t>
      </w:r>
      <w:r w:rsidRPr="003F1880">
        <w:rPr>
          <w:rFonts w:eastAsia="Calibri" w:cs="Times New Roman"/>
        </w:rPr>
        <w:t xml:space="preserve"> o ochraně lidských práv a důstojnosti lidské bytosti v souvislosti s aplikací biologie a medicíny)</w:t>
      </w:r>
      <w:r>
        <w:rPr>
          <w:rFonts w:eastAsia="Calibri" w:cs="Times New Roman"/>
        </w:rPr>
        <w:t xml:space="preserve"> a upravují </w:t>
      </w:r>
      <w:r w:rsidRPr="003F1880">
        <w:rPr>
          <w:rFonts w:eastAsia="Calibri" w:cs="Times New Roman"/>
        </w:rPr>
        <w:t>koordinační pravidla s cílem provázat vnitrostátní právní předpisy a zajistit rovné postavení státních příslušníků smluvních stran tak, aby s nimi bylo zacházeno v jiném smluvním státě stejně jako s vlastními občany</w:t>
      </w:r>
      <w:r>
        <w:rPr>
          <w:rFonts w:eastAsia="Calibri" w:cs="Times New Roman"/>
        </w:rPr>
        <w:t>.</w:t>
      </w:r>
    </w:p>
    <w:p w14:paraId="5F90C02E" w14:textId="77777777" w:rsidR="00CE3C3C" w:rsidRPr="00CE3C3C" w:rsidRDefault="00CE3C3C" w:rsidP="00CE3C3C">
      <w:pPr>
        <w:pBdr>
          <w:top w:val="threeDEngrave" w:sz="24" w:space="1" w:color="auto"/>
        </w:pBdr>
        <w:spacing w:after="120"/>
        <w:ind w:firstLine="284"/>
        <w:jc w:val="both"/>
        <w:rPr>
          <w:rFonts w:eastAsia="Calibri" w:cs="Times New Roman"/>
        </w:rPr>
      </w:pPr>
    </w:p>
    <w:p w14:paraId="4F297EB3"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E3C3C">
        <w:rPr>
          <w:rFonts w:ascii="Arial" w:eastAsia="Calibri" w:hAnsi="Arial" w:cs="Times New Roman"/>
          <w:b/>
          <w:i/>
          <w:caps/>
        </w:rPr>
        <w:t>Cíle kapitoly</w:t>
      </w:r>
    </w:p>
    <w:p w14:paraId="05EE78A4" w14:textId="77777777" w:rsidR="00CE3C3C" w:rsidRPr="00CE3C3C" w:rsidRDefault="00CE3C3C" w:rsidP="00CE3C3C">
      <w:pPr>
        <w:framePr w:w="624" w:h="624" w:hRule="exact" w:hSpace="170" w:wrap="around" w:vAnchor="text" w:hAnchor="page" w:xAlign="outside" w:y="-622" w:anchorLock="1"/>
        <w:rPr>
          <w:rFonts w:eastAsia="Calibri" w:cs="Times New Roman"/>
        </w:rPr>
      </w:pPr>
      <w:r w:rsidRPr="00CE3C3C">
        <w:rPr>
          <w:rFonts w:eastAsia="Calibri" w:cs="Times New Roman"/>
          <w:noProof/>
          <w:lang w:eastAsia="cs-CZ"/>
        </w:rPr>
        <w:drawing>
          <wp:inline distT="0" distB="0" distL="0" distR="0" wp14:anchorId="3836E0E2" wp14:editId="2C5E2102">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96D65D" w14:textId="46ABCBA8" w:rsidR="00CE3C3C" w:rsidRPr="00CE3C3C" w:rsidRDefault="00CE3C3C" w:rsidP="00CE3C3C">
      <w:pPr>
        <w:spacing w:before="240" w:after="240"/>
        <w:jc w:val="both"/>
        <w:rPr>
          <w:rFonts w:eastAsia="Calibri" w:cs="Times New Roman"/>
        </w:rPr>
      </w:pPr>
      <w:r w:rsidRPr="00CE3C3C">
        <w:rPr>
          <w:rFonts w:eastAsia="Calibri" w:cs="Times New Roman"/>
        </w:rPr>
        <w:t>Cílem kapitoly je seznámit studenty</w:t>
      </w:r>
      <w:r w:rsidR="003F1880">
        <w:rPr>
          <w:rFonts w:eastAsia="Calibri" w:cs="Times New Roman"/>
        </w:rPr>
        <w:t xml:space="preserve"> s hlavními mezinárodními smlouvami, které upravují minimální sociální standardy a koordinační pravidla mezi jednotlivými evropskými zeměmi.</w:t>
      </w:r>
      <w:r w:rsidRPr="00CE3C3C">
        <w:rPr>
          <w:rFonts w:eastAsia="Calibri" w:cs="Times New Roman"/>
        </w:rPr>
        <w:t xml:space="preserve"> </w:t>
      </w:r>
    </w:p>
    <w:p w14:paraId="5081098C" w14:textId="77777777" w:rsidR="00CE3C3C" w:rsidRPr="00CE3C3C" w:rsidRDefault="00CE3C3C" w:rsidP="003F1880">
      <w:pPr>
        <w:spacing w:before="240" w:after="240"/>
        <w:jc w:val="both"/>
        <w:rPr>
          <w:rFonts w:eastAsia="Calibri" w:cs="Times New Roman"/>
          <w:i/>
        </w:rPr>
      </w:pPr>
    </w:p>
    <w:p w14:paraId="01582F5B" w14:textId="77777777" w:rsidR="00CE3C3C" w:rsidRPr="00CE3C3C" w:rsidRDefault="00CE3C3C" w:rsidP="00CE3C3C">
      <w:pPr>
        <w:pBdr>
          <w:top w:val="threeDEngrave" w:sz="24" w:space="1" w:color="auto"/>
        </w:pBdr>
        <w:spacing w:after="120"/>
        <w:ind w:firstLine="284"/>
        <w:jc w:val="both"/>
        <w:rPr>
          <w:rFonts w:eastAsia="Calibri" w:cs="Times New Roman"/>
        </w:rPr>
      </w:pPr>
    </w:p>
    <w:p w14:paraId="2F1D7453"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E3C3C">
        <w:rPr>
          <w:rFonts w:ascii="Arial" w:eastAsia="Calibri" w:hAnsi="Arial" w:cs="Times New Roman"/>
          <w:b/>
          <w:i/>
          <w:caps/>
        </w:rPr>
        <w:t>Klíčová slova kapitoly</w:t>
      </w:r>
    </w:p>
    <w:p w14:paraId="18046BD3" w14:textId="77777777" w:rsidR="00CE3C3C" w:rsidRPr="00CE3C3C" w:rsidRDefault="00CE3C3C" w:rsidP="00CE3C3C">
      <w:pPr>
        <w:framePr w:w="624" w:h="624" w:hRule="exact" w:hSpace="170" w:wrap="around" w:vAnchor="text" w:hAnchor="page" w:xAlign="outside" w:y="-622" w:anchorLock="1"/>
        <w:jc w:val="both"/>
        <w:rPr>
          <w:rFonts w:eastAsia="Calibri" w:cs="Times New Roman"/>
        </w:rPr>
      </w:pPr>
      <w:r w:rsidRPr="00CE3C3C">
        <w:rPr>
          <w:rFonts w:eastAsia="Calibri" w:cs="Times New Roman"/>
          <w:noProof/>
          <w:lang w:eastAsia="cs-CZ"/>
        </w:rPr>
        <w:drawing>
          <wp:inline distT="0" distB="0" distL="0" distR="0" wp14:anchorId="32251A93" wp14:editId="547952DE">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A92A32" w14:textId="14BAC529" w:rsidR="00CE3C3C" w:rsidRDefault="003F1880" w:rsidP="003078C7">
      <w:pPr>
        <w:spacing w:before="240" w:after="240"/>
        <w:jc w:val="both"/>
        <w:rPr>
          <w:rFonts w:eastAsia="Calibri" w:cs="Times New Roman"/>
        </w:rPr>
      </w:pPr>
      <w:r>
        <w:rPr>
          <w:rFonts w:eastAsia="Calibri" w:cs="Times New Roman"/>
        </w:rPr>
        <w:t xml:space="preserve">Všeobecná deklarace lidských práv – </w:t>
      </w:r>
      <w:r w:rsidRPr="003F1880">
        <w:rPr>
          <w:rFonts w:eastAsia="Calibri" w:cs="Times New Roman"/>
        </w:rPr>
        <w:t>Úmluva o odstranění všech forem diskriminace žen</w:t>
      </w:r>
      <w:r>
        <w:rPr>
          <w:rFonts w:eastAsia="Calibri" w:cs="Times New Roman"/>
        </w:rPr>
        <w:t xml:space="preserve"> </w:t>
      </w:r>
      <w:r w:rsidR="003078C7">
        <w:rPr>
          <w:rFonts w:eastAsia="Calibri" w:cs="Times New Roman"/>
        </w:rPr>
        <w:t>–</w:t>
      </w:r>
      <w:r w:rsidR="009D31FB">
        <w:rPr>
          <w:rFonts w:eastAsia="Calibri" w:cs="Times New Roman"/>
        </w:rPr>
        <w:t xml:space="preserve"> </w:t>
      </w:r>
      <w:r w:rsidR="003078C7" w:rsidRPr="003078C7">
        <w:rPr>
          <w:rFonts w:eastAsia="Calibri" w:cs="Times New Roman"/>
        </w:rPr>
        <w:t>Úmluva o právech dítěte</w:t>
      </w:r>
      <w:r w:rsidR="003078C7">
        <w:rPr>
          <w:rFonts w:eastAsia="Calibri" w:cs="Times New Roman"/>
        </w:rPr>
        <w:t xml:space="preserve"> –</w:t>
      </w:r>
      <w:r w:rsidR="005F1C47">
        <w:rPr>
          <w:rFonts w:eastAsia="Calibri" w:cs="Times New Roman"/>
        </w:rPr>
        <w:t xml:space="preserve"> </w:t>
      </w:r>
      <w:r w:rsidR="003078C7" w:rsidRPr="003078C7">
        <w:rPr>
          <w:rFonts w:eastAsia="Calibri" w:cs="Times New Roman"/>
        </w:rPr>
        <w:t>Evropská sociální charta</w:t>
      </w:r>
      <w:r w:rsidR="003078C7">
        <w:rPr>
          <w:rFonts w:eastAsia="Calibri" w:cs="Times New Roman"/>
        </w:rPr>
        <w:t xml:space="preserve"> </w:t>
      </w:r>
    </w:p>
    <w:p w14:paraId="77762C9E" w14:textId="77777777" w:rsidR="003078C7" w:rsidRPr="00CE3C3C" w:rsidRDefault="003078C7" w:rsidP="003078C7">
      <w:pPr>
        <w:spacing w:before="240" w:after="240"/>
        <w:jc w:val="both"/>
        <w:rPr>
          <w:rFonts w:eastAsia="Calibri" w:cs="Times New Roman"/>
        </w:rPr>
      </w:pPr>
    </w:p>
    <w:p w14:paraId="00C4ACA0" w14:textId="77777777" w:rsidR="00CE3C3C" w:rsidRPr="00CE3C3C" w:rsidRDefault="00CE3C3C" w:rsidP="00CE3C3C">
      <w:pPr>
        <w:pBdr>
          <w:top w:val="threeDEngrave" w:sz="24" w:space="1" w:color="auto"/>
        </w:pBdr>
        <w:spacing w:after="120"/>
        <w:ind w:firstLine="284"/>
        <w:jc w:val="both"/>
        <w:rPr>
          <w:rFonts w:eastAsia="Calibri" w:cs="Times New Roman"/>
        </w:rPr>
      </w:pPr>
    </w:p>
    <w:p w14:paraId="141F39F0"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E3C3C">
        <w:rPr>
          <w:rFonts w:ascii="Arial" w:eastAsia="Calibri" w:hAnsi="Arial" w:cs="Times New Roman"/>
          <w:b/>
          <w:i/>
          <w:caps/>
          <w:color w:val="000066"/>
        </w:rPr>
        <w:t>Úvod</w:t>
      </w:r>
    </w:p>
    <w:p w14:paraId="066C1827" w14:textId="45FF9C75" w:rsidR="00F00B9C" w:rsidRPr="00CE3C3C" w:rsidRDefault="00F92BA0" w:rsidP="00F00B9C">
      <w:pPr>
        <w:spacing w:before="240" w:after="240"/>
        <w:ind w:firstLine="284"/>
        <w:jc w:val="both"/>
        <w:rPr>
          <w:rFonts w:eastAsia="Calibri" w:cs="Times New Roman"/>
        </w:rPr>
      </w:pPr>
      <w:r w:rsidRPr="00F92BA0">
        <w:rPr>
          <w:rFonts w:eastAsia="Calibri" w:cs="Times New Roman"/>
        </w:rPr>
        <w:t xml:space="preserve">Mezinárodní smlouvy v sociální oblasti upravují minimální sociální </w:t>
      </w:r>
      <w:r w:rsidR="00F00B9C">
        <w:rPr>
          <w:rFonts w:eastAsia="Calibri" w:cs="Times New Roman"/>
        </w:rPr>
        <w:t xml:space="preserve">a </w:t>
      </w:r>
      <w:r w:rsidRPr="00F92BA0">
        <w:rPr>
          <w:rFonts w:eastAsia="Calibri" w:cs="Times New Roman"/>
        </w:rPr>
        <w:t>koordinační pravidla s cílem provázat vnitrostátní právní předpisy a zajistit rovné postavení státních příslušníků smluvních stran tak, aby s nimi bylo zacházeno v jiném smluvním státě stejně jako s vlastními občany.</w:t>
      </w:r>
      <w:r w:rsidR="00F00B9C">
        <w:rPr>
          <w:rFonts w:eastAsia="Calibri" w:cs="Times New Roman"/>
        </w:rPr>
        <w:t xml:space="preserve"> V tomto smyslu bude věnována stručná pozornost charakteristice </w:t>
      </w:r>
      <w:r w:rsidR="00F00B9C">
        <w:rPr>
          <w:rFonts w:eastAsia="Calibri" w:cs="Times New Roman"/>
        </w:rPr>
        <w:lastRenderedPageBreak/>
        <w:t>Všeobecné deklaraci lidských práv, Úmluvě</w:t>
      </w:r>
      <w:r w:rsidR="00F00B9C" w:rsidRPr="00F00B9C">
        <w:rPr>
          <w:rFonts w:eastAsia="Calibri" w:cs="Times New Roman"/>
        </w:rPr>
        <w:t xml:space="preserve"> o odstranění všech forem diskriminace žen</w:t>
      </w:r>
      <w:r w:rsidR="00F00B9C">
        <w:rPr>
          <w:rFonts w:eastAsia="Calibri" w:cs="Times New Roman"/>
        </w:rPr>
        <w:t xml:space="preserve"> a Úmluvě</w:t>
      </w:r>
      <w:r w:rsidR="00F00B9C" w:rsidRPr="00F00B9C">
        <w:rPr>
          <w:rFonts w:eastAsia="Calibri" w:cs="Times New Roman"/>
        </w:rPr>
        <w:t xml:space="preserve"> o právech dítěte</w:t>
      </w:r>
      <w:r w:rsidR="00F00B9C">
        <w:rPr>
          <w:rFonts w:eastAsia="Calibri" w:cs="Times New Roman"/>
        </w:rPr>
        <w:t xml:space="preserve">, podrobněji bude charakterizována Evropská sociální charta, která je </w:t>
      </w:r>
      <w:r w:rsidR="00F00B9C" w:rsidRPr="00F00B9C">
        <w:rPr>
          <w:rFonts w:eastAsia="Calibri" w:cs="Times New Roman"/>
        </w:rPr>
        <w:t xml:space="preserve">jedním ze základních pilířů smluvního systému ochrany lidských práv v členských zemích Rady Evropy a </w:t>
      </w:r>
      <w:r w:rsidR="00F00B9C">
        <w:rPr>
          <w:rFonts w:eastAsia="Calibri" w:cs="Times New Roman"/>
        </w:rPr>
        <w:t xml:space="preserve">která </w:t>
      </w:r>
      <w:r w:rsidR="00F00B9C" w:rsidRPr="00F00B9C">
        <w:rPr>
          <w:rFonts w:eastAsia="Calibri" w:cs="Times New Roman"/>
        </w:rPr>
        <w:t>měla velký význam pro rozvoj sociální politiky na evropské úrovni.</w:t>
      </w:r>
    </w:p>
    <w:p w14:paraId="17DF2075" w14:textId="77777777" w:rsidR="00CE3C3C" w:rsidRPr="00CE3C3C" w:rsidRDefault="00CE3C3C" w:rsidP="00CE3C3C">
      <w:pPr>
        <w:spacing w:before="240" w:after="240"/>
        <w:ind w:firstLine="284"/>
        <w:jc w:val="both"/>
        <w:rPr>
          <w:rFonts w:eastAsia="Calibri" w:cs="Times New Roman"/>
        </w:rPr>
      </w:pPr>
    </w:p>
    <w:p w14:paraId="65ECE3F5"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E3C3C">
        <w:rPr>
          <w:rFonts w:ascii="Arial" w:eastAsia="Calibri" w:hAnsi="Arial" w:cs="Times New Roman"/>
          <w:b/>
          <w:i/>
          <w:caps/>
          <w:color w:val="000066"/>
        </w:rPr>
        <w:t>Výkladová část</w:t>
      </w:r>
    </w:p>
    <w:p w14:paraId="4A37F239" w14:textId="77777777" w:rsidR="00026856" w:rsidRDefault="00587463" w:rsidP="00587463">
      <w:pPr>
        <w:spacing w:before="240" w:after="240"/>
        <w:ind w:firstLine="284"/>
        <w:jc w:val="both"/>
      </w:pPr>
      <w:r w:rsidRPr="00F00B9C">
        <w:rPr>
          <w:rFonts w:eastAsia="Calibri" w:cs="Times New Roman"/>
          <w:b/>
        </w:rPr>
        <w:t>Všeobecná deklarace lidských práv</w:t>
      </w:r>
      <w:r w:rsidRPr="00587463">
        <w:rPr>
          <w:rFonts w:eastAsia="Calibri" w:cs="Times New Roman"/>
        </w:rPr>
        <w:t xml:space="preserve"> byla schválena Valným shromážděním Organizace spojených národů dne 10. prosince 1948.</w:t>
      </w:r>
      <w:r>
        <w:rPr>
          <w:rFonts w:eastAsia="Calibri" w:cs="Times New Roman"/>
        </w:rPr>
        <w:t xml:space="preserve"> Jde o</w:t>
      </w:r>
      <w:r w:rsidR="00423589" w:rsidRPr="00423589">
        <w:rPr>
          <w:rFonts w:eastAsia="Calibri" w:cs="Times New Roman"/>
        </w:rPr>
        <w:t xml:space="preserve"> dokument, obsahující nejznámější katalog lidských práv. </w:t>
      </w:r>
      <w:r>
        <w:rPr>
          <w:rFonts w:eastAsia="Calibri" w:cs="Times New Roman"/>
        </w:rPr>
        <w:t>Z práv, které se dotýkají sociální oblasti, je v dokumentu věnována pozornost především právu</w:t>
      </w:r>
      <w:r w:rsidRPr="00587463">
        <w:rPr>
          <w:rFonts w:eastAsia="Calibri" w:cs="Times New Roman"/>
        </w:rPr>
        <w:t xml:space="preserve"> na </w:t>
      </w:r>
      <w:r>
        <w:rPr>
          <w:rFonts w:eastAsia="Calibri" w:cs="Times New Roman"/>
        </w:rPr>
        <w:t xml:space="preserve">sociální zabezpečení, </w:t>
      </w:r>
      <w:r w:rsidRPr="00587463">
        <w:rPr>
          <w:rFonts w:eastAsia="Calibri" w:cs="Times New Roman"/>
        </w:rPr>
        <w:t>na zajištění hospodářských, sociálních a kulturních práv nezbytných pro důsto</w:t>
      </w:r>
      <w:r>
        <w:rPr>
          <w:rFonts w:eastAsia="Calibri" w:cs="Times New Roman"/>
        </w:rPr>
        <w:t xml:space="preserve">jný a svobodný rozvoj osobnosti a na </w:t>
      </w:r>
      <w:r w:rsidRPr="00587463">
        <w:rPr>
          <w:rFonts w:eastAsia="Calibri" w:cs="Times New Roman"/>
        </w:rPr>
        <w:t>právo každého na živo</w:t>
      </w:r>
      <w:r>
        <w:rPr>
          <w:rFonts w:eastAsia="Calibri" w:cs="Times New Roman"/>
        </w:rPr>
        <w:t>tní úroveň, která by zajistila "zdraví a blahobyt"</w:t>
      </w:r>
      <w:r w:rsidRPr="00587463">
        <w:rPr>
          <w:rFonts w:eastAsia="Calibri" w:cs="Times New Roman"/>
        </w:rPr>
        <w:t xml:space="preserve"> osoby a její rodiny, vč. práva na zabezpečení v nezaměstnanosti, nemoci, nezpůsobilosti k práci, ovdovění, stáří nebo v ostatních případech ztráty výdělečných schopností</w:t>
      </w:r>
      <w:r>
        <w:rPr>
          <w:rFonts w:eastAsia="Calibri" w:cs="Times New Roman"/>
        </w:rPr>
        <w:t>.</w:t>
      </w:r>
      <w:r w:rsidR="00026856" w:rsidRPr="00026856">
        <w:t xml:space="preserve"> </w:t>
      </w:r>
    </w:p>
    <w:p w14:paraId="3119D9C5" w14:textId="77777777" w:rsidR="00E40C3A" w:rsidRDefault="00E40C3A" w:rsidP="00587463">
      <w:pPr>
        <w:spacing w:before="240" w:after="240"/>
        <w:ind w:firstLine="284"/>
        <w:jc w:val="both"/>
        <w:rPr>
          <w:rFonts w:eastAsia="Calibri" w:cs="Times New Roman"/>
        </w:rPr>
      </w:pPr>
    </w:p>
    <w:p w14:paraId="05936FCA" w14:textId="77777777" w:rsidR="00026856" w:rsidRDefault="00026856" w:rsidP="00587463">
      <w:pPr>
        <w:spacing w:before="240" w:after="240"/>
        <w:ind w:firstLine="284"/>
        <w:jc w:val="both"/>
        <w:rPr>
          <w:rFonts w:eastAsia="Calibri" w:cs="Times New Roman"/>
        </w:rPr>
      </w:pPr>
      <w:r w:rsidRPr="00F00B9C">
        <w:rPr>
          <w:rFonts w:eastAsia="Calibri" w:cs="Times New Roman"/>
          <w:b/>
        </w:rPr>
        <w:t>Úmluva o odstranění všech forem diskriminace žen</w:t>
      </w:r>
      <w:r w:rsidRPr="00026856">
        <w:rPr>
          <w:rFonts w:eastAsia="Calibri" w:cs="Times New Roman"/>
        </w:rPr>
        <w:t xml:space="preserve"> byla přijata Valným shromážděním OSN v roce 1979. Obsahuje preambuli a 30 článků, které definují, co všechno představuje diskriminaci žen. Úmluva navrhuje postupy, jak tuto diskriminaci na úrovni jednotlivých států odstranit. Přijetím Úmluvy se státy zavazují uskutečnit řadu opatření k odstranění diskriminace žen ve všech formách</w:t>
      </w:r>
      <w:r>
        <w:rPr>
          <w:rFonts w:eastAsia="Calibri" w:cs="Times New Roman"/>
        </w:rPr>
        <w:t>. Ž</w:t>
      </w:r>
      <w:r w:rsidRPr="00026856">
        <w:rPr>
          <w:rFonts w:eastAsia="Calibri" w:cs="Times New Roman"/>
        </w:rPr>
        <w:t>eny jsou ve světě častěji než muži diskriminovány především na trhu práce, z kulturních důvodů některých zemí či z politických důvodů. Úmluva bere v potaz, že jakákoli forma diskriminace žen či jakékoli nerovnoprávné postavení žen jsou ve světě nepřípustné, a státy, které se pod touto úmluvou podepíší, by měly provést taková opatření, aby v jejich zemích došlo k vymýcení znevýhodněného postavení, kterému jsou ženy podrobeny.</w:t>
      </w:r>
      <w:r>
        <w:rPr>
          <w:rFonts w:eastAsia="Calibri" w:cs="Times New Roman"/>
        </w:rPr>
        <w:t xml:space="preserve"> </w:t>
      </w:r>
    </w:p>
    <w:p w14:paraId="4BF22015" w14:textId="04343A08" w:rsidR="00CE3C3C" w:rsidRDefault="00026856" w:rsidP="00587463">
      <w:pPr>
        <w:spacing w:before="240" w:after="240"/>
        <w:ind w:firstLine="284"/>
        <w:jc w:val="both"/>
        <w:rPr>
          <w:rFonts w:eastAsia="Calibri" w:cs="Times New Roman"/>
        </w:rPr>
      </w:pPr>
      <w:r w:rsidRPr="00026856">
        <w:rPr>
          <w:rFonts w:eastAsia="Calibri" w:cs="Times New Roman"/>
        </w:rPr>
        <w:t>Smluvní strany se zavázaly ve všech oblastech, zvláště v politické, sociální, hospodářské a kulturní oblasti, přijímat veškerá příslušná opatření k zajištění plného rozvoje a povznesení žen, s cílem zaručit jim uplatňování a využívání lidských práv a základních svobod na základě rovnoprávnosti s muži. Podle této úmluvy mají všechny ženy právo na kvalitní a úplné vzdělání, právo dosáhnout vysokoškolského diplomu bez jakékoli formy diskriminace, právo na zdravotní péči anebo možnost, aby mohly být voleny do vládních i jiných státních politických organizací. Státy se podepsáním této úmluvy zavazují rovněž přijmout veškerá opatření k potlačení všech forem obchodu se ženami a vykořisťování prostituce žen.</w:t>
      </w:r>
    </w:p>
    <w:p w14:paraId="2CBEDC65" w14:textId="77777777" w:rsidR="00E40C3A" w:rsidRDefault="00E40C3A" w:rsidP="00CF2523">
      <w:pPr>
        <w:spacing w:before="240" w:after="240"/>
        <w:ind w:firstLine="284"/>
        <w:jc w:val="both"/>
        <w:rPr>
          <w:rFonts w:eastAsia="Calibri" w:cs="Times New Roman"/>
        </w:rPr>
      </w:pPr>
    </w:p>
    <w:p w14:paraId="41CF9C2B" w14:textId="77777777" w:rsidR="00CF2523" w:rsidRDefault="00026856" w:rsidP="00CF2523">
      <w:pPr>
        <w:spacing w:before="240" w:after="240"/>
        <w:ind w:firstLine="284"/>
        <w:jc w:val="both"/>
        <w:rPr>
          <w:rFonts w:eastAsia="Calibri" w:cs="Times New Roman"/>
        </w:rPr>
      </w:pPr>
      <w:r w:rsidRPr="00F00B9C">
        <w:rPr>
          <w:rFonts w:eastAsia="Calibri" w:cs="Times New Roman"/>
          <w:b/>
        </w:rPr>
        <w:lastRenderedPageBreak/>
        <w:t>Úmluva o právech dítěte</w:t>
      </w:r>
      <w:r w:rsidRPr="00026856">
        <w:rPr>
          <w:rFonts w:eastAsia="Calibri" w:cs="Times New Roman"/>
        </w:rPr>
        <w:t xml:space="preserve"> je mezinárodní smlouva stanovující občanská, politická, ekonomická, sociální a kulturní práva dětí. Dodržování úmluvy kontroluje Výb</w:t>
      </w:r>
      <w:r w:rsidR="009D31FB">
        <w:rPr>
          <w:rFonts w:eastAsia="Calibri" w:cs="Times New Roman"/>
        </w:rPr>
        <w:t>or pro práva dítěte OSN, b</w:t>
      </w:r>
      <w:r w:rsidRPr="00026856">
        <w:rPr>
          <w:rFonts w:eastAsia="Calibri" w:cs="Times New Roman"/>
        </w:rPr>
        <w:t xml:space="preserve">yla přijata Valným shromážděním OSN </w:t>
      </w:r>
      <w:r w:rsidR="009D31FB">
        <w:rPr>
          <w:rFonts w:eastAsia="Calibri" w:cs="Times New Roman"/>
        </w:rPr>
        <w:t xml:space="preserve">v r. </w:t>
      </w:r>
      <w:r w:rsidRPr="00026856">
        <w:rPr>
          <w:rFonts w:eastAsia="Calibri" w:cs="Times New Roman"/>
        </w:rPr>
        <w:t>1989</w:t>
      </w:r>
      <w:r w:rsidR="009D31FB">
        <w:rPr>
          <w:rFonts w:eastAsia="Calibri" w:cs="Times New Roman"/>
        </w:rPr>
        <w:t>, r</w:t>
      </w:r>
      <w:r w:rsidRPr="00026856">
        <w:rPr>
          <w:rFonts w:eastAsia="Calibri" w:cs="Times New Roman"/>
        </w:rPr>
        <w:t>atifikovalo ji 196 států</w:t>
      </w:r>
      <w:r w:rsidR="009D31FB">
        <w:rPr>
          <w:rFonts w:eastAsia="Calibri" w:cs="Times New Roman"/>
        </w:rPr>
        <w:t xml:space="preserve">. Úmluva definuje zejména právo dítěte </w:t>
      </w:r>
      <w:r w:rsidR="009D31FB" w:rsidRPr="009D31FB">
        <w:rPr>
          <w:rFonts w:eastAsia="Calibri" w:cs="Times New Roman"/>
        </w:rPr>
        <w:t>na život</w:t>
      </w:r>
      <w:r w:rsidR="009D31FB">
        <w:rPr>
          <w:rFonts w:eastAsia="Calibri" w:cs="Times New Roman"/>
        </w:rPr>
        <w:t xml:space="preserve">, </w:t>
      </w:r>
      <w:r w:rsidR="009D31FB" w:rsidRPr="009D31FB">
        <w:rPr>
          <w:rFonts w:eastAsia="Calibri" w:cs="Times New Roman"/>
        </w:rPr>
        <w:t>na jméno</w:t>
      </w:r>
      <w:r w:rsidR="009D31FB">
        <w:rPr>
          <w:rFonts w:eastAsia="Calibri" w:cs="Times New Roman"/>
        </w:rPr>
        <w:t xml:space="preserve">, </w:t>
      </w:r>
      <w:r w:rsidR="009D31FB" w:rsidRPr="009D31FB">
        <w:rPr>
          <w:rFonts w:eastAsia="Calibri" w:cs="Times New Roman"/>
        </w:rPr>
        <w:t>právo poznat své rodiče a být jimi vychováván</w:t>
      </w:r>
      <w:r w:rsidR="009D31FB">
        <w:rPr>
          <w:rFonts w:eastAsia="Calibri" w:cs="Times New Roman"/>
        </w:rPr>
        <w:t>, právo na svobodu</w:t>
      </w:r>
      <w:r w:rsidR="009D31FB" w:rsidRPr="009D31FB">
        <w:rPr>
          <w:rFonts w:eastAsia="Calibri" w:cs="Times New Roman"/>
        </w:rPr>
        <w:t xml:space="preserve"> projevu a svobodný přístup k informacím</w:t>
      </w:r>
      <w:r w:rsidR="009D31FB">
        <w:rPr>
          <w:rFonts w:eastAsia="Calibri" w:cs="Times New Roman"/>
        </w:rPr>
        <w:t>, na svobodu</w:t>
      </w:r>
      <w:r w:rsidR="009D31FB" w:rsidRPr="009D31FB">
        <w:rPr>
          <w:rFonts w:eastAsia="Calibri" w:cs="Times New Roman"/>
        </w:rPr>
        <w:t xml:space="preserve"> myšlení a náboženského vyznání</w:t>
      </w:r>
      <w:r w:rsidR="009D31FB">
        <w:rPr>
          <w:rFonts w:eastAsia="Calibri" w:cs="Times New Roman"/>
        </w:rPr>
        <w:t xml:space="preserve">, na </w:t>
      </w:r>
      <w:r w:rsidR="009D31FB" w:rsidRPr="009D31FB">
        <w:rPr>
          <w:rFonts w:eastAsia="Calibri" w:cs="Times New Roman"/>
        </w:rPr>
        <w:t>svoboda sdružování a pokojného shromažďování</w:t>
      </w:r>
      <w:r w:rsidR="009D31FB">
        <w:rPr>
          <w:rFonts w:eastAsia="Calibri" w:cs="Times New Roman"/>
        </w:rPr>
        <w:t xml:space="preserve">, </w:t>
      </w:r>
      <w:r w:rsidR="009D31FB" w:rsidRPr="009D31FB">
        <w:rPr>
          <w:rFonts w:eastAsia="Calibri" w:cs="Times New Roman"/>
        </w:rPr>
        <w:t>ochranu soukromí</w:t>
      </w:r>
      <w:r w:rsidR="009D31FB">
        <w:rPr>
          <w:rFonts w:eastAsia="Calibri" w:cs="Times New Roman"/>
        </w:rPr>
        <w:t xml:space="preserve"> nebo </w:t>
      </w:r>
      <w:r w:rsidR="009D31FB" w:rsidRPr="009D31FB">
        <w:rPr>
          <w:rFonts w:eastAsia="Calibri" w:cs="Times New Roman"/>
        </w:rPr>
        <w:t>právo na ochranu před násilím, ponižováním a vykořisťováním</w:t>
      </w:r>
      <w:r w:rsidR="009D31FB">
        <w:rPr>
          <w:rFonts w:eastAsia="Calibri" w:cs="Times New Roman"/>
        </w:rPr>
        <w:t>.</w:t>
      </w:r>
      <w:r w:rsidR="00CF2523">
        <w:rPr>
          <w:rFonts w:eastAsia="Calibri" w:cs="Times New Roman"/>
        </w:rPr>
        <w:t xml:space="preserve"> </w:t>
      </w:r>
    </w:p>
    <w:p w14:paraId="4DF435C0" w14:textId="77777777" w:rsidR="00E40C3A" w:rsidRDefault="00E40C3A" w:rsidP="00CF2523">
      <w:pPr>
        <w:spacing w:before="240" w:after="240"/>
        <w:ind w:firstLine="284"/>
        <w:jc w:val="both"/>
        <w:rPr>
          <w:rFonts w:eastAsia="Calibri" w:cs="Times New Roman"/>
        </w:rPr>
      </w:pPr>
    </w:p>
    <w:p w14:paraId="1B1ADA7B" w14:textId="0D820282" w:rsidR="00E40C3A" w:rsidRPr="00E40C3A" w:rsidRDefault="00CF2523" w:rsidP="00E40C3A">
      <w:pPr>
        <w:spacing w:before="240" w:after="240"/>
        <w:ind w:firstLine="284"/>
        <w:jc w:val="both"/>
        <w:rPr>
          <w:rFonts w:eastAsia="Calibri" w:cs="Times New Roman"/>
        </w:rPr>
      </w:pPr>
      <w:r w:rsidRPr="00F00B9C">
        <w:rPr>
          <w:rFonts w:eastAsia="Calibri" w:cs="Times New Roman"/>
          <w:b/>
        </w:rPr>
        <w:t>Evropská sociální charta</w:t>
      </w:r>
      <w:r w:rsidRPr="00CF2523">
        <w:rPr>
          <w:rFonts w:eastAsia="Calibri" w:cs="Times New Roman"/>
        </w:rPr>
        <w:t xml:space="preserve"> je mezinárodní smlouva o sociálních a hospodářských právech ratifikovaná členskými státy Rady Evropy. </w:t>
      </w:r>
      <w:r w:rsidR="00F00B9C">
        <w:rPr>
          <w:rFonts w:eastAsia="Calibri" w:cs="Times New Roman"/>
        </w:rPr>
        <w:t>J</w:t>
      </w:r>
      <w:r w:rsidRPr="00CF2523">
        <w:rPr>
          <w:rFonts w:eastAsia="Calibri" w:cs="Times New Roman"/>
        </w:rPr>
        <w:t>e jedním ze základních pilířů smluvního systému ochrany lidských práv v členských zemích Rady Evropy a měla velký význam pro rozvoj sociální</w:t>
      </w:r>
      <w:r w:rsidR="00E40C3A">
        <w:rPr>
          <w:rFonts w:eastAsia="Calibri" w:cs="Times New Roman"/>
        </w:rPr>
        <w:t xml:space="preserve"> politiky na evropské úrovni.</w:t>
      </w:r>
      <w:r w:rsidRPr="00CF2523">
        <w:rPr>
          <w:rFonts w:eastAsia="Calibri" w:cs="Times New Roman"/>
        </w:rPr>
        <w:t xml:space="preserve"> Ustanovení Charty, jež smluvní strany přijaly, představují nezpochybnitelné mezinárodněprávní závazky na ochranu lidských práv. Navíc tato úmluva významně přispěla k tvorbě evropských standardů lidských práv v so</w:t>
      </w:r>
      <w:r w:rsidR="00E40C3A">
        <w:rPr>
          <w:rFonts w:eastAsia="Calibri" w:cs="Times New Roman"/>
        </w:rPr>
        <w:t xml:space="preserve">ciální a hospodářské oblasti. </w:t>
      </w:r>
      <w:r w:rsidR="00E40C3A" w:rsidRPr="00E40C3A">
        <w:rPr>
          <w:rFonts w:eastAsia="Calibri" w:cs="Times New Roman"/>
        </w:rPr>
        <w:t>Evropská sociální charta</w:t>
      </w:r>
      <w:r w:rsidR="00E40C3A">
        <w:rPr>
          <w:rFonts w:eastAsia="Calibri" w:cs="Times New Roman"/>
        </w:rPr>
        <w:t xml:space="preserve"> bere</w:t>
      </w:r>
      <w:r w:rsidR="00E40C3A" w:rsidRPr="00E40C3A">
        <w:rPr>
          <w:rFonts w:eastAsia="Calibri" w:cs="Times New Roman"/>
        </w:rPr>
        <w:t xml:space="preserve"> v úvahu odlišnosti sociálních práv od práv občanských či politických a také i možné ekonomické rozdíly v jednotlivých zemích.</w:t>
      </w:r>
    </w:p>
    <w:p w14:paraId="26BED1AB" w14:textId="34989849" w:rsidR="00E40C3A" w:rsidRPr="00E40C3A" w:rsidRDefault="00E40C3A" w:rsidP="00E40C3A">
      <w:pPr>
        <w:spacing w:before="240" w:after="240"/>
        <w:ind w:firstLine="284"/>
        <w:jc w:val="both"/>
        <w:rPr>
          <w:rFonts w:eastAsia="Calibri" w:cs="Times New Roman"/>
        </w:rPr>
      </w:pPr>
      <w:r w:rsidRPr="00E40C3A">
        <w:rPr>
          <w:rFonts w:eastAsia="Calibri" w:cs="Times New Roman"/>
        </w:rPr>
        <w:t>V části I. Evropské sociální charty je stanoveno 19 zásad, jež smluvní strany uznávají za cíl, o který budou usilovat při realizaci této mezinárodní smlouvy.</w:t>
      </w:r>
      <w:r>
        <w:rPr>
          <w:rFonts w:eastAsia="Calibri" w:cs="Times New Roman"/>
        </w:rPr>
        <w:t xml:space="preserve"> </w:t>
      </w:r>
      <w:r w:rsidR="00A36D2E">
        <w:rPr>
          <w:rFonts w:eastAsia="Calibri" w:cs="Times New Roman"/>
        </w:rPr>
        <w:t xml:space="preserve">Evropská sociální charta upravuje </w:t>
      </w:r>
      <w:r w:rsidRPr="00E40C3A">
        <w:rPr>
          <w:rFonts w:eastAsia="Calibri" w:cs="Times New Roman"/>
        </w:rPr>
        <w:t>právo na práci (čl. 1)</w:t>
      </w:r>
      <w:r w:rsidR="00A36D2E">
        <w:rPr>
          <w:rFonts w:eastAsia="Calibri" w:cs="Times New Roman"/>
        </w:rPr>
        <w:t xml:space="preserve">, </w:t>
      </w:r>
      <w:r w:rsidRPr="00E40C3A">
        <w:rPr>
          <w:rFonts w:eastAsia="Calibri" w:cs="Times New Roman"/>
        </w:rPr>
        <w:t>právo na spravedlivé pracovní podmínky (čl. 2)</w:t>
      </w:r>
      <w:r w:rsidR="00A36D2E">
        <w:rPr>
          <w:rFonts w:eastAsia="Calibri" w:cs="Times New Roman"/>
        </w:rPr>
        <w:t xml:space="preserve">, </w:t>
      </w:r>
      <w:r w:rsidRPr="00E40C3A">
        <w:rPr>
          <w:rFonts w:eastAsia="Calibri" w:cs="Times New Roman"/>
        </w:rPr>
        <w:t>právo na bezpečné a zdravé pracovní podmínky (čl. 3)</w:t>
      </w:r>
      <w:r w:rsidR="00A36D2E">
        <w:rPr>
          <w:rFonts w:eastAsia="Calibri" w:cs="Times New Roman"/>
        </w:rPr>
        <w:t xml:space="preserve">, </w:t>
      </w:r>
      <w:r w:rsidRPr="00E40C3A">
        <w:rPr>
          <w:rFonts w:eastAsia="Calibri" w:cs="Times New Roman"/>
        </w:rPr>
        <w:t>právo na spravedlivou odměnu za práci (čl. 4)</w:t>
      </w:r>
      <w:r w:rsidR="00A36D2E">
        <w:rPr>
          <w:rFonts w:eastAsia="Calibri" w:cs="Times New Roman"/>
        </w:rPr>
        <w:t xml:space="preserve">, </w:t>
      </w:r>
      <w:r w:rsidRPr="00E40C3A">
        <w:rPr>
          <w:rFonts w:eastAsia="Calibri" w:cs="Times New Roman"/>
        </w:rPr>
        <w:t>právo organizovat se (čl. 5)</w:t>
      </w:r>
      <w:r w:rsidR="00A36D2E">
        <w:rPr>
          <w:rFonts w:eastAsia="Calibri" w:cs="Times New Roman"/>
        </w:rPr>
        <w:t xml:space="preserve">, </w:t>
      </w:r>
      <w:r w:rsidRPr="00E40C3A">
        <w:rPr>
          <w:rFonts w:eastAsia="Calibri" w:cs="Times New Roman"/>
        </w:rPr>
        <w:t>právo kolektivně vyjednávat (čl. 6)</w:t>
      </w:r>
      <w:r w:rsidR="00A36D2E">
        <w:rPr>
          <w:rFonts w:eastAsia="Calibri" w:cs="Times New Roman"/>
        </w:rPr>
        <w:t xml:space="preserve">, </w:t>
      </w:r>
      <w:r w:rsidRPr="00E40C3A">
        <w:rPr>
          <w:rFonts w:eastAsia="Calibri" w:cs="Times New Roman"/>
        </w:rPr>
        <w:t>právo dětí a mladých osob na ochranu (čl. 7)</w:t>
      </w:r>
      <w:r w:rsidR="00A36D2E">
        <w:rPr>
          <w:rFonts w:eastAsia="Calibri" w:cs="Times New Roman"/>
        </w:rPr>
        <w:t xml:space="preserve">, </w:t>
      </w:r>
      <w:r w:rsidRPr="00E40C3A">
        <w:rPr>
          <w:rFonts w:eastAsia="Calibri" w:cs="Times New Roman"/>
        </w:rPr>
        <w:t>právo zaměstnaných žen na ochranu (čl. 8)</w:t>
      </w:r>
      <w:r w:rsidR="00A36D2E">
        <w:rPr>
          <w:rFonts w:eastAsia="Calibri" w:cs="Times New Roman"/>
        </w:rPr>
        <w:t xml:space="preserve">, </w:t>
      </w:r>
      <w:r w:rsidRPr="00E40C3A">
        <w:rPr>
          <w:rFonts w:eastAsia="Calibri" w:cs="Times New Roman"/>
        </w:rPr>
        <w:t>právo na poradenství při volbě povolání (čl. 9)</w:t>
      </w:r>
      <w:r w:rsidR="00A36D2E">
        <w:rPr>
          <w:rFonts w:eastAsia="Calibri" w:cs="Times New Roman"/>
        </w:rPr>
        <w:t xml:space="preserve">, </w:t>
      </w:r>
      <w:r w:rsidRPr="00E40C3A">
        <w:rPr>
          <w:rFonts w:eastAsia="Calibri" w:cs="Times New Roman"/>
        </w:rPr>
        <w:t>právo na přípravu k výkonu povolání (čl. 10)</w:t>
      </w:r>
      <w:r w:rsidR="00A36D2E">
        <w:rPr>
          <w:rFonts w:eastAsia="Calibri" w:cs="Times New Roman"/>
        </w:rPr>
        <w:t xml:space="preserve">, </w:t>
      </w:r>
      <w:r w:rsidRPr="00E40C3A">
        <w:rPr>
          <w:rFonts w:eastAsia="Calibri" w:cs="Times New Roman"/>
        </w:rPr>
        <w:t>právo na ochranu zdraví (čl. 11)</w:t>
      </w:r>
      <w:r w:rsidR="00A36D2E">
        <w:rPr>
          <w:rFonts w:eastAsia="Calibri" w:cs="Times New Roman"/>
        </w:rPr>
        <w:t xml:space="preserve">, </w:t>
      </w:r>
      <w:r w:rsidRPr="00E40C3A">
        <w:rPr>
          <w:rFonts w:eastAsia="Calibri" w:cs="Times New Roman"/>
        </w:rPr>
        <w:t>právo na sociální zabezpečení (čl. 12)</w:t>
      </w:r>
      <w:r w:rsidR="00A36D2E">
        <w:rPr>
          <w:rFonts w:eastAsia="Calibri" w:cs="Times New Roman"/>
        </w:rPr>
        <w:t xml:space="preserve">, </w:t>
      </w:r>
      <w:r w:rsidRPr="00E40C3A">
        <w:rPr>
          <w:rFonts w:eastAsia="Calibri" w:cs="Times New Roman"/>
        </w:rPr>
        <w:t>právo na sociální a lékařskou pomoc (čl. 13)</w:t>
      </w:r>
      <w:r w:rsidR="00A36D2E">
        <w:rPr>
          <w:rFonts w:eastAsia="Calibri" w:cs="Times New Roman"/>
        </w:rPr>
        <w:t xml:space="preserve">, </w:t>
      </w:r>
      <w:r w:rsidRPr="00E40C3A">
        <w:rPr>
          <w:rFonts w:eastAsia="Calibri" w:cs="Times New Roman"/>
        </w:rPr>
        <w:t>právo využívat služby sociální péče (čl. 14)</w:t>
      </w:r>
      <w:r w:rsidR="00A36D2E">
        <w:rPr>
          <w:rFonts w:eastAsia="Calibri" w:cs="Times New Roman"/>
        </w:rPr>
        <w:t xml:space="preserve">, </w:t>
      </w:r>
      <w:r w:rsidRPr="00E40C3A">
        <w:rPr>
          <w:rFonts w:eastAsia="Calibri" w:cs="Times New Roman"/>
        </w:rPr>
        <w:t>právo tělesně nebo duševně postižených osob na odbornou přípravu k výkonu povolání, rehabilitaci a na profesní a sociální readaptaci (čl. 15)</w:t>
      </w:r>
      <w:r w:rsidR="00A36D2E">
        <w:rPr>
          <w:rFonts w:eastAsia="Calibri" w:cs="Times New Roman"/>
        </w:rPr>
        <w:t xml:space="preserve">, </w:t>
      </w:r>
      <w:r w:rsidRPr="00E40C3A">
        <w:rPr>
          <w:rFonts w:eastAsia="Calibri" w:cs="Times New Roman"/>
        </w:rPr>
        <w:t>právo rodiny na sociální, právní a hospodářskou ochranu (čl. 16)</w:t>
      </w:r>
      <w:r w:rsidR="00A36D2E">
        <w:rPr>
          <w:rFonts w:eastAsia="Calibri" w:cs="Times New Roman"/>
        </w:rPr>
        <w:t xml:space="preserve">, </w:t>
      </w:r>
      <w:r w:rsidRPr="00E40C3A">
        <w:rPr>
          <w:rFonts w:eastAsia="Calibri" w:cs="Times New Roman"/>
        </w:rPr>
        <w:t>právo matek a dětí na sociální a hospodářskou ochranu (čl. 17)</w:t>
      </w:r>
      <w:r w:rsidR="00A36D2E">
        <w:rPr>
          <w:rFonts w:eastAsia="Calibri" w:cs="Times New Roman"/>
        </w:rPr>
        <w:t xml:space="preserve">, </w:t>
      </w:r>
      <w:r w:rsidRPr="00E40C3A">
        <w:rPr>
          <w:rFonts w:eastAsia="Calibri" w:cs="Times New Roman"/>
        </w:rPr>
        <w:t>právo na výdělečnou činnost na území jiných smluvních stran (čl. 18)</w:t>
      </w:r>
      <w:r w:rsidR="00A36D2E">
        <w:rPr>
          <w:rFonts w:eastAsia="Calibri" w:cs="Times New Roman"/>
        </w:rPr>
        <w:t xml:space="preserve"> a </w:t>
      </w:r>
      <w:r w:rsidRPr="00E40C3A">
        <w:rPr>
          <w:rFonts w:eastAsia="Calibri" w:cs="Times New Roman"/>
        </w:rPr>
        <w:t>právo migrujících pracovníků a jejich rodin na ochranu a pomoc (čl. 19)</w:t>
      </w:r>
      <w:r w:rsidR="00A36D2E">
        <w:rPr>
          <w:rFonts w:eastAsia="Calibri" w:cs="Times New Roman"/>
        </w:rPr>
        <w:t xml:space="preserve">. </w:t>
      </w:r>
    </w:p>
    <w:p w14:paraId="7D58858F" w14:textId="77777777" w:rsidR="00E40C3A" w:rsidRPr="00E40C3A" w:rsidRDefault="00E40C3A" w:rsidP="00E40C3A">
      <w:pPr>
        <w:spacing w:before="240" w:after="240"/>
        <w:ind w:firstLine="284"/>
        <w:jc w:val="both"/>
        <w:rPr>
          <w:rFonts w:eastAsia="Calibri" w:cs="Times New Roman"/>
        </w:rPr>
      </w:pPr>
      <w:r w:rsidRPr="00E40C3A">
        <w:rPr>
          <w:rFonts w:eastAsia="Calibri" w:cs="Times New Roman"/>
        </w:rPr>
        <w:t>Část II. obsahuje a podrobně definuje jednotlivá sociální a hospodářská práva (individuální i kolektivní), jež jsou nastavena tak, že smluvní strany mají povinnost přijmout nejméně pět ze sedmi článků II. části Charty (konkrétně čl. 1, 5, 6, 12, 13, 16, 19), které tvoří její jádro. Následně smluvní strany přijímají další ustanovení dle své volby tak, aby jejich počet nebyl nižší než 10 článků nebo 45 číslovaných odstavců. Tyto závazky smluvních stran udává Charta ve své III. části.</w:t>
      </w:r>
    </w:p>
    <w:p w14:paraId="1E44220A" w14:textId="112CFD44" w:rsidR="00E40C3A" w:rsidRPr="00CF2523" w:rsidRDefault="00E40C3A" w:rsidP="00E40C3A">
      <w:pPr>
        <w:spacing w:before="240" w:after="240"/>
        <w:ind w:firstLine="284"/>
        <w:jc w:val="both"/>
        <w:rPr>
          <w:rFonts w:eastAsia="Calibri" w:cs="Times New Roman"/>
        </w:rPr>
      </w:pPr>
      <w:r w:rsidRPr="00E40C3A">
        <w:rPr>
          <w:rFonts w:eastAsia="Calibri" w:cs="Times New Roman"/>
        </w:rPr>
        <w:t>V části IV. je dále specifikován kontrolní mechanismus Charty.</w:t>
      </w:r>
    </w:p>
    <w:p w14:paraId="41B59B42" w14:textId="4E313617" w:rsidR="005F6C9E" w:rsidRDefault="005F6C9E" w:rsidP="00CF2523">
      <w:pPr>
        <w:spacing w:before="240" w:after="240"/>
        <w:ind w:firstLine="284"/>
        <w:jc w:val="both"/>
        <w:rPr>
          <w:rFonts w:eastAsia="Calibri" w:cs="Times New Roman"/>
        </w:rPr>
      </w:pPr>
      <w:r>
        <w:rPr>
          <w:rFonts w:eastAsia="Calibri" w:cs="Times New Roman"/>
        </w:rPr>
        <w:t>Pro zajímavost lze uvést dikci čl. 12 – práva na sociální zabezpečení:</w:t>
      </w:r>
    </w:p>
    <w:p w14:paraId="7FD25953" w14:textId="77777777" w:rsidR="00BB09C6" w:rsidRPr="00BB09C6" w:rsidRDefault="00BB09C6" w:rsidP="00BB09C6">
      <w:pPr>
        <w:spacing w:before="240" w:after="240"/>
        <w:ind w:firstLine="284"/>
        <w:jc w:val="both"/>
        <w:rPr>
          <w:rFonts w:eastAsia="Calibri" w:cs="Times New Roman"/>
        </w:rPr>
      </w:pPr>
      <w:r w:rsidRPr="00BB09C6">
        <w:rPr>
          <w:rFonts w:eastAsia="Calibri" w:cs="Times New Roman"/>
        </w:rPr>
        <w:lastRenderedPageBreak/>
        <w:t>S cílem zajistit účinné uplatnění práva na sociální zabezpečení se smluvní strany zavazují:</w:t>
      </w:r>
    </w:p>
    <w:p w14:paraId="43B9B937" w14:textId="4D64737E" w:rsidR="00BB09C6" w:rsidRPr="00BB09C6" w:rsidRDefault="00BB09C6" w:rsidP="0074253D">
      <w:pPr>
        <w:pStyle w:val="Odstavecseseznamem"/>
        <w:numPr>
          <w:ilvl w:val="0"/>
          <w:numId w:val="34"/>
        </w:numPr>
        <w:spacing w:before="240" w:after="240"/>
        <w:contextualSpacing w:val="0"/>
        <w:jc w:val="both"/>
        <w:rPr>
          <w:rFonts w:eastAsia="Calibri" w:cs="Times New Roman"/>
        </w:rPr>
      </w:pPr>
      <w:r w:rsidRPr="00BB09C6">
        <w:rPr>
          <w:rFonts w:eastAsia="Calibri" w:cs="Times New Roman"/>
        </w:rPr>
        <w:t>vytvořit nebo udržovat systém sociálního zabezpečení,</w:t>
      </w:r>
    </w:p>
    <w:p w14:paraId="47035AC2" w14:textId="609FAE52" w:rsidR="00BB09C6" w:rsidRPr="00BB09C6" w:rsidRDefault="00BB09C6" w:rsidP="0074253D">
      <w:pPr>
        <w:pStyle w:val="Odstavecseseznamem"/>
        <w:numPr>
          <w:ilvl w:val="0"/>
          <w:numId w:val="34"/>
        </w:numPr>
        <w:spacing w:before="240" w:after="240"/>
        <w:contextualSpacing w:val="0"/>
        <w:jc w:val="both"/>
        <w:rPr>
          <w:rFonts w:eastAsia="Calibri" w:cs="Times New Roman"/>
        </w:rPr>
      </w:pPr>
      <w:r w:rsidRPr="00BB09C6">
        <w:rPr>
          <w:rFonts w:eastAsia="Calibri" w:cs="Times New Roman"/>
        </w:rPr>
        <w:t>udržovat systém sociálního zabezpečení na dostatečné úrovni, přinejmenším na úrovni stejné, jaká se vyžaduje pro ratifikaci Úmluvy Mezinárodní organizace práce (č. 102) o minimálních standardech sociálního zabezpečení,</w:t>
      </w:r>
    </w:p>
    <w:p w14:paraId="66BD8DE7" w14:textId="4729D42A" w:rsidR="00BB09C6" w:rsidRPr="00BB09C6" w:rsidRDefault="00BB09C6" w:rsidP="0074253D">
      <w:pPr>
        <w:pStyle w:val="Odstavecseseznamem"/>
        <w:numPr>
          <w:ilvl w:val="0"/>
          <w:numId w:val="34"/>
        </w:numPr>
        <w:spacing w:before="240" w:after="240"/>
        <w:contextualSpacing w:val="0"/>
        <w:jc w:val="both"/>
        <w:rPr>
          <w:rFonts w:eastAsia="Calibri" w:cs="Times New Roman"/>
        </w:rPr>
      </w:pPr>
      <w:r w:rsidRPr="00BB09C6">
        <w:rPr>
          <w:rFonts w:eastAsia="Calibri" w:cs="Times New Roman"/>
        </w:rPr>
        <w:t>usilovat o postupné zvýšení úrovně systému sociálního zabezpečení,</w:t>
      </w:r>
    </w:p>
    <w:p w14:paraId="10F9D76C" w14:textId="5DEC51BC" w:rsidR="00BB09C6" w:rsidRPr="00BB09C6" w:rsidRDefault="00BB09C6" w:rsidP="0074253D">
      <w:pPr>
        <w:pStyle w:val="Odstavecseseznamem"/>
        <w:numPr>
          <w:ilvl w:val="0"/>
          <w:numId w:val="34"/>
        </w:numPr>
        <w:spacing w:before="240" w:after="240"/>
        <w:contextualSpacing w:val="0"/>
        <w:jc w:val="both"/>
        <w:rPr>
          <w:rFonts w:eastAsia="Calibri" w:cs="Times New Roman"/>
        </w:rPr>
      </w:pPr>
      <w:r w:rsidRPr="00BB09C6">
        <w:rPr>
          <w:rFonts w:eastAsia="Calibri" w:cs="Times New Roman"/>
        </w:rPr>
        <w:t>učinit uzavřením patřičných dvoustranných a mnohostranných smluv nebo jinými vhodnými prostředky za podmínek stanovených v takových smlouvách opatření k zajištění:</w:t>
      </w:r>
    </w:p>
    <w:p w14:paraId="5BCA116A" w14:textId="4634EB62" w:rsidR="00BB09C6" w:rsidRPr="00BB09C6" w:rsidRDefault="00BB09C6" w:rsidP="0074253D">
      <w:pPr>
        <w:pStyle w:val="Odstavecseseznamem"/>
        <w:numPr>
          <w:ilvl w:val="0"/>
          <w:numId w:val="35"/>
        </w:numPr>
        <w:spacing w:before="240" w:after="240"/>
        <w:contextualSpacing w:val="0"/>
        <w:jc w:val="both"/>
        <w:rPr>
          <w:rFonts w:eastAsia="Calibri" w:cs="Times New Roman"/>
        </w:rPr>
      </w:pPr>
      <w:r w:rsidRPr="00BB09C6">
        <w:rPr>
          <w:rFonts w:eastAsia="Calibri" w:cs="Times New Roman"/>
        </w:rPr>
        <w:t>rovného zacházení s vlastními státními příslušníky a státními příslušníky ostatních smluvních stran, pokud jde o práva sociálního zabezpečení, včetně zachování nároků vyplývajících z právních předpisů sociálního zabezpečení, bez ohledu na pohyb chráněných osob mezi územími smluvních stran,</w:t>
      </w:r>
    </w:p>
    <w:p w14:paraId="50F4EE2A" w14:textId="19783FA8" w:rsidR="005F6C9E" w:rsidRPr="00BB09C6" w:rsidRDefault="00BB09C6" w:rsidP="0074253D">
      <w:pPr>
        <w:pStyle w:val="Odstavecseseznamem"/>
        <w:numPr>
          <w:ilvl w:val="0"/>
          <w:numId w:val="35"/>
        </w:numPr>
        <w:spacing w:before="240" w:after="240"/>
        <w:contextualSpacing w:val="0"/>
        <w:jc w:val="both"/>
        <w:rPr>
          <w:rFonts w:eastAsia="Calibri" w:cs="Times New Roman"/>
        </w:rPr>
      </w:pPr>
      <w:r w:rsidRPr="00BB09C6">
        <w:rPr>
          <w:rFonts w:eastAsia="Calibri" w:cs="Times New Roman"/>
        </w:rPr>
        <w:t>uznání, zachování a znovunabytí práv sociálního zabezpečení prostřednictvím sčítání dob pojištění nebo zaměstnání završených podle právních předpisů každé ze smluvních stran.</w:t>
      </w:r>
    </w:p>
    <w:p w14:paraId="52ED12EA" w14:textId="77777777" w:rsidR="00BB09C6" w:rsidRDefault="00BB09C6" w:rsidP="00BB09C6">
      <w:pPr>
        <w:spacing w:before="240" w:after="240"/>
        <w:ind w:firstLine="284"/>
        <w:jc w:val="both"/>
        <w:rPr>
          <w:rFonts w:eastAsia="Calibri" w:cs="Times New Roman"/>
        </w:rPr>
      </w:pPr>
    </w:p>
    <w:p w14:paraId="33134CD2" w14:textId="7B8F4178" w:rsidR="009D31FB" w:rsidRPr="009D31FB" w:rsidRDefault="00CF2523" w:rsidP="00CF2523">
      <w:pPr>
        <w:spacing w:before="240" w:after="240"/>
        <w:ind w:firstLine="284"/>
        <w:jc w:val="both"/>
        <w:rPr>
          <w:rFonts w:eastAsia="Calibri" w:cs="Times New Roman"/>
        </w:rPr>
      </w:pPr>
      <w:r w:rsidRPr="00CF2523">
        <w:rPr>
          <w:rFonts w:eastAsia="Calibri" w:cs="Times New Roman"/>
        </w:rPr>
        <w:t>První verze Charty byla přijata dne 18. října 1961 v Turíně a pro své původní signatáře vstoupila v platnost 26. února 1965. Jménem České a Slovenské Federativní Republiky byla Evropská sociální charta podepsána ve Štrasburku dne 27. května 1992. Pro Českou republiku vstoupila v platnost dne 3. prosince 1999 po vyslovení souhlasu Parlamentu České republiky a uzavření procesu ratifikace.</w:t>
      </w:r>
    </w:p>
    <w:p w14:paraId="22C5A158" w14:textId="77777777" w:rsidR="00CE3C3C" w:rsidRPr="00CE3C3C" w:rsidRDefault="00CE3C3C" w:rsidP="00CE3C3C">
      <w:pPr>
        <w:spacing w:before="240" w:after="240"/>
        <w:jc w:val="both"/>
        <w:rPr>
          <w:rFonts w:eastAsia="Calibri" w:cs="Times New Roman"/>
        </w:rPr>
      </w:pPr>
    </w:p>
    <w:p w14:paraId="12CB6D09"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E3C3C">
        <w:rPr>
          <w:rFonts w:ascii="Arial" w:eastAsia="Calibri" w:hAnsi="Arial" w:cs="Times New Roman"/>
          <w:b/>
          <w:i/>
          <w:caps/>
          <w:color w:val="000066"/>
        </w:rPr>
        <w:t>závěr</w:t>
      </w:r>
    </w:p>
    <w:p w14:paraId="4AFAEE03" w14:textId="6EDDCEAD" w:rsidR="00CE3C3C" w:rsidRPr="00CE3C3C" w:rsidRDefault="00BB09C6" w:rsidP="00BB09C6">
      <w:pPr>
        <w:spacing w:before="240" w:after="240"/>
        <w:jc w:val="both"/>
        <w:rPr>
          <w:rFonts w:eastAsia="Calibri" w:cs="Times New Roman"/>
        </w:rPr>
      </w:pPr>
      <w:r w:rsidRPr="00BB09C6">
        <w:rPr>
          <w:rFonts w:eastAsia="Calibri" w:cs="Times New Roman"/>
        </w:rPr>
        <w:t xml:space="preserve">Právo EU </w:t>
      </w:r>
      <w:r w:rsidR="000229B5">
        <w:rPr>
          <w:rFonts w:eastAsia="Calibri" w:cs="Times New Roman"/>
        </w:rPr>
        <w:t xml:space="preserve">v sociální oblasti se zaměřuje </w:t>
      </w:r>
      <w:r w:rsidRPr="00BB09C6">
        <w:rPr>
          <w:rFonts w:eastAsia="Calibri" w:cs="Times New Roman"/>
        </w:rPr>
        <w:t>především na vytvoření předpokladů</w:t>
      </w:r>
      <w:r w:rsidR="000229B5">
        <w:rPr>
          <w:rFonts w:eastAsia="Calibri" w:cs="Times New Roman"/>
        </w:rPr>
        <w:t xml:space="preserve"> pro rovné postavení mužů a žen</w:t>
      </w:r>
      <w:r w:rsidRPr="00BB09C6">
        <w:rPr>
          <w:rFonts w:eastAsia="Calibri" w:cs="Times New Roman"/>
        </w:rPr>
        <w:t xml:space="preserve"> </w:t>
      </w:r>
      <w:r w:rsidR="000229B5">
        <w:rPr>
          <w:rFonts w:eastAsia="Calibri" w:cs="Times New Roman"/>
        </w:rPr>
        <w:t xml:space="preserve">a </w:t>
      </w:r>
      <w:r w:rsidRPr="00BB09C6">
        <w:rPr>
          <w:rFonts w:eastAsia="Calibri" w:cs="Times New Roman"/>
        </w:rPr>
        <w:t>na sociálněprávní aspekty volného pohybu osob (pracovníků, osob samostatně výdělečn</w:t>
      </w:r>
      <w:r w:rsidR="000229B5">
        <w:rPr>
          <w:rFonts w:eastAsia="Calibri" w:cs="Times New Roman"/>
        </w:rPr>
        <w:t>ě činných a dalších osob) po EU. E</w:t>
      </w:r>
      <w:r w:rsidRPr="00BB09C6">
        <w:rPr>
          <w:rFonts w:eastAsia="Calibri" w:cs="Times New Roman"/>
        </w:rPr>
        <w:t xml:space="preserve">xistují však oblasti, které mají v právu EU svůj obecný základ, ale dosud nejsou podrobněji upraveny a jsou řešeny jsou v </w:t>
      </w:r>
      <w:r w:rsidR="000229B5">
        <w:rPr>
          <w:rFonts w:eastAsia="Calibri" w:cs="Times New Roman"/>
        </w:rPr>
        <w:t>rámci prohloubené spolupráce</w:t>
      </w:r>
      <w:r w:rsidRPr="00BB09C6">
        <w:rPr>
          <w:rFonts w:eastAsia="Calibri" w:cs="Times New Roman"/>
        </w:rPr>
        <w:t xml:space="preserve"> členských států EU (prevence sociálního vyloučení, modernizace systémů sociálního zabezpečení)</w:t>
      </w:r>
      <w:r w:rsidR="000229B5">
        <w:rPr>
          <w:rFonts w:eastAsia="Calibri" w:cs="Times New Roman"/>
        </w:rPr>
        <w:t>.</w:t>
      </w:r>
    </w:p>
    <w:p w14:paraId="1789CFE5" w14:textId="77777777" w:rsidR="00CE3C3C" w:rsidRPr="00CE3C3C" w:rsidRDefault="00CE3C3C" w:rsidP="00CE3C3C">
      <w:pPr>
        <w:spacing w:before="240" w:after="240"/>
        <w:jc w:val="both"/>
        <w:rPr>
          <w:rFonts w:eastAsia="Calibri" w:cs="Times New Roman"/>
        </w:rPr>
      </w:pPr>
    </w:p>
    <w:p w14:paraId="1CF93FC3" w14:textId="77777777" w:rsidR="00CE3C3C" w:rsidRPr="00CE3C3C" w:rsidRDefault="00CE3C3C" w:rsidP="00CE3C3C">
      <w:pPr>
        <w:pBdr>
          <w:top w:val="threeDEngrave" w:sz="24" w:space="1" w:color="auto"/>
        </w:pBdr>
        <w:spacing w:after="120"/>
        <w:ind w:firstLine="284"/>
        <w:jc w:val="both"/>
        <w:rPr>
          <w:rFonts w:eastAsia="Calibri" w:cs="Times New Roman"/>
        </w:rPr>
      </w:pPr>
    </w:p>
    <w:p w14:paraId="210FDED4" w14:textId="26276D7E" w:rsidR="00CE3C3C" w:rsidRPr="00CE3C3C" w:rsidRDefault="005F1C47"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Pr>
          <w:rFonts w:ascii="Arial" w:eastAsia="Calibri" w:hAnsi="Arial" w:cs="Times New Roman"/>
          <w:b/>
          <w:i/>
          <w:caps/>
          <w:color w:val="000066"/>
        </w:rPr>
        <w:t>Kontrolní otázky</w:t>
      </w:r>
    </w:p>
    <w:p w14:paraId="78E42D53" w14:textId="77777777" w:rsidR="00CE3C3C" w:rsidRPr="00CE3C3C" w:rsidRDefault="00CE3C3C" w:rsidP="00CE3C3C">
      <w:pPr>
        <w:framePr w:w="624" w:h="624" w:hRule="exact" w:hSpace="170" w:wrap="around" w:vAnchor="text" w:hAnchor="page" w:xAlign="outside" w:y="-622" w:anchorLock="1"/>
        <w:jc w:val="both"/>
        <w:rPr>
          <w:rFonts w:eastAsia="Calibri" w:cs="Times New Roman"/>
        </w:rPr>
      </w:pPr>
      <w:r w:rsidRPr="00CE3C3C">
        <w:rPr>
          <w:rFonts w:eastAsia="Calibri" w:cs="Times New Roman"/>
          <w:noProof/>
          <w:lang w:eastAsia="cs-CZ"/>
        </w:rPr>
        <w:drawing>
          <wp:inline distT="0" distB="0" distL="0" distR="0" wp14:anchorId="4D6CE3D7" wp14:editId="656D9D19">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A04EEA" w14:textId="77777777" w:rsidR="00EB3020" w:rsidRPr="00EB3020" w:rsidRDefault="005F1C47" w:rsidP="00EB3020">
      <w:pPr>
        <w:pStyle w:val="Odstavecseseznamem"/>
        <w:numPr>
          <w:ilvl w:val="0"/>
          <w:numId w:val="46"/>
        </w:numPr>
        <w:spacing w:before="240" w:after="240"/>
        <w:ind w:left="1349" w:hanging="357"/>
        <w:contextualSpacing w:val="0"/>
        <w:jc w:val="both"/>
        <w:rPr>
          <w:rFonts w:eastAsia="Calibri" w:cs="Times New Roman"/>
        </w:rPr>
      </w:pPr>
      <w:r w:rsidRPr="00EB3020">
        <w:rPr>
          <w:rFonts w:eastAsia="Calibri" w:cs="Times New Roman"/>
        </w:rPr>
        <w:t>Charakterizujte základní principy Všeobecná deklarace lidských práv.</w:t>
      </w:r>
    </w:p>
    <w:p w14:paraId="223A5D74" w14:textId="77777777" w:rsidR="00EB3020" w:rsidRPr="00EB3020" w:rsidRDefault="005F1C47" w:rsidP="00EB3020">
      <w:pPr>
        <w:pStyle w:val="Odstavecseseznamem"/>
        <w:numPr>
          <w:ilvl w:val="0"/>
          <w:numId w:val="46"/>
        </w:numPr>
        <w:spacing w:before="240" w:after="240"/>
        <w:ind w:left="1349" w:hanging="357"/>
        <w:contextualSpacing w:val="0"/>
        <w:jc w:val="both"/>
        <w:rPr>
          <w:rFonts w:eastAsia="Calibri" w:cs="Times New Roman"/>
        </w:rPr>
      </w:pPr>
      <w:r w:rsidRPr="00EB3020">
        <w:rPr>
          <w:rFonts w:eastAsia="Calibri" w:cs="Times New Roman"/>
        </w:rPr>
        <w:t xml:space="preserve">Charakterizujte </w:t>
      </w:r>
      <w:r w:rsidR="00EB3020" w:rsidRPr="00EB3020">
        <w:rPr>
          <w:rFonts w:eastAsia="Calibri" w:cs="Times New Roman"/>
        </w:rPr>
        <w:t xml:space="preserve">základní principy </w:t>
      </w:r>
      <w:r w:rsidRPr="00EB3020">
        <w:rPr>
          <w:rFonts w:eastAsia="Calibri" w:cs="Times New Roman"/>
        </w:rPr>
        <w:t>Ú</w:t>
      </w:r>
      <w:r w:rsidR="00EB3020" w:rsidRPr="00EB3020">
        <w:rPr>
          <w:rFonts w:eastAsia="Calibri" w:cs="Times New Roman"/>
        </w:rPr>
        <w:t xml:space="preserve">mluvy </w:t>
      </w:r>
      <w:r w:rsidRPr="00EB3020">
        <w:rPr>
          <w:rFonts w:eastAsia="Calibri" w:cs="Times New Roman"/>
        </w:rPr>
        <w:t xml:space="preserve">o odstranění všech forem diskriminace žen </w:t>
      </w:r>
    </w:p>
    <w:p w14:paraId="741920F2" w14:textId="130EF8F9" w:rsidR="00EB3020" w:rsidRPr="00EB3020" w:rsidRDefault="00EB3020" w:rsidP="00EB3020">
      <w:pPr>
        <w:pStyle w:val="Odstavecseseznamem"/>
        <w:numPr>
          <w:ilvl w:val="0"/>
          <w:numId w:val="46"/>
        </w:numPr>
        <w:spacing w:before="240" w:after="240"/>
        <w:ind w:left="1349" w:hanging="357"/>
        <w:contextualSpacing w:val="0"/>
        <w:jc w:val="both"/>
        <w:rPr>
          <w:rFonts w:eastAsia="Calibri" w:cs="Times New Roman"/>
        </w:rPr>
      </w:pPr>
      <w:r w:rsidRPr="00EB3020">
        <w:rPr>
          <w:rFonts w:eastAsia="Calibri" w:cs="Times New Roman"/>
        </w:rPr>
        <w:t xml:space="preserve">Charakterizujte základní principy Úmluvy </w:t>
      </w:r>
      <w:r w:rsidR="005F1C47" w:rsidRPr="00EB3020">
        <w:rPr>
          <w:rFonts w:eastAsia="Calibri" w:cs="Times New Roman"/>
        </w:rPr>
        <w:t>o právech dítěte</w:t>
      </w:r>
      <w:r w:rsidRPr="00EB3020">
        <w:rPr>
          <w:rFonts w:eastAsia="Calibri" w:cs="Times New Roman"/>
        </w:rPr>
        <w:t>.</w:t>
      </w:r>
    </w:p>
    <w:p w14:paraId="64ABBFD6" w14:textId="6495FE59" w:rsidR="00CE3C3C" w:rsidRPr="00EB3020" w:rsidRDefault="00EB3020" w:rsidP="00EB3020">
      <w:pPr>
        <w:pStyle w:val="Odstavecseseznamem"/>
        <w:numPr>
          <w:ilvl w:val="0"/>
          <w:numId w:val="46"/>
        </w:numPr>
        <w:spacing w:before="240" w:after="240"/>
        <w:ind w:left="1349" w:hanging="357"/>
        <w:contextualSpacing w:val="0"/>
        <w:jc w:val="both"/>
        <w:rPr>
          <w:rFonts w:eastAsia="Calibri" w:cs="Times New Roman"/>
        </w:rPr>
      </w:pPr>
      <w:r w:rsidRPr="00EB3020">
        <w:rPr>
          <w:rFonts w:eastAsia="Calibri" w:cs="Times New Roman"/>
        </w:rPr>
        <w:t>Charakterizujte základní principy Evropské sociální charty.</w:t>
      </w:r>
    </w:p>
    <w:p w14:paraId="2BEB6A28" w14:textId="77777777" w:rsidR="00CE3C3C" w:rsidRPr="00CE3C3C" w:rsidRDefault="00CE3C3C" w:rsidP="00CE3C3C">
      <w:pPr>
        <w:spacing w:before="240" w:after="240"/>
        <w:ind w:firstLine="284"/>
        <w:jc w:val="both"/>
        <w:rPr>
          <w:rFonts w:eastAsia="Calibri" w:cs="Times New Roman"/>
          <w:b/>
        </w:rPr>
      </w:pPr>
    </w:p>
    <w:p w14:paraId="01544C37" w14:textId="77777777" w:rsidR="00CE3C3C" w:rsidRPr="00CE3C3C" w:rsidRDefault="00CE3C3C" w:rsidP="00CE3C3C">
      <w:pPr>
        <w:pBdr>
          <w:top w:val="threeDEngrave" w:sz="24" w:space="1" w:color="auto"/>
        </w:pBdr>
        <w:spacing w:after="120"/>
        <w:ind w:firstLine="284"/>
        <w:jc w:val="both"/>
        <w:rPr>
          <w:rFonts w:eastAsia="Calibri" w:cs="Times New Roman"/>
        </w:rPr>
      </w:pPr>
    </w:p>
    <w:p w14:paraId="19FC78A1"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E3C3C">
        <w:rPr>
          <w:rFonts w:ascii="Arial" w:eastAsia="Calibri" w:hAnsi="Arial" w:cs="Times New Roman"/>
          <w:b/>
          <w:i/>
          <w:caps/>
        </w:rPr>
        <w:t>Shrnutí kapitoly</w:t>
      </w:r>
    </w:p>
    <w:p w14:paraId="05AC7722" w14:textId="77777777" w:rsidR="00CE3C3C" w:rsidRPr="00CE3C3C" w:rsidRDefault="00CE3C3C" w:rsidP="00CE3C3C">
      <w:pPr>
        <w:framePr w:w="624" w:h="624" w:hRule="exact" w:hSpace="170" w:wrap="around" w:vAnchor="text" w:hAnchor="page" w:xAlign="outside" w:y="-623" w:anchorLock="1"/>
        <w:rPr>
          <w:rFonts w:eastAsia="Calibri" w:cs="Times New Roman"/>
        </w:rPr>
      </w:pPr>
      <w:r w:rsidRPr="00CE3C3C">
        <w:rPr>
          <w:rFonts w:eastAsia="Calibri" w:cs="Times New Roman"/>
          <w:noProof/>
          <w:lang w:eastAsia="cs-CZ"/>
        </w:rPr>
        <w:drawing>
          <wp:inline distT="0" distB="0" distL="0" distR="0" wp14:anchorId="3930BACC" wp14:editId="1D7B0179">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E288BD" w14:textId="77777777" w:rsidR="00F00B9C" w:rsidRDefault="00F00B9C" w:rsidP="009D30CA">
      <w:pPr>
        <w:spacing w:before="240" w:after="240"/>
        <w:ind w:firstLine="284"/>
        <w:jc w:val="both"/>
        <w:rPr>
          <w:rFonts w:eastAsia="Calibri" w:cs="Times New Roman"/>
        </w:rPr>
      </w:pPr>
      <w:r>
        <w:rPr>
          <w:rFonts w:eastAsia="Calibri" w:cs="Times New Roman"/>
        </w:rPr>
        <w:t>Je zřejmé, že m</w:t>
      </w:r>
      <w:r w:rsidRPr="00F00B9C">
        <w:rPr>
          <w:rFonts w:eastAsia="Calibri" w:cs="Times New Roman"/>
        </w:rPr>
        <w:t xml:space="preserve">ezinárodní smlouvy v sociální oblasti upravují </w:t>
      </w:r>
      <w:r>
        <w:rPr>
          <w:rFonts w:eastAsia="Calibri" w:cs="Times New Roman"/>
        </w:rPr>
        <w:t>dvě základní oblasti:</w:t>
      </w:r>
    </w:p>
    <w:p w14:paraId="126F1E0F" w14:textId="77777777" w:rsidR="00F00B9C" w:rsidRDefault="00F00B9C" w:rsidP="0074253D">
      <w:pPr>
        <w:pStyle w:val="Odstavecseseznamem"/>
        <w:numPr>
          <w:ilvl w:val="0"/>
          <w:numId w:val="29"/>
        </w:numPr>
        <w:spacing w:before="240" w:after="240"/>
        <w:contextualSpacing w:val="0"/>
        <w:jc w:val="both"/>
        <w:rPr>
          <w:rFonts w:eastAsia="Calibri" w:cs="Times New Roman"/>
        </w:rPr>
      </w:pPr>
      <w:r w:rsidRPr="00F00B9C">
        <w:rPr>
          <w:rFonts w:eastAsia="Calibri" w:cs="Times New Roman"/>
        </w:rPr>
        <w:t xml:space="preserve">minimální </w:t>
      </w:r>
      <w:r>
        <w:rPr>
          <w:rFonts w:eastAsia="Calibri" w:cs="Times New Roman"/>
        </w:rPr>
        <w:t xml:space="preserve">standardy </w:t>
      </w:r>
      <w:r w:rsidRPr="00F00B9C">
        <w:rPr>
          <w:rFonts w:eastAsia="Calibri" w:cs="Times New Roman"/>
        </w:rPr>
        <w:t>sociální</w:t>
      </w:r>
      <w:r>
        <w:rPr>
          <w:rFonts w:eastAsia="Calibri" w:cs="Times New Roman"/>
        </w:rPr>
        <w:t xml:space="preserve"> zabezpečení,</w:t>
      </w:r>
    </w:p>
    <w:p w14:paraId="712A12C2" w14:textId="77777777" w:rsidR="009D30CA" w:rsidRDefault="00F00B9C" w:rsidP="0074253D">
      <w:pPr>
        <w:pStyle w:val="Odstavecseseznamem"/>
        <w:numPr>
          <w:ilvl w:val="0"/>
          <w:numId w:val="29"/>
        </w:numPr>
        <w:spacing w:before="240" w:after="240"/>
        <w:contextualSpacing w:val="0"/>
        <w:jc w:val="both"/>
        <w:rPr>
          <w:rFonts w:eastAsia="Calibri" w:cs="Times New Roman"/>
        </w:rPr>
      </w:pPr>
      <w:r w:rsidRPr="00F00B9C">
        <w:rPr>
          <w:rFonts w:eastAsia="Calibri" w:cs="Times New Roman"/>
        </w:rPr>
        <w:t xml:space="preserve">koordinační pravidla </w:t>
      </w:r>
    </w:p>
    <w:p w14:paraId="44630CA2" w14:textId="1F0F219A" w:rsidR="00CE3C3C" w:rsidRPr="009D30CA" w:rsidRDefault="009D30CA" w:rsidP="009D30CA">
      <w:pPr>
        <w:spacing w:before="240" w:after="240"/>
        <w:jc w:val="both"/>
        <w:rPr>
          <w:rFonts w:eastAsia="Calibri" w:cs="Times New Roman"/>
        </w:rPr>
      </w:pPr>
      <w:r>
        <w:rPr>
          <w:rFonts w:eastAsia="Calibri" w:cs="Times New Roman"/>
        </w:rPr>
        <w:t xml:space="preserve">Jejich </w:t>
      </w:r>
      <w:r w:rsidR="00F00B9C" w:rsidRPr="009D30CA">
        <w:rPr>
          <w:rFonts w:eastAsia="Calibri" w:cs="Times New Roman"/>
        </w:rPr>
        <w:t xml:space="preserve">cílem </w:t>
      </w:r>
      <w:r>
        <w:rPr>
          <w:rFonts w:eastAsia="Calibri" w:cs="Times New Roman"/>
        </w:rPr>
        <w:t xml:space="preserve">je </w:t>
      </w:r>
      <w:r w:rsidR="00F00B9C" w:rsidRPr="009D30CA">
        <w:rPr>
          <w:rFonts w:eastAsia="Calibri" w:cs="Times New Roman"/>
        </w:rPr>
        <w:t>provázat vnitrostátní právní předpisy a zajistit rovné postavení státních příslušníků smluvních stran tak, aby s nimi bylo zacházeno v jiném smluvním státě stejně jako s vlastními občany. V tomto smyslu b</w:t>
      </w:r>
      <w:r>
        <w:rPr>
          <w:rFonts w:eastAsia="Calibri" w:cs="Times New Roman"/>
        </w:rPr>
        <w:t xml:space="preserve">yla </w:t>
      </w:r>
      <w:r w:rsidR="00F00B9C" w:rsidRPr="009D30CA">
        <w:rPr>
          <w:rFonts w:eastAsia="Calibri" w:cs="Times New Roman"/>
        </w:rPr>
        <w:t>věnována stručná pozornost charakteristice Všeobecné deklaraci lidských práv, Úmluvě o odstranění všech forem diskriminace žen a Úmluvě o právech dítěte, podrobněji b</w:t>
      </w:r>
      <w:r>
        <w:rPr>
          <w:rFonts w:eastAsia="Calibri" w:cs="Times New Roman"/>
        </w:rPr>
        <w:t xml:space="preserve">yla </w:t>
      </w:r>
      <w:r w:rsidR="00F00B9C" w:rsidRPr="009D30CA">
        <w:rPr>
          <w:rFonts w:eastAsia="Calibri" w:cs="Times New Roman"/>
        </w:rPr>
        <w:t>charakterizována Evropská sociální charta, která je jedním ze základních pilířů smluvního systému ochrany lidských práv v členských zemích Rady Evropy a která měla velký význam pro rozvoj sociální politiky na evropské úrovni.</w:t>
      </w:r>
    </w:p>
    <w:p w14:paraId="421C7BD1" w14:textId="77777777" w:rsidR="00CE3C3C" w:rsidRPr="00CE3C3C" w:rsidRDefault="00CE3C3C" w:rsidP="00CE3C3C">
      <w:pPr>
        <w:spacing w:before="240" w:after="240"/>
        <w:ind w:firstLine="284"/>
        <w:jc w:val="both"/>
        <w:rPr>
          <w:rFonts w:eastAsia="Calibri" w:cs="Times New Roman"/>
          <w:b/>
        </w:rPr>
      </w:pPr>
    </w:p>
    <w:p w14:paraId="59C6D585" w14:textId="77777777" w:rsidR="00CE3C3C" w:rsidRPr="00CE3C3C" w:rsidRDefault="00CE3C3C" w:rsidP="00CE3C3C">
      <w:pPr>
        <w:pBdr>
          <w:top w:val="threeDEngrave" w:sz="24" w:space="1" w:color="auto"/>
        </w:pBdr>
        <w:spacing w:after="120"/>
        <w:ind w:firstLine="284"/>
        <w:jc w:val="both"/>
        <w:rPr>
          <w:rFonts w:eastAsia="Calibri" w:cs="Times New Roman"/>
        </w:rPr>
      </w:pPr>
    </w:p>
    <w:p w14:paraId="3BFA2BEE" w14:textId="77777777" w:rsidR="00CE3C3C" w:rsidRPr="00CE3C3C" w:rsidRDefault="00CE3C3C" w:rsidP="00CE3C3C">
      <w:pPr>
        <w:spacing w:after="160" w:line="259" w:lineRule="auto"/>
        <w:rPr>
          <w:rFonts w:ascii="Calibri" w:eastAsia="Calibri" w:hAnsi="Calibri" w:cs="Times New Roman"/>
          <w:sz w:val="22"/>
        </w:rPr>
      </w:pPr>
    </w:p>
    <w:p w14:paraId="13A7CB93" w14:textId="2EAC5A1A" w:rsidR="00CE3C3C" w:rsidRPr="00CE3C3C" w:rsidRDefault="00CE3C3C" w:rsidP="0074253D">
      <w:pPr>
        <w:pStyle w:val="Odstavecseseznamem"/>
        <w:keepNext/>
        <w:keepLines/>
        <w:pageBreakBefore/>
        <w:numPr>
          <w:ilvl w:val="0"/>
          <w:numId w:val="36"/>
        </w:numPr>
        <w:spacing w:before="480" w:after="480"/>
        <w:outlineLvl w:val="0"/>
        <w:rPr>
          <w:rFonts w:ascii="Arial" w:eastAsia="Times New Roman" w:hAnsi="Arial" w:cs="Times New Roman"/>
          <w:b/>
          <w:bCs/>
          <w:caps/>
          <w:color w:val="981E3A"/>
          <w:sz w:val="32"/>
          <w:szCs w:val="28"/>
        </w:rPr>
      </w:pPr>
      <w:bookmarkStart w:id="14" w:name="_Toc59648778"/>
      <w:r>
        <w:rPr>
          <w:rFonts w:ascii="Arial" w:eastAsia="Times New Roman" w:hAnsi="Arial" w:cs="Times New Roman"/>
          <w:b/>
          <w:bCs/>
          <w:caps/>
          <w:color w:val="981E3A"/>
          <w:sz w:val="32"/>
          <w:szCs w:val="28"/>
        </w:rPr>
        <w:lastRenderedPageBreak/>
        <w:t>modernizace sociálních systémů</w:t>
      </w:r>
      <w:bookmarkEnd w:id="14"/>
      <w:r>
        <w:rPr>
          <w:rFonts w:ascii="Arial" w:eastAsia="Times New Roman" w:hAnsi="Arial" w:cs="Times New Roman"/>
          <w:b/>
          <w:bCs/>
          <w:caps/>
          <w:color w:val="981E3A"/>
          <w:sz w:val="32"/>
          <w:szCs w:val="28"/>
        </w:rPr>
        <w:t xml:space="preserve"> </w:t>
      </w:r>
    </w:p>
    <w:p w14:paraId="27398C3D"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E3C3C">
        <w:rPr>
          <w:rFonts w:ascii="Arial" w:eastAsia="Calibri" w:hAnsi="Arial" w:cs="Times New Roman"/>
          <w:b/>
          <w:i/>
          <w:caps/>
        </w:rPr>
        <w:t>Rychlý náhled kapitoly</w:t>
      </w:r>
    </w:p>
    <w:p w14:paraId="65C5BEB9" w14:textId="77777777" w:rsidR="00CE3C3C" w:rsidRPr="00CE3C3C" w:rsidRDefault="00CE3C3C" w:rsidP="00CE3C3C">
      <w:pPr>
        <w:framePr w:w="624" w:h="624" w:hRule="exact" w:hSpace="170" w:wrap="around" w:vAnchor="text" w:hAnchor="page" w:xAlign="outside" w:y="-622" w:anchorLock="1"/>
        <w:rPr>
          <w:rFonts w:eastAsia="Calibri" w:cs="Times New Roman"/>
        </w:rPr>
      </w:pPr>
      <w:r w:rsidRPr="00CE3C3C">
        <w:rPr>
          <w:rFonts w:eastAsia="Calibri" w:cs="Times New Roman"/>
          <w:noProof/>
          <w:lang w:eastAsia="cs-CZ"/>
        </w:rPr>
        <w:drawing>
          <wp:inline distT="0" distB="0" distL="0" distR="0" wp14:anchorId="452A4D45" wp14:editId="02E320C5">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32B2BE" w14:textId="77777777" w:rsidR="00CE3C3C" w:rsidRDefault="00CE3C3C" w:rsidP="00CE3C3C">
      <w:pPr>
        <w:pBdr>
          <w:top w:val="threeDEngrave" w:sz="24" w:space="1" w:color="auto"/>
        </w:pBdr>
        <w:spacing w:after="120"/>
        <w:ind w:firstLine="284"/>
        <w:jc w:val="both"/>
        <w:rPr>
          <w:rFonts w:eastAsia="Calibri" w:cs="Times New Roman"/>
        </w:rPr>
      </w:pPr>
    </w:p>
    <w:p w14:paraId="2A0026AD" w14:textId="05EAC66B" w:rsidR="00CE3C3C" w:rsidRPr="00CE3C3C" w:rsidRDefault="007B66C6" w:rsidP="00CE3C3C">
      <w:pPr>
        <w:pBdr>
          <w:top w:val="threeDEngrave" w:sz="24" w:space="1" w:color="auto"/>
        </w:pBdr>
        <w:spacing w:after="120"/>
        <w:ind w:firstLine="284"/>
        <w:jc w:val="both"/>
        <w:rPr>
          <w:rFonts w:eastAsia="Calibri" w:cs="Times New Roman"/>
        </w:rPr>
      </w:pPr>
      <w:r>
        <w:rPr>
          <w:rFonts w:eastAsia="Calibri" w:cs="Times New Roman"/>
        </w:rPr>
        <w:t>Modernizace sociálních systémů v evropských zemích je jednou z klíčových otázek, které doporučuje Evropské unie věnovat pozornost vzhledem k aktuálním problémům, které musí jednotlivé zemi věnovat při řešení při řešení společensko politických a sociálně ekonomickým důsledkům ve svých zemích.</w:t>
      </w:r>
    </w:p>
    <w:p w14:paraId="62D873DE" w14:textId="77777777" w:rsidR="00CE3C3C" w:rsidRPr="00CE3C3C" w:rsidRDefault="00CE3C3C" w:rsidP="00CE3C3C">
      <w:pPr>
        <w:pBdr>
          <w:top w:val="threeDEngrave" w:sz="24" w:space="1" w:color="auto"/>
        </w:pBdr>
        <w:spacing w:after="120"/>
        <w:ind w:firstLine="284"/>
        <w:jc w:val="both"/>
        <w:rPr>
          <w:rFonts w:eastAsia="Calibri" w:cs="Times New Roman"/>
        </w:rPr>
      </w:pPr>
    </w:p>
    <w:p w14:paraId="24E1EE42"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E3C3C">
        <w:rPr>
          <w:rFonts w:ascii="Arial" w:eastAsia="Calibri" w:hAnsi="Arial" w:cs="Times New Roman"/>
          <w:b/>
          <w:i/>
          <w:caps/>
        </w:rPr>
        <w:t>Cíle kapitoly</w:t>
      </w:r>
    </w:p>
    <w:p w14:paraId="0A7E0EF4" w14:textId="77777777" w:rsidR="00CE3C3C" w:rsidRPr="00CE3C3C" w:rsidRDefault="00CE3C3C" w:rsidP="00CE3C3C">
      <w:pPr>
        <w:framePr w:w="624" w:h="624" w:hRule="exact" w:hSpace="170" w:wrap="around" w:vAnchor="text" w:hAnchor="page" w:xAlign="outside" w:y="-622" w:anchorLock="1"/>
        <w:rPr>
          <w:rFonts w:eastAsia="Calibri" w:cs="Times New Roman"/>
        </w:rPr>
      </w:pPr>
      <w:r w:rsidRPr="00CE3C3C">
        <w:rPr>
          <w:rFonts w:eastAsia="Calibri" w:cs="Times New Roman"/>
          <w:noProof/>
          <w:lang w:eastAsia="cs-CZ"/>
        </w:rPr>
        <w:drawing>
          <wp:inline distT="0" distB="0" distL="0" distR="0" wp14:anchorId="5E6CCABB" wp14:editId="0EAA4560">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106A3A" w14:textId="7F8F5E95" w:rsidR="00CE3C3C" w:rsidRPr="00CE3C3C" w:rsidRDefault="00CE3C3C" w:rsidP="00CE3C3C">
      <w:pPr>
        <w:spacing w:before="240" w:after="240"/>
        <w:jc w:val="both"/>
        <w:rPr>
          <w:rFonts w:eastAsia="Calibri" w:cs="Times New Roman"/>
        </w:rPr>
      </w:pPr>
      <w:r w:rsidRPr="00CE3C3C">
        <w:rPr>
          <w:rFonts w:eastAsia="Calibri" w:cs="Times New Roman"/>
        </w:rPr>
        <w:t xml:space="preserve">Cílem kapitoly je seznámit studenty </w:t>
      </w:r>
      <w:r w:rsidR="007B66C6">
        <w:rPr>
          <w:rFonts w:eastAsia="Calibri" w:cs="Times New Roman"/>
        </w:rPr>
        <w:t>s hlavními principy modernizace sociálních systémů, na které klade EU důraz na počátku 21. tisíciletí.</w:t>
      </w:r>
    </w:p>
    <w:p w14:paraId="4DB862EC" w14:textId="77777777" w:rsidR="00CE3C3C" w:rsidRPr="00CE3C3C" w:rsidRDefault="00CE3C3C" w:rsidP="00CE3C3C">
      <w:pPr>
        <w:spacing w:before="240" w:after="240"/>
        <w:ind w:firstLine="284"/>
        <w:jc w:val="both"/>
        <w:rPr>
          <w:rFonts w:eastAsia="Calibri" w:cs="Times New Roman"/>
          <w:i/>
        </w:rPr>
      </w:pPr>
    </w:p>
    <w:p w14:paraId="35B7C9C8" w14:textId="77777777" w:rsidR="00CE3C3C" w:rsidRPr="00CE3C3C" w:rsidRDefault="00CE3C3C" w:rsidP="00CE3C3C">
      <w:pPr>
        <w:pBdr>
          <w:top w:val="threeDEngrave" w:sz="24" w:space="1" w:color="auto"/>
        </w:pBdr>
        <w:spacing w:after="120"/>
        <w:ind w:firstLine="284"/>
        <w:jc w:val="both"/>
        <w:rPr>
          <w:rFonts w:eastAsia="Calibri" w:cs="Times New Roman"/>
        </w:rPr>
      </w:pPr>
    </w:p>
    <w:p w14:paraId="66C4D386"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E3C3C">
        <w:rPr>
          <w:rFonts w:ascii="Arial" w:eastAsia="Calibri" w:hAnsi="Arial" w:cs="Times New Roman"/>
          <w:b/>
          <w:i/>
          <w:caps/>
        </w:rPr>
        <w:t>Klíčová slova kapitoly</w:t>
      </w:r>
    </w:p>
    <w:p w14:paraId="27F39BAA" w14:textId="77777777" w:rsidR="00CE3C3C" w:rsidRPr="00CE3C3C" w:rsidRDefault="00CE3C3C" w:rsidP="00CE3C3C">
      <w:pPr>
        <w:framePr w:w="624" w:h="624" w:hRule="exact" w:hSpace="170" w:wrap="around" w:vAnchor="text" w:hAnchor="page" w:xAlign="outside" w:y="-622" w:anchorLock="1"/>
        <w:jc w:val="both"/>
        <w:rPr>
          <w:rFonts w:eastAsia="Calibri" w:cs="Times New Roman"/>
        </w:rPr>
      </w:pPr>
      <w:r w:rsidRPr="00CE3C3C">
        <w:rPr>
          <w:rFonts w:eastAsia="Calibri" w:cs="Times New Roman"/>
          <w:noProof/>
          <w:lang w:eastAsia="cs-CZ"/>
        </w:rPr>
        <w:drawing>
          <wp:inline distT="0" distB="0" distL="0" distR="0" wp14:anchorId="35342B66" wp14:editId="2D71B263">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0796E4" w14:textId="77777777" w:rsidR="008A02A3" w:rsidRDefault="008A02A3" w:rsidP="00CE3C3C">
      <w:pPr>
        <w:spacing w:before="240" w:after="240"/>
        <w:jc w:val="both"/>
        <w:rPr>
          <w:rFonts w:eastAsia="Calibri" w:cs="Times New Roman"/>
        </w:rPr>
      </w:pPr>
      <w:r>
        <w:rPr>
          <w:rFonts w:eastAsia="Calibri" w:cs="Times New Roman"/>
        </w:rPr>
        <w:t>zaručený příjem – udržitelné důchodové systémy – sociální integrace – dlouhodobá sociálně zdravotní péče</w:t>
      </w:r>
    </w:p>
    <w:p w14:paraId="47A79662" w14:textId="7D348D74" w:rsidR="00CE3C3C" w:rsidRPr="00CE3C3C" w:rsidRDefault="008A02A3" w:rsidP="00CE3C3C">
      <w:pPr>
        <w:spacing w:before="240" w:after="240"/>
        <w:jc w:val="both"/>
        <w:rPr>
          <w:rFonts w:eastAsia="Calibri" w:cs="Times New Roman"/>
        </w:rPr>
      </w:pPr>
      <w:r>
        <w:rPr>
          <w:rFonts w:eastAsia="Calibri" w:cs="Times New Roman"/>
        </w:rPr>
        <w:t xml:space="preserve"> </w:t>
      </w:r>
    </w:p>
    <w:p w14:paraId="03410E57" w14:textId="77777777" w:rsidR="00CE3C3C" w:rsidRPr="00CE3C3C" w:rsidRDefault="00CE3C3C" w:rsidP="00CE3C3C">
      <w:pPr>
        <w:pBdr>
          <w:top w:val="threeDEngrave" w:sz="24" w:space="1" w:color="auto"/>
        </w:pBdr>
        <w:spacing w:after="120"/>
        <w:ind w:firstLine="284"/>
        <w:jc w:val="both"/>
        <w:rPr>
          <w:rFonts w:eastAsia="Calibri" w:cs="Times New Roman"/>
        </w:rPr>
      </w:pPr>
    </w:p>
    <w:p w14:paraId="71CFBFD2"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E3C3C">
        <w:rPr>
          <w:rFonts w:ascii="Arial" w:eastAsia="Calibri" w:hAnsi="Arial" w:cs="Times New Roman"/>
          <w:b/>
          <w:i/>
          <w:caps/>
          <w:color w:val="000066"/>
        </w:rPr>
        <w:t>Úvod</w:t>
      </w:r>
    </w:p>
    <w:p w14:paraId="2E2E2956" w14:textId="77777777" w:rsidR="00CE3C3C" w:rsidRPr="00CE3C3C" w:rsidRDefault="00CE3C3C" w:rsidP="00CE3C3C">
      <w:pPr>
        <w:spacing w:before="240" w:after="240"/>
        <w:ind w:firstLine="284"/>
        <w:jc w:val="both"/>
        <w:rPr>
          <w:rFonts w:eastAsia="Calibri" w:cs="Times New Roman"/>
        </w:rPr>
      </w:pPr>
      <w:r w:rsidRPr="00CE3C3C">
        <w:rPr>
          <w:rFonts w:eastAsia="Calibri" w:cs="Times New Roman"/>
        </w:rPr>
        <w:t xml:space="preserve">Rozsáhlé demografické, ekonomické a sociální změny, které se uskutečnily v průběhu posledních 20 - 25 let v Evropské unii, měly závažné důsledky pro systémy sociální ochrany a budou nadále tyto systémy ovlivňovat i v letech budoucích. Zvláštní význam mají v této souvislosti čtyři hlavní trendy: </w:t>
      </w:r>
    </w:p>
    <w:p w14:paraId="5533A3A5" w14:textId="77777777" w:rsidR="00CE3C3C" w:rsidRDefault="00CE3C3C" w:rsidP="0074253D">
      <w:pPr>
        <w:pStyle w:val="Odstavecseseznamem"/>
        <w:numPr>
          <w:ilvl w:val="0"/>
          <w:numId w:val="30"/>
        </w:numPr>
        <w:spacing w:before="240" w:after="240"/>
        <w:ind w:hanging="437"/>
        <w:contextualSpacing w:val="0"/>
        <w:jc w:val="both"/>
        <w:rPr>
          <w:rFonts w:eastAsia="Calibri" w:cs="Times New Roman"/>
        </w:rPr>
      </w:pPr>
      <w:r w:rsidRPr="00CE3C3C">
        <w:rPr>
          <w:rFonts w:eastAsia="Calibri" w:cs="Times New Roman"/>
        </w:rPr>
        <w:t>stárnutí populace ve všech členských státech,</w:t>
      </w:r>
    </w:p>
    <w:p w14:paraId="519B1FC8" w14:textId="77777777" w:rsidR="00CE3C3C" w:rsidRDefault="00CE3C3C" w:rsidP="0074253D">
      <w:pPr>
        <w:pStyle w:val="Odstavecseseznamem"/>
        <w:numPr>
          <w:ilvl w:val="0"/>
          <w:numId w:val="30"/>
        </w:numPr>
        <w:spacing w:before="240" w:after="240"/>
        <w:ind w:hanging="437"/>
        <w:contextualSpacing w:val="0"/>
        <w:jc w:val="both"/>
        <w:rPr>
          <w:rFonts w:eastAsia="Calibri" w:cs="Times New Roman"/>
        </w:rPr>
      </w:pPr>
      <w:r w:rsidRPr="00CE3C3C">
        <w:rPr>
          <w:rFonts w:eastAsia="Calibri" w:cs="Times New Roman"/>
        </w:rPr>
        <w:t>rostoucí účast žen na trhu práce a měnící se poměr v zastoupení obou pohlaví,</w:t>
      </w:r>
    </w:p>
    <w:p w14:paraId="3117386E" w14:textId="77777777" w:rsidR="00CE3C3C" w:rsidRDefault="00CE3C3C" w:rsidP="0074253D">
      <w:pPr>
        <w:pStyle w:val="Odstavecseseznamem"/>
        <w:numPr>
          <w:ilvl w:val="0"/>
          <w:numId w:val="30"/>
        </w:numPr>
        <w:spacing w:before="240" w:after="240"/>
        <w:ind w:hanging="437"/>
        <w:contextualSpacing w:val="0"/>
        <w:jc w:val="both"/>
        <w:rPr>
          <w:rFonts w:eastAsia="Calibri" w:cs="Times New Roman"/>
        </w:rPr>
      </w:pPr>
      <w:r w:rsidRPr="00CE3C3C">
        <w:rPr>
          <w:rFonts w:eastAsia="Calibri" w:cs="Times New Roman"/>
        </w:rPr>
        <w:t>přetrvávající dlouhodobá nezaměstnanost, zvláště mezi staršími pracovníky a trend směrem k předčasnému odchodu do důchodu,</w:t>
      </w:r>
    </w:p>
    <w:p w14:paraId="147F8D21" w14:textId="41C15734" w:rsidR="00CE3C3C" w:rsidRPr="00CE3C3C" w:rsidRDefault="00CE3C3C" w:rsidP="0074253D">
      <w:pPr>
        <w:pStyle w:val="Odstavecseseznamem"/>
        <w:numPr>
          <w:ilvl w:val="0"/>
          <w:numId w:val="30"/>
        </w:numPr>
        <w:spacing w:before="240" w:after="240"/>
        <w:ind w:hanging="437"/>
        <w:contextualSpacing w:val="0"/>
        <w:jc w:val="both"/>
        <w:rPr>
          <w:rFonts w:eastAsia="Calibri" w:cs="Times New Roman"/>
        </w:rPr>
      </w:pPr>
      <w:r w:rsidRPr="00CE3C3C">
        <w:rPr>
          <w:rFonts w:eastAsia="Calibri" w:cs="Times New Roman"/>
        </w:rPr>
        <w:lastRenderedPageBreak/>
        <w:t>růst počtu domácností v relaci k růstu populace charakterizovaný stoupajícím počtem lidí, kteří žijí sami a také domácností, jejichž žádný člen není zaměstnán.</w:t>
      </w:r>
    </w:p>
    <w:p w14:paraId="49FEDF8A" w14:textId="054FE364" w:rsidR="00CE3C3C" w:rsidRPr="00CE3C3C" w:rsidRDefault="00CE3C3C" w:rsidP="00CE3C3C">
      <w:pPr>
        <w:spacing w:before="240" w:after="240"/>
        <w:ind w:firstLine="284"/>
        <w:jc w:val="both"/>
        <w:rPr>
          <w:rFonts w:eastAsia="Calibri" w:cs="Times New Roman"/>
        </w:rPr>
      </w:pPr>
      <w:r w:rsidRPr="00CE3C3C">
        <w:rPr>
          <w:rFonts w:eastAsia="Calibri" w:cs="Times New Roman"/>
        </w:rPr>
        <w:t>Tyto trendy navíc probíhají v kontextu narůstající globalizace a stoupající rychlosti technického pokroku, což urychlilo nástup strukturálních změn ekonomiky, vystavilo podniky i zaměstnance většímu tlaku na přizpůsobení se měnícím se tržním podmínkám a novým metodám práce a snížilo schopnost vlády řídit hospodářský rozvoj. Zároveň tyto trendy zvýšily význam zabezpečení finanční stability a přispěly tudíž i k omezení rozsahu vládních výpůjček a přibrzdění růstu veřejných výdajů. Veřejná politika členských států je bezprostředně ovlivňována požadavkem na fiskální konsolidaci, formulovaným v Paktu stability a růstu i Základními směrnicemi pro hospodářskou politiku, které tvoří rámec pro reformu veřejné politiky v duchu obecných cílů, zejména pak podpory zaměstnanosti a tvorby pracovních míst. Tento vývoj koncentroval pozornost politiky na sociální ochranu, která reprezentuje významnou složku celkových výdajů</w:t>
      </w:r>
      <w:r>
        <w:rPr>
          <w:rFonts w:eastAsia="Calibri" w:cs="Times New Roman"/>
        </w:rPr>
        <w:t>.</w:t>
      </w:r>
    </w:p>
    <w:p w14:paraId="51D29277" w14:textId="77777777" w:rsidR="00CE3C3C" w:rsidRPr="00CE3C3C" w:rsidRDefault="00CE3C3C" w:rsidP="00CE3C3C">
      <w:pPr>
        <w:spacing w:before="240" w:after="240"/>
        <w:ind w:firstLine="284"/>
        <w:jc w:val="both"/>
        <w:rPr>
          <w:rFonts w:eastAsia="Calibri" w:cs="Times New Roman"/>
        </w:rPr>
      </w:pPr>
    </w:p>
    <w:p w14:paraId="1649B733"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E3C3C">
        <w:rPr>
          <w:rFonts w:ascii="Arial" w:eastAsia="Calibri" w:hAnsi="Arial" w:cs="Times New Roman"/>
          <w:b/>
          <w:i/>
          <w:caps/>
          <w:color w:val="000066"/>
        </w:rPr>
        <w:t>Výkladová část</w:t>
      </w:r>
    </w:p>
    <w:p w14:paraId="0DFA8F62" w14:textId="77777777" w:rsidR="00CE3C3C" w:rsidRDefault="00CE3C3C" w:rsidP="00CE3C3C">
      <w:pPr>
        <w:spacing w:before="240" w:after="240"/>
        <w:ind w:firstLine="284"/>
        <w:jc w:val="both"/>
        <w:rPr>
          <w:rFonts w:eastAsia="Calibri" w:cs="Times New Roman"/>
        </w:rPr>
      </w:pPr>
      <w:r w:rsidRPr="00CE3C3C">
        <w:rPr>
          <w:rFonts w:eastAsia="Calibri" w:cs="Times New Roman"/>
        </w:rPr>
        <w:t>V letech 1960</w:t>
      </w:r>
      <w:r>
        <w:rPr>
          <w:rFonts w:eastAsia="Calibri" w:cs="Times New Roman"/>
        </w:rPr>
        <w:t xml:space="preserve"> – </w:t>
      </w:r>
      <w:r w:rsidRPr="00CE3C3C">
        <w:rPr>
          <w:rFonts w:eastAsia="Calibri" w:cs="Times New Roman"/>
        </w:rPr>
        <w:t>1995 průměrná délka života ve státech E</w:t>
      </w:r>
      <w:r>
        <w:rPr>
          <w:rFonts w:eastAsia="Calibri" w:cs="Times New Roman"/>
        </w:rPr>
        <w:t>U</w:t>
      </w:r>
      <w:r w:rsidRPr="00CE3C3C">
        <w:rPr>
          <w:rFonts w:eastAsia="Calibri" w:cs="Times New Roman"/>
        </w:rPr>
        <w:t xml:space="preserve"> vzrostla o více než 8 let u mužů a o 7 let u žen. Jedná se o velký úspěch druhé poloviny 20. století. V důsledku prodloužení života a snížení porodnosti pod hranici </w:t>
      </w:r>
      <w:r>
        <w:rPr>
          <w:rFonts w:eastAsia="Calibri" w:cs="Times New Roman"/>
        </w:rPr>
        <w:t xml:space="preserve">prosté </w:t>
      </w:r>
      <w:r w:rsidRPr="00CE3C3C">
        <w:rPr>
          <w:rFonts w:eastAsia="Calibri" w:cs="Times New Roman"/>
        </w:rPr>
        <w:t>reprodukce, ke kterému dochází ve všech členských státech, bude ve 21. století výrazný fenomén demografické stárnutí. Zatímco v r. 2000 míra závislosti poproduktivních osob k produktivní (počet lidí ve věku 65 let a více dělený počtem lidí ve věku 15 – 64 let) činila necelých 27 %, základní projekce počítá s</w:t>
      </w:r>
      <w:r>
        <w:rPr>
          <w:rFonts w:eastAsia="Calibri" w:cs="Times New Roman"/>
        </w:rPr>
        <w:t xml:space="preserve"> </w:t>
      </w:r>
      <w:r w:rsidRPr="00CE3C3C">
        <w:rPr>
          <w:rFonts w:eastAsia="Calibri" w:cs="Times New Roman"/>
        </w:rPr>
        <w:t>jejím zvýšením na 35 % v r. 2020 a s více než 53 % v r. 2050. Samozřejmě, že mezi jednotlivými státy EU existují značné diference.</w:t>
      </w:r>
      <w:r>
        <w:rPr>
          <w:rFonts w:eastAsia="Calibri" w:cs="Times New Roman"/>
        </w:rPr>
        <w:t xml:space="preserve"> </w:t>
      </w:r>
    </w:p>
    <w:p w14:paraId="34D07D17" w14:textId="77777777" w:rsidR="00CE3C3C" w:rsidRDefault="00CE3C3C" w:rsidP="00CE3C3C">
      <w:pPr>
        <w:spacing w:before="240" w:after="240"/>
        <w:ind w:firstLine="284"/>
        <w:jc w:val="both"/>
        <w:rPr>
          <w:rFonts w:eastAsia="Calibri" w:cs="Times New Roman"/>
        </w:rPr>
      </w:pPr>
      <w:r w:rsidRPr="00CE3C3C">
        <w:rPr>
          <w:rFonts w:eastAsia="Calibri" w:cs="Times New Roman"/>
        </w:rPr>
        <w:t>Tento obvyklý ukazatel pro hodnocení důsledků demografických trendů je však mnohdy přeceňován. Stejně důležité je vzít do úvahy skutečnost, že značný podíl lidí v produktivním věku není ve skutečnosti v zaměstnání a nepodílí se proto na vytváření příjmů, z nichž mají být hrazeny penze těch, kdož jsou v důchodu. Místo toho se tato část populace, stejně jako lidé ve věku 65 a více let, spoléhá na podporu ze strany těch, kdož pracují. Každé hodnocení perspektivních potíží spojených s financováním sociálních transferů v budoucích letech musí rozlišovat mezi potenciální pracovní silou – tj. lidmi ve věku od 15 do 64 let – a lidmi ve skutečném pracovním poměru.</w:t>
      </w:r>
      <w:r>
        <w:rPr>
          <w:rFonts w:eastAsia="Calibri" w:cs="Times New Roman"/>
        </w:rPr>
        <w:t xml:space="preserve"> </w:t>
      </w:r>
    </w:p>
    <w:p w14:paraId="6652EE22" w14:textId="77777777" w:rsidR="00CE3C3C" w:rsidRDefault="00CE3C3C" w:rsidP="00CE3C3C">
      <w:pPr>
        <w:spacing w:before="240" w:after="240"/>
        <w:ind w:firstLine="284"/>
        <w:jc w:val="both"/>
        <w:rPr>
          <w:rFonts w:eastAsia="Calibri" w:cs="Times New Roman"/>
        </w:rPr>
      </w:pPr>
      <w:r w:rsidRPr="00CE3C3C">
        <w:rPr>
          <w:rFonts w:eastAsia="Calibri" w:cs="Times New Roman"/>
        </w:rPr>
        <w:t>V roce 1998 mělo jen něco přes 60 % populace v EU v produktivním věku placené zaměstnání. Zbytek byl buď nezaměstnán (asi 7 %) nebo (většinou) vůbec nezapojen do trhu práce, vesměs to byly ženy, ale třetina i muži. U mužů byl hlavní příčinou této situace předčasný důchod, u žen jsou důležité i další faktory, jako například dřívější bariéry pro účast žen v zaměstnání a jejich pečovatelské povinnosti. V důsledku toho byl skutečný podíl závislých lidí – tj. počet lidí ve věku 15 a více let, kteří nebyli</w:t>
      </w:r>
      <w:r>
        <w:rPr>
          <w:rFonts w:eastAsia="Calibri" w:cs="Times New Roman"/>
        </w:rPr>
        <w:t xml:space="preserve"> výdělečně činní – daleko vyšší.</w:t>
      </w:r>
    </w:p>
    <w:p w14:paraId="54F3F80F" w14:textId="77777777" w:rsidR="00CE3C3C" w:rsidRDefault="00CE3C3C" w:rsidP="00CE3C3C">
      <w:pPr>
        <w:spacing w:before="240" w:after="240"/>
        <w:ind w:firstLine="284"/>
        <w:jc w:val="both"/>
        <w:rPr>
          <w:rFonts w:eastAsia="Calibri" w:cs="Times New Roman"/>
        </w:rPr>
      </w:pPr>
      <w:r w:rsidRPr="00CE3C3C">
        <w:rPr>
          <w:rFonts w:eastAsia="Calibri" w:cs="Times New Roman"/>
        </w:rPr>
        <w:lastRenderedPageBreak/>
        <w:t>Úspěšnost ekonomik při realizaci transferů, jež budou nezbytné k zajištění důstojné životní úrovně lidem ve věku 65 a více let, závisí nakonec na úspěchu při zvyšování podílu lidí v produktivním, kteří jsou skutečně v pracovním poměru a tudíž na schopnosti těchto ekonomik vytvářet pracovní místa a garantovat prosperitu.</w:t>
      </w:r>
    </w:p>
    <w:p w14:paraId="033E92D9" w14:textId="77777777" w:rsidR="00CE3C3C" w:rsidRDefault="00CE3C3C" w:rsidP="00CE3C3C">
      <w:pPr>
        <w:spacing w:before="240" w:after="240"/>
        <w:ind w:firstLine="284"/>
        <w:jc w:val="both"/>
        <w:rPr>
          <w:rFonts w:eastAsia="Calibri" w:cs="Times New Roman"/>
        </w:rPr>
      </w:pPr>
      <w:r w:rsidRPr="00CE3C3C">
        <w:rPr>
          <w:rFonts w:eastAsia="Calibri" w:cs="Times New Roman"/>
        </w:rPr>
        <w:t xml:space="preserve">Jedním z hlavních rysů sociálních změn v </w:t>
      </w:r>
      <w:r>
        <w:rPr>
          <w:rFonts w:eastAsia="Calibri" w:cs="Times New Roman"/>
        </w:rPr>
        <w:t>E</w:t>
      </w:r>
      <w:r w:rsidRPr="00CE3C3C">
        <w:rPr>
          <w:rFonts w:eastAsia="Calibri" w:cs="Times New Roman"/>
        </w:rPr>
        <w:t>U</w:t>
      </w:r>
      <w:r>
        <w:rPr>
          <w:rFonts w:eastAsia="Calibri" w:cs="Times New Roman"/>
        </w:rPr>
        <w:t xml:space="preserve"> </w:t>
      </w:r>
      <w:r w:rsidRPr="00CE3C3C">
        <w:rPr>
          <w:rFonts w:eastAsia="Calibri" w:cs="Times New Roman"/>
        </w:rPr>
        <w:t>byl růst relativního počtu žen usilujících o pracovní kariéru. V praxi platí, že ženy přispěly k téměř veškerému rozšíření počtu pracovních míst, ke kterému v tomto období ve všech členských státech docházelo.</w:t>
      </w:r>
      <w:r>
        <w:rPr>
          <w:rFonts w:eastAsia="Calibri" w:cs="Times New Roman"/>
        </w:rPr>
        <w:t xml:space="preserve"> </w:t>
      </w:r>
      <w:r w:rsidRPr="00CE3C3C">
        <w:rPr>
          <w:rFonts w:eastAsia="Calibri" w:cs="Times New Roman"/>
        </w:rPr>
        <w:t>Největší růst účasti zaznamenáváme u žen v plodném věku, nicméně mezi členskými státy přetrvávají v míře účasti této skupiny značné rozdíly, které se zčásti vysvětlují rozdíly v podmínkách pracovního trhu. Znamená to, že mnohé členské státy budou evidentně muset rozšířit dostupnost zařízení péče o dítě i mechanismy podpory na pomoc ženám, které pečují o invalidní nebo starší členy rodiny.</w:t>
      </w:r>
    </w:p>
    <w:p w14:paraId="1C3CF0A1" w14:textId="77777777" w:rsidR="00CE3C3C" w:rsidRDefault="00CE3C3C" w:rsidP="00CE3C3C">
      <w:pPr>
        <w:spacing w:before="240" w:after="240"/>
        <w:ind w:firstLine="284"/>
        <w:jc w:val="both"/>
        <w:rPr>
          <w:rFonts w:eastAsia="Calibri" w:cs="Times New Roman"/>
        </w:rPr>
      </w:pPr>
      <w:r w:rsidRPr="00CE3C3C">
        <w:rPr>
          <w:rFonts w:eastAsia="Calibri" w:cs="Times New Roman"/>
        </w:rPr>
        <w:t>Stejně důležitý jako růst účasti žen na trhu práce je i druh práce, který vykonávají. V celé EU se silně projevuje trend, a to u obou pohlaví, k práci na zkrácenou dobu a k dočasnému zaměstnání. Ženy, které představují hlavní potenciální zdroj budoucího růstu pracovní síly, mají tendenci dávat přednost pracím na zkrácenou dobu. Ovšem mnohá zaměstnání na zkrácenou dobu jsou prakticky vyloučena jak z povinnosti platit příspěvky na sociální pojištění, tak z nároku na dávky. Vývoj v tomto směru má proto závažné důsledky jak pro financování systémů sociální ochrany, tak pro dostupnost příjmové podpory.</w:t>
      </w:r>
    </w:p>
    <w:p w14:paraId="512CDB52" w14:textId="77777777" w:rsidR="00CE3C3C" w:rsidRDefault="00CE3C3C" w:rsidP="00CE3C3C">
      <w:pPr>
        <w:spacing w:before="240" w:after="240"/>
        <w:ind w:firstLine="284"/>
        <w:jc w:val="both"/>
        <w:rPr>
          <w:rFonts w:eastAsia="Calibri" w:cs="Times New Roman"/>
        </w:rPr>
      </w:pPr>
      <w:r w:rsidRPr="00CE3C3C">
        <w:rPr>
          <w:rFonts w:eastAsia="Calibri" w:cs="Times New Roman"/>
        </w:rPr>
        <w:t>Před systémy sociální ochrany stojí tedy úkoly lépe reagovat na komplexnost a rozmanitost vztahů mezi pohlavími. Většina systémů je stále primárně založena na modelu muže živitele rodiny, který ale neodpovídá novým realitám: rostoucí účasti žen na trhu práce, kterou je třeba dále podporovat, rozmanitějším podobám péče o dítě a rodinu, vyžadujícím odpovídající podporu, závislosti stále většího počtu domácností na výdělku žen, větší rozmanitosti v typu a struktuře pracovních míst pro muže a ženy.</w:t>
      </w:r>
    </w:p>
    <w:p w14:paraId="7EF22A42" w14:textId="77777777" w:rsidR="00CE3C3C" w:rsidRDefault="00CE3C3C" w:rsidP="00CE3C3C">
      <w:pPr>
        <w:spacing w:before="240" w:after="240"/>
        <w:ind w:firstLine="284"/>
        <w:jc w:val="both"/>
        <w:rPr>
          <w:rFonts w:eastAsia="Calibri" w:cs="Times New Roman"/>
        </w:rPr>
      </w:pPr>
      <w:r w:rsidRPr="00CE3C3C">
        <w:rPr>
          <w:rFonts w:eastAsia="Calibri" w:cs="Times New Roman"/>
        </w:rPr>
        <w:t xml:space="preserve">Vývoj zaměstnanosti v </w:t>
      </w:r>
      <w:r>
        <w:rPr>
          <w:rFonts w:eastAsia="Calibri" w:cs="Times New Roman"/>
        </w:rPr>
        <w:t>E</w:t>
      </w:r>
      <w:r w:rsidRPr="00CE3C3C">
        <w:rPr>
          <w:rFonts w:eastAsia="Calibri" w:cs="Times New Roman"/>
        </w:rPr>
        <w:t>U od poloviny 70. let vedl jednak k trvale vysoké míře nezaměstnanosti a nízké míře účasti starších lidí na trhu práce, jednak k nízké účasti žen. To vytváří vážné problémy jak pro systémy sociální ochrany</w:t>
      </w:r>
      <w:r>
        <w:rPr>
          <w:rFonts w:eastAsia="Calibri" w:cs="Times New Roman"/>
        </w:rPr>
        <w:t>,</w:t>
      </w:r>
      <w:r w:rsidRPr="00CE3C3C">
        <w:rPr>
          <w:rFonts w:eastAsia="Calibri" w:cs="Times New Roman"/>
        </w:rPr>
        <w:t xml:space="preserve"> tak pro politiku trhu práce.</w:t>
      </w:r>
      <w:r>
        <w:rPr>
          <w:rFonts w:eastAsia="Calibri" w:cs="Times New Roman"/>
        </w:rPr>
        <w:t xml:space="preserve"> </w:t>
      </w:r>
      <w:r w:rsidRPr="00CE3C3C">
        <w:rPr>
          <w:rFonts w:eastAsia="Calibri" w:cs="Times New Roman"/>
        </w:rPr>
        <w:t xml:space="preserve">Přestože je v současnosti ve většině členských států oficiální důchodový věk pro muže 65 nebo více let, </w:t>
      </w:r>
      <w:r>
        <w:rPr>
          <w:rFonts w:eastAsia="Calibri" w:cs="Times New Roman"/>
        </w:rPr>
        <w:t xml:space="preserve">lze </w:t>
      </w:r>
      <w:r w:rsidRPr="00CE3C3C">
        <w:rPr>
          <w:rFonts w:eastAsia="Calibri" w:cs="Times New Roman"/>
        </w:rPr>
        <w:t>pozor</w:t>
      </w:r>
      <w:r>
        <w:rPr>
          <w:rFonts w:eastAsia="Calibri" w:cs="Times New Roman"/>
        </w:rPr>
        <w:t xml:space="preserve">ovat </w:t>
      </w:r>
      <w:r w:rsidRPr="00CE3C3C">
        <w:rPr>
          <w:rFonts w:eastAsia="Calibri" w:cs="Times New Roman"/>
        </w:rPr>
        <w:t xml:space="preserve">od poloviny 80. let pomalý, ale vytrvalý pokles v počtu zaměstnaných mužů ve věku 55 až 59 let, a ještě výraznější pokles u mužů ve věku 60 až 64 let. V roce 1998 bylo výdělečně činných jen necelých 71 % mužů a 40 % žen ve věku 55 </w:t>
      </w:r>
      <w:r>
        <w:rPr>
          <w:rFonts w:eastAsia="Calibri" w:cs="Times New Roman"/>
        </w:rPr>
        <w:t>–</w:t>
      </w:r>
      <w:r w:rsidRPr="00CE3C3C">
        <w:rPr>
          <w:rFonts w:eastAsia="Calibri" w:cs="Times New Roman"/>
        </w:rPr>
        <w:t xml:space="preserve"> 59 let. Pouze 32 % mužů a sotva 15 % žen ve věku 60 </w:t>
      </w:r>
      <w:r>
        <w:rPr>
          <w:rFonts w:eastAsia="Calibri" w:cs="Times New Roman"/>
        </w:rPr>
        <w:t>–</w:t>
      </w:r>
      <w:r w:rsidRPr="00CE3C3C">
        <w:rPr>
          <w:rFonts w:eastAsia="Calibri" w:cs="Times New Roman"/>
        </w:rPr>
        <w:t xml:space="preserve"> 64 let bylo přitom stále v pracovním poměru. Zastavení trendu odchodů do předčasného důchodu u mužů a zvýšení počtu starších žen, které budou výdělečně činné, musí proto být významným aspektem každé politiky usilující o zmírnění tlaků, které působí na systémy sociální ochrany.</w:t>
      </w:r>
      <w:r>
        <w:rPr>
          <w:rFonts w:eastAsia="Calibri" w:cs="Times New Roman"/>
        </w:rPr>
        <w:t xml:space="preserve"> </w:t>
      </w:r>
    </w:p>
    <w:p w14:paraId="4892E068" w14:textId="77777777" w:rsidR="00CE3C3C" w:rsidRDefault="00CE3C3C" w:rsidP="00CE3C3C">
      <w:pPr>
        <w:spacing w:before="240" w:after="240"/>
        <w:ind w:firstLine="284"/>
        <w:jc w:val="both"/>
        <w:rPr>
          <w:rFonts w:eastAsia="Calibri" w:cs="Times New Roman"/>
        </w:rPr>
      </w:pPr>
      <w:r w:rsidRPr="00CE3C3C">
        <w:rPr>
          <w:rFonts w:eastAsia="Calibri" w:cs="Times New Roman"/>
        </w:rPr>
        <w:t xml:space="preserve">Značný počet starých lidí je navíc dlouhodobě nezaměstnán, což je stav, který je často předstupněm k předčasnému důchodu. V roce 1998 žilo v EU přes 8 milionů lidí, kteří byli nezaměstnaní po dobu jednoho roku nebo i díle a toto číslo představovalo 5 % celkové </w:t>
      </w:r>
      <w:r w:rsidRPr="00CE3C3C">
        <w:rPr>
          <w:rFonts w:eastAsia="Calibri" w:cs="Times New Roman"/>
        </w:rPr>
        <w:lastRenderedPageBreak/>
        <w:t xml:space="preserve">pracovní síly. Přitom přes 5 milionu z citovaného souboru nezaměstnaných bylo bez práce po dobu nejméně dvou roků. Vysoká míra dlouhodobé nezaměstnanosti je závažným zdrojem tlak vyvíjeného na systémy sociální ochrany v </w:t>
      </w:r>
      <w:r>
        <w:rPr>
          <w:rFonts w:eastAsia="Calibri" w:cs="Times New Roman"/>
        </w:rPr>
        <w:t>E</w:t>
      </w:r>
      <w:r w:rsidRPr="00CE3C3C">
        <w:rPr>
          <w:rFonts w:eastAsia="Calibri" w:cs="Times New Roman"/>
        </w:rPr>
        <w:t xml:space="preserve">U, i na sociální vylučování. Je ale jasné, že povaha tohoto problému se v různých částech </w:t>
      </w:r>
      <w:r>
        <w:rPr>
          <w:rFonts w:eastAsia="Calibri" w:cs="Times New Roman"/>
        </w:rPr>
        <w:t>E</w:t>
      </w:r>
      <w:r w:rsidRPr="00CE3C3C">
        <w:rPr>
          <w:rFonts w:eastAsia="Calibri" w:cs="Times New Roman"/>
        </w:rPr>
        <w:t xml:space="preserve">U liší, což zpětně znamená, že se musí lišit i vhodná protiopatření. </w:t>
      </w:r>
    </w:p>
    <w:p w14:paraId="7C05633D" w14:textId="77777777" w:rsidR="00CE3C3C" w:rsidRDefault="00CE3C3C" w:rsidP="00CE3C3C">
      <w:pPr>
        <w:spacing w:before="240" w:after="240"/>
        <w:ind w:firstLine="284"/>
        <w:jc w:val="both"/>
        <w:rPr>
          <w:rFonts w:eastAsia="Calibri" w:cs="Times New Roman"/>
        </w:rPr>
      </w:pPr>
      <w:r w:rsidRPr="00CE3C3C">
        <w:rPr>
          <w:rFonts w:eastAsia="Calibri" w:cs="Times New Roman"/>
        </w:rPr>
        <w:t xml:space="preserve">V EU se </w:t>
      </w:r>
      <w:r>
        <w:rPr>
          <w:rFonts w:eastAsia="Calibri" w:cs="Times New Roman"/>
        </w:rPr>
        <w:t xml:space="preserve">navíc </w:t>
      </w:r>
      <w:r w:rsidRPr="00CE3C3C">
        <w:rPr>
          <w:rFonts w:eastAsia="Calibri" w:cs="Times New Roman"/>
        </w:rPr>
        <w:t>stále zvyšuje počet domácností, a to přes malý populační růst; přitom ještě vyšším tempem narůstá počet osaměle žijících lidí ve věku do 65 let, z nichž je pak neúměrný podíl mimo pracovní poměr. Pokles průměrné velikosti domácností přináší zvyšující se poptávku po sociálních službách, protože je stále obtížnější zajistit potřebnou péči a podporu uvnitř takové rodiny samotné.</w:t>
      </w:r>
      <w:r>
        <w:rPr>
          <w:rFonts w:eastAsia="Calibri" w:cs="Times New Roman"/>
        </w:rPr>
        <w:t xml:space="preserve"> </w:t>
      </w:r>
      <w:r w:rsidRPr="00CE3C3C">
        <w:rPr>
          <w:rFonts w:eastAsia="Calibri" w:cs="Times New Roman"/>
        </w:rPr>
        <w:t xml:space="preserve">V celé </w:t>
      </w:r>
      <w:r>
        <w:rPr>
          <w:rFonts w:eastAsia="Calibri" w:cs="Times New Roman"/>
        </w:rPr>
        <w:t>E</w:t>
      </w:r>
      <w:r w:rsidRPr="00CE3C3C">
        <w:rPr>
          <w:rFonts w:eastAsia="Calibri" w:cs="Times New Roman"/>
        </w:rPr>
        <w:t>U bylo téměř 25 % domácností tvořeno jen jednou osobou ve věku 15 a více let a v 16 % z nich bylo dítě ve věku pod 15 let a prakticky všechny takové děti byly vychovávány jen samotnými matkami.</w:t>
      </w:r>
      <w:r>
        <w:rPr>
          <w:rFonts w:eastAsia="Calibri" w:cs="Times New Roman"/>
        </w:rPr>
        <w:t xml:space="preserve"> </w:t>
      </w:r>
    </w:p>
    <w:p w14:paraId="7525C61B" w14:textId="77777777" w:rsidR="00CE3C3C" w:rsidRDefault="00CE3C3C" w:rsidP="00CE3C3C">
      <w:pPr>
        <w:spacing w:before="240" w:after="240"/>
        <w:ind w:firstLine="284"/>
        <w:jc w:val="both"/>
        <w:rPr>
          <w:rFonts w:eastAsia="Calibri" w:cs="Times New Roman"/>
        </w:rPr>
      </w:pPr>
      <w:r w:rsidRPr="00CE3C3C">
        <w:rPr>
          <w:rFonts w:eastAsia="Calibri" w:cs="Times New Roman"/>
        </w:rPr>
        <w:t>Tyto hlavní trendy vedly k r</w:t>
      </w:r>
      <w:r>
        <w:rPr>
          <w:rFonts w:eastAsia="Calibri" w:cs="Times New Roman"/>
        </w:rPr>
        <w:t>ychlému růstu sociálních výdajů.</w:t>
      </w:r>
      <w:r w:rsidRPr="00CE3C3C">
        <w:rPr>
          <w:rFonts w:eastAsia="Calibri" w:cs="Times New Roman"/>
        </w:rPr>
        <w:t xml:space="preserve"> Je zřejmé, že problémy musí členské země řešit a hledat přitom rovnováhu mezi vyjadřovanými požadavky občanů na pokračující vysokou úroveň sociální ochrany a možnostmi zdrojů pro její provozování.</w:t>
      </w:r>
    </w:p>
    <w:p w14:paraId="69B22FA5" w14:textId="0E72A23E" w:rsidR="00CE3C3C" w:rsidRPr="00CE3C3C" w:rsidRDefault="00CE3C3C" w:rsidP="00CE3C3C">
      <w:pPr>
        <w:spacing w:before="240" w:after="240"/>
        <w:ind w:firstLine="284"/>
        <w:jc w:val="both"/>
        <w:rPr>
          <w:rFonts w:eastAsia="Calibri" w:cs="Times New Roman"/>
        </w:rPr>
      </w:pPr>
      <w:r w:rsidRPr="00CE3C3C">
        <w:rPr>
          <w:rFonts w:eastAsia="Calibri" w:cs="Times New Roman"/>
        </w:rPr>
        <w:t>Nová iniciativa ve sféře sociální politiky E</w:t>
      </w:r>
      <w:r>
        <w:rPr>
          <w:rFonts w:eastAsia="Calibri" w:cs="Times New Roman"/>
        </w:rPr>
        <w:t xml:space="preserve">U </w:t>
      </w:r>
      <w:r w:rsidRPr="00CE3C3C">
        <w:rPr>
          <w:rFonts w:eastAsia="Calibri" w:cs="Times New Roman"/>
        </w:rPr>
        <w:t>v průběhu 90</w:t>
      </w:r>
      <w:r>
        <w:rPr>
          <w:rFonts w:eastAsia="Calibri" w:cs="Times New Roman"/>
        </w:rPr>
        <w:t>.</w:t>
      </w:r>
      <w:r w:rsidRPr="00CE3C3C">
        <w:rPr>
          <w:rFonts w:eastAsia="Calibri" w:cs="Times New Roman"/>
        </w:rPr>
        <w:t xml:space="preserve"> let bere v úvahu měnící se ekonomické prostředí a potřebu celkové koordinace a spolupráce v této oblasti. Vzniká řada dokumentů, v nichž se dosáhlo konsensu mezi členskými zeměmi a institucemi E</w:t>
      </w:r>
      <w:r>
        <w:rPr>
          <w:rFonts w:eastAsia="Calibri" w:cs="Times New Roman"/>
        </w:rPr>
        <w:t>U</w:t>
      </w:r>
      <w:r w:rsidRPr="00CE3C3C">
        <w:rPr>
          <w:rFonts w:eastAsia="Calibri" w:cs="Times New Roman"/>
        </w:rPr>
        <w:t xml:space="preserve"> v tom, že se systémy sociální ochrany musí modernizovat, aby mohly i nadále hrát svoji tradiční roli. Evropská komise navrhla </w:t>
      </w:r>
      <w:r>
        <w:rPr>
          <w:rFonts w:eastAsia="Calibri" w:cs="Times New Roman"/>
        </w:rPr>
        <w:t>proto v červenci 1999 vytvořit "</w:t>
      </w:r>
      <w:r w:rsidRPr="00CE3C3C">
        <w:rPr>
          <w:rFonts w:eastAsia="Calibri" w:cs="Times New Roman"/>
        </w:rPr>
        <w:t>Společnou strategi</w:t>
      </w:r>
      <w:r>
        <w:rPr>
          <w:rFonts w:eastAsia="Calibri" w:cs="Times New Roman"/>
        </w:rPr>
        <w:t>i modernizace sociální ochrany"</w:t>
      </w:r>
      <w:r w:rsidRPr="00CE3C3C">
        <w:rPr>
          <w:rFonts w:eastAsia="Calibri" w:cs="Times New Roman"/>
        </w:rPr>
        <w:t>, která je založena na čtyřech klíčových cílech:</w:t>
      </w:r>
    </w:p>
    <w:p w14:paraId="70A3E66B" w14:textId="77777777" w:rsidR="00CE3C3C" w:rsidRDefault="00CE3C3C" w:rsidP="0074253D">
      <w:pPr>
        <w:pStyle w:val="Odstavecseseznamem"/>
        <w:numPr>
          <w:ilvl w:val="0"/>
          <w:numId w:val="31"/>
        </w:numPr>
        <w:spacing w:before="240" w:after="240"/>
        <w:contextualSpacing w:val="0"/>
        <w:jc w:val="both"/>
        <w:rPr>
          <w:rFonts w:eastAsia="Calibri" w:cs="Times New Roman"/>
        </w:rPr>
      </w:pPr>
      <w:r w:rsidRPr="00CE3C3C">
        <w:rPr>
          <w:rFonts w:eastAsia="Calibri" w:cs="Times New Roman"/>
        </w:rPr>
        <w:t>zajistit, aby se vyplatilo pracovat a poskytovat zaručený příjem,</w:t>
      </w:r>
    </w:p>
    <w:p w14:paraId="224B87FB" w14:textId="77777777" w:rsidR="00CE3C3C" w:rsidRDefault="00CE3C3C" w:rsidP="0074253D">
      <w:pPr>
        <w:pStyle w:val="Odstavecseseznamem"/>
        <w:numPr>
          <w:ilvl w:val="0"/>
          <w:numId w:val="31"/>
        </w:numPr>
        <w:spacing w:before="240" w:after="240"/>
        <w:contextualSpacing w:val="0"/>
        <w:jc w:val="both"/>
        <w:rPr>
          <w:rFonts w:eastAsia="Calibri" w:cs="Times New Roman"/>
        </w:rPr>
      </w:pPr>
      <w:r w:rsidRPr="00CE3C3C">
        <w:rPr>
          <w:rFonts w:eastAsia="Calibri" w:cs="Times New Roman"/>
        </w:rPr>
        <w:t>zajistit zaručené důchody a udržitelné důchodové systémy,</w:t>
      </w:r>
    </w:p>
    <w:p w14:paraId="692086FF" w14:textId="31F7EBC5" w:rsidR="00CE3C3C" w:rsidRDefault="00CE3C3C" w:rsidP="0074253D">
      <w:pPr>
        <w:pStyle w:val="Odstavecseseznamem"/>
        <w:numPr>
          <w:ilvl w:val="0"/>
          <w:numId w:val="31"/>
        </w:numPr>
        <w:spacing w:before="240" w:after="240"/>
        <w:contextualSpacing w:val="0"/>
        <w:jc w:val="both"/>
        <w:rPr>
          <w:rFonts w:eastAsia="Calibri" w:cs="Times New Roman"/>
        </w:rPr>
      </w:pPr>
      <w:r w:rsidRPr="00CE3C3C">
        <w:rPr>
          <w:rFonts w:eastAsia="Calibri" w:cs="Times New Roman"/>
        </w:rPr>
        <w:t>podporovat sociální integraci</w:t>
      </w:r>
      <w:r>
        <w:rPr>
          <w:rFonts w:eastAsia="Calibri" w:cs="Times New Roman"/>
        </w:rPr>
        <w:t>,</w:t>
      </w:r>
      <w:r w:rsidRPr="00CE3C3C">
        <w:rPr>
          <w:rFonts w:eastAsia="Calibri" w:cs="Times New Roman"/>
        </w:rPr>
        <w:t xml:space="preserve"> </w:t>
      </w:r>
    </w:p>
    <w:p w14:paraId="157F91D3" w14:textId="5BB3399C" w:rsidR="00CE3C3C" w:rsidRPr="00CE3C3C" w:rsidRDefault="00CE3C3C" w:rsidP="0074253D">
      <w:pPr>
        <w:pStyle w:val="Odstavecseseznamem"/>
        <w:numPr>
          <w:ilvl w:val="0"/>
          <w:numId w:val="31"/>
        </w:numPr>
        <w:spacing w:before="240" w:after="240"/>
        <w:contextualSpacing w:val="0"/>
        <w:jc w:val="both"/>
        <w:rPr>
          <w:rFonts w:eastAsia="Calibri" w:cs="Times New Roman"/>
        </w:rPr>
      </w:pPr>
      <w:r w:rsidRPr="00CE3C3C">
        <w:rPr>
          <w:rFonts w:eastAsia="Calibri" w:cs="Times New Roman"/>
        </w:rPr>
        <w:t>zajistit vysokou kvalitu a udržitelnost</w:t>
      </w:r>
      <w:r>
        <w:rPr>
          <w:rFonts w:eastAsia="Calibri" w:cs="Times New Roman"/>
        </w:rPr>
        <w:t xml:space="preserve"> sociálně</w:t>
      </w:r>
      <w:r w:rsidRPr="00CE3C3C">
        <w:rPr>
          <w:rFonts w:eastAsia="Calibri" w:cs="Times New Roman"/>
        </w:rPr>
        <w:t xml:space="preserve"> zdravotní péče</w:t>
      </w:r>
      <w:r>
        <w:rPr>
          <w:rFonts w:eastAsia="Calibri" w:cs="Times New Roman"/>
        </w:rPr>
        <w:t>.</w:t>
      </w:r>
    </w:p>
    <w:p w14:paraId="6E922ED9" w14:textId="77777777" w:rsidR="00CE3C3C" w:rsidRDefault="00CE3C3C" w:rsidP="00CE3C3C">
      <w:pPr>
        <w:spacing w:before="240" w:after="240"/>
        <w:ind w:firstLine="284"/>
        <w:jc w:val="both"/>
        <w:rPr>
          <w:rFonts w:eastAsia="Calibri" w:cs="Times New Roman"/>
        </w:rPr>
      </w:pPr>
      <w:r>
        <w:rPr>
          <w:rFonts w:eastAsia="Calibri" w:cs="Times New Roman"/>
        </w:rPr>
        <w:t>C</w:t>
      </w:r>
      <w:r w:rsidRPr="00CE3C3C">
        <w:rPr>
          <w:rFonts w:eastAsia="Calibri" w:cs="Times New Roman"/>
        </w:rPr>
        <w:t>harakteristiky současného trhu práce se velmi liší od těch, které existovaly v době, kdy evropské země budovaly své systémy sociálního zabezpečení. Vysoká celková nezaměstnanost, vysoký podíl mladých, žen a dlouhodobě nezaměstnaných, slab</w:t>
      </w:r>
      <w:r>
        <w:rPr>
          <w:rFonts w:eastAsia="Calibri" w:cs="Times New Roman"/>
        </w:rPr>
        <w:t>ý podíl účasti mezi starší</w:t>
      </w:r>
      <w:r w:rsidRPr="00CE3C3C">
        <w:rPr>
          <w:rFonts w:eastAsia="Calibri" w:cs="Times New Roman"/>
        </w:rPr>
        <w:t xml:space="preserve"> generací, přerušení profesní dráhy a nedobrovolné přerušení ekonomické aktivity; změny modelu domácnosti, objevení se nového pracovního uspořádání jako práce na částečný úvazek a smlouvy na dobu určitou, vysoká rychlost technologického pokroku vyžadujícího </w:t>
      </w:r>
      <w:r>
        <w:rPr>
          <w:rFonts w:eastAsia="Calibri" w:cs="Times New Roman"/>
        </w:rPr>
        <w:t>trvalou aktualizaci kvalifikace</w:t>
      </w:r>
      <w:r w:rsidRPr="00CE3C3C">
        <w:rPr>
          <w:rFonts w:eastAsia="Calibri" w:cs="Times New Roman"/>
        </w:rPr>
        <w:t xml:space="preserve"> </w:t>
      </w:r>
      <w:r>
        <w:rPr>
          <w:rFonts w:eastAsia="Calibri" w:cs="Times New Roman"/>
        </w:rPr>
        <w:t>–</w:t>
      </w:r>
      <w:r w:rsidRPr="00CE3C3C">
        <w:rPr>
          <w:rFonts w:eastAsia="Calibri" w:cs="Times New Roman"/>
        </w:rPr>
        <w:t xml:space="preserve"> to vše vyžaduje více než jednoduch</w:t>
      </w:r>
      <w:r>
        <w:rPr>
          <w:rFonts w:eastAsia="Calibri" w:cs="Times New Roman"/>
        </w:rPr>
        <w:t xml:space="preserve">é poskytování tradičních forem </w:t>
      </w:r>
      <w:r w:rsidRPr="00CE3C3C">
        <w:rPr>
          <w:rFonts w:eastAsia="Calibri" w:cs="Times New Roman"/>
        </w:rPr>
        <w:t xml:space="preserve">zabezpečení jako garance náhrady výdělku. Přizpůsobení těmto změnám vyžaduje nalezení nové rovnováhy mezi bezpečností a pružností a rovněž mezi právy a povinnostmi. Systémy musí nyní pracovníkům a těm, kdo hledají práci nabízet aktivní pomoc, zejména podporování </w:t>
      </w:r>
      <w:r>
        <w:rPr>
          <w:rFonts w:eastAsia="Calibri" w:cs="Times New Roman"/>
        </w:rPr>
        <w:t>zaměstnatelnosti a adaptability</w:t>
      </w:r>
      <w:r w:rsidRPr="00CE3C3C">
        <w:rPr>
          <w:rFonts w:eastAsia="Calibri" w:cs="Times New Roman"/>
        </w:rPr>
        <w:t xml:space="preserve"> a musí vytvářet silné stimuly pro práci a pro to, aby se pracovat vyplatilo.</w:t>
      </w:r>
    </w:p>
    <w:p w14:paraId="2A8246A4" w14:textId="77777777" w:rsidR="00CE3C3C" w:rsidRDefault="00CE3C3C" w:rsidP="00CE3C3C">
      <w:pPr>
        <w:spacing w:before="240" w:after="240"/>
        <w:ind w:firstLine="284"/>
        <w:jc w:val="both"/>
        <w:rPr>
          <w:rFonts w:eastAsia="Calibri" w:cs="Times New Roman"/>
        </w:rPr>
      </w:pPr>
      <w:r w:rsidRPr="00CE3C3C">
        <w:rPr>
          <w:rFonts w:eastAsia="Calibri" w:cs="Times New Roman"/>
        </w:rPr>
        <w:lastRenderedPageBreak/>
        <w:t>Systémy daní a dávek musí být navrženy tak, aby se vyplatilo jít pracovat. Kromě toho zaměstnavatelé a podnikatelé by neměli být odrazováni při vytváření pracovních míst a pracovních příležitostí. Sociální zabezpečení a sociální péče společnosti závisí na ekonomickém výkonu a na vysoké účasti na trhu práce. Sociální zabezpečení proto nikdy nesmí omezovat ekonomický život vytvářením překážek pro práci, vzdělávání, školení, mobilitu, vytváření pracovních míst nebo podnikatelskou činnost.</w:t>
      </w:r>
    </w:p>
    <w:p w14:paraId="447413A2" w14:textId="77777777" w:rsidR="00CE3C3C" w:rsidRDefault="00CE3C3C" w:rsidP="00CE3C3C">
      <w:pPr>
        <w:spacing w:before="240" w:after="240"/>
        <w:ind w:firstLine="284"/>
        <w:jc w:val="both"/>
        <w:rPr>
          <w:rFonts w:eastAsia="Calibri" w:cs="Times New Roman"/>
        </w:rPr>
      </w:pPr>
      <w:r w:rsidRPr="00CE3C3C">
        <w:rPr>
          <w:rFonts w:eastAsia="Calibri" w:cs="Times New Roman"/>
        </w:rPr>
        <w:t>Systémy sociálního zabezpeče</w:t>
      </w:r>
      <w:r>
        <w:rPr>
          <w:rFonts w:eastAsia="Calibri" w:cs="Times New Roman"/>
        </w:rPr>
        <w:t>ní musí reagovat</w:t>
      </w:r>
      <w:r w:rsidRPr="00CE3C3C">
        <w:rPr>
          <w:rFonts w:eastAsia="Calibri" w:cs="Times New Roman"/>
        </w:rPr>
        <w:t xml:space="preserve"> a být v souladu s objevováním nového pracovního uspořádání jako je smlouva na dobu určitou, na částečný pracovní úvazek, zvyšující se důležitost samostatného podnikání.</w:t>
      </w:r>
      <w:r>
        <w:rPr>
          <w:rFonts w:eastAsia="Calibri" w:cs="Times New Roman"/>
        </w:rPr>
        <w:t xml:space="preserve"> </w:t>
      </w:r>
      <w:r w:rsidRPr="00CE3C3C">
        <w:rPr>
          <w:rFonts w:eastAsia="Calibri" w:cs="Times New Roman"/>
        </w:rPr>
        <w:t>Lidé musí mít důvěru, že se mohou spolehnout na podporu zaručeného příjmu</w:t>
      </w:r>
      <w:r>
        <w:rPr>
          <w:rFonts w:eastAsia="Calibri" w:cs="Times New Roman"/>
        </w:rPr>
        <w:t>,</w:t>
      </w:r>
      <w:r w:rsidRPr="00CE3C3C">
        <w:rPr>
          <w:rFonts w:eastAsia="Calibri" w:cs="Times New Roman"/>
        </w:rPr>
        <w:t xml:space="preserve"> jestliže musí přijímat problémy měnícího se světa práce. Systémy sociálního zabezpečení mohou poskytovat nezbytné překlenovací příjmy a aktivní pomoc, která při dočasné mezeře mezi pracovními příležitostmi zabrání sklouznout do dlouhodobé nezaměstnanosti.</w:t>
      </w:r>
    </w:p>
    <w:p w14:paraId="2FEBAF3C" w14:textId="77777777" w:rsidR="00CE3C3C" w:rsidRDefault="00CE3C3C" w:rsidP="00CE3C3C">
      <w:pPr>
        <w:spacing w:before="240" w:after="240"/>
        <w:ind w:firstLine="284"/>
        <w:jc w:val="both"/>
        <w:rPr>
          <w:rFonts w:eastAsia="Calibri" w:cs="Times New Roman"/>
        </w:rPr>
      </w:pPr>
      <w:r w:rsidRPr="00CE3C3C">
        <w:rPr>
          <w:rFonts w:eastAsia="Calibri" w:cs="Times New Roman"/>
        </w:rPr>
        <w:t>Sociální zabezpečení má přispívat ke s</w:t>
      </w:r>
      <w:r>
        <w:rPr>
          <w:rFonts w:eastAsia="Calibri" w:cs="Times New Roman"/>
        </w:rPr>
        <w:t>ladění práce a rodinného života,</w:t>
      </w:r>
      <w:r w:rsidRPr="00CE3C3C">
        <w:rPr>
          <w:rFonts w:eastAsia="Calibri" w:cs="Times New Roman"/>
        </w:rPr>
        <w:t xml:space="preserve"> podpora rodiny a možnosti sladění práce a rodinného života není pouze otázkou stejných příležitostí pro ženy a muže, ale z hlediska demografických změn také ekonomickou nutností.</w:t>
      </w:r>
      <w:r>
        <w:rPr>
          <w:rFonts w:eastAsia="Calibri" w:cs="Times New Roman"/>
        </w:rPr>
        <w:t xml:space="preserve"> </w:t>
      </w:r>
      <w:r w:rsidRPr="00CE3C3C">
        <w:rPr>
          <w:rFonts w:eastAsia="Calibri" w:cs="Times New Roman"/>
        </w:rPr>
        <w:t>Financování sociálního zabezpečení, podle národních pravidel a praxe, musí brát v úvahu potřebu zajišťovat pro systémy zdroje, které jsou adekvátní pro dosažení jejich cílů, potřebu vyloučit negativní dopad na zaměstn</w:t>
      </w:r>
      <w:r>
        <w:rPr>
          <w:rFonts w:eastAsia="Calibri" w:cs="Times New Roman"/>
        </w:rPr>
        <w:t xml:space="preserve">anost vyplývající z nadměrných </w:t>
      </w:r>
      <w:r w:rsidRPr="00CE3C3C">
        <w:rPr>
          <w:rFonts w:eastAsia="Calibri" w:cs="Times New Roman"/>
        </w:rPr>
        <w:t>nákladů a daní z pracovní činnosti a</w:t>
      </w:r>
      <w:r>
        <w:rPr>
          <w:rFonts w:eastAsia="Calibri" w:cs="Times New Roman"/>
        </w:rPr>
        <w:t xml:space="preserve"> potřebu rozpočtové disciplíny.</w:t>
      </w:r>
    </w:p>
    <w:p w14:paraId="776A7C53" w14:textId="77777777" w:rsidR="00CE3C3C" w:rsidRDefault="00CE3C3C" w:rsidP="00CE3C3C">
      <w:pPr>
        <w:spacing w:before="240" w:after="240"/>
        <w:ind w:firstLine="284"/>
        <w:jc w:val="both"/>
        <w:rPr>
          <w:rFonts w:eastAsia="Calibri" w:cs="Times New Roman"/>
        </w:rPr>
      </w:pPr>
      <w:r w:rsidRPr="00CE3C3C">
        <w:rPr>
          <w:rFonts w:eastAsia="Calibri" w:cs="Times New Roman"/>
        </w:rPr>
        <w:t>Základním cílem musí být zajistit lidem bezpečně finančně zajištěné a odpovídající důchody. To znamená, že důchodové systémy musí být udržitel</w:t>
      </w:r>
      <w:r>
        <w:rPr>
          <w:rFonts w:eastAsia="Calibri" w:cs="Times New Roman"/>
        </w:rPr>
        <w:t>né a musí důchodcům garantovat "slušnou"</w:t>
      </w:r>
      <w:r w:rsidRPr="00CE3C3C">
        <w:rPr>
          <w:rFonts w:eastAsia="Calibri" w:cs="Times New Roman"/>
        </w:rPr>
        <w:t xml:space="preserve"> náhradu příjmu. To může zahrnovat hledání vhodné rovnováhy mezi fondovými systémy a systémy průběžnými. Kromě materiálního zajištění starší generace je důležité zajistit jejich pokračující účast v životě spole</w:t>
      </w:r>
      <w:r>
        <w:rPr>
          <w:rFonts w:eastAsia="Calibri" w:cs="Times New Roman"/>
        </w:rPr>
        <w:t>čnosti a "přidat k dožitým rokům život"</w:t>
      </w:r>
      <w:r w:rsidRPr="00CE3C3C">
        <w:rPr>
          <w:rFonts w:eastAsia="Calibri" w:cs="Times New Roman"/>
        </w:rPr>
        <w:t>. Tohoto cíle lze dosáhnout pouze tehdy, je-li připravován v mladších letech a podporován správnými stimuly v rámci schématu dávek a důchodového schématu, které zvýhodňují pokračování účasti v práci a podporují systémy celoživotního vzdělávání a preventivní zdravotní péče.</w:t>
      </w:r>
    </w:p>
    <w:p w14:paraId="13EE7146" w14:textId="77777777" w:rsidR="00CE3C3C" w:rsidRDefault="00CE3C3C" w:rsidP="00CE3C3C">
      <w:pPr>
        <w:spacing w:before="240" w:after="240"/>
        <w:ind w:firstLine="284"/>
        <w:jc w:val="both"/>
        <w:rPr>
          <w:rFonts w:eastAsia="Calibri" w:cs="Times New Roman"/>
        </w:rPr>
      </w:pPr>
      <w:r w:rsidRPr="00CE3C3C">
        <w:rPr>
          <w:rFonts w:eastAsia="Calibri" w:cs="Times New Roman"/>
        </w:rPr>
        <w:t>Potřeba předvídat dopad demografického stárnutí na systémy sociálního zabezpečení vyžaduje koherentní kombinace politik mezi politikou trhu práce a důchodovou politikou, dalšími odvětvími systémů sociálního zabezpečení (zejména systémů zdravotní péče a dlouhodobé péče) a politikou stejných příležitostí.</w:t>
      </w:r>
      <w:r>
        <w:rPr>
          <w:rFonts w:eastAsia="Calibri" w:cs="Times New Roman"/>
        </w:rPr>
        <w:t xml:space="preserve"> </w:t>
      </w:r>
      <w:r w:rsidRPr="00CE3C3C">
        <w:rPr>
          <w:rFonts w:eastAsia="Calibri" w:cs="Times New Roman"/>
        </w:rPr>
        <w:t>Návrh a reforma důchodových systémů by měla odrazovat od předčasného odchodu z trhu práce, podporovat flexibilitu v přístupech k odchodu do důchodu a podporovat aktivní účast starších lidí na životě společnosti.</w:t>
      </w:r>
      <w:r>
        <w:rPr>
          <w:rFonts w:eastAsia="Calibri" w:cs="Times New Roman"/>
        </w:rPr>
        <w:t xml:space="preserve"> </w:t>
      </w:r>
      <w:r w:rsidRPr="00CE3C3C">
        <w:rPr>
          <w:rFonts w:eastAsia="Calibri" w:cs="Times New Roman"/>
        </w:rPr>
        <w:t>Cílem podporování aktivního stárnutí není omezit se na politiku pro starší generace</w:t>
      </w:r>
      <w:r>
        <w:rPr>
          <w:rFonts w:eastAsia="Calibri" w:cs="Times New Roman"/>
        </w:rPr>
        <w:t xml:space="preserve">, </w:t>
      </w:r>
      <w:r w:rsidRPr="00CE3C3C">
        <w:rPr>
          <w:rFonts w:eastAsia="Calibri" w:cs="Times New Roman"/>
        </w:rPr>
        <w:t>je to přímé ovlivňování politiky pro pracující generaci.</w:t>
      </w:r>
    </w:p>
    <w:p w14:paraId="7F15FEE0" w14:textId="77777777" w:rsidR="00CE3C3C" w:rsidRDefault="00CE3C3C" w:rsidP="00CE3C3C">
      <w:pPr>
        <w:spacing w:before="240" w:after="240"/>
        <w:ind w:firstLine="284"/>
        <w:jc w:val="both"/>
        <w:rPr>
          <w:rFonts w:eastAsia="Calibri" w:cs="Times New Roman"/>
        </w:rPr>
      </w:pPr>
      <w:r>
        <w:rPr>
          <w:rFonts w:eastAsia="Calibri" w:cs="Times New Roman"/>
        </w:rPr>
        <w:t>Z</w:t>
      </w:r>
      <w:r w:rsidRPr="00CE3C3C">
        <w:rPr>
          <w:rFonts w:eastAsia="Calibri" w:cs="Times New Roman"/>
        </w:rPr>
        <w:t>vláštní pozornost musí být věnována problému chudoby u starších žen, vyplývající z jejich nízké účasti na zaměstnání v kombinaci se z</w:t>
      </w:r>
      <w:r>
        <w:rPr>
          <w:rFonts w:eastAsia="Calibri" w:cs="Times New Roman"/>
        </w:rPr>
        <w:t>měnami ve struktuře domácnosti.</w:t>
      </w:r>
    </w:p>
    <w:p w14:paraId="60CD88F4" w14:textId="77777777" w:rsidR="00CE3C3C" w:rsidRDefault="00CE3C3C" w:rsidP="00CE3C3C">
      <w:pPr>
        <w:spacing w:before="240" w:after="240"/>
        <w:ind w:firstLine="284"/>
        <w:jc w:val="both"/>
        <w:rPr>
          <w:rFonts w:eastAsia="Calibri" w:cs="Times New Roman"/>
        </w:rPr>
      </w:pPr>
      <w:r w:rsidRPr="00CE3C3C">
        <w:rPr>
          <w:rFonts w:eastAsia="Calibri" w:cs="Times New Roman"/>
        </w:rPr>
        <w:lastRenderedPageBreak/>
        <w:t xml:space="preserve">Sociální ochrana musí hrát klíčovou roli, ve spojení s ostatními politickými nástroji, v boji proti sociální diskriminaci a podpoře sociální integrace. Systémy sociálního zabezpečení musí zaručovat zejména minimální příjmy, přístup k </w:t>
      </w:r>
      <w:r>
        <w:rPr>
          <w:rFonts w:eastAsia="Calibri" w:cs="Times New Roman"/>
        </w:rPr>
        <w:t>b</w:t>
      </w:r>
      <w:r w:rsidRPr="00CE3C3C">
        <w:rPr>
          <w:rFonts w:eastAsia="Calibri" w:cs="Times New Roman"/>
        </w:rPr>
        <w:t>y</w:t>
      </w:r>
      <w:r>
        <w:rPr>
          <w:rFonts w:eastAsia="Calibri" w:cs="Times New Roman"/>
        </w:rPr>
        <w:t xml:space="preserve">dlení </w:t>
      </w:r>
      <w:r w:rsidRPr="00CE3C3C">
        <w:rPr>
          <w:rFonts w:eastAsia="Calibri" w:cs="Times New Roman"/>
        </w:rPr>
        <w:t>a zdravotním službám a měly by usnadnit nejširší možnou účast na životě společnosti. Pro ty, kteří jsou schopni účastnit se na trhu práce</w:t>
      </w:r>
      <w:r>
        <w:rPr>
          <w:rFonts w:eastAsia="Calibri" w:cs="Times New Roman"/>
        </w:rPr>
        <w:t>,</w:t>
      </w:r>
      <w:r w:rsidRPr="00CE3C3C">
        <w:rPr>
          <w:rFonts w:eastAsia="Calibri" w:cs="Times New Roman"/>
        </w:rPr>
        <w:t xml:space="preserve"> by měla jejich integraci do něj aktivně podpořit příslušná opatření.</w:t>
      </w:r>
      <w:r>
        <w:rPr>
          <w:rFonts w:eastAsia="Calibri" w:cs="Times New Roman"/>
        </w:rPr>
        <w:t xml:space="preserve"> Společenské úsilí by mělo být orientováno na z</w:t>
      </w:r>
      <w:r w:rsidRPr="00CE3C3C">
        <w:rPr>
          <w:rFonts w:eastAsia="Calibri" w:cs="Times New Roman"/>
        </w:rPr>
        <w:t>ajištění efektivní záchranné sítě, sestávající z minimálních příjmů a doprovodných opatření, se zřetelem na účinný boj s chudobou a diskriminací jednotlivců a rodin.</w:t>
      </w:r>
      <w:r>
        <w:rPr>
          <w:rFonts w:eastAsia="Calibri" w:cs="Times New Roman"/>
        </w:rPr>
        <w:t xml:space="preserve"> Důraz by měl být položen </w:t>
      </w:r>
      <w:r w:rsidRPr="00CE3C3C">
        <w:rPr>
          <w:rFonts w:eastAsia="Calibri" w:cs="Times New Roman"/>
        </w:rPr>
        <w:t>na prevenci, podporování spíše aktivních než na pasivních opatření a po</w:t>
      </w:r>
      <w:r>
        <w:rPr>
          <w:rFonts w:eastAsia="Calibri" w:cs="Times New Roman"/>
        </w:rPr>
        <w:t>skytování podnětů a půdy pro re</w:t>
      </w:r>
      <w:r w:rsidRPr="00CE3C3C">
        <w:rPr>
          <w:rFonts w:eastAsia="Calibri" w:cs="Times New Roman"/>
        </w:rPr>
        <w:t>integraci do trhu práce a společnosti</w:t>
      </w:r>
      <w:r>
        <w:rPr>
          <w:rFonts w:eastAsia="Calibri" w:cs="Times New Roman"/>
        </w:rPr>
        <w:t xml:space="preserve">, na zajištění </w:t>
      </w:r>
      <w:r w:rsidRPr="00CE3C3C">
        <w:rPr>
          <w:rFonts w:eastAsia="Calibri" w:cs="Times New Roman"/>
        </w:rPr>
        <w:t>komplexní</w:t>
      </w:r>
      <w:r>
        <w:rPr>
          <w:rFonts w:eastAsia="Calibri" w:cs="Times New Roman"/>
        </w:rPr>
        <w:t xml:space="preserve">ho </w:t>
      </w:r>
      <w:r w:rsidRPr="00CE3C3C">
        <w:rPr>
          <w:rFonts w:eastAsia="Calibri" w:cs="Times New Roman"/>
        </w:rPr>
        <w:t>integrované</w:t>
      </w:r>
      <w:r>
        <w:rPr>
          <w:rFonts w:eastAsia="Calibri" w:cs="Times New Roman"/>
        </w:rPr>
        <w:t xml:space="preserve">ho </w:t>
      </w:r>
      <w:r w:rsidRPr="00CE3C3C">
        <w:rPr>
          <w:rFonts w:eastAsia="Calibri" w:cs="Times New Roman"/>
        </w:rPr>
        <w:t>přístupu pro boj se sociální diskriminací s využitím všech</w:t>
      </w:r>
      <w:r>
        <w:rPr>
          <w:rFonts w:eastAsia="Calibri" w:cs="Times New Roman"/>
        </w:rPr>
        <w:t xml:space="preserve"> odpovídajících politik.</w:t>
      </w:r>
    </w:p>
    <w:p w14:paraId="3CF42B16" w14:textId="40F253DF" w:rsidR="00CE3C3C" w:rsidRDefault="00CE3C3C" w:rsidP="00CE3C3C">
      <w:pPr>
        <w:spacing w:before="240" w:after="240"/>
        <w:ind w:firstLine="284"/>
        <w:jc w:val="both"/>
        <w:rPr>
          <w:rFonts w:eastAsia="Calibri" w:cs="Times New Roman"/>
        </w:rPr>
      </w:pPr>
      <w:r w:rsidRPr="00CE3C3C">
        <w:rPr>
          <w:rFonts w:eastAsia="Calibri" w:cs="Times New Roman"/>
        </w:rPr>
        <w:t xml:space="preserve">Každý by měl být </w:t>
      </w:r>
      <w:r>
        <w:rPr>
          <w:rFonts w:eastAsia="Calibri" w:cs="Times New Roman"/>
        </w:rPr>
        <w:t xml:space="preserve">přitom </w:t>
      </w:r>
      <w:r w:rsidRPr="00CE3C3C">
        <w:rPr>
          <w:rFonts w:eastAsia="Calibri" w:cs="Times New Roman"/>
        </w:rPr>
        <w:t>v postavení, aby mohl využívat systémů podpory zdravotní péče, léčení v nemoci a poskytování péče a rehabilitace těm, kdo ji potřebují. Evropské zdravotní systémy k tomu značně přispěly, což je zřejmé z faktu, že zdraví populace ve Společenství je lepší než kdykoliv předtím. Požadavky na zdravotní systémy však stoupají a tento vzestup bude tím větší, čím větší bude procento starších lidí v Evropě. Inovace v lékařské technologii mohou přinést velké výhody, ale rovněž zvyšující se náklady.</w:t>
      </w:r>
      <w:r>
        <w:rPr>
          <w:rFonts w:eastAsia="Calibri" w:cs="Times New Roman"/>
        </w:rPr>
        <w:t xml:space="preserve"> </w:t>
      </w:r>
      <w:r w:rsidRPr="00CE3C3C">
        <w:rPr>
          <w:rFonts w:eastAsia="Calibri" w:cs="Times New Roman"/>
        </w:rPr>
        <w:t>Tomuto tlaku lze odlehčit prevencí zdravotních problémů dříve</w:t>
      </w:r>
      <w:r>
        <w:rPr>
          <w:rFonts w:eastAsia="Calibri" w:cs="Times New Roman"/>
        </w:rPr>
        <w:t>,</w:t>
      </w:r>
      <w:r w:rsidRPr="00CE3C3C">
        <w:rPr>
          <w:rFonts w:eastAsia="Calibri" w:cs="Times New Roman"/>
        </w:rPr>
        <w:t xml:space="preserve"> než vzniknou, zejména podpor</w:t>
      </w:r>
      <w:r>
        <w:rPr>
          <w:rFonts w:eastAsia="Calibri" w:cs="Times New Roman"/>
        </w:rPr>
        <w:t>ou zdravějšího životního stylu.</w:t>
      </w:r>
    </w:p>
    <w:p w14:paraId="2505DC72" w14:textId="0DDEDA80" w:rsidR="00CE3C3C" w:rsidRPr="00CE3C3C" w:rsidRDefault="00CE3C3C" w:rsidP="00CE3C3C">
      <w:pPr>
        <w:spacing w:before="240" w:after="240"/>
        <w:ind w:firstLine="284"/>
        <w:jc w:val="both"/>
        <w:rPr>
          <w:rFonts w:eastAsia="Calibri" w:cs="Times New Roman"/>
        </w:rPr>
      </w:pPr>
      <w:r>
        <w:rPr>
          <w:rFonts w:eastAsia="Calibri" w:cs="Times New Roman"/>
        </w:rPr>
        <w:t>Je potřeba usilovat o</w:t>
      </w:r>
      <w:r w:rsidRPr="00CE3C3C">
        <w:rPr>
          <w:rFonts w:eastAsia="Calibri" w:cs="Times New Roman"/>
        </w:rPr>
        <w:t xml:space="preserve"> zlepšování účinnosti a efektivnosti zdravotních systémů tak, aby dosahovaly svých cíl v rámci dostupných zdrojů</w:t>
      </w:r>
      <w:r>
        <w:rPr>
          <w:rFonts w:eastAsia="Calibri" w:cs="Times New Roman"/>
        </w:rPr>
        <w:t xml:space="preserve"> a tím </w:t>
      </w:r>
      <w:r w:rsidRPr="00CE3C3C">
        <w:rPr>
          <w:rFonts w:eastAsia="Calibri" w:cs="Times New Roman"/>
        </w:rPr>
        <w:t xml:space="preserve">zajistit, aby lékařské znalosti a technologie byly používány nejúčinnějším možným způsobem a </w:t>
      </w:r>
      <w:r>
        <w:rPr>
          <w:rFonts w:eastAsia="Calibri" w:cs="Times New Roman"/>
        </w:rPr>
        <w:t xml:space="preserve">aby byla </w:t>
      </w:r>
      <w:r w:rsidRPr="00CE3C3C">
        <w:rPr>
          <w:rFonts w:eastAsia="Calibri" w:cs="Times New Roman"/>
        </w:rPr>
        <w:t>posíl</w:t>
      </w:r>
      <w:r>
        <w:rPr>
          <w:rFonts w:eastAsia="Calibri" w:cs="Times New Roman"/>
        </w:rPr>
        <w:t>ena</w:t>
      </w:r>
      <w:r w:rsidRPr="00CE3C3C">
        <w:rPr>
          <w:rFonts w:eastAsia="Calibri" w:cs="Times New Roman"/>
        </w:rPr>
        <w:t xml:space="preserve"> kooperaci mezi členskými zeměmi při hodnocení politiky a technik.</w:t>
      </w:r>
      <w:r>
        <w:rPr>
          <w:rFonts w:eastAsia="Calibri" w:cs="Times New Roman"/>
        </w:rPr>
        <w:t xml:space="preserve"> Úsilí by mělo být směřováno na zajištění </w:t>
      </w:r>
      <w:r w:rsidRPr="00CE3C3C">
        <w:rPr>
          <w:rFonts w:eastAsia="Calibri" w:cs="Times New Roman"/>
        </w:rPr>
        <w:t>přístup k vysoce kvalitním zdravotním službám pro všechny a</w:t>
      </w:r>
      <w:r>
        <w:rPr>
          <w:rFonts w:eastAsia="Calibri" w:cs="Times New Roman"/>
        </w:rPr>
        <w:t xml:space="preserve"> na</w:t>
      </w:r>
      <w:r w:rsidRPr="00CE3C3C">
        <w:rPr>
          <w:rFonts w:eastAsia="Calibri" w:cs="Times New Roman"/>
        </w:rPr>
        <w:t xml:space="preserve"> reduk</w:t>
      </w:r>
      <w:r>
        <w:rPr>
          <w:rFonts w:eastAsia="Calibri" w:cs="Times New Roman"/>
        </w:rPr>
        <w:t xml:space="preserve">ci </w:t>
      </w:r>
      <w:r w:rsidRPr="00CE3C3C">
        <w:rPr>
          <w:rFonts w:eastAsia="Calibri" w:cs="Times New Roman"/>
        </w:rPr>
        <w:t>nerovnosti v přístupu ke zdravotní péči.</w:t>
      </w:r>
      <w:r>
        <w:rPr>
          <w:rFonts w:eastAsia="Calibri" w:cs="Times New Roman"/>
        </w:rPr>
        <w:t xml:space="preserve"> </w:t>
      </w:r>
      <w:r w:rsidRPr="00CE3C3C">
        <w:rPr>
          <w:rFonts w:eastAsia="Calibri" w:cs="Times New Roman"/>
        </w:rPr>
        <w:t>Posilov</w:t>
      </w:r>
      <w:r>
        <w:rPr>
          <w:rFonts w:eastAsia="Calibri" w:cs="Times New Roman"/>
        </w:rPr>
        <w:t>ána by měla být podpora</w:t>
      </w:r>
      <w:r w:rsidRPr="00CE3C3C">
        <w:rPr>
          <w:rFonts w:eastAsia="Calibri" w:cs="Times New Roman"/>
        </w:rPr>
        <w:t xml:space="preserve"> dlouhodobé péče o starší nemocné lidi, mezi jiným zajišťováním příslušných pečovatelských zařízení a revizí pokrytí sociálního zabezpečení péče a pečovatelů.</w:t>
      </w:r>
      <w:r>
        <w:rPr>
          <w:rFonts w:eastAsia="Calibri" w:cs="Times New Roman"/>
        </w:rPr>
        <w:t xml:space="preserve"> Důraz by měl být s</w:t>
      </w:r>
      <w:r w:rsidRPr="00CE3C3C">
        <w:rPr>
          <w:rFonts w:eastAsia="Calibri" w:cs="Times New Roman"/>
        </w:rPr>
        <w:t>oustřed</w:t>
      </w:r>
      <w:r>
        <w:rPr>
          <w:rFonts w:eastAsia="Calibri" w:cs="Times New Roman"/>
        </w:rPr>
        <w:t xml:space="preserve">ěn </w:t>
      </w:r>
      <w:r w:rsidRPr="00CE3C3C">
        <w:rPr>
          <w:rFonts w:eastAsia="Calibri" w:cs="Times New Roman"/>
        </w:rPr>
        <w:t>na prevenci nemocí a ochranu zdraví jako na nejlepší cestu pro vypořádání se s problémy zdravotní péče</w:t>
      </w:r>
      <w:r>
        <w:rPr>
          <w:rFonts w:eastAsia="Calibri" w:cs="Times New Roman"/>
        </w:rPr>
        <w:t xml:space="preserve">. </w:t>
      </w:r>
    </w:p>
    <w:p w14:paraId="6CE6CEBD" w14:textId="77777777" w:rsidR="00CE3C3C" w:rsidRPr="00CE3C3C" w:rsidRDefault="00CE3C3C" w:rsidP="00CE3C3C">
      <w:pPr>
        <w:spacing w:before="240" w:after="240"/>
        <w:jc w:val="both"/>
        <w:rPr>
          <w:rFonts w:eastAsia="Calibri" w:cs="Times New Roman"/>
        </w:rPr>
      </w:pPr>
    </w:p>
    <w:p w14:paraId="6D9613E1"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E3C3C">
        <w:rPr>
          <w:rFonts w:ascii="Arial" w:eastAsia="Calibri" w:hAnsi="Arial" w:cs="Times New Roman"/>
          <w:b/>
          <w:i/>
          <w:caps/>
          <w:color w:val="000066"/>
        </w:rPr>
        <w:t>závěr</w:t>
      </w:r>
    </w:p>
    <w:p w14:paraId="4D552443" w14:textId="5059553F" w:rsidR="00CE3C3C" w:rsidRDefault="00CE3C3C" w:rsidP="00CE3C3C">
      <w:pPr>
        <w:spacing w:before="240" w:after="240"/>
        <w:ind w:firstLine="284"/>
        <w:jc w:val="both"/>
        <w:rPr>
          <w:rFonts w:eastAsia="Calibri" w:cs="Times New Roman"/>
        </w:rPr>
      </w:pPr>
      <w:r w:rsidRPr="00CE3C3C">
        <w:rPr>
          <w:rFonts w:eastAsia="Calibri" w:cs="Times New Roman"/>
        </w:rPr>
        <w:t>Nové úkoly v oblasti sociální politiky nejsou vý</w:t>
      </w:r>
      <w:r>
        <w:rPr>
          <w:rFonts w:eastAsia="Calibri" w:cs="Times New Roman"/>
        </w:rPr>
        <w:t xml:space="preserve">sadní záležitostí </w:t>
      </w:r>
      <w:r w:rsidRPr="00CE3C3C">
        <w:rPr>
          <w:rFonts w:eastAsia="Calibri" w:cs="Times New Roman"/>
        </w:rPr>
        <w:t>členských států E</w:t>
      </w:r>
      <w:r>
        <w:rPr>
          <w:rFonts w:eastAsia="Calibri" w:cs="Times New Roman"/>
        </w:rPr>
        <w:t>U</w:t>
      </w:r>
      <w:r w:rsidRPr="00CE3C3C">
        <w:rPr>
          <w:rFonts w:eastAsia="Calibri" w:cs="Times New Roman"/>
        </w:rPr>
        <w:t>.</w:t>
      </w:r>
      <w:r>
        <w:rPr>
          <w:rFonts w:eastAsia="Calibri" w:cs="Times New Roman"/>
        </w:rPr>
        <w:t xml:space="preserve"> </w:t>
      </w:r>
      <w:r w:rsidRPr="00CE3C3C">
        <w:rPr>
          <w:rFonts w:eastAsia="Calibri" w:cs="Times New Roman"/>
        </w:rPr>
        <w:t>Ve vztahu k sociální ochraně to znamená</w:t>
      </w:r>
      <w:r w:rsidR="00100F73">
        <w:rPr>
          <w:rFonts w:eastAsia="Calibri" w:cs="Times New Roman"/>
        </w:rPr>
        <w:t>,</w:t>
      </w:r>
      <w:r w:rsidRPr="00CE3C3C">
        <w:rPr>
          <w:rFonts w:eastAsia="Calibri" w:cs="Times New Roman"/>
        </w:rPr>
        <w:t xml:space="preserve"> že systémy budou nasměrovány k řešení vznikajících problémů a k využití nových příležitostí. Základem toho všeho je přesvědčení, že správně navržené a reagující systémy sociální ochrany musí hrát zásadní roli při podpoře hospodářské politiky a zvyšování výkonnosti ekonomiky. Je důležité nezapomenout na skutečnost, že členské státy mohou sdílet společnou představu o smyslu sociální ochrany a obecném způsobu, jak by se měla vyvíjet, ale že mají naprostou svobodu rozhodovat </w:t>
      </w:r>
      <w:r w:rsidRPr="00CE3C3C">
        <w:rPr>
          <w:rFonts w:eastAsia="Calibri" w:cs="Times New Roman"/>
        </w:rPr>
        <w:lastRenderedPageBreak/>
        <w:t>samostatně o konkrétních změnách, které budou provádět a o nových opatřeních, která budou zavádět.</w:t>
      </w:r>
    </w:p>
    <w:p w14:paraId="32ACBFB9" w14:textId="1BEC1B3C" w:rsidR="00CE3C3C" w:rsidRDefault="00CE3C3C" w:rsidP="008A02A3">
      <w:pPr>
        <w:spacing w:before="240" w:after="240"/>
        <w:ind w:firstLine="284"/>
        <w:jc w:val="both"/>
        <w:rPr>
          <w:rFonts w:eastAsia="Calibri" w:cs="Times New Roman"/>
        </w:rPr>
      </w:pPr>
      <w:r w:rsidRPr="00CE3C3C">
        <w:rPr>
          <w:rFonts w:eastAsia="Calibri" w:cs="Times New Roman"/>
        </w:rPr>
        <w:t>Z porovnání sociální politiky v Č</w:t>
      </w:r>
      <w:r>
        <w:rPr>
          <w:rFonts w:eastAsia="Calibri" w:cs="Times New Roman"/>
        </w:rPr>
        <w:t xml:space="preserve">R </w:t>
      </w:r>
      <w:r w:rsidRPr="00CE3C3C">
        <w:rPr>
          <w:rFonts w:eastAsia="Calibri" w:cs="Times New Roman"/>
        </w:rPr>
        <w:t xml:space="preserve">a </w:t>
      </w:r>
      <w:r>
        <w:rPr>
          <w:rFonts w:eastAsia="Calibri" w:cs="Times New Roman"/>
        </w:rPr>
        <w:t xml:space="preserve">v </w:t>
      </w:r>
      <w:r w:rsidRPr="00CE3C3C">
        <w:rPr>
          <w:rFonts w:eastAsia="Calibri" w:cs="Times New Roman"/>
        </w:rPr>
        <w:t>E</w:t>
      </w:r>
      <w:r>
        <w:rPr>
          <w:rFonts w:eastAsia="Calibri" w:cs="Times New Roman"/>
        </w:rPr>
        <w:t xml:space="preserve">U </w:t>
      </w:r>
      <w:r w:rsidRPr="00CE3C3C">
        <w:rPr>
          <w:rFonts w:eastAsia="Calibri" w:cs="Times New Roman"/>
        </w:rPr>
        <w:t>vyplývají tyto základní poznatky:</w:t>
      </w:r>
    </w:p>
    <w:p w14:paraId="616562A9" w14:textId="77777777" w:rsidR="00CE3C3C" w:rsidRDefault="00CE3C3C" w:rsidP="0074253D">
      <w:pPr>
        <w:pStyle w:val="Odstavecseseznamem"/>
        <w:numPr>
          <w:ilvl w:val="0"/>
          <w:numId w:val="32"/>
        </w:numPr>
        <w:spacing w:before="240" w:after="240"/>
        <w:contextualSpacing w:val="0"/>
        <w:jc w:val="both"/>
        <w:rPr>
          <w:rFonts w:eastAsia="Calibri" w:cs="Times New Roman"/>
        </w:rPr>
      </w:pPr>
      <w:r w:rsidRPr="00CE3C3C">
        <w:rPr>
          <w:rFonts w:eastAsia="Calibri" w:cs="Times New Roman"/>
        </w:rPr>
        <w:t>ve většině nejdůležitějších oblastí sociální ochrany lidí je ČR ze systémového hlediska srovnatelná se systémem EU a ČR sleduje obdobné trendy jako země EU,</w:t>
      </w:r>
    </w:p>
    <w:p w14:paraId="6DC7D9F3" w14:textId="3DD7848E" w:rsidR="00CE3C3C" w:rsidRPr="00CE3C3C" w:rsidRDefault="00CE3C3C" w:rsidP="0074253D">
      <w:pPr>
        <w:pStyle w:val="Odstavecseseznamem"/>
        <w:numPr>
          <w:ilvl w:val="0"/>
          <w:numId w:val="32"/>
        </w:numPr>
        <w:spacing w:before="240" w:after="240"/>
        <w:contextualSpacing w:val="0"/>
        <w:jc w:val="both"/>
        <w:rPr>
          <w:rFonts w:eastAsia="Calibri" w:cs="Times New Roman"/>
        </w:rPr>
      </w:pPr>
      <w:r w:rsidRPr="00CE3C3C">
        <w:rPr>
          <w:rFonts w:eastAsia="Calibri" w:cs="Times New Roman"/>
        </w:rPr>
        <w:t>ČR značně zaostává za poměry v EU zejména v oblasti bytové politiky, která je souhrnem jednotlivých opatření na straně nabídky a poptávky po bytech než uceleným strategicky orientovaným systémem, a v oblast</w:t>
      </w:r>
      <w:r>
        <w:rPr>
          <w:rFonts w:eastAsia="Calibri" w:cs="Times New Roman"/>
        </w:rPr>
        <w:t>i</w:t>
      </w:r>
      <w:r w:rsidRPr="00CE3C3C">
        <w:rPr>
          <w:rFonts w:eastAsia="Calibri" w:cs="Times New Roman"/>
        </w:rPr>
        <w:t xml:space="preserve"> školství, zejména pokud jde o vysokoškolské studium. Ponecháme-li stranou otázky pojetí a struktury vzdělávání, pak hlavním problémem je nedostatek finančních </w:t>
      </w:r>
      <w:r>
        <w:rPr>
          <w:rFonts w:eastAsia="Calibri" w:cs="Times New Roman"/>
        </w:rPr>
        <w:t>z</w:t>
      </w:r>
      <w:r w:rsidRPr="00CE3C3C">
        <w:rPr>
          <w:rFonts w:eastAsia="Calibri" w:cs="Times New Roman"/>
        </w:rPr>
        <w:t>drojů, které jsou zejména určeny pro rozvoj vysokých škol. Jde o základní strategickou slabinu, která pokud nebude urychleně řešena, povede k podstatnému zaostávání našeho sociálně ekonomického systému v příštích letech za vyspělou Evropou.</w:t>
      </w:r>
    </w:p>
    <w:p w14:paraId="270140E8" w14:textId="77777777" w:rsidR="00CE3C3C" w:rsidRPr="00CE3C3C" w:rsidRDefault="00CE3C3C" w:rsidP="00CE3C3C">
      <w:pPr>
        <w:spacing w:before="240" w:after="240"/>
        <w:jc w:val="both"/>
        <w:rPr>
          <w:rFonts w:eastAsia="Calibri" w:cs="Times New Roman"/>
        </w:rPr>
      </w:pPr>
    </w:p>
    <w:p w14:paraId="7623C10C" w14:textId="77777777" w:rsidR="00CE3C3C" w:rsidRPr="00CE3C3C" w:rsidRDefault="00CE3C3C" w:rsidP="00CE3C3C">
      <w:pPr>
        <w:pBdr>
          <w:top w:val="threeDEngrave" w:sz="24" w:space="1" w:color="auto"/>
        </w:pBdr>
        <w:spacing w:after="120"/>
        <w:ind w:firstLine="284"/>
        <w:jc w:val="both"/>
        <w:rPr>
          <w:rFonts w:eastAsia="Calibri" w:cs="Times New Roman"/>
        </w:rPr>
      </w:pPr>
    </w:p>
    <w:p w14:paraId="54B1CF1C"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CE3C3C">
        <w:rPr>
          <w:rFonts w:ascii="Arial" w:eastAsia="Calibri" w:hAnsi="Arial" w:cs="Times New Roman"/>
          <w:b/>
          <w:i/>
          <w:caps/>
          <w:color w:val="000066"/>
        </w:rPr>
        <w:t>Kontrolní otázka</w:t>
      </w:r>
    </w:p>
    <w:p w14:paraId="446358C9" w14:textId="77777777" w:rsidR="00CE3C3C" w:rsidRPr="00CE3C3C" w:rsidRDefault="00CE3C3C" w:rsidP="00CE3C3C">
      <w:pPr>
        <w:framePr w:w="624" w:h="624" w:hRule="exact" w:hSpace="170" w:wrap="around" w:vAnchor="text" w:hAnchor="page" w:xAlign="outside" w:y="-622" w:anchorLock="1"/>
        <w:jc w:val="both"/>
        <w:rPr>
          <w:rFonts w:eastAsia="Calibri" w:cs="Times New Roman"/>
        </w:rPr>
      </w:pPr>
      <w:r w:rsidRPr="00CE3C3C">
        <w:rPr>
          <w:rFonts w:eastAsia="Calibri" w:cs="Times New Roman"/>
          <w:noProof/>
          <w:lang w:eastAsia="cs-CZ"/>
        </w:rPr>
        <w:drawing>
          <wp:inline distT="0" distB="0" distL="0" distR="0" wp14:anchorId="7DD53AA1" wp14:editId="78373B4E">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51FB46" w14:textId="167E378B" w:rsidR="00CE3C3C" w:rsidRPr="00100F73" w:rsidRDefault="008A02A3" w:rsidP="00100F73">
      <w:pPr>
        <w:pStyle w:val="Odstavecseseznamem"/>
        <w:numPr>
          <w:ilvl w:val="0"/>
          <w:numId w:val="47"/>
        </w:numPr>
        <w:spacing w:before="240" w:after="240"/>
        <w:ind w:left="714" w:hanging="357"/>
        <w:contextualSpacing w:val="0"/>
        <w:jc w:val="both"/>
        <w:rPr>
          <w:rFonts w:eastAsia="Calibri" w:cs="Times New Roman"/>
        </w:rPr>
      </w:pPr>
      <w:r w:rsidRPr="00100F73">
        <w:rPr>
          <w:rFonts w:eastAsia="Calibri" w:cs="Times New Roman"/>
        </w:rPr>
        <w:t>Jaké hlavní trendy ovlivňují sociální systémy v evropských zemích na počátku 21. století?</w:t>
      </w:r>
    </w:p>
    <w:p w14:paraId="0A37B743" w14:textId="4B394C3D" w:rsidR="008A02A3" w:rsidRPr="00100F73" w:rsidRDefault="008A02A3" w:rsidP="00100F73">
      <w:pPr>
        <w:pStyle w:val="Odstavecseseznamem"/>
        <w:numPr>
          <w:ilvl w:val="0"/>
          <w:numId w:val="47"/>
        </w:numPr>
        <w:spacing w:before="240" w:after="240"/>
        <w:ind w:left="714" w:hanging="357"/>
        <w:contextualSpacing w:val="0"/>
        <w:jc w:val="both"/>
        <w:rPr>
          <w:rFonts w:eastAsia="Calibri" w:cs="Times New Roman"/>
        </w:rPr>
      </w:pPr>
      <w:r w:rsidRPr="00100F73">
        <w:rPr>
          <w:rFonts w:eastAsia="Calibri" w:cs="Times New Roman"/>
        </w:rPr>
        <w:t>Jaké jsou hlavní cíle modernizace systémů sociální ochrany v evropských zemích?</w:t>
      </w:r>
    </w:p>
    <w:p w14:paraId="0E21879F" w14:textId="77777777" w:rsidR="00CE3C3C" w:rsidRPr="00CE3C3C" w:rsidRDefault="00CE3C3C" w:rsidP="00CE3C3C">
      <w:pPr>
        <w:spacing w:before="240" w:after="240"/>
        <w:ind w:firstLine="284"/>
        <w:jc w:val="both"/>
        <w:rPr>
          <w:rFonts w:eastAsia="Calibri" w:cs="Times New Roman"/>
          <w:b/>
        </w:rPr>
      </w:pPr>
    </w:p>
    <w:p w14:paraId="375C9469" w14:textId="77777777" w:rsidR="00CE3C3C" w:rsidRPr="00CE3C3C" w:rsidRDefault="00CE3C3C" w:rsidP="00CE3C3C">
      <w:pPr>
        <w:pBdr>
          <w:top w:val="threeDEngrave" w:sz="24" w:space="1" w:color="auto"/>
        </w:pBdr>
        <w:spacing w:after="120"/>
        <w:ind w:firstLine="284"/>
        <w:jc w:val="both"/>
        <w:rPr>
          <w:rFonts w:eastAsia="Calibri" w:cs="Times New Roman"/>
        </w:rPr>
      </w:pPr>
    </w:p>
    <w:p w14:paraId="75B65C14" w14:textId="77777777" w:rsidR="00CE3C3C" w:rsidRPr="00CE3C3C" w:rsidRDefault="00CE3C3C" w:rsidP="00CE3C3C">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rPr>
      </w:pPr>
      <w:r w:rsidRPr="00CE3C3C">
        <w:rPr>
          <w:rFonts w:ascii="Arial" w:eastAsia="Calibri" w:hAnsi="Arial" w:cs="Times New Roman"/>
          <w:b/>
          <w:i/>
          <w:caps/>
        </w:rPr>
        <w:t>Shrnutí kapitoly</w:t>
      </w:r>
    </w:p>
    <w:p w14:paraId="6FF76698" w14:textId="77777777" w:rsidR="00CE3C3C" w:rsidRPr="00CE3C3C" w:rsidRDefault="00CE3C3C" w:rsidP="00CE3C3C">
      <w:pPr>
        <w:framePr w:w="624" w:h="624" w:hRule="exact" w:hSpace="170" w:wrap="around" w:vAnchor="text" w:hAnchor="page" w:xAlign="outside" w:y="-623" w:anchorLock="1"/>
        <w:rPr>
          <w:rFonts w:eastAsia="Calibri" w:cs="Times New Roman"/>
        </w:rPr>
      </w:pPr>
      <w:r w:rsidRPr="00CE3C3C">
        <w:rPr>
          <w:rFonts w:eastAsia="Calibri" w:cs="Times New Roman"/>
          <w:noProof/>
          <w:lang w:eastAsia="cs-CZ"/>
        </w:rPr>
        <w:drawing>
          <wp:inline distT="0" distB="0" distL="0" distR="0" wp14:anchorId="79EB133F" wp14:editId="4A4E5817">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34C4F1" w14:textId="17E68A16" w:rsidR="002E097D" w:rsidRPr="002E097D" w:rsidRDefault="00702FAB" w:rsidP="002E097D">
      <w:pPr>
        <w:spacing w:before="240" w:after="240"/>
        <w:ind w:firstLine="284"/>
        <w:jc w:val="both"/>
        <w:rPr>
          <w:rFonts w:eastAsia="Calibri" w:cs="Times New Roman"/>
        </w:rPr>
      </w:pPr>
      <w:r>
        <w:rPr>
          <w:rFonts w:eastAsia="Calibri" w:cs="Times New Roman"/>
        </w:rPr>
        <w:t>S</w:t>
      </w:r>
      <w:r w:rsidRPr="00702FAB">
        <w:rPr>
          <w:rFonts w:eastAsia="Calibri" w:cs="Times New Roman"/>
        </w:rPr>
        <w:t>tárnutí populace ve všech členských státech,</w:t>
      </w:r>
      <w:r>
        <w:rPr>
          <w:rFonts w:eastAsia="Calibri" w:cs="Times New Roman"/>
        </w:rPr>
        <w:t xml:space="preserve"> </w:t>
      </w:r>
      <w:r w:rsidRPr="00702FAB">
        <w:rPr>
          <w:rFonts w:eastAsia="Calibri" w:cs="Times New Roman"/>
        </w:rPr>
        <w:t>rostoucí účast žen na trhu práce a měnící se poměr v zastoupení obou pohlaví,</w:t>
      </w:r>
      <w:r>
        <w:rPr>
          <w:rFonts w:eastAsia="Calibri" w:cs="Times New Roman"/>
        </w:rPr>
        <w:t xml:space="preserve"> </w:t>
      </w:r>
      <w:r w:rsidRPr="00702FAB">
        <w:rPr>
          <w:rFonts w:eastAsia="Calibri" w:cs="Times New Roman"/>
        </w:rPr>
        <w:t xml:space="preserve">přetrvávající dlouhodobá nezaměstnanost, zvláště mezi staršími pracovníky a </w:t>
      </w:r>
      <w:r>
        <w:rPr>
          <w:rFonts w:eastAsia="Calibri" w:cs="Times New Roman"/>
        </w:rPr>
        <w:t xml:space="preserve">rostoucí počet předčasných </w:t>
      </w:r>
      <w:r w:rsidRPr="00702FAB">
        <w:rPr>
          <w:rFonts w:eastAsia="Calibri" w:cs="Times New Roman"/>
        </w:rPr>
        <w:t>odchod</w:t>
      </w:r>
      <w:r>
        <w:rPr>
          <w:rFonts w:eastAsia="Calibri" w:cs="Times New Roman"/>
        </w:rPr>
        <w:t>ů do důchodu – to je hlavní společensko politické a sociálně ekonomické problémy, na které musí jednotlivé evropské země reagovat v rámci úprav svých sociálních systémů.</w:t>
      </w:r>
      <w:r w:rsidR="002E097D">
        <w:rPr>
          <w:rFonts w:eastAsia="Calibri" w:cs="Times New Roman"/>
        </w:rPr>
        <w:t xml:space="preserve"> </w:t>
      </w:r>
      <w:r w:rsidR="002E097D" w:rsidRPr="002E097D">
        <w:rPr>
          <w:rFonts w:eastAsia="Calibri" w:cs="Times New Roman"/>
        </w:rPr>
        <w:t xml:space="preserve">Evropská komise </w:t>
      </w:r>
      <w:r w:rsidR="002E097D">
        <w:rPr>
          <w:rFonts w:eastAsia="Calibri" w:cs="Times New Roman"/>
        </w:rPr>
        <w:t>proto navrhla vytvořit "</w:t>
      </w:r>
      <w:r w:rsidR="002E097D" w:rsidRPr="002E097D">
        <w:rPr>
          <w:rFonts w:eastAsia="Calibri" w:cs="Times New Roman"/>
        </w:rPr>
        <w:t>Společnou strateg</w:t>
      </w:r>
      <w:r w:rsidR="002E097D">
        <w:rPr>
          <w:rFonts w:eastAsia="Calibri" w:cs="Times New Roman"/>
        </w:rPr>
        <w:t>ii modernizace sociální ochrany"</w:t>
      </w:r>
      <w:r w:rsidR="002E097D" w:rsidRPr="002E097D">
        <w:rPr>
          <w:rFonts w:eastAsia="Calibri" w:cs="Times New Roman"/>
        </w:rPr>
        <w:t>, která je založena na čtyřech klíčových cílech:</w:t>
      </w:r>
    </w:p>
    <w:p w14:paraId="71742970" w14:textId="35E8DBDC" w:rsidR="002E097D" w:rsidRPr="002E097D" w:rsidRDefault="002E097D" w:rsidP="0074253D">
      <w:pPr>
        <w:pStyle w:val="Odstavecseseznamem"/>
        <w:numPr>
          <w:ilvl w:val="0"/>
          <w:numId w:val="33"/>
        </w:numPr>
        <w:spacing w:before="240" w:after="240"/>
        <w:contextualSpacing w:val="0"/>
        <w:jc w:val="both"/>
        <w:rPr>
          <w:rFonts w:eastAsia="Calibri" w:cs="Times New Roman"/>
        </w:rPr>
      </w:pPr>
      <w:r w:rsidRPr="002E097D">
        <w:rPr>
          <w:rFonts w:eastAsia="Calibri" w:cs="Times New Roman"/>
        </w:rPr>
        <w:t>zajistit, aby se vyplatilo pracovat a poskytovat zaručený příjem</w:t>
      </w:r>
    </w:p>
    <w:p w14:paraId="1066B05E" w14:textId="025C06EB" w:rsidR="002E097D" w:rsidRPr="002E097D" w:rsidRDefault="002E097D" w:rsidP="0074253D">
      <w:pPr>
        <w:pStyle w:val="Odstavecseseznamem"/>
        <w:numPr>
          <w:ilvl w:val="0"/>
          <w:numId w:val="33"/>
        </w:numPr>
        <w:spacing w:before="240" w:after="240"/>
        <w:contextualSpacing w:val="0"/>
        <w:jc w:val="both"/>
        <w:rPr>
          <w:rFonts w:eastAsia="Calibri" w:cs="Times New Roman"/>
        </w:rPr>
      </w:pPr>
      <w:r w:rsidRPr="002E097D">
        <w:rPr>
          <w:rFonts w:eastAsia="Calibri" w:cs="Times New Roman"/>
        </w:rPr>
        <w:lastRenderedPageBreak/>
        <w:t>zajistit zaručené důchody a udržitelné důchodové systémy</w:t>
      </w:r>
    </w:p>
    <w:p w14:paraId="4E88B13B" w14:textId="39BE040B" w:rsidR="002E097D" w:rsidRPr="002E097D" w:rsidRDefault="002E097D" w:rsidP="0074253D">
      <w:pPr>
        <w:pStyle w:val="Odstavecseseznamem"/>
        <w:numPr>
          <w:ilvl w:val="0"/>
          <w:numId w:val="33"/>
        </w:numPr>
        <w:spacing w:before="240" w:after="240"/>
        <w:contextualSpacing w:val="0"/>
        <w:jc w:val="both"/>
        <w:rPr>
          <w:rFonts w:eastAsia="Calibri" w:cs="Times New Roman"/>
        </w:rPr>
      </w:pPr>
      <w:r w:rsidRPr="002E097D">
        <w:rPr>
          <w:rFonts w:eastAsia="Calibri" w:cs="Times New Roman"/>
        </w:rPr>
        <w:t>podporovat sociální integraci</w:t>
      </w:r>
    </w:p>
    <w:p w14:paraId="0127D4D3" w14:textId="60F7A58C" w:rsidR="00CE3C3C" w:rsidRPr="002E097D" w:rsidRDefault="002E097D" w:rsidP="0074253D">
      <w:pPr>
        <w:pStyle w:val="Odstavecseseznamem"/>
        <w:numPr>
          <w:ilvl w:val="0"/>
          <w:numId w:val="33"/>
        </w:numPr>
        <w:spacing w:before="240" w:after="240"/>
        <w:contextualSpacing w:val="0"/>
        <w:jc w:val="both"/>
        <w:rPr>
          <w:rFonts w:eastAsia="Calibri" w:cs="Times New Roman"/>
        </w:rPr>
      </w:pPr>
      <w:r w:rsidRPr="002E097D">
        <w:rPr>
          <w:rFonts w:eastAsia="Calibri" w:cs="Times New Roman"/>
        </w:rPr>
        <w:t>zajistit vysokou kvalitu a udržitelnost zdravotní péče</w:t>
      </w:r>
    </w:p>
    <w:p w14:paraId="0C0F6B6C" w14:textId="6AFA5D88" w:rsidR="00CE3C3C" w:rsidRPr="00CE3C3C" w:rsidRDefault="003632C5" w:rsidP="002E097D">
      <w:pPr>
        <w:spacing w:before="240" w:after="240"/>
        <w:ind w:firstLine="284"/>
        <w:jc w:val="both"/>
        <w:rPr>
          <w:rFonts w:eastAsia="Calibri" w:cs="Times New Roman"/>
          <w:b/>
        </w:rPr>
      </w:pPr>
      <w:r>
        <w:rPr>
          <w:rFonts w:eastAsia="Calibri" w:cs="Times New Roman"/>
          <w:b/>
        </w:rPr>
        <w:t xml:space="preserve"> </w:t>
      </w:r>
      <w:r>
        <w:rPr>
          <w:rFonts w:eastAsia="Calibri" w:cs="Times New Roman"/>
          <w:b/>
        </w:rPr>
        <w:tab/>
      </w:r>
    </w:p>
    <w:p w14:paraId="4698BA84" w14:textId="77777777" w:rsidR="00CE3C3C" w:rsidRPr="00CE3C3C" w:rsidRDefault="00CE3C3C" w:rsidP="00CE3C3C">
      <w:pPr>
        <w:pBdr>
          <w:top w:val="threeDEngrave" w:sz="24" w:space="1" w:color="auto"/>
        </w:pBdr>
        <w:spacing w:after="120"/>
        <w:ind w:firstLine="284"/>
        <w:jc w:val="both"/>
        <w:rPr>
          <w:rFonts w:eastAsia="Calibri" w:cs="Times New Roman"/>
        </w:rPr>
      </w:pPr>
    </w:p>
    <w:p w14:paraId="6C384134" w14:textId="77777777" w:rsidR="00CE3C3C" w:rsidRPr="00CE3C3C" w:rsidRDefault="00CE3C3C" w:rsidP="00CE3C3C">
      <w:pPr>
        <w:spacing w:after="160" w:line="259" w:lineRule="auto"/>
        <w:rPr>
          <w:rFonts w:ascii="Calibri" w:eastAsia="Calibri" w:hAnsi="Calibri" w:cs="Times New Roman"/>
          <w:sz w:val="22"/>
        </w:rPr>
      </w:pPr>
    </w:p>
    <w:p w14:paraId="7922C367" w14:textId="77777777" w:rsidR="00C71772" w:rsidRPr="00C71772" w:rsidRDefault="00C71772" w:rsidP="00C71772">
      <w:pPr>
        <w:spacing w:after="160" w:line="259" w:lineRule="auto"/>
        <w:rPr>
          <w:rFonts w:ascii="Calibri" w:eastAsia="Calibri" w:hAnsi="Calibri" w:cs="Times New Roman"/>
          <w:sz w:val="22"/>
        </w:rPr>
      </w:pPr>
    </w:p>
    <w:p w14:paraId="1B1E96E6" w14:textId="77777777" w:rsidR="00196854" w:rsidRPr="00196854" w:rsidRDefault="00196854" w:rsidP="00196854">
      <w:pPr>
        <w:spacing w:after="160" w:line="259" w:lineRule="auto"/>
        <w:rPr>
          <w:rFonts w:ascii="Calibri" w:eastAsia="Calibri" w:hAnsi="Calibri" w:cs="Times New Roman"/>
          <w:sz w:val="22"/>
        </w:rPr>
      </w:pPr>
    </w:p>
    <w:p w14:paraId="54253AE9" w14:textId="77777777" w:rsidR="00F925C5" w:rsidRPr="00F925C5" w:rsidRDefault="00F925C5" w:rsidP="00F925C5">
      <w:pPr>
        <w:spacing w:after="160" w:line="259" w:lineRule="auto"/>
        <w:rPr>
          <w:rFonts w:ascii="Calibri" w:eastAsia="Calibri" w:hAnsi="Calibri" w:cs="Times New Roman"/>
          <w:sz w:val="22"/>
        </w:rPr>
      </w:pPr>
    </w:p>
    <w:p w14:paraId="04DEE09B" w14:textId="77777777" w:rsidR="00262122" w:rsidRPr="00262122" w:rsidRDefault="00262122" w:rsidP="00262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9A0C37" w:rsidP="00CC3B3A">
          <w:pPr>
            <w:pStyle w:val="Tlotextu"/>
            <w:sectPr w:rsidR="00CC3B3A" w:rsidSect="006A4C4F">
              <w:headerReference w:type="even" r:id="rId32"/>
              <w:headerReference w:type="default" r:id="rId33"/>
              <w:pgSz w:w="11906" w:h="16838" w:code="9"/>
              <w:pgMar w:top="1440" w:right="1440" w:bottom="1440" w:left="1800" w:header="709" w:footer="709" w:gutter="0"/>
              <w:cols w:space="708"/>
              <w:formProt w:val="0"/>
              <w:docGrid w:linePitch="360"/>
            </w:sectPr>
          </w:pPr>
        </w:p>
      </w:sdtContent>
    </w:sdt>
    <w:bookmarkStart w:id="15" w:name="_Toc59648779"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15" w:displacedByCustomXml="prev"/>
    <w:p w14:paraId="3A72F6A3" w14:textId="7D911007" w:rsidR="00CC2319" w:rsidRPr="00CC2319" w:rsidRDefault="00BA5460" w:rsidP="00CC2319">
      <w:r>
        <w:rPr>
          <w:caps/>
        </w:rPr>
        <w:t xml:space="preserve">Kaczor, P. </w:t>
      </w:r>
      <w:r w:rsidR="00CC2319">
        <w:rPr>
          <w:i/>
        </w:rPr>
        <w:t xml:space="preserve">Sociální politika a sociální systém ČR. </w:t>
      </w:r>
      <w:r w:rsidR="00CC2319">
        <w:t xml:space="preserve">Praha: Oeconomica, 2015. </w:t>
      </w:r>
    </w:p>
    <w:p w14:paraId="1F9797AD" w14:textId="380A8F53" w:rsidR="00EF66CF" w:rsidRPr="00957002" w:rsidRDefault="00957002" w:rsidP="007B36C4">
      <w:r>
        <w:rPr>
          <w:caps/>
        </w:rPr>
        <w:t xml:space="preserve">Kotíková, J. – Víšek, p. </w:t>
      </w:r>
      <w:r w:rsidRPr="00957002">
        <w:rPr>
          <w:i/>
        </w:rPr>
        <w:t>K</w:t>
      </w:r>
      <w:r>
        <w:rPr>
          <w:i/>
        </w:rPr>
        <w:t>o</w:t>
      </w:r>
      <w:r w:rsidRPr="00957002">
        <w:rPr>
          <w:i/>
        </w:rPr>
        <w:t>ronavirová</w:t>
      </w:r>
      <w:r>
        <w:rPr>
          <w:i/>
        </w:rPr>
        <w:t xml:space="preserve"> pandemie jako podnět k nové společesnké smlouvě?</w:t>
      </w:r>
      <w:r>
        <w:t xml:space="preserve"> FÓRUM sociální politiky č. 2/2020. ISSN 1802-5854</w:t>
      </w:r>
    </w:p>
    <w:p w14:paraId="664C5C0E" w14:textId="77777777" w:rsidR="0001058D" w:rsidRPr="0001058D" w:rsidRDefault="0001058D" w:rsidP="0001058D">
      <w:pPr>
        <w:spacing w:before="120" w:after="0" w:line="360" w:lineRule="auto"/>
        <w:rPr>
          <w:rFonts w:eastAsia="Calibri" w:cs="Times New Roman"/>
          <w:szCs w:val="20"/>
        </w:rPr>
      </w:pPr>
      <w:bookmarkStart w:id="16" w:name="_Hlk78188792"/>
      <w:r w:rsidRPr="0001058D">
        <w:rPr>
          <w:rFonts w:eastAsia="Calibri" w:cs="Times New Roman"/>
          <w:szCs w:val="20"/>
        </w:rPr>
        <w:t xml:space="preserve">MERTL, J. a kol. </w:t>
      </w:r>
      <w:r w:rsidRPr="0001058D">
        <w:rPr>
          <w:rFonts w:eastAsia="Calibri" w:cs="Times New Roman"/>
          <w:i/>
          <w:szCs w:val="20"/>
        </w:rPr>
        <w:t xml:space="preserve">Sociální politika. </w:t>
      </w:r>
      <w:r w:rsidRPr="0001058D">
        <w:rPr>
          <w:rFonts w:eastAsia="Calibri" w:cs="Times New Roman"/>
          <w:szCs w:val="20"/>
        </w:rPr>
        <w:t>Praha: Wolters Kluwer, 2023. ISBN 978-80-7676-675-4</w:t>
      </w:r>
    </w:p>
    <w:p w14:paraId="1A746020" w14:textId="77777777" w:rsidR="0001058D" w:rsidRPr="0001058D" w:rsidRDefault="0001058D" w:rsidP="0001058D">
      <w:pPr>
        <w:spacing w:before="120" w:after="0" w:line="300" w:lineRule="auto"/>
        <w:jc w:val="both"/>
        <w:rPr>
          <w:rFonts w:eastAsia="Calibri" w:cs="Times New Roman"/>
          <w:lang w:eastAsia="zh-CN" w:bidi="hi-IN"/>
        </w:rPr>
      </w:pPr>
      <w:r w:rsidRPr="0001058D">
        <w:rPr>
          <w:rFonts w:eastAsia="Calibri" w:cs="Times New Roman"/>
          <w:caps/>
          <w:lang w:eastAsia="zh-CN" w:bidi="hi-IN"/>
        </w:rPr>
        <w:t>KolDinská,</w:t>
      </w:r>
      <w:r w:rsidRPr="0001058D">
        <w:rPr>
          <w:rFonts w:eastAsia="Calibri" w:cs="Times New Roman"/>
          <w:lang w:eastAsia="zh-CN" w:bidi="hi-IN"/>
        </w:rPr>
        <w:t xml:space="preserve"> K. a kol. </w:t>
      </w:r>
      <w:r w:rsidRPr="0001058D">
        <w:rPr>
          <w:rFonts w:eastAsia="Calibri" w:cs="Times New Roman"/>
          <w:i/>
          <w:lang w:eastAsia="zh-CN" w:bidi="hi-IN"/>
        </w:rPr>
        <w:t xml:space="preserve">Právo sociálního zabezpečení. </w:t>
      </w:r>
      <w:r w:rsidRPr="0001058D">
        <w:rPr>
          <w:rFonts w:eastAsia="Calibri" w:cs="Times New Roman"/>
          <w:lang w:eastAsia="zh-CN" w:bidi="hi-IN"/>
        </w:rPr>
        <w:t>Praha: C. H. Beck, 2022. ISBN 978-80-7400-902-0</w:t>
      </w:r>
    </w:p>
    <w:bookmarkEnd w:id="16"/>
    <w:p w14:paraId="32DF90BA" w14:textId="77777777" w:rsidR="0001058D" w:rsidRDefault="007B36C4" w:rsidP="0001058D">
      <w:pPr>
        <w:spacing w:before="120" w:after="0"/>
      </w:pPr>
      <w:r w:rsidRPr="007B36C4">
        <w:rPr>
          <w:caps/>
        </w:rPr>
        <w:t>Tomeš, I</w:t>
      </w:r>
      <w:r w:rsidRPr="007B36C4">
        <w:t xml:space="preserve">. </w:t>
      </w:r>
      <w:r w:rsidRPr="007B36C4">
        <w:rPr>
          <w:i/>
        </w:rPr>
        <w:t>Úvod do teorie a metodologie sociální politiky</w:t>
      </w:r>
      <w:r w:rsidRPr="007B36C4">
        <w:t>. Praha: Portál, 2010. ISBN 978-80-7367-680-3</w:t>
      </w:r>
    </w:p>
    <w:p w14:paraId="59AAA46D" w14:textId="3260490F" w:rsidR="00100F73" w:rsidRPr="00100F73" w:rsidRDefault="00100F73" w:rsidP="0001058D">
      <w:pPr>
        <w:spacing w:before="120" w:after="0"/>
      </w:pPr>
      <w:bookmarkStart w:id="17" w:name="_GoBack"/>
      <w:bookmarkEnd w:id="17"/>
      <w:r w:rsidRPr="007B36C4">
        <w:rPr>
          <w:caps/>
        </w:rPr>
        <w:t>Tomeš, I</w:t>
      </w:r>
      <w:r w:rsidRPr="007B36C4">
        <w:t>.</w:t>
      </w:r>
      <w:r>
        <w:t xml:space="preserve"> </w:t>
      </w:r>
      <w:r>
        <w:rPr>
          <w:i/>
        </w:rPr>
        <w:t xml:space="preserve">10x o sociální politice. </w:t>
      </w:r>
      <w:r w:rsidR="00926BA8">
        <w:t>FÓRUM sociální politiky, mimořádné číslo 2015. ISSN 1802-6854</w:t>
      </w:r>
    </w:p>
    <w:p w14:paraId="445A3201" w14:textId="77777777" w:rsidR="00576254" w:rsidRDefault="00576254" w:rsidP="007C5AE8"/>
    <w:bookmarkStart w:id="18" w:name="_Toc59648780" w:displacedByCustomXml="next"/>
    <w:sdt>
      <w:sdtPr>
        <w:id w:val="366575329"/>
        <w:lock w:val="contentLocked"/>
        <w:placeholder>
          <w:docPart w:val="51B997D2815B408C8B0A5D6B54483C29"/>
        </w:placeholder>
      </w:sdtPr>
      <w:sdtEndPr/>
      <w:sdtContent>
        <w:p w14:paraId="5F2A18AC" w14:textId="6D016330" w:rsidR="00B44A44" w:rsidRPr="00B44A44" w:rsidRDefault="00576254" w:rsidP="00B44A44">
          <w:pPr>
            <w:pStyle w:val="Nadpis1neslovan"/>
          </w:pPr>
          <w:r>
            <w:t>Shrnutí studijní</w:t>
          </w:r>
          <w:r w:rsidRPr="009011E0">
            <w:t xml:space="preserve"> opory</w:t>
          </w:r>
        </w:p>
      </w:sdtContent>
    </w:sdt>
    <w:bookmarkEnd w:id="18" w:displacedByCustomXml="prev"/>
    <w:p w14:paraId="0E21D9A2" w14:textId="7AA29B54" w:rsidR="00B321DE" w:rsidRDefault="00B321DE" w:rsidP="008D531C">
      <w:pPr>
        <w:jc w:val="both"/>
      </w:pPr>
      <w:r>
        <w:t xml:space="preserve">Cílem této studijní opory není vytvořit ucelenou monografii, která by komplexně </w:t>
      </w:r>
      <w:r w:rsidR="008D531C">
        <w:t xml:space="preserve">pojednávala o problematice sociální politiky. </w:t>
      </w:r>
      <w:r>
        <w:t xml:space="preserve">Jejím cílem je charakterizovat pouze základní problémové kruhy a klíčová témata, které se tomuto tématu věnují. Problematika </w:t>
      </w:r>
      <w:r w:rsidR="008D531C">
        <w:t xml:space="preserve">sociální politiky </w:t>
      </w:r>
      <w:r>
        <w:t>je podstatně širší téma, které se navíc průběžně vyvíjí a aktualizuje. V průběhu studia je proto potřebné uvedené poznatky aktualizovat a doplňovat tak, aby stále odrážely skutečnou realitu.</w:t>
      </w:r>
    </w:p>
    <w:p w14:paraId="4B2DE8F1" w14:textId="0FAF84F1" w:rsidR="008D531C" w:rsidRDefault="008D531C" w:rsidP="008D531C">
      <w:pPr>
        <w:jc w:val="both"/>
      </w:pPr>
      <w:r>
        <w:t>Věřím, že studium této studijní opory, spolu se studiem výše uvedené literatury a</w:t>
      </w:r>
      <w:r w:rsidR="00523F3D">
        <w:t xml:space="preserve"> poslechem jednotlivých přednášek prohloubí ve Vás zájem o další studium sociální politiky a souvisejících předmětů ze sociální oblasti. Po celou dobu Vaše studia jsem připraven diskutovat s Vámi o této problematice a být Vám nápomocen ve Vašem studiu.</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4"/>
          <w:headerReference w:type="default" r:id="rId35"/>
          <w:pgSz w:w="11906" w:h="16838" w:code="9"/>
          <w:pgMar w:top="1440" w:right="1440" w:bottom="1440" w:left="1800" w:header="709" w:footer="709" w:gutter="0"/>
          <w:cols w:space="708"/>
          <w:formProt w:val="0"/>
          <w:docGrid w:linePitch="360"/>
        </w:sectPr>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36"/>
          <w:type w:val="continuous"/>
          <w:pgSz w:w="11906" w:h="16838" w:code="9"/>
          <w:pgMar w:top="1440" w:right="1440" w:bottom="1440" w:left="1800" w:header="709" w:footer="709" w:gutter="0"/>
          <w:cols w:space="708"/>
          <w:docGrid w:linePitch="360"/>
        </w:sectPr>
      </w:pPr>
    </w:p>
    <w:p w14:paraId="1C0BBC66" w14:textId="186DAB00" w:rsidR="007C7BE5" w:rsidRDefault="009A0C37"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5F5C74">
            <w:rPr>
              <w:b/>
              <w:noProof/>
            </w:rPr>
            <w:fldChar w:fldCharType="begin"/>
          </w:r>
          <w:r w:rsidR="005F5C74">
            <w:rPr>
              <w:b/>
              <w:noProof/>
            </w:rPr>
            <w:instrText xml:space="preserve"> STYLEREF  "Název knihy"  \* MERGEFORMAT </w:instrText>
          </w:r>
          <w:r w:rsidR="005F5C74">
            <w:rPr>
              <w:b/>
              <w:noProof/>
            </w:rPr>
            <w:fldChar w:fldCharType="separate"/>
          </w:r>
          <w:r w:rsidR="00C74DDB">
            <w:rPr>
              <w:b/>
              <w:noProof/>
            </w:rPr>
            <w:t xml:space="preserve">Sociální politika I. </w:t>
          </w:r>
          <w:r w:rsidR="00E50585">
            <w:rPr>
              <w:noProof/>
            </w:rPr>
            <w:cr/>
          </w:r>
          <w:r w:rsidR="005F5C74">
            <w:rPr>
              <w:noProof/>
            </w:rPr>
            <w:fldChar w:fldCharType="end"/>
          </w:r>
        </w:sdtContent>
      </w:sdt>
    </w:p>
    <w:p w14:paraId="09474BAE" w14:textId="171F478C" w:rsidR="007C7BE5" w:rsidRDefault="009A0C37"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C74DDB">
            <w:rPr>
              <w:b/>
            </w:rPr>
            <w:t>doc. Ing. Ladislav Průša, CSc.</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789482F8" w:rsidR="007C7BE5" w:rsidRDefault="009A0C37"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3442C1">
            <w:t>99</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p w14:paraId="1A23358E" w14:textId="77777777" w:rsidR="00923165" w:rsidRDefault="00923165" w:rsidP="007C7BE5">
      <w:pPr>
        <w:pStyle w:val="Tlotextu"/>
      </w:pPr>
    </w:p>
    <w:sectPr w:rsidR="00923165" w:rsidSect="00B37E40">
      <w:headerReference w:type="even" r:id="rId37"/>
      <w:headerReference w:type="default" r:id="rId38"/>
      <w:footerReference w:type="even" r:id="rId39"/>
      <w:footerReference w:type="default" r:id="rId40"/>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FEF1A" w14:textId="77777777" w:rsidR="009A0C37" w:rsidRDefault="009A0C37" w:rsidP="00B60DC8">
      <w:pPr>
        <w:spacing w:after="0" w:line="240" w:lineRule="auto"/>
      </w:pPr>
      <w:r>
        <w:separator/>
      </w:r>
    </w:p>
  </w:endnote>
  <w:endnote w:type="continuationSeparator" w:id="0">
    <w:p w14:paraId="70AA4DBE" w14:textId="77777777" w:rsidR="009A0C37" w:rsidRDefault="009A0C37"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37424CCE" w:rsidR="0046686E" w:rsidRDefault="0046686E">
        <w:pPr>
          <w:pStyle w:val="Zpat"/>
        </w:pPr>
        <w:r>
          <w:fldChar w:fldCharType="begin"/>
        </w:r>
        <w:r>
          <w:instrText>PAGE   \* MERGEFORMAT</w:instrText>
        </w:r>
        <w:r>
          <w:fldChar w:fldCharType="separate"/>
        </w:r>
        <w:r>
          <w:rPr>
            <w:noProof/>
          </w:rPr>
          <w:t>2</w:t>
        </w:r>
        <w:r>
          <w:fldChar w:fldCharType="end"/>
        </w:r>
      </w:p>
    </w:sdtContent>
  </w:sdt>
  <w:p w14:paraId="1D83A264" w14:textId="77777777" w:rsidR="0046686E" w:rsidRDefault="004668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46686E" w:rsidRDefault="0046686E">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46686E" w:rsidRDefault="0046686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46686E" w:rsidRDefault="0046686E">
    <w:pPr>
      <w:pStyle w:val="Zpat"/>
    </w:pPr>
  </w:p>
  <w:p w14:paraId="6133BC15" w14:textId="77777777" w:rsidR="0046686E" w:rsidRDefault="0046686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743555"/>
      <w:docPartObj>
        <w:docPartGallery w:val="Page Numbers (Bottom of Page)"/>
        <w:docPartUnique/>
      </w:docPartObj>
    </w:sdtPr>
    <w:sdtEndPr/>
    <w:sdtContent>
      <w:p w14:paraId="67702CC2" w14:textId="16012F0E" w:rsidR="0046686E" w:rsidRDefault="0046686E">
        <w:pPr>
          <w:pStyle w:val="Zpat"/>
        </w:pPr>
        <w:r>
          <w:fldChar w:fldCharType="begin"/>
        </w:r>
        <w:r>
          <w:instrText>PAGE   \* MERGEFORMAT</w:instrText>
        </w:r>
        <w:r>
          <w:fldChar w:fldCharType="separate"/>
        </w:r>
        <w:r>
          <w:rPr>
            <w:noProof/>
          </w:rPr>
          <w:t>8</w:t>
        </w:r>
        <w:r>
          <w:fldChar w:fldCharType="end"/>
        </w:r>
      </w:p>
    </w:sdtContent>
  </w:sdt>
  <w:p w14:paraId="5572053D" w14:textId="77777777" w:rsidR="0046686E" w:rsidRDefault="0046686E"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839958"/>
      <w:docPartObj>
        <w:docPartGallery w:val="Page Numbers (Bottom of Page)"/>
        <w:docPartUnique/>
      </w:docPartObj>
    </w:sdtPr>
    <w:sdtEndPr/>
    <w:sdtContent>
      <w:p w14:paraId="34626B45" w14:textId="4822922A" w:rsidR="0046686E" w:rsidRDefault="0046686E">
        <w:pPr>
          <w:pStyle w:val="Zpat"/>
          <w:jc w:val="right"/>
        </w:pPr>
        <w:r>
          <w:fldChar w:fldCharType="begin"/>
        </w:r>
        <w:r>
          <w:instrText>PAGE   \* MERGEFORMAT</w:instrText>
        </w:r>
        <w:r>
          <w:fldChar w:fldCharType="separate"/>
        </w:r>
        <w:r>
          <w:rPr>
            <w:noProof/>
          </w:rPr>
          <w:t>9</w:t>
        </w:r>
        <w:r>
          <w:fldChar w:fldCharType="end"/>
        </w:r>
      </w:p>
    </w:sdtContent>
  </w:sdt>
  <w:p w14:paraId="3EB9FB73" w14:textId="77777777" w:rsidR="0046686E" w:rsidRDefault="0046686E">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104153"/>
      <w:docPartObj>
        <w:docPartGallery w:val="Page Numbers (Bottom of Page)"/>
        <w:docPartUnique/>
      </w:docPartObj>
    </w:sdtPr>
    <w:sdtEndPr/>
    <w:sdtContent>
      <w:p w14:paraId="6A808727" w14:textId="77777777" w:rsidR="0046686E" w:rsidRDefault="0046686E">
        <w:pPr>
          <w:pStyle w:val="Zpat"/>
        </w:pPr>
        <w:r>
          <w:fldChar w:fldCharType="begin"/>
        </w:r>
        <w:r>
          <w:instrText>PAGE   \* MERGEFORMAT</w:instrText>
        </w:r>
        <w:r>
          <w:fldChar w:fldCharType="separate"/>
        </w:r>
        <w:r>
          <w:rPr>
            <w:noProof/>
          </w:rPr>
          <w:t>96</w:t>
        </w:r>
        <w:r>
          <w:fldChar w:fldCharType="end"/>
        </w:r>
      </w:p>
    </w:sdtContent>
  </w:sdt>
  <w:p w14:paraId="5FCDDD4D" w14:textId="77777777" w:rsidR="0046686E" w:rsidRDefault="0046686E"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185744"/>
      <w:docPartObj>
        <w:docPartGallery w:val="Page Numbers (Bottom of Page)"/>
        <w:docPartUnique/>
      </w:docPartObj>
    </w:sdtPr>
    <w:sdtEndPr/>
    <w:sdtContent>
      <w:p w14:paraId="29F2B452" w14:textId="77777777" w:rsidR="0046686E" w:rsidRDefault="0046686E">
        <w:pPr>
          <w:pStyle w:val="Zpat"/>
          <w:jc w:val="right"/>
        </w:pPr>
        <w:r>
          <w:fldChar w:fldCharType="begin"/>
        </w:r>
        <w:r>
          <w:instrText>PAGE   \* MERGEFORMAT</w:instrText>
        </w:r>
        <w:r>
          <w:fldChar w:fldCharType="separate"/>
        </w:r>
        <w:r>
          <w:rPr>
            <w:noProof/>
          </w:rPr>
          <w:t>21</w:t>
        </w:r>
        <w:r>
          <w:fldChar w:fldCharType="end"/>
        </w:r>
      </w:p>
    </w:sdtContent>
  </w:sdt>
  <w:p w14:paraId="5EFC8408" w14:textId="77777777" w:rsidR="0046686E" w:rsidRDefault="0046686E">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46686E" w:rsidRDefault="0046686E" w:rsidP="00B37E40">
    <w:pPr>
      <w:pStyle w:val="Zpat"/>
      <w:tabs>
        <w:tab w:val="clear" w:pos="4536"/>
        <w:tab w:val="clear" w:pos="9072"/>
        <w:tab w:val="left" w:pos="132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46686E" w:rsidRDefault="004668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35C2F" w14:textId="77777777" w:rsidR="009A0C37" w:rsidRDefault="009A0C37" w:rsidP="00B60DC8">
      <w:pPr>
        <w:spacing w:after="0" w:line="240" w:lineRule="auto"/>
      </w:pPr>
      <w:r>
        <w:separator/>
      </w:r>
    </w:p>
  </w:footnote>
  <w:footnote w:type="continuationSeparator" w:id="0">
    <w:p w14:paraId="366EEA76" w14:textId="77777777" w:rsidR="009A0C37" w:rsidRDefault="009A0C37"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46686E" w:rsidRDefault="0046686E"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11FA4E5A" w:rsidR="0046686E" w:rsidRDefault="0046686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1058D">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1058D">
      <w:rPr>
        <w:i/>
        <w:noProof/>
      </w:rPr>
      <w:t>Sociální politika I.</w:t>
    </w:r>
    <w:r w:rsidR="0001058D">
      <w:rPr>
        <w:i/>
        <w:noProof/>
      </w:rPr>
      <w:cr/>
    </w:r>
    <w:r>
      <w:rPr>
        <w:i/>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46686E" w:rsidRPr="00C87D9B" w:rsidRDefault="0046686E">
    <w:pPr>
      <w:pStyle w:val="Zhlav"/>
      <w:rPr>
        <w: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46686E" w:rsidRPr="00C87D9B" w:rsidRDefault="0046686E">
    <w:pPr>
      <w:pStyle w:val="Zhlav"/>
      <w:rPr>
        <w:i/>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46686E" w:rsidRDefault="0046686E"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46686E" w:rsidRDefault="0046686E"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56526F8D" w:rsidR="0046686E" w:rsidRPr="006A4C4F" w:rsidRDefault="0046686E"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01058D">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1058D">
      <w:rPr>
        <w:i/>
        <w:noProof/>
      </w:rPr>
      <w:t>Sociální politika I.</w:t>
    </w:r>
    <w:r w:rsidR="0001058D">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20FBAFBF" w:rsidR="0046686E" w:rsidRDefault="0046686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1058D">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1058D">
      <w:rPr>
        <w:i/>
        <w:noProof/>
      </w:rPr>
      <w:t>Sociální politika I.</w:t>
    </w:r>
    <w:r w:rsidR="0001058D">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7FE2" w14:textId="0C78CF6D" w:rsidR="0046686E" w:rsidRPr="006A4C4F" w:rsidRDefault="0046686E"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01058D">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1058D">
      <w:rPr>
        <w:i/>
        <w:noProof/>
      </w:rPr>
      <w:t>Sociální politika I.</w:t>
    </w:r>
    <w:r w:rsidR="0001058D">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9035" w14:textId="08AF2632" w:rsidR="0046686E" w:rsidRDefault="0046686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1058D">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1058D">
      <w:rPr>
        <w:i/>
        <w:noProof/>
      </w:rPr>
      <w:t>Sociální politika I.</w:t>
    </w:r>
    <w:r w:rsidR="0001058D">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489B010C" w:rsidR="0046686E" w:rsidRPr="00C87D9B" w:rsidRDefault="0046686E">
    <w:pPr>
      <w:pStyle w:val="Zhlav"/>
      <w:rPr>
        <w:i/>
      </w:rPr>
    </w:pPr>
    <w:r>
      <w:rPr>
        <w:i/>
      </w:rPr>
      <w:fldChar w:fldCharType="begin"/>
    </w:r>
    <w:r>
      <w:rPr>
        <w:i/>
      </w:rPr>
      <w:instrText xml:space="preserve"> STYLEREF  "Nadpis 1"  \* MERGEFORMAT </w:instrText>
    </w:r>
    <w:r>
      <w:rPr>
        <w:i/>
      </w:rPr>
      <w:fldChar w:fldCharType="separate"/>
    </w:r>
    <w:r w:rsidR="0001058D">
      <w:rPr>
        <w:i/>
        <w:noProof/>
      </w:rPr>
      <w:t>Vývoj a tradice sociální politiky v ČR</w:t>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185AD27C" w:rsidR="0046686E" w:rsidRDefault="0046686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1058D">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1058D">
      <w:rPr>
        <w:i/>
        <w:noProof/>
      </w:rPr>
      <w:t>Sociální politika I.</w:t>
    </w:r>
    <w:r w:rsidR="0001058D">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7AF09EBD" w:rsidR="0046686E" w:rsidRPr="00B37E40" w:rsidRDefault="0046686E"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01058D">
      <w:rPr>
        <w:i/>
        <w:noProof/>
      </w:rPr>
      <w:t>Ladislav Průša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1058D">
      <w:rPr>
        <w:i/>
        <w:noProof/>
      </w:rPr>
      <w:t>Sociální politika I.</w:t>
    </w:r>
    <w:r w:rsidR="0001058D">
      <w:rPr>
        <w:i/>
        <w:noProof/>
      </w:rPr>
      <w:cr/>
    </w:r>
    <w:r>
      <w:rPr>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2C30F9"/>
    <w:multiLevelType w:val="hybridMultilevel"/>
    <w:tmpl w:val="FBF6A002"/>
    <w:lvl w:ilvl="0" w:tplc="FBB84F7A">
      <w:start w:val="3"/>
      <w:numFmt w:val="bullet"/>
      <w:lvlText w:val="-"/>
      <w:lvlJc w:val="left"/>
      <w:pPr>
        <w:ind w:left="1004" w:hanging="360"/>
      </w:pPr>
      <w:rPr>
        <w:rFonts w:ascii="Arial" w:eastAsia="Calibri" w:hAnsi="Arial" w:cs="Aria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44B6D43"/>
    <w:multiLevelType w:val="hybridMultilevel"/>
    <w:tmpl w:val="0478D67A"/>
    <w:lvl w:ilvl="0" w:tplc="3C40CFF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656210"/>
    <w:multiLevelType w:val="hybridMultilevel"/>
    <w:tmpl w:val="7D7A1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86D34"/>
    <w:multiLevelType w:val="hybridMultilevel"/>
    <w:tmpl w:val="8E7CA694"/>
    <w:lvl w:ilvl="0" w:tplc="3C40CFF0">
      <w:start w:val="1"/>
      <w:numFmt w:val="bullet"/>
      <w:lvlText w:val="-"/>
      <w:lvlJc w:val="left"/>
      <w:pPr>
        <w:ind w:left="720" w:hanging="360"/>
      </w:pPr>
      <w:rPr>
        <w:rFonts w:ascii="Times New Roman" w:eastAsia="Times New Roman" w:hAnsi="Times New Roman" w:cs="Times New Roman" w:hint="default"/>
      </w:rPr>
    </w:lvl>
    <w:lvl w:ilvl="1" w:tplc="FBB84F7A">
      <w:start w:val="3"/>
      <w:numFmt w:val="bullet"/>
      <w:lvlText w:val="-"/>
      <w:lvlJc w:val="left"/>
      <w:pPr>
        <w:ind w:left="1790" w:hanging="710"/>
      </w:pPr>
      <w:rPr>
        <w:rFonts w:ascii="Arial" w:eastAsia="Calibri" w:hAnsi="Arial" w:cs="Arial"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283849"/>
    <w:multiLevelType w:val="hybridMultilevel"/>
    <w:tmpl w:val="24787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372E8E"/>
    <w:multiLevelType w:val="hybridMultilevel"/>
    <w:tmpl w:val="8BAA8FDC"/>
    <w:lvl w:ilvl="0" w:tplc="FBB84F7A">
      <w:start w:val="3"/>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023A0F"/>
    <w:multiLevelType w:val="hybridMultilevel"/>
    <w:tmpl w:val="8EDAA340"/>
    <w:lvl w:ilvl="0" w:tplc="FBB84F7A">
      <w:start w:val="3"/>
      <w:numFmt w:val="bullet"/>
      <w:lvlText w:val="-"/>
      <w:lvlJc w:val="left"/>
      <w:pPr>
        <w:ind w:left="360" w:hanging="360"/>
      </w:pPr>
      <w:rPr>
        <w:rFonts w:ascii="Arial" w:eastAsia="Calibri" w:hAnsi="Arial" w:cs="Arial" w:hint="default"/>
        <w:color w:val="auto"/>
      </w:rPr>
    </w:lvl>
    <w:lvl w:ilvl="1" w:tplc="FBB84F7A">
      <w:start w:val="3"/>
      <w:numFmt w:val="bullet"/>
      <w:lvlText w:val="-"/>
      <w:lvlJc w:val="left"/>
      <w:pPr>
        <w:ind w:left="1150" w:hanging="430"/>
      </w:pPr>
      <w:rPr>
        <w:rFonts w:ascii="Arial" w:eastAsia="Calibri" w:hAnsi="Arial" w:cs="Arial"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4532F1"/>
    <w:multiLevelType w:val="hybridMultilevel"/>
    <w:tmpl w:val="285482CA"/>
    <w:lvl w:ilvl="0" w:tplc="FBB84F7A">
      <w:start w:val="3"/>
      <w:numFmt w:val="bullet"/>
      <w:lvlText w:val="-"/>
      <w:lvlJc w:val="left"/>
      <w:pPr>
        <w:ind w:left="1004" w:hanging="360"/>
      </w:pPr>
      <w:rPr>
        <w:rFonts w:ascii="Arial" w:eastAsia="Calibri" w:hAnsi="Arial" w:cs="Arial"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1D15572D"/>
    <w:multiLevelType w:val="hybridMultilevel"/>
    <w:tmpl w:val="58981B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306C7"/>
    <w:multiLevelType w:val="hybridMultilevel"/>
    <w:tmpl w:val="6AF4A6FE"/>
    <w:lvl w:ilvl="0" w:tplc="FBB84F7A">
      <w:start w:val="3"/>
      <w:numFmt w:val="bullet"/>
      <w:lvlText w:val="-"/>
      <w:lvlJc w:val="left"/>
      <w:pPr>
        <w:ind w:left="1004" w:hanging="360"/>
      </w:pPr>
      <w:rPr>
        <w:rFonts w:ascii="Arial" w:eastAsia="Calibri" w:hAnsi="Arial" w:cs="Aria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1AF639F"/>
    <w:multiLevelType w:val="hybridMultilevel"/>
    <w:tmpl w:val="F0A8F9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0B77C9"/>
    <w:multiLevelType w:val="hybridMultilevel"/>
    <w:tmpl w:val="517C8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98683E"/>
    <w:multiLevelType w:val="hybridMultilevel"/>
    <w:tmpl w:val="04C69960"/>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25DE5FF2"/>
    <w:multiLevelType w:val="hybridMultilevel"/>
    <w:tmpl w:val="42A8B95E"/>
    <w:lvl w:ilvl="0" w:tplc="FBB84F7A">
      <w:start w:val="3"/>
      <w:numFmt w:val="bullet"/>
      <w:lvlText w:val="-"/>
      <w:lvlJc w:val="left"/>
      <w:pPr>
        <w:ind w:left="1004" w:hanging="360"/>
      </w:pPr>
      <w:rPr>
        <w:rFonts w:ascii="Arial" w:eastAsia="Calibri" w:hAnsi="Arial" w:cs="Arial"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80A54E9"/>
    <w:multiLevelType w:val="hybridMultilevel"/>
    <w:tmpl w:val="499EB0A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B20461"/>
    <w:multiLevelType w:val="hybridMultilevel"/>
    <w:tmpl w:val="2FCE43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3648C1"/>
    <w:multiLevelType w:val="hybridMultilevel"/>
    <w:tmpl w:val="95B4B348"/>
    <w:lvl w:ilvl="0" w:tplc="FBB84F7A">
      <w:start w:val="3"/>
      <w:numFmt w:val="bullet"/>
      <w:lvlText w:val="-"/>
      <w:lvlJc w:val="left"/>
      <w:pPr>
        <w:ind w:left="360" w:hanging="360"/>
      </w:pPr>
      <w:rPr>
        <w:rFonts w:ascii="Arial" w:eastAsia="Calibri" w:hAnsi="Arial" w:cs="Aria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0CE16CD"/>
    <w:multiLevelType w:val="hybridMultilevel"/>
    <w:tmpl w:val="F8CC4510"/>
    <w:lvl w:ilvl="0" w:tplc="FBB84F7A">
      <w:start w:val="3"/>
      <w:numFmt w:val="bullet"/>
      <w:lvlText w:val="-"/>
      <w:lvlJc w:val="left"/>
      <w:pPr>
        <w:ind w:left="1004" w:hanging="360"/>
      </w:pPr>
      <w:rPr>
        <w:rFonts w:ascii="Arial" w:eastAsia="Calibri" w:hAnsi="Arial" w:cs="Arial"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0D0557A"/>
    <w:multiLevelType w:val="hybridMultilevel"/>
    <w:tmpl w:val="FE489354"/>
    <w:lvl w:ilvl="0" w:tplc="FBB84F7A">
      <w:start w:val="3"/>
      <w:numFmt w:val="bullet"/>
      <w:lvlText w:val="-"/>
      <w:lvlJc w:val="left"/>
      <w:pPr>
        <w:ind w:left="720" w:hanging="360"/>
      </w:pPr>
      <w:rPr>
        <w:rFonts w:ascii="Arial" w:eastAsia="Calibri" w:hAnsi="Arial" w:cs="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667E80"/>
    <w:multiLevelType w:val="hybridMultilevel"/>
    <w:tmpl w:val="7F0E9982"/>
    <w:lvl w:ilvl="0" w:tplc="3C40CFF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6A5D21"/>
    <w:multiLevelType w:val="hybridMultilevel"/>
    <w:tmpl w:val="9BF69A1E"/>
    <w:lvl w:ilvl="0" w:tplc="3C40CFF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FF7B2D"/>
    <w:multiLevelType w:val="hybridMultilevel"/>
    <w:tmpl w:val="6A721D00"/>
    <w:lvl w:ilvl="0" w:tplc="D47407E0">
      <w:start w:val="1"/>
      <w:numFmt w:val="decimal"/>
      <w:lvlText w:val="%1."/>
      <w:lvlJc w:val="left"/>
      <w:pPr>
        <w:ind w:left="420" w:hanging="360"/>
      </w:pPr>
      <w:rPr>
        <w:rFonts w:hint="default"/>
        <w:b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4" w15:restartNumberingAfterBreak="0">
    <w:nsid w:val="453C45E2"/>
    <w:multiLevelType w:val="hybridMultilevel"/>
    <w:tmpl w:val="85021F5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5" w15:restartNumberingAfterBreak="0">
    <w:nsid w:val="499527A1"/>
    <w:multiLevelType w:val="hybridMultilevel"/>
    <w:tmpl w:val="0AB042FA"/>
    <w:lvl w:ilvl="0" w:tplc="FBB84F7A">
      <w:start w:val="3"/>
      <w:numFmt w:val="bullet"/>
      <w:lvlText w:val="-"/>
      <w:lvlJc w:val="left"/>
      <w:pPr>
        <w:ind w:left="720" w:hanging="360"/>
      </w:pPr>
      <w:rPr>
        <w:rFonts w:ascii="Arial" w:eastAsia="Calibri" w:hAnsi="Arial" w:cs="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0F1BC9"/>
    <w:multiLevelType w:val="hybridMultilevel"/>
    <w:tmpl w:val="3CE0EB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F261925"/>
    <w:multiLevelType w:val="hybridMultilevel"/>
    <w:tmpl w:val="91804ECA"/>
    <w:lvl w:ilvl="0" w:tplc="FBB84F7A">
      <w:start w:val="3"/>
      <w:numFmt w:val="bullet"/>
      <w:lvlText w:val="-"/>
      <w:lvlJc w:val="left"/>
      <w:pPr>
        <w:ind w:left="1004" w:hanging="360"/>
      </w:pPr>
      <w:rPr>
        <w:rFonts w:ascii="Arial" w:eastAsia="Calibri" w:hAnsi="Arial" w:cs="Arial"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4FF41922"/>
    <w:multiLevelType w:val="hybridMultilevel"/>
    <w:tmpl w:val="E02A3524"/>
    <w:lvl w:ilvl="0" w:tplc="CC2060F0">
      <w:start w:val="1"/>
      <w:numFmt w:val="bullet"/>
      <w:lvlText w:val="-"/>
      <w:lvlJc w:val="left"/>
      <w:pPr>
        <w:ind w:left="1004" w:hanging="360"/>
      </w:pPr>
      <w:rPr>
        <w:rFonts w:ascii="Verdana" w:eastAsiaTheme="minorHAnsi" w:hAnsi="Verdana" w:cs="Times New Roman" w:hint="default"/>
      </w:rPr>
    </w:lvl>
    <w:lvl w:ilvl="1" w:tplc="CC2060F0">
      <w:start w:val="1"/>
      <w:numFmt w:val="bullet"/>
      <w:lvlText w:val="-"/>
      <w:lvlJc w:val="left"/>
      <w:pPr>
        <w:ind w:left="1724" w:hanging="360"/>
      </w:pPr>
      <w:rPr>
        <w:rFonts w:ascii="Verdana" w:eastAsiaTheme="minorHAnsi" w:hAnsi="Verdana" w:cs="Times New Roman"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519F0B14"/>
    <w:multiLevelType w:val="hybridMultilevel"/>
    <w:tmpl w:val="81CCEB4C"/>
    <w:lvl w:ilvl="0" w:tplc="0405000F">
      <w:start w:val="1"/>
      <w:numFmt w:val="decimal"/>
      <w:lvlText w:val="%1."/>
      <w:lvlJc w:val="left"/>
      <w:pPr>
        <w:ind w:left="1067" w:hanging="360"/>
      </w:pPr>
    </w:lvl>
    <w:lvl w:ilvl="1" w:tplc="04050019" w:tentative="1">
      <w:start w:val="1"/>
      <w:numFmt w:val="lowerLetter"/>
      <w:lvlText w:val="%2."/>
      <w:lvlJc w:val="left"/>
      <w:pPr>
        <w:ind w:left="1787" w:hanging="360"/>
      </w:pPr>
    </w:lvl>
    <w:lvl w:ilvl="2" w:tplc="0405001B" w:tentative="1">
      <w:start w:val="1"/>
      <w:numFmt w:val="lowerRoman"/>
      <w:lvlText w:val="%3."/>
      <w:lvlJc w:val="right"/>
      <w:pPr>
        <w:ind w:left="2507" w:hanging="180"/>
      </w:pPr>
    </w:lvl>
    <w:lvl w:ilvl="3" w:tplc="0405000F" w:tentative="1">
      <w:start w:val="1"/>
      <w:numFmt w:val="decimal"/>
      <w:lvlText w:val="%4."/>
      <w:lvlJc w:val="left"/>
      <w:pPr>
        <w:ind w:left="3227" w:hanging="360"/>
      </w:pPr>
    </w:lvl>
    <w:lvl w:ilvl="4" w:tplc="04050019" w:tentative="1">
      <w:start w:val="1"/>
      <w:numFmt w:val="lowerLetter"/>
      <w:lvlText w:val="%5."/>
      <w:lvlJc w:val="left"/>
      <w:pPr>
        <w:ind w:left="3947" w:hanging="360"/>
      </w:pPr>
    </w:lvl>
    <w:lvl w:ilvl="5" w:tplc="0405001B" w:tentative="1">
      <w:start w:val="1"/>
      <w:numFmt w:val="lowerRoman"/>
      <w:lvlText w:val="%6."/>
      <w:lvlJc w:val="right"/>
      <w:pPr>
        <w:ind w:left="4667" w:hanging="180"/>
      </w:pPr>
    </w:lvl>
    <w:lvl w:ilvl="6" w:tplc="0405000F" w:tentative="1">
      <w:start w:val="1"/>
      <w:numFmt w:val="decimal"/>
      <w:lvlText w:val="%7."/>
      <w:lvlJc w:val="left"/>
      <w:pPr>
        <w:ind w:left="5387" w:hanging="360"/>
      </w:pPr>
    </w:lvl>
    <w:lvl w:ilvl="7" w:tplc="04050019" w:tentative="1">
      <w:start w:val="1"/>
      <w:numFmt w:val="lowerLetter"/>
      <w:lvlText w:val="%8."/>
      <w:lvlJc w:val="left"/>
      <w:pPr>
        <w:ind w:left="6107" w:hanging="360"/>
      </w:pPr>
    </w:lvl>
    <w:lvl w:ilvl="8" w:tplc="0405001B" w:tentative="1">
      <w:start w:val="1"/>
      <w:numFmt w:val="lowerRoman"/>
      <w:lvlText w:val="%9."/>
      <w:lvlJc w:val="right"/>
      <w:pPr>
        <w:ind w:left="6827" w:hanging="180"/>
      </w:pPr>
    </w:lvl>
  </w:abstractNum>
  <w:abstractNum w:abstractNumId="30" w15:restartNumberingAfterBreak="0">
    <w:nsid w:val="525B316F"/>
    <w:multiLevelType w:val="hybridMultilevel"/>
    <w:tmpl w:val="680C2556"/>
    <w:lvl w:ilvl="0" w:tplc="FBB84F7A">
      <w:start w:val="3"/>
      <w:numFmt w:val="bullet"/>
      <w:lvlText w:val="-"/>
      <w:lvlJc w:val="left"/>
      <w:pPr>
        <w:ind w:left="1004" w:hanging="360"/>
      </w:pPr>
      <w:rPr>
        <w:rFonts w:ascii="Arial" w:eastAsia="Calibri" w:hAnsi="Arial" w:cs="Aria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55DE7720"/>
    <w:multiLevelType w:val="hybridMultilevel"/>
    <w:tmpl w:val="42C4D0B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EA1612"/>
    <w:multiLevelType w:val="hybridMultilevel"/>
    <w:tmpl w:val="C93A636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FE2734"/>
    <w:multiLevelType w:val="hybridMultilevel"/>
    <w:tmpl w:val="B85AFB64"/>
    <w:lvl w:ilvl="0" w:tplc="3C40CFF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FC253F"/>
    <w:multiLevelType w:val="hybridMultilevel"/>
    <w:tmpl w:val="2A66F334"/>
    <w:lvl w:ilvl="0" w:tplc="FBB84F7A">
      <w:start w:val="3"/>
      <w:numFmt w:val="bullet"/>
      <w:lvlText w:val="-"/>
      <w:lvlJc w:val="left"/>
      <w:pPr>
        <w:ind w:left="1080" w:hanging="360"/>
      </w:pPr>
      <w:rPr>
        <w:rFonts w:ascii="Arial" w:eastAsia="Calibri"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0527D62"/>
    <w:multiLevelType w:val="hybridMultilevel"/>
    <w:tmpl w:val="617AE97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5A2B6B"/>
    <w:multiLevelType w:val="hybridMultilevel"/>
    <w:tmpl w:val="FC249D88"/>
    <w:lvl w:ilvl="0" w:tplc="FBB84F7A">
      <w:start w:val="3"/>
      <w:numFmt w:val="bullet"/>
      <w:lvlText w:val="-"/>
      <w:lvlJc w:val="left"/>
      <w:pPr>
        <w:ind w:left="720" w:hanging="360"/>
      </w:pPr>
      <w:rPr>
        <w:rFonts w:ascii="Arial" w:eastAsia="Calibri" w:hAnsi="Arial" w:cs="Arial" w:hint="default"/>
        <w:color w:val="auto"/>
      </w:rPr>
    </w:lvl>
    <w:lvl w:ilvl="1" w:tplc="04050003">
      <w:start w:val="1"/>
      <w:numFmt w:val="bullet"/>
      <w:lvlText w:val="o"/>
      <w:lvlJc w:val="left"/>
      <w:pPr>
        <w:ind w:left="1440" w:hanging="360"/>
      </w:pPr>
      <w:rPr>
        <w:rFonts w:ascii="Courier New" w:hAnsi="Courier New" w:cs="Courier New" w:hint="default"/>
      </w:rPr>
    </w:lvl>
    <w:lvl w:ilvl="2" w:tplc="F7DA2604">
      <w:start w:val="1"/>
      <w:numFmt w:val="bullet"/>
      <w:lvlText w:val="•"/>
      <w:lvlJc w:val="left"/>
      <w:pPr>
        <w:ind w:left="2230" w:hanging="430"/>
      </w:pPr>
      <w:rPr>
        <w:rFonts w:ascii="Times New Roman" w:eastAsia="Calibri"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C51F46"/>
    <w:multiLevelType w:val="hybridMultilevel"/>
    <w:tmpl w:val="F8AC8848"/>
    <w:lvl w:ilvl="0" w:tplc="5C5A58D2">
      <w:start w:val="4"/>
      <w:numFmt w:val="decimal"/>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041EF3"/>
    <w:multiLevelType w:val="hybridMultilevel"/>
    <w:tmpl w:val="093227C4"/>
    <w:lvl w:ilvl="0" w:tplc="FBB84F7A">
      <w:start w:val="3"/>
      <w:numFmt w:val="bullet"/>
      <w:lvlText w:val="-"/>
      <w:lvlJc w:val="left"/>
      <w:pPr>
        <w:ind w:left="360" w:hanging="360"/>
      </w:pPr>
      <w:rPr>
        <w:rFonts w:ascii="Arial" w:eastAsia="Calibri" w:hAnsi="Arial" w:cs="Aria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97D2020"/>
    <w:multiLevelType w:val="hybridMultilevel"/>
    <w:tmpl w:val="935A5F5E"/>
    <w:lvl w:ilvl="0" w:tplc="FBB84F7A">
      <w:start w:val="3"/>
      <w:numFmt w:val="bullet"/>
      <w:lvlText w:val="-"/>
      <w:lvlJc w:val="left"/>
      <w:pPr>
        <w:ind w:left="1004" w:hanging="360"/>
      </w:pPr>
      <w:rPr>
        <w:rFonts w:ascii="Arial" w:eastAsia="Calibri" w:hAnsi="Arial" w:cs="Aria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41" w15:restartNumberingAfterBreak="0">
    <w:nsid w:val="6C9D0C13"/>
    <w:multiLevelType w:val="hybridMultilevel"/>
    <w:tmpl w:val="CA628BEE"/>
    <w:lvl w:ilvl="0" w:tplc="3C40CFF0">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2" w15:restartNumberingAfterBreak="0">
    <w:nsid w:val="71767AA7"/>
    <w:multiLevelType w:val="hybridMultilevel"/>
    <w:tmpl w:val="4238C784"/>
    <w:lvl w:ilvl="0" w:tplc="FBB84F7A">
      <w:start w:val="3"/>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213698"/>
    <w:multiLevelType w:val="hybridMultilevel"/>
    <w:tmpl w:val="09880E46"/>
    <w:lvl w:ilvl="0" w:tplc="FBB84F7A">
      <w:start w:val="3"/>
      <w:numFmt w:val="bullet"/>
      <w:lvlText w:val="-"/>
      <w:lvlJc w:val="left"/>
      <w:pPr>
        <w:ind w:left="360" w:hanging="360"/>
      </w:pPr>
      <w:rPr>
        <w:rFonts w:ascii="Arial" w:eastAsia="Calibri" w:hAnsi="Arial" w:cs="Arial" w:hint="default"/>
        <w:color w:val="auto"/>
      </w:rPr>
    </w:lvl>
    <w:lvl w:ilvl="1" w:tplc="FBB84F7A">
      <w:start w:val="3"/>
      <w:numFmt w:val="bullet"/>
      <w:lvlText w:val="-"/>
      <w:lvlJc w:val="left"/>
      <w:pPr>
        <w:ind w:left="1080" w:hanging="360"/>
      </w:pPr>
      <w:rPr>
        <w:rFonts w:ascii="Arial" w:eastAsia="Calibri" w:hAnsi="Arial" w:cs="Arial"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6242450"/>
    <w:multiLevelType w:val="hybridMultilevel"/>
    <w:tmpl w:val="666A8F08"/>
    <w:lvl w:ilvl="0" w:tplc="CC2060F0">
      <w:start w:val="1"/>
      <w:numFmt w:val="bullet"/>
      <w:lvlText w:val="-"/>
      <w:lvlJc w:val="left"/>
      <w:pPr>
        <w:ind w:left="720" w:hanging="360"/>
      </w:pPr>
      <w:rPr>
        <w:rFonts w:ascii="Verdana" w:eastAsiaTheme="minorHAns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AF6067"/>
    <w:multiLevelType w:val="hybridMultilevel"/>
    <w:tmpl w:val="17965C18"/>
    <w:lvl w:ilvl="0" w:tplc="FBB84F7A">
      <w:start w:val="3"/>
      <w:numFmt w:val="bullet"/>
      <w:lvlText w:val="-"/>
      <w:lvlJc w:val="left"/>
      <w:pPr>
        <w:ind w:left="720" w:hanging="360"/>
      </w:pPr>
      <w:rPr>
        <w:rFonts w:ascii="Arial" w:eastAsia="Calibri" w:hAnsi="Arial" w:cs="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3611C1"/>
    <w:multiLevelType w:val="hybridMultilevel"/>
    <w:tmpl w:val="442C98A6"/>
    <w:lvl w:ilvl="0" w:tplc="5A70DE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9"/>
  </w:num>
  <w:num w:numId="3">
    <w:abstractNumId w:val="40"/>
  </w:num>
  <w:num w:numId="4">
    <w:abstractNumId w:val="38"/>
  </w:num>
  <w:num w:numId="5">
    <w:abstractNumId w:val="7"/>
  </w:num>
  <w:num w:numId="6">
    <w:abstractNumId w:val="43"/>
  </w:num>
  <w:num w:numId="7">
    <w:abstractNumId w:val="18"/>
  </w:num>
  <w:num w:numId="8">
    <w:abstractNumId w:val="28"/>
  </w:num>
  <w:num w:numId="9">
    <w:abstractNumId w:val="44"/>
  </w:num>
  <w:num w:numId="10">
    <w:abstractNumId w:val="23"/>
  </w:num>
  <w:num w:numId="11">
    <w:abstractNumId w:val="32"/>
  </w:num>
  <w:num w:numId="12">
    <w:abstractNumId w:val="21"/>
  </w:num>
  <w:num w:numId="13">
    <w:abstractNumId w:val="41"/>
  </w:num>
  <w:num w:numId="14">
    <w:abstractNumId w:val="22"/>
  </w:num>
  <w:num w:numId="15">
    <w:abstractNumId w:val="33"/>
  </w:num>
  <w:num w:numId="16">
    <w:abstractNumId w:val="4"/>
  </w:num>
  <w:num w:numId="17">
    <w:abstractNumId w:val="2"/>
  </w:num>
  <w:num w:numId="18">
    <w:abstractNumId w:val="34"/>
  </w:num>
  <w:num w:numId="19">
    <w:abstractNumId w:val="19"/>
  </w:num>
  <w:num w:numId="20">
    <w:abstractNumId w:val="17"/>
  </w:num>
  <w:num w:numId="21">
    <w:abstractNumId w:val="45"/>
  </w:num>
  <w:num w:numId="22">
    <w:abstractNumId w:val="11"/>
  </w:num>
  <w:num w:numId="23">
    <w:abstractNumId w:val="15"/>
  </w:num>
  <w:num w:numId="24">
    <w:abstractNumId w:val="25"/>
  </w:num>
  <w:num w:numId="25">
    <w:abstractNumId w:val="20"/>
  </w:num>
  <w:num w:numId="26">
    <w:abstractNumId w:val="36"/>
  </w:num>
  <w:num w:numId="27">
    <w:abstractNumId w:val="42"/>
  </w:num>
  <w:num w:numId="28">
    <w:abstractNumId w:val="8"/>
  </w:num>
  <w:num w:numId="29">
    <w:abstractNumId w:val="27"/>
  </w:num>
  <w:num w:numId="30">
    <w:abstractNumId w:val="30"/>
  </w:num>
  <w:num w:numId="31">
    <w:abstractNumId w:val="6"/>
  </w:num>
  <w:num w:numId="32">
    <w:abstractNumId w:val="1"/>
  </w:num>
  <w:num w:numId="33">
    <w:abstractNumId w:val="39"/>
  </w:num>
  <w:num w:numId="34">
    <w:abstractNumId w:val="12"/>
  </w:num>
  <w:num w:numId="35">
    <w:abstractNumId w:val="46"/>
  </w:num>
  <w:num w:numId="36">
    <w:abstractNumId w:val="37"/>
  </w:num>
  <w:num w:numId="37">
    <w:abstractNumId w:val="26"/>
  </w:num>
  <w:num w:numId="38">
    <w:abstractNumId w:val="3"/>
  </w:num>
  <w:num w:numId="39">
    <w:abstractNumId w:val="10"/>
  </w:num>
  <w:num w:numId="40">
    <w:abstractNumId w:val="24"/>
  </w:num>
  <w:num w:numId="41">
    <w:abstractNumId w:val="16"/>
  </w:num>
  <w:num w:numId="42">
    <w:abstractNumId w:val="35"/>
  </w:num>
  <w:num w:numId="43">
    <w:abstractNumId w:val="31"/>
  </w:num>
  <w:num w:numId="44">
    <w:abstractNumId w:val="13"/>
  </w:num>
  <w:num w:numId="45">
    <w:abstractNumId w:val="14"/>
  </w:num>
  <w:num w:numId="46">
    <w:abstractNumId w:val="29"/>
  </w:num>
  <w:num w:numId="4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058D"/>
    <w:rsid w:val="00017731"/>
    <w:rsid w:val="00021BF3"/>
    <w:rsid w:val="000229B5"/>
    <w:rsid w:val="00024132"/>
    <w:rsid w:val="00025FB6"/>
    <w:rsid w:val="00026856"/>
    <w:rsid w:val="000377C0"/>
    <w:rsid w:val="0004575C"/>
    <w:rsid w:val="00047A4F"/>
    <w:rsid w:val="00054554"/>
    <w:rsid w:val="00056397"/>
    <w:rsid w:val="00057B6D"/>
    <w:rsid w:val="00060079"/>
    <w:rsid w:val="00061A01"/>
    <w:rsid w:val="00065443"/>
    <w:rsid w:val="00071185"/>
    <w:rsid w:val="00071433"/>
    <w:rsid w:val="000726A1"/>
    <w:rsid w:val="00072948"/>
    <w:rsid w:val="00077C2B"/>
    <w:rsid w:val="00082747"/>
    <w:rsid w:val="00085FFF"/>
    <w:rsid w:val="00095CA1"/>
    <w:rsid w:val="000A0376"/>
    <w:rsid w:val="000A4FDC"/>
    <w:rsid w:val="000B072B"/>
    <w:rsid w:val="000C0AEC"/>
    <w:rsid w:val="000C6359"/>
    <w:rsid w:val="000D4534"/>
    <w:rsid w:val="000D6A5E"/>
    <w:rsid w:val="000E408B"/>
    <w:rsid w:val="000F3A0E"/>
    <w:rsid w:val="000F3E25"/>
    <w:rsid w:val="000F5959"/>
    <w:rsid w:val="000F65DF"/>
    <w:rsid w:val="00100F73"/>
    <w:rsid w:val="00106112"/>
    <w:rsid w:val="00106135"/>
    <w:rsid w:val="00110863"/>
    <w:rsid w:val="00111B97"/>
    <w:rsid w:val="001132BC"/>
    <w:rsid w:val="001163B5"/>
    <w:rsid w:val="0011745D"/>
    <w:rsid w:val="001252BD"/>
    <w:rsid w:val="001361A0"/>
    <w:rsid w:val="00143091"/>
    <w:rsid w:val="00144D19"/>
    <w:rsid w:val="00150F58"/>
    <w:rsid w:val="001531DD"/>
    <w:rsid w:val="00162E36"/>
    <w:rsid w:val="0017024D"/>
    <w:rsid w:val="001710CB"/>
    <w:rsid w:val="00174C18"/>
    <w:rsid w:val="00174D53"/>
    <w:rsid w:val="00196854"/>
    <w:rsid w:val="00197B36"/>
    <w:rsid w:val="001A18A3"/>
    <w:rsid w:val="001A1FE5"/>
    <w:rsid w:val="001A204B"/>
    <w:rsid w:val="001A4BA4"/>
    <w:rsid w:val="001A6605"/>
    <w:rsid w:val="001B16A5"/>
    <w:rsid w:val="001B4B2D"/>
    <w:rsid w:val="001B6225"/>
    <w:rsid w:val="001B6622"/>
    <w:rsid w:val="001B759D"/>
    <w:rsid w:val="001C2D47"/>
    <w:rsid w:val="001C5378"/>
    <w:rsid w:val="001C73BA"/>
    <w:rsid w:val="001C7FD6"/>
    <w:rsid w:val="001D0D97"/>
    <w:rsid w:val="001D25E1"/>
    <w:rsid w:val="001D69F9"/>
    <w:rsid w:val="001E2B7F"/>
    <w:rsid w:val="001E420E"/>
    <w:rsid w:val="001F6C64"/>
    <w:rsid w:val="00203B93"/>
    <w:rsid w:val="00210ECB"/>
    <w:rsid w:val="0021176E"/>
    <w:rsid w:val="00211F29"/>
    <w:rsid w:val="0022024D"/>
    <w:rsid w:val="002418E4"/>
    <w:rsid w:val="00241A61"/>
    <w:rsid w:val="0024438F"/>
    <w:rsid w:val="0025327F"/>
    <w:rsid w:val="00253DF7"/>
    <w:rsid w:val="00260C30"/>
    <w:rsid w:val="00262122"/>
    <w:rsid w:val="0027156A"/>
    <w:rsid w:val="00273C7E"/>
    <w:rsid w:val="00280F3E"/>
    <w:rsid w:val="00281DD9"/>
    <w:rsid w:val="002854DF"/>
    <w:rsid w:val="002864CB"/>
    <w:rsid w:val="00290227"/>
    <w:rsid w:val="0029469F"/>
    <w:rsid w:val="00295CE9"/>
    <w:rsid w:val="002970DB"/>
    <w:rsid w:val="002976F6"/>
    <w:rsid w:val="002A7304"/>
    <w:rsid w:val="002B3871"/>
    <w:rsid w:val="002B6867"/>
    <w:rsid w:val="002C480A"/>
    <w:rsid w:val="002C6144"/>
    <w:rsid w:val="002C6EF9"/>
    <w:rsid w:val="002D09E4"/>
    <w:rsid w:val="002D2D33"/>
    <w:rsid w:val="002D48AD"/>
    <w:rsid w:val="002D49C8"/>
    <w:rsid w:val="002D4D55"/>
    <w:rsid w:val="002E097D"/>
    <w:rsid w:val="002E4DE0"/>
    <w:rsid w:val="002E731A"/>
    <w:rsid w:val="002F1333"/>
    <w:rsid w:val="002F45E0"/>
    <w:rsid w:val="002F7864"/>
    <w:rsid w:val="00301217"/>
    <w:rsid w:val="00302C83"/>
    <w:rsid w:val="00307024"/>
    <w:rsid w:val="003078C7"/>
    <w:rsid w:val="00320A5E"/>
    <w:rsid w:val="0032298B"/>
    <w:rsid w:val="0032499A"/>
    <w:rsid w:val="003265A0"/>
    <w:rsid w:val="0032706E"/>
    <w:rsid w:val="003321B5"/>
    <w:rsid w:val="0033481A"/>
    <w:rsid w:val="00342A62"/>
    <w:rsid w:val="003442C1"/>
    <w:rsid w:val="00345C68"/>
    <w:rsid w:val="00346874"/>
    <w:rsid w:val="003479A6"/>
    <w:rsid w:val="003632C5"/>
    <w:rsid w:val="003633BF"/>
    <w:rsid w:val="00376F3B"/>
    <w:rsid w:val="00377D6B"/>
    <w:rsid w:val="00385CFB"/>
    <w:rsid w:val="003879A3"/>
    <w:rsid w:val="003945C4"/>
    <w:rsid w:val="003953F9"/>
    <w:rsid w:val="003A2644"/>
    <w:rsid w:val="003A35B3"/>
    <w:rsid w:val="003A5D90"/>
    <w:rsid w:val="003B3945"/>
    <w:rsid w:val="003C7FEE"/>
    <w:rsid w:val="003D0905"/>
    <w:rsid w:val="003D2134"/>
    <w:rsid w:val="003D250F"/>
    <w:rsid w:val="003D667E"/>
    <w:rsid w:val="003E3E94"/>
    <w:rsid w:val="003E557F"/>
    <w:rsid w:val="003F018A"/>
    <w:rsid w:val="003F1880"/>
    <w:rsid w:val="003F65B2"/>
    <w:rsid w:val="00407651"/>
    <w:rsid w:val="00410F8D"/>
    <w:rsid w:val="00411D4D"/>
    <w:rsid w:val="0041362C"/>
    <w:rsid w:val="004151FA"/>
    <w:rsid w:val="004152F0"/>
    <w:rsid w:val="00422172"/>
    <w:rsid w:val="00423589"/>
    <w:rsid w:val="004325EF"/>
    <w:rsid w:val="00440781"/>
    <w:rsid w:val="00441FA8"/>
    <w:rsid w:val="00442CEE"/>
    <w:rsid w:val="0044632C"/>
    <w:rsid w:val="00446B66"/>
    <w:rsid w:val="0045304A"/>
    <w:rsid w:val="00453294"/>
    <w:rsid w:val="00456077"/>
    <w:rsid w:val="00456646"/>
    <w:rsid w:val="00457099"/>
    <w:rsid w:val="00457C73"/>
    <w:rsid w:val="00457DEA"/>
    <w:rsid w:val="0046146E"/>
    <w:rsid w:val="00463374"/>
    <w:rsid w:val="0046686E"/>
    <w:rsid w:val="004668EB"/>
    <w:rsid w:val="0047004F"/>
    <w:rsid w:val="00471EF7"/>
    <w:rsid w:val="00475AB8"/>
    <w:rsid w:val="004822B0"/>
    <w:rsid w:val="004824DD"/>
    <w:rsid w:val="0048675D"/>
    <w:rsid w:val="0049549D"/>
    <w:rsid w:val="004970D6"/>
    <w:rsid w:val="004A0A3A"/>
    <w:rsid w:val="004A3356"/>
    <w:rsid w:val="004A407D"/>
    <w:rsid w:val="004A535F"/>
    <w:rsid w:val="004A5A84"/>
    <w:rsid w:val="004A6CC6"/>
    <w:rsid w:val="004B005B"/>
    <w:rsid w:val="004B7409"/>
    <w:rsid w:val="004C04F7"/>
    <w:rsid w:val="004C14E4"/>
    <w:rsid w:val="004D0D56"/>
    <w:rsid w:val="004D0D67"/>
    <w:rsid w:val="004E2697"/>
    <w:rsid w:val="004E30F5"/>
    <w:rsid w:val="004E356C"/>
    <w:rsid w:val="004E6978"/>
    <w:rsid w:val="004F5AB2"/>
    <w:rsid w:val="00500B14"/>
    <w:rsid w:val="00502525"/>
    <w:rsid w:val="005075C1"/>
    <w:rsid w:val="00510051"/>
    <w:rsid w:val="00512184"/>
    <w:rsid w:val="005122E6"/>
    <w:rsid w:val="00514E3D"/>
    <w:rsid w:val="0052225D"/>
    <w:rsid w:val="00523F3D"/>
    <w:rsid w:val="00532BF4"/>
    <w:rsid w:val="00532CD0"/>
    <w:rsid w:val="00536F5C"/>
    <w:rsid w:val="00540776"/>
    <w:rsid w:val="00541A5F"/>
    <w:rsid w:val="005439F8"/>
    <w:rsid w:val="00543CC0"/>
    <w:rsid w:val="005442E4"/>
    <w:rsid w:val="00545095"/>
    <w:rsid w:val="00551198"/>
    <w:rsid w:val="00554453"/>
    <w:rsid w:val="00560D56"/>
    <w:rsid w:val="00563017"/>
    <w:rsid w:val="005633CC"/>
    <w:rsid w:val="00564836"/>
    <w:rsid w:val="00566B72"/>
    <w:rsid w:val="00576254"/>
    <w:rsid w:val="005807F9"/>
    <w:rsid w:val="005818D1"/>
    <w:rsid w:val="00583B38"/>
    <w:rsid w:val="005849DE"/>
    <w:rsid w:val="00584B36"/>
    <w:rsid w:val="00587463"/>
    <w:rsid w:val="005A0702"/>
    <w:rsid w:val="005A3544"/>
    <w:rsid w:val="005A5C01"/>
    <w:rsid w:val="005B5F3E"/>
    <w:rsid w:val="005B6A7A"/>
    <w:rsid w:val="005C0D6E"/>
    <w:rsid w:val="005C29EA"/>
    <w:rsid w:val="005C3325"/>
    <w:rsid w:val="005C4DCE"/>
    <w:rsid w:val="005D56E6"/>
    <w:rsid w:val="005D7101"/>
    <w:rsid w:val="005E114C"/>
    <w:rsid w:val="005E2341"/>
    <w:rsid w:val="005E35B4"/>
    <w:rsid w:val="005E6570"/>
    <w:rsid w:val="005E7D89"/>
    <w:rsid w:val="005F1C47"/>
    <w:rsid w:val="005F5C74"/>
    <w:rsid w:val="005F6C9E"/>
    <w:rsid w:val="00601F90"/>
    <w:rsid w:val="006039DC"/>
    <w:rsid w:val="00603CB1"/>
    <w:rsid w:val="00605FCA"/>
    <w:rsid w:val="00606EFF"/>
    <w:rsid w:val="0060768D"/>
    <w:rsid w:val="00611DAA"/>
    <w:rsid w:val="006200F1"/>
    <w:rsid w:val="00631A0C"/>
    <w:rsid w:val="0063253B"/>
    <w:rsid w:val="0063623F"/>
    <w:rsid w:val="0067784C"/>
    <w:rsid w:val="006922C0"/>
    <w:rsid w:val="0069383F"/>
    <w:rsid w:val="006A021A"/>
    <w:rsid w:val="006A06AB"/>
    <w:rsid w:val="006A2147"/>
    <w:rsid w:val="006A24C8"/>
    <w:rsid w:val="006A27D7"/>
    <w:rsid w:val="006A4C4F"/>
    <w:rsid w:val="006B287D"/>
    <w:rsid w:val="006B4028"/>
    <w:rsid w:val="006B42CB"/>
    <w:rsid w:val="006B59F8"/>
    <w:rsid w:val="006B679D"/>
    <w:rsid w:val="006C08EE"/>
    <w:rsid w:val="006C5EDF"/>
    <w:rsid w:val="006C644E"/>
    <w:rsid w:val="006C6AD0"/>
    <w:rsid w:val="006C7E5D"/>
    <w:rsid w:val="006D6BDD"/>
    <w:rsid w:val="006D7FE1"/>
    <w:rsid w:val="006E0662"/>
    <w:rsid w:val="006E10E2"/>
    <w:rsid w:val="006F1F8B"/>
    <w:rsid w:val="006F48DB"/>
    <w:rsid w:val="006F61E0"/>
    <w:rsid w:val="00702E91"/>
    <w:rsid w:val="00702FAB"/>
    <w:rsid w:val="00711960"/>
    <w:rsid w:val="00713A5B"/>
    <w:rsid w:val="00717801"/>
    <w:rsid w:val="00721EDD"/>
    <w:rsid w:val="00723F05"/>
    <w:rsid w:val="0072594D"/>
    <w:rsid w:val="00734A12"/>
    <w:rsid w:val="0074253D"/>
    <w:rsid w:val="00746032"/>
    <w:rsid w:val="0074673B"/>
    <w:rsid w:val="007473FF"/>
    <w:rsid w:val="00750FFE"/>
    <w:rsid w:val="00753985"/>
    <w:rsid w:val="00762124"/>
    <w:rsid w:val="0077075B"/>
    <w:rsid w:val="00773111"/>
    <w:rsid w:val="00777F5E"/>
    <w:rsid w:val="00782477"/>
    <w:rsid w:val="00783107"/>
    <w:rsid w:val="00786932"/>
    <w:rsid w:val="00792820"/>
    <w:rsid w:val="0079549A"/>
    <w:rsid w:val="007A449D"/>
    <w:rsid w:val="007B36C4"/>
    <w:rsid w:val="007B4D8C"/>
    <w:rsid w:val="007B66C6"/>
    <w:rsid w:val="007B71BC"/>
    <w:rsid w:val="007C5AE8"/>
    <w:rsid w:val="007C7BE5"/>
    <w:rsid w:val="007D340A"/>
    <w:rsid w:val="007E01F7"/>
    <w:rsid w:val="007E1665"/>
    <w:rsid w:val="007E7C0A"/>
    <w:rsid w:val="008039C0"/>
    <w:rsid w:val="00810CD1"/>
    <w:rsid w:val="00812D40"/>
    <w:rsid w:val="008151C8"/>
    <w:rsid w:val="0081593F"/>
    <w:rsid w:val="00816F6C"/>
    <w:rsid w:val="00817C21"/>
    <w:rsid w:val="008217A3"/>
    <w:rsid w:val="00821A76"/>
    <w:rsid w:val="0082422B"/>
    <w:rsid w:val="008324CF"/>
    <w:rsid w:val="00837625"/>
    <w:rsid w:val="00837F9C"/>
    <w:rsid w:val="00840482"/>
    <w:rsid w:val="008408F8"/>
    <w:rsid w:val="0084578E"/>
    <w:rsid w:val="00850DFD"/>
    <w:rsid w:val="00852FAC"/>
    <w:rsid w:val="00854C78"/>
    <w:rsid w:val="00856E96"/>
    <w:rsid w:val="00860D20"/>
    <w:rsid w:val="00862485"/>
    <w:rsid w:val="00877CB7"/>
    <w:rsid w:val="008804A4"/>
    <w:rsid w:val="00885506"/>
    <w:rsid w:val="00886A02"/>
    <w:rsid w:val="008900DB"/>
    <w:rsid w:val="008913DA"/>
    <w:rsid w:val="00892691"/>
    <w:rsid w:val="008959D6"/>
    <w:rsid w:val="008A02A3"/>
    <w:rsid w:val="008A0D1B"/>
    <w:rsid w:val="008B059D"/>
    <w:rsid w:val="008B7B33"/>
    <w:rsid w:val="008C36F8"/>
    <w:rsid w:val="008C6708"/>
    <w:rsid w:val="008D281C"/>
    <w:rsid w:val="008D302D"/>
    <w:rsid w:val="008D46C2"/>
    <w:rsid w:val="008D531C"/>
    <w:rsid w:val="008E53FE"/>
    <w:rsid w:val="008E6EBB"/>
    <w:rsid w:val="008E7EA5"/>
    <w:rsid w:val="008F2AD2"/>
    <w:rsid w:val="009011E0"/>
    <w:rsid w:val="00902F6A"/>
    <w:rsid w:val="00917A8E"/>
    <w:rsid w:val="00923165"/>
    <w:rsid w:val="00926BA8"/>
    <w:rsid w:val="009312DB"/>
    <w:rsid w:val="009336AD"/>
    <w:rsid w:val="00933A02"/>
    <w:rsid w:val="00933D33"/>
    <w:rsid w:val="009354D9"/>
    <w:rsid w:val="00942A42"/>
    <w:rsid w:val="00947452"/>
    <w:rsid w:val="00947A1F"/>
    <w:rsid w:val="0095048A"/>
    <w:rsid w:val="00951C86"/>
    <w:rsid w:val="00953D60"/>
    <w:rsid w:val="00955756"/>
    <w:rsid w:val="00957002"/>
    <w:rsid w:val="0096197A"/>
    <w:rsid w:val="0096322D"/>
    <w:rsid w:val="009636D5"/>
    <w:rsid w:val="00964AB4"/>
    <w:rsid w:val="00965E49"/>
    <w:rsid w:val="00970CE9"/>
    <w:rsid w:val="00970D02"/>
    <w:rsid w:val="009714C0"/>
    <w:rsid w:val="0097473A"/>
    <w:rsid w:val="0097570A"/>
    <w:rsid w:val="00977051"/>
    <w:rsid w:val="00983CAF"/>
    <w:rsid w:val="00995942"/>
    <w:rsid w:val="009A0C37"/>
    <w:rsid w:val="009A453A"/>
    <w:rsid w:val="009A5122"/>
    <w:rsid w:val="009A5CEE"/>
    <w:rsid w:val="009A7E7F"/>
    <w:rsid w:val="009A7ECD"/>
    <w:rsid w:val="009B2FE1"/>
    <w:rsid w:val="009D0576"/>
    <w:rsid w:val="009D30CA"/>
    <w:rsid w:val="009D31FB"/>
    <w:rsid w:val="009D51B7"/>
    <w:rsid w:val="009D61CC"/>
    <w:rsid w:val="009E055B"/>
    <w:rsid w:val="009E48C1"/>
    <w:rsid w:val="009F02CE"/>
    <w:rsid w:val="009F1E08"/>
    <w:rsid w:val="009F34EC"/>
    <w:rsid w:val="00A1069D"/>
    <w:rsid w:val="00A106CD"/>
    <w:rsid w:val="00A13F7C"/>
    <w:rsid w:val="00A21A48"/>
    <w:rsid w:val="00A35795"/>
    <w:rsid w:val="00A36D2E"/>
    <w:rsid w:val="00A50070"/>
    <w:rsid w:val="00A51D7B"/>
    <w:rsid w:val="00A61994"/>
    <w:rsid w:val="00A63833"/>
    <w:rsid w:val="00A649D1"/>
    <w:rsid w:val="00A66262"/>
    <w:rsid w:val="00A74971"/>
    <w:rsid w:val="00A803C2"/>
    <w:rsid w:val="00A82C3B"/>
    <w:rsid w:val="00A909E9"/>
    <w:rsid w:val="00AB53D1"/>
    <w:rsid w:val="00AB57A5"/>
    <w:rsid w:val="00AC1475"/>
    <w:rsid w:val="00AC1E06"/>
    <w:rsid w:val="00AC2EC7"/>
    <w:rsid w:val="00AD1E20"/>
    <w:rsid w:val="00AD34AE"/>
    <w:rsid w:val="00AD3D6E"/>
    <w:rsid w:val="00AE5A22"/>
    <w:rsid w:val="00AF090E"/>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1DE"/>
    <w:rsid w:val="00B32E8A"/>
    <w:rsid w:val="00B3408D"/>
    <w:rsid w:val="00B37E40"/>
    <w:rsid w:val="00B404E9"/>
    <w:rsid w:val="00B44280"/>
    <w:rsid w:val="00B44A44"/>
    <w:rsid w:val="00B46A91"/>
    <w:rsid w:val="00B56863"/>
    <w:rsid w:val="00B568C5"/>
    <w:rsid w:val="00B60DC8"/>
    <w:rsid w:val="00B67555"/>
    <w:rsid w:val="00B703AB"/>
    <w:rsid w:val="00B73B55"/>
    <w:rsid w:val="00B76054"/>
    <w:rsid w:val="00B94FF4"/>
    <w:rsid w:val="00B96873"/>
    <w:rsid w:val="00BA0961"/>
    <w:rsid w:val="00BA4C9E"/>
    <w:rsid w:val="00BA5116"/>
    <w:rsid w:val="00BA5460"/>
    <w:rsid w:val="00BA66EE"/>
    <w:rsid w:val="00BA7197"/>
    <w:rsid w:val="00BB09C6"/>
    <w:rsid w:val="00BB36F0"/>
    <w:rsid w:val="00BB666F"/>
    <w:rsid w:val="00BC08A4"/>
    <w:rsid w:val="00BC6C21"/>
    <w:rsid w:val="00BD4269"/>
    <w:rsid w:val="00BD5267"/>
    <w:rsid w:val="00BE7727"/>
    <w:rsid w:val="00BF697F"/>
    <w:rsid w:val="00C01B08"/>
    <w:rsid w:val="00C03FA4"/>
    <w:rsid w:val="00C05FC0"/>
    <w:rsid w:val="00C07D62"/>
    <w:rsid w:val="00C10C2E"/>
    <w:rsid w:val="00C13165"/>
    <w:rsid w:val="00C1463A"/>
    <w:rsid w:val="00C21ACC"/>
    <w:rsid w:val="00C2242A"/>
    <w:rsid w:val="00C244DE"/>
    <w:rsid w:val="00C3305A"/>
    <w:rsid w:val="00C37391"/>
    <w:rsid w:val="00C374EE"/>
    <w:rsid w:val="00C44082"/>
    <w:rsid w:val="00C547EF"/>
    <w:rsid w:val="00C63C76"/>
    <w:rsid w:val="00C666D2"/>
    <w:rsid w:val="00C6772A"/>
    <w:rsid w:val="00C70921"/>
    <w:rsid w:val="00C71772"/>
    <w:rsid w:val="00C74DDB"/>
    <w:rsid w:val="00C76AD2"/>
    <w:rsid w:val="00C826EC"/>
    <w:rsid w:val="00C8561B"/>
    <w:rsid w:val="00C87D9B"/>
    <w:rsid w:val="00C9473E"/>
    <w:rsid w:val="00C94C17"/>
    <w:rsid w:val="00C94F08"/>
    <w:rsid w:val="00CA6DE2"/>
    <w:rsid w:val="00CA7308"/>
    <w:rsid w:val="00CC2319"/>
    <w:rsid w:val="00CC3B3A"/>
    <w:rsid w:val="00CC7FFB"/>
    <w:rsid w:val="00CE30AD"/>
    <w:rsid w:val="00CE3C3C"/>
    <w:rsid w:val="00CE4CA6"/>
    <w:rsid w:val="00CE6430"/>
    <w:rsid w:val="00CE674D"/>
    <w:rsid w:val="00CF2523"/>
    <w:rsid w:val="00CF3DE1"/>
    <w:rsid w:val="00D129C5"/>
    <w:rsid w:val="00D13959"/>
    <w:rsid w:val="00D15B94"/>
    <w:rsid w:val="00D203FE"/>
    <w:rsid w:val="00D254E3"/>
    <w:rsid w:val="00D31C96"/>
    <w:rsid w:val="00D46101"/>
    <w:rsid w:val="00D56197"/>
    <w:rsid w:val="00D77C97"/>
    <w:rsid w:val="00D830FF"/>
    <w:rsid w:val="00D848D4"/>
    <w:rsid w:val="00D87E78"/>
    <w:rsid w:val="00D90232"/>
    <w:rsid w:val="00D90E05"/>
    <w:rsid w:val="00D96223"/>
    <w:rsid w:val="00DA00BD"/>
    <w:rsid w:val="00DB029F"/>
    <w:rsid w:val="00DB46A9"/>
    <w:rsid w:val="00DD0FDA"/>
    <w:rsid w:val="00DE1746"/>
    <w:rsid w:val="00DE59BE"/>
    <w:rsid w:val="00DE6E5F"/>
    <w:rsid w:val="00DE736C"/>
    <w:rsid w:val="00E01C82"/>
    <w:rsid w:val="00E12220"/>
    <w:rsid w:val="00E339DB"/>
    <w:rsid w:val="00E3558F"/>
    <w:rsid w:val="00E3655F"/>
    <w:rsid w:val="00E37845"/>
    <w:rsid w:val="00E37D4F"/>
    <w:rsid w:val="00E40C3A"/>
    <w:rsid w:val="00E4131E"/>
    <w:rsid w:val="00E44474"/>
    <w:rsid w:val="00E50585"/>
    <w:rsid w:val="00E50A2A"/>
    <w:rsid w:val="00E51476"/>
    <w:rsid w:val="00E530CE"/>
    <w:rsid w:val="00E543E6"/>
    <w:rsid w:val="00E60B49"/>
    <w:rsid w:val="00E6125C"/>
    <w:rsid w:val="00E619EB"/>
    <w:rsid w:val="00E64517"/>
    <w:rsid w:val="00E669BE"/>
    <w:rsid w:val="00E67EF6"/>
    <w:rsid w:val="00E70667"/>
    <w:rsid w:val="00E73FD9"/>
    <w:rsid w:val="00E80D9E"/>
    <w:rsid w:val="00E82092"/>
    <w:rsid w:val="00E852A1"/>
    <w:rsid w:val="00E902B5"/>
    <w:rsid w:val="00E90940"/>
    <w:rsid w:val="00E927F2"/>
    <w:rsid w:val="00E95668"/>
    <w:rsid w:val="00E9679B"/>
    <w:rsid w:val="00EA00A6"/>
    <w:rsid w:val="00EA3799"/>
    <w:rsid w:val="00EA7DB5"/>
    <w:rsid w:val="00EB00AC"/>
    <w:rsid w:val="00EB0A73"/>
    <w:rsid w:val="00EB0DE4"/>
    <w:rsid w:val="00EB2494"/>
    <w:rsid w:val="00EB3020"/>
    <w:rsid w:val="00EC0A58"/>
    <w:rsid w:val="00EC0C5C"/>
    <w:rsid w:val="00EC2A47"/>
    <w:rsid w:val="00ED00B2"/>
    <w:rsid w:val="00ED5600"/>
    <w:rsid w:val="00EE0B52"/>
    <w:rsid w:val="00EE2CCF"/>
    <w:rsid w:val="00EE3BBF"/>
    <w:rsid w:val="00EE65ED"/>
    <w:rsid w:val="00EF1CA2"/>
    <w:rsid w:val="00EF2FFB"/>
    <w:rsid w:val="00EF3C9E"/>
    <w:rsid w:val="00EF3DB3"/>
    <w:rsid w:val="00EF407E"/>
    <w:rsid w:val="00EF4500"/>
    <w:rsid w:val="00EF66CF"/>
    <w:rsid w:val="00EF689E"/>
    <w:rsid w:val="00F005C9"/>
    <w:rsid w:val="00F00B9C"/>
    <w:rsid w:val="00F01639"/>
    <w:rsid w:val="00F05115"/>
    <w:rsid w:val="00F178D8"/>
    <w:rsid w:val="00F20786"/>
    <w:rsid w:val="00F25C82"/>
    <w:rsid w:val="00F35AFE"/>
    <w:rsid w:val="00F41D83"/>
    <w:rsid w:val="00F4209E"/>
    <w:rsid w:val="00F42B40"/>
    <w:rsid w:val="00F465C6"/>
    <w:rsid w:val="00F46E4A"/>
    <w:rsid w:val="00F46ED8"/>
    <w:rsid w:val="00F47233"/>
    <w:rsid w:val="00F539FD"/>
    <w:rsid w:val="00F53D68"/>
    <w:rsid w:val="00F546CE"/>
    <w:rsid w:val="00F61EE6"/>
    <w:rsid w:val="00F65EE6"/>
    <w:rsid w:val="00F703B2"/>
    <w:rsid w:val="00F71C57"/>
    <w:rsid w:val="00F72079"/>
    <w:rsid w:val="00F72330"/>
    <w:rsid w:val="00F72FA3"/>
    <w:rsid w:val="00F7438C"/>
    <w:rsid w:val="00F8211E"/>
    <w:rsid w:val="00F83696"/>
    <w:rsid w:val="00F83D92"/>
    <w:rsid w:val="00F86509"/>
    <w:rsid w:val="00F86529"/>
    <w:rsid w:val="00F869E2"/>
    <w:rsid w:val="00F925C5"/>
    <w:rsid w:val="00F92BA0"/>
    <w:rsid w:val="00F949B2"/>
    <w:rsid w:val="00F96D1E"/>
    <w:rsid w:val="00F975CC"/>
    <w:rsid w:val="00FA06F1"/>
    <w:rsid w:val="00FA1653"/>
    <w:rsid w:val="00FA2879"/>
    <w:rsid w:val="00FB0EFC"/>
    <w:rsid w:val="00FB2D0B"/>
    <w:rsid w:val="00FC00F3"/>
    <w:rsid w:val="00FC208A"/>
    <w:rsid w:val="00FC7076"/>
    <w:rsid w:val="00FD0D11"/>
    <w:rsid w:val="00FD5C7A"/>
    <w:rsid w:val="00FE0F63"/>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9841">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546720768">
      <w:bodyDiv w:val="1"/>
      <w:marLeft w:val="0"/>
      <w:marRight w:val="0"/>
      <w:marTop w:val="0"/>
      <w:marBottom w:val="0"/>
      <w:divBdr>
        <w:top w:val="none" w:sz="0" w:space="0" w:color="auto"/>
        <w:left w:val="none" w:sz="0" w:space="0" w:color="auto"/>
        <w:bottom w:val="none" w:sz="0" w:space="0" w:color="auto"/>
        <w:right w:val="none" w:sz="0" w:space="0" w:color="auto"/>
      </w:divBdr>
    </w:div>
    <w:div w:id="555312817">
      <w:bodyDiv w:val="1"/>
      <w:marLeft w:val="0"/>
      <w:marRight w:val="0"/>
      <w:marTop w:val="0"/>
      <w:marBottom w:val="0"/>
      <w:divBdr>
        <w:top w:val="none" w:sz="0" w:space="0" w:color="auto"/>
        <w:left w:val="none" w:sz="0" w:space="0" w:color="auto"/>
        <w:bottom w:val="none" w:sz="0" w:space="0" w:color="auto"/>
        <w:right w:val="none" w:sz="0" w:space="0" w:color="auto"/>
      </w:divBdr>
    </w:div>
    <w:div w:id="754866582">
      <w:bodyDiv w:val="1"/>
      <w:marLeft w:val="0"/>
      <w:marRight w:val="0"/>
      <w:marTop w:val="0"/>
      <w:marBottom w:val="0"/>
      <w:divBdr>
        <w:top w:val="none" w:sz="0" w:space="0" w:color="auto"/>
        <w:left w:val="none" w:sz="0" w:space="0" w:color="auto"/>
        <w:bottom w:val="none" w:sz="0" w:space="0" w:color="auto"/>
        <w:right w:val="none" w:sz="0" w:space="0" w:color="auto"/>
      </w:divBdr>
    </w:div>
    <w:div w:id="1129200582">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39060473">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691562369">
      <w:bodyDiv w:val="1"/>
      <w:marLeft w:val="0"/>
      <w:marRight w:val="0"/>
      <w:marTop w:val="0"/>
      <w:marBottom w:val="0"/>
      <w:divBdr>
        <w:top w:val="none" w:sz="0" w:space="0" w:color="auto"/>
        <w:left w:val="none" w:sz="0" w:space="0" w:color="auto"/>
        <w:bottom w:val="none" w:sz="0" w:space="0" w:color="auto"/>
        <w:right w:val="none" w:sz="0" w:space="0" w:color="auto"/>
      </w:divBdr>
    </w:div>
    <w:div w:id="1699892005">
      <w:bodyDiv w:val="1"/>
      <w:marLeft w:val="0"/>
      <w:marRight w:val="0"/>
      <w:marTop w:val="0"/>
      <w:marBottom w:val="0"/>
      <w:divBdr>
        <w:top w:val="none" w:sz="0" w:space="0" w:color="auto"/>
        <w:left w:val="none" w:sz="0" w:space="0" w:color="auto"/>
        <w:bottom w:val="none" w:sz="0" w:space="0" w:color="auto"/>
        <w:right w:val="none" w:sz="0" w:space="0" w:color="auto"/>
      </w:divBdr>
    </w:div>
    <w:div w:id="1730809458">
      <w:bodyDiv w:val="1"/>
      <w:marLeft w:val="0"/>
      <w:marRight w:val="0"/>
      <w:marTop w:val="0"/>
      <w:marBottom w:val="0"/>
      <w:divBdr>
        <w:top w:val="none" w:sz="0" w:space="0" w:color="auto"/>
        <w:left w:val="none" w:sz="0" w:space="0" w:color="auto"/>
        <w:bottom w:val="none" w:sz="0" w:space="0" w:color="auto"/>
        <w:right w:val="none" w:sz="0" w:space="0" w:color="auto"/>
      </w:divBdr>
    </w:div>
    <w:div w:id="1901359065">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9" Type="http://schemas.openxmlformats.org/officeDocument/2006/relationships/footer" Target="footer8.xml"/><Relationship Id="rId21" Type="http://schemas.openxmlformats.org/officeDocument/2006/relationships/image" Target="media/image3.png"/><Relationship Id="rId34" Type="http://schemas.openxmlformats.org/officeDocument/2006/relationships/header" Target="header9.xml"/><Relationship Id="rId42" Type="http://schemas.openxmlformats.org/officeDocument/2006/relationships/glossaryDocument" Target="glossary/document.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footer" Target="footer9.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image" Target="media/image8.png"/><Relationship Id="rId35" Type="http://schemas.openxmlformats.org/officeDocument/2006/relationships/header" Target="header10.xm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header" Target="header8.xml"/><Relationship Id="rId38" Type="http://schemas.openxmlformats.org/officeDocument/2006/relationships/header" Target="header13.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1A33"/>
    <w:rsid w:val="000F32F1"/>
    <w:rsid w:val="0022418E"/>
    <w:rsid w:val="00231964"/>
    <w:rsid w:val="00242D31"/>
    <w:rsid w:val="002B50AE"/>
    <w:rsid w:val="002F0299"/>
    <w:rsid w:val="0033312D"/>
    <w:rsid w:val="00351A2B"/>
    <w:rsid w:val="00573F4B"/>
    <w:rsid w:val="005B272A"/>
    <w:rsid w:val="00650A95"/>
    <w:rsid w:val="006B0B42"/>
    <w:rsid w:val="00744083"/>
    <w:rsid w:val="00765A1A"/>
    <w:rsid w:val="00781E62"/>
    <w:rsid w:val="007D3569"/>
    <w:rsid w:val="008167B5"/>
    <w:rsid w:val="0089079A"/>
    <w:rsid w:val="008A67F0"/>
    <w:rsid w:val="008C3C3A"/>
    <w:rsid w:val="008D71AC"/>
    <w:rsid w:val="00925D82"/>
    <w:rsid w:val="00967D55"/>
    <w:rsid w:val="009742B5"/>
    <w:rsid w:val="00A11712"/>
    <w:rsid w:val="00A85594"/>
    <w:rsid w:val="00B76D21"/>
    <w:rsid w:val="00BB36DB"/>
    <w:rsid w:val="00BB5ECD"/>
    <w:rsid w:val="00C51E8D"/>
    <w:rsid w:val="00C542F9"/>
    <w:rsid w:val="00C743CC"/>
    <w:rsid w:val="00CC6CC0"/>
    <w:rsid w:val="00CF0C27"/>
    <w:rsid w:val="00D642F0"/>
    <w:rsid w:val="00DA3205"/>
    <w:rsid w:val="00DD3146"/>
    <w:rsid w:val="00FD3B21"/>
    <w:rsid w:val="00FD6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272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242D31"/>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5B272A"/>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324D745-1057-45A5-BDF8-5D324981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25329</Words>
  <Characters>149699</Characters>
  <Application>Microsoft Office Word</Application>
  <DocSecurity>0</DocSecurity>
  <Lines>2268</Lines>
  <Paragraphs>437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Ladislav Průša</cp:lastModifiedBy>
  <cp:revision>2</cp:revision>
  <cp:lastPrinted>2015-04-15T13:20:00Z</cp:lastPrinted>
  <dcterms:created xsi:type="dcterms:W3CDTF">2023-06-26T13:28:00Z</dcterms:created>
  <dcterms:modified xsi:type="dcterms:W3CDTF">2023-06-26T13:28:00Z</dcterms:modified>
</cp:coreProperties>
</file>