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9BAD9" w14:textId="78EB26C7" w:rsidR="001A6DFC" w:rsidRDefault="001A6DFC" w:rsidP="001A6DFC">
      <w:pPr>
        <w:pBdr>
          <w:bottom w:val="single" w:sz="4" w:space="1" w:color="auto"/>
        </w:pBdr>
        <w:jc w:val="center"/>
        <w:rPr>
          <w:rFonts w:ascii="Garamond" w:hAnsi="Garamond"/>
          <w:b/>
          <w:bCs/>
          <w:sz w:val="24"/>
          <w:szCs w:val="24"/>
        </w:rPr>
      </w:pPr>
      <w:r>
        <w:rPr>
          <w:rFonts w:ascii="Garamond" w:hAnsi="Garamond"/>
          <w:b/>
          <w:bCs/>
          <w:sz w:val="24"/>
          <w:szCs w:val="24"/>
        </w:rPr>
        <w:t>Seminář č. 6 – příklady</w:t>
      </w:r>
    </w:p>
    <w:p w14:paraId="3E6747D4" w14:textId="1D6B6E0D" w:rsidR="005318BE" w:rsidRPr="001A6DFC" w:rsidRDefault="005318BE" w:rsidP="005318BE">
      <w:pPr>
        <w:rPr>
          <w:rFonts w:ascii="Garamond" w:hAnsi="Garamond"/>
          <w:b/>
          <w:bCs/>
          <w:sz w:val="24"/>
          <w:szCs w:val="24"/>
        </w:rPr>
      </w:pPr>
      <w:r w:rsidRPr="001A6DFC">
        <w:rPr>
          <w:rFonts w:ascii="Garamond" w:hAnsi="Garamond"/>
          <w:b/>
          <w:bCs/>
          <w:sz w:val="24"/>
          <w:szCs w:val="24"/>
        </w:rPr>
        <w:t xml:space="preserve">Příklad </w:t>
      </w:r>
      <w:r w:rsidR="001A6DFC" w:rsidRPr="001A6DFC">
        <w:rPr>
          <w:rFonts w:ascii="Garamond" w:hAnsi="Garamond"/>
          <w:b/>
          <w:bCs/>
          <w:sz w:val="24"/>
          <w:szCs w:val="24"/>
        </w:rPr>
        <w:t xml:space="preserve">č. </w:t>
      </w:r>
      <w:r w:rsidRPr="001A6DFC">
        <w:rPr>
          <w:rFonts w:ascii="Garamond" w:hAnsi="Garamond"/>
          <w:b/>
          <w:bCs/>
          <w:sz w:val="24"/>
          <w:szCs w:val="24"/>
        </w:rPr>
        <w:t>1</w:t>
      </w:r>
    </w:p>
    <w:p w14:paraId="1B3B5C85" w14:textId="25D7EFE5" w:rsidR="005318BE" w:rsidRPr="001A6DFC" w:rsidRDefault="005318BE" w:rsidP="005318BE">
      <w:pPr>
        <w:rPr>
          <w:rFonts w:ascii="Garamond" w:hAnsi="Garamond"/>
          <w:sz w:val="24"/>
          <w:szCs w:val="24"/>
        </w:rPr>
      </w:pPr>
      <w:r w:rsidRPr="001A6DFC">
        <w:rPr>
          <w:rFonts w:ascii="Garamond" w:hAnsi="Garamond"/>
          <w:sz w:val="24"/>
          <w:szCs w:val="24"/>
        </w:rPr>
        <w:t>V malé obci proběhly volby do zastupitelstva, ale po sečtení hlasů se ukázalo, že volební komise omylem započítala i několik neplatných hlasů. Jeden z kandidátů, který se nedostal do zastupitelstva, tvrdí, že by při správném sečtení mohl být zvolen. Obrátil se proto na soud.</w:t>
      </w:r>
      <w:r w:rsidRPr="001A6DFC">
        <w:rPr>
          <w:rFonts w:ascii="Garamond" w:hAnsi="Garamond"/>
          <w:sz w:val="24"/>
          <w:szCs w:val="24"/>
        </w:rPr>
        <w:br/>
      </w:r>
    </w:p>
    <w:p w14:paraId="4F591F40" w14:textId="77777777" w:rsidR="005318BE" w:rsidRPr="001A6DFC" w:rsidRDefault="005318BE" w:rsidP="005318BE">
      <w:pPr>
        <w:rPr>
          <w:rFonts w:ascii="Garamond" w:hAnsi="Garamond"/>
          <w:sz w:val="24"/>
          <w:szCs w:val="24"/>
        </w:rPr>
      </w:pPr>
      <w:r w:rsidRPr="001A6DFC">
        <w:rPr>
          <w:rFonts w:ascii="Garamond" w:hAnsi="Garamond"/>
          <w:sz w:val="24"/>
          <w:szCs w:val="24"/>
        </w:rPr>
        <w:t>Jaké prostředky ochrany má kandidát k dispozici?</w:t>
      </w:r>
    </w:p>
    <w:p w14:paraId="2910B849" w14:textId="77777777" w:rsidR="005318BE" w:rsidRPr="001A6DFC" w:rsidRDefault="005318BE" w:rsidP="005318BE">
      <w:pPr>
        <w:rPr>
          <w:rFonts w:ascii="Garamond" w:hAnsi="Garamond"/>
          <w:sz w:val="24"/>
          <w:szCs w:val="24"/>
        </w:rPr>
      </w:pPr>
      <w:r w:rsidRPr="001A6DFC">
        <w:rPr>
          <w:rFonts w:ascii="Garamond" w:hAnsi="Garamond"/>
          <w:sz w:val="24"/>
          <w:szCs w:val="24"/>
        </w:rPr>
        <w:t>Který soud je příslušný k projednání volebních stížností?</w:t>
      </w:r>
    </w:p>
    <w:p w14:paraId="017AA0CA" w14:textId="77777777" w:rsidR="005318BE" w:rsidRPr="001A6DFC" w:rsidRDefault="005318BE" w:rsidP="005318BE">
      <w:pPr>
        <w:rPr>
          <w:rFonts w:ascii="Garamond" w:hAnsi="Garamond"/>
          <w:sz w:val="24"/>
          <w:szCs w:val="24"/>
        </w:rPr>
      </w:pPr>
      <w:r w:rsidRPr="001A6DFC">
        <w:rPr>
          <w:rFonts w:ascii="Garamond" w:hAnsi="Garamond"/>
          <w:sz w:val="24"/>
          <w:szCs w:val="24"/>
        </w:rPr>
        <w:t>Jaké jsou možné důsledky soudního rozhodnutí?</w:t>
      </w:r>
    </w:p>
    <w:p w14:paraId="6BD94367" w14:textId="2C6E0595" w:rsidR="005318BE" w:rsidRPr="001A6DFC" w:rsidRDefault="005318BE" w:rsidP="005318BE">
      <w:pPr>
        <w:rPr>
          <w:rFonts w:ascii="Garamond" w:hAnsi="Garamond"/>
          <w:b/>
          <w:bCs/>
          <w:sz w:val="24"/>
          <w:szCs w:val="24"/>
        </w:rPr>
      </w:pPr>
      <w:r w:rsidRPr="001A6DFC">
        <w:rPr>
          <w:rFonts w:ascii="Garamond" w:hAnsi="Garamond"/>
          <w:b/>
          <w:bCs/>
          <w:sz w:val="24"/>
          <w:szCs w:val="24"/>
        </w:rPr>
        <w:t xml:space="preserve">Příklad </w:t>
      </w:r>
      <w:r w:rsidR="001A6DFC" w:rsidRPr="001A6DFC">
        <w:rPr>
          <w:rFonts w:ascii="Garamond" w:hAnsi="Garamond"/>
          <w:b/>
          <w:bCs/>
          <w:sz w:val="24"/>
          <w:szCs w:val="24"/>
        </w:rPr>
        <w:t xml:space="preserve">č. </w:t>
      </w:r>
      <w:r w:rsidRPr="001A6DFC">
        <w:rPr>
          <w:rFonts w:ascii="Garamond" w:hAnsi="Garamond"/>
          <w:b/>
          <w:bCs/>
          <w:sz w:val="24"/>
          <w:szCs w:val="24"/>
        </w:rPr>
        <w:t>2</w:t>
      </w:r>
    </w:p>
    <w:p w14:paraId="08FBBE9B" w14:textId="13D8E2A6" w:rsidR="005318BE" w:rsidRPr="001A6DFC" w:rsidRDefault="005318BE" w:rsidP="005318BE">
      <w:pPr>
        <w:rPr>
          <w:rFonts w:ascii="Garamond" w:hAnsi="Garamond"/>
          <w:sz w:val="24"/>
          <w:szCs w:val="24"/>
        </w:rPr>
      </w:pPr>
      <w:r w:rsidRPr="001A6DFC">
        <w:rPr>
          <w:rFonts w:ascii="Garamond" w:hAnsi="Garamond"/>
          <w:sz w:val="24"/>
          <w:szCs w:val="24"/>
        </w:rPr>
        <w:t>V obci s 2 000 obyvateli se část občanů rozhodla iniciovat místní referendum o výstavbě nové sportovní haly. Petici podepsalo 25 % oprávněných voličů, ale zastupitelstvo odmítlo referendum vyhlásit s tím, že stavba je v rozporu s územním plánem. Iniciátoři se proto obrátili na soud.</w:t>
      </w:r>
      <w:r w:rsidRPr="001A6DFC">
        <w:rPr>
          <w:rFonts w:ascii="Garamond" w:hAnsi="Garamond"/>
          <w:sz w:val="24"/>
          <w:szCs w:val="24"/>
        </w:rPr>
        <w:br/>
      </w:r>
    </w:p>
    <w:p w14:paraId="3CCC0146" w14:textId="77777777" w:rsidR="005318BE" w:rsidRPr="001A6DFC" w:rsidRDefault="005318BE" w:rsidP="005318BE">
      <w:pPr>
        <w:rPr>
          <w:rFonts w:ascii="Garamond" w:hAnsi="Garamond"/>
          <w:sz w:val="24"/>
          <w:szCs w:val="24"/>
        </w:rPr>
      </w:pPr>
      <w:r w:rsidRPr="001A6DFC">
        <w:rPr>
          <w:rFonts w:ascii="Garamond" w:hAnsi="Garamond"/>
          <w:sz w:val="24"/>
          <w:szCs w:val="24"/>
        </w:rPr>
        <w:t>Jaké podmínky musí být splněny pro vyhlášení místního referenda?</w:t>
      </w:r>
    </w:p>
    <w:p w14:paraId="7959A069" w14:textId="77777777" w:rsidR="005318BE" w:rsidRPr="001A6DFC" w:rsidRDefault="005318BE" w:rsidP="005318BE">
      <w:pPr>
        <w:rPr>
          <w:rFonts w:ascii="Garamond" w:hAnsi="Garamond"/>
          <w:sz w:val="24"/>
          <w:szCs w:val="24"/>
        </w:rPr>
      </w:pPr>
      <w:r w:rsidRPr="001A6DFC">
        <w:rPr>
          <w:rFonts w:ascii="Garamond" w:hAnsi="Garamond"/>
          <w:sz w:val="24"/>
          <w:szCs w:val="24"/>
        </w:rPr>
        <w:t>Má zastupitelstvo právo odmítnout referendum vyhlásit?</w:t>
      </w:r>
    </w:p>
    <w:p w14:paraId="7E6BCF02" w14:textId="77777777" w:rsidR="005318BE" w:rsidRPr="001A6DFC" w:rsidRDefault="005318BE" w:rsidP="005318BE">
      <w:pPr>
        <w:rPr>
          <w:rFonts w:ascii="Garamond" w:hAnsi="Garamond"/>
          <w:sz w:val="24"/>
          <w:szCs w:val="24"/>
        </w:rPr>
      </w:pPr>
      <w:r w:rsidRPr="001A6DFC">
        <w:rPr>
          <w:rFonts w:ascii="Garamond" w:hAnsi="Garamond"/>
          <w:sz w:val="24"/>
          <w:szCs w:val="24"/>
        </w:rPr>
        <w:t>Jak může rozhodnout soud?</w:t>
      </w:r>
    </w:p>
    <w:p w14:paraId="30A68329" w14:textId="44CD5903" w:rsidR="005318BE" w:rsidRPr="001A6DFC" w:rsidRDefault="005318BE" w:rsidP="005318BE">
      <w:pPr>
        <w:rPr>
          <w:rFonts w:ascii="Garamond" w:hAnsi="Garamond"/>
          <w:b/>
          <w:bCs/>
          <w:sz w:val="24"/>
          <w:szCs w:val="24"/>
        </w:rPr>
      </w:pPr>
      <w:r w:rsidRPr="001A6DFC">
        <w:rPr>
          <w:rFonts w:ascii="Garamond" w:hAnsi="Garamond"/>
          <w:b/>
          <w:bCs/>
          <w:sz w:val="24"/>
          <w:szCs w:val="24"/>
        </w:rPr>
        <w:t>Příklad</w:t>
      </w:r>
      <w:r w:rsidR="001A6DFC" w:rsidRPr="001A6DFC">
        <w:rPr>
          <w:rFonts w:ascii="Garamond" w:hAnsi="Garamond"/>
          <w:b/>
          <w:bCs/>
          <w:sz w:val="24"/>
          <w:szCs w:val="24"/>
        </w:rPr>
        <w:t xml:space="preserve"> č. 3</w:t>
      </w:r>
    </w:p>
    <w:p w14:paraId="34EF7CF0" w14:textId="77777777" w:rsidR="001A6DFC" w:rsidRPr="001A6DFC" w:rsidRDefault="005318BE" w:rsidP="005318BE">
      <w:pPr>
        <w:rPr>
          <w:rFonts w:ascii="Garamond" w:hAnsi="Garamond"/>
          <w:sz w:val="24"/>
          <w:szCs w:val="24"/>
        </w:rPr>
      </w:pPr>
      <w:r w:rsidRPr="001A6DFC">
        <w:rPr>
          <w:rFonts w:ascii="Garamond" w:hAnsi="Garamond"/>
          <w:sz w:val="24"/>
          <w:szCs w:val="24"/>
        </w:rPr>
        <w:t>Ve městě proběhly komunální volby, ale volební kampaň jedné strany byla podle konkurence nezákonná, protože byla financována ze zahraničních zdrojů. Opozice podala návrh na neplatnost voleb. Soud má rozhodnout, zda takové porušení ovlivnilo výsledky.</w:t>
      </w:r>
      <w:r w:rsidRPr="001A6DFC">
        <w:rPr>
          <w:rFonts w:ascii="Garamond" w:hAnsi="Garamond"/>
          <w:sz w:val="24"/>
          <w:szCs w:val="24"/>
        </w:rPr>
        <w:br/>
      </w:r>
    </w:p>
    <w:p w14:paraId="2167FCC6" w14:textId="67E77139" w:rsidR="005318BE" w:rsidRPr="001A6DFC" w:rsidRDefault="005318BE" w:rsidP="005318BE">
      <w:pPr>
        <w:rPr>
          <w:rFonts w:ascii="Garamond" w:hAnsi="Garamond"/>
          <w:sz w:val="24"/>
          <w:szCs w:val="24"/>
        </w:rPr>
      </w:pPr>
      <w:r w:rsidRPr="001A6DFC">
        <w:rPr>
          <w:rFonts w:ascii="Garamond" w:hAnsi="Garamond"/>
          <w:sz w:val="24"/>
          <w:szCs w:val="24"/>
        </w:rPr>
        <w:t>Jaké porušení volebního zákona může vést ke zrušení voleb?</w:t>
      </w:r>
    </w:p>
    <w:p w14:paraId="2D58F1B3" w14:textId="77777777" w:rsidR="005318BE" w:rsidRPr="001A6DFC" w:rsidRDefault="005318BE" w:rsidP="005318BE">
      <w:pPr>
        <w:rPr>
          <w:rFonts w:ascii="Garamond" w:hAnsi="Garamond"/>
          <w:sz w:val="24"/>
          <w:szCs w:val="24"/>
        </w:rPr>
      </w:pPr>
      <w:r w:rsidRPr="001A6DFC">
        <w:rPr>
          <w:rFonts w:ascii="Garamond" w:hAnsi="Garamond"/>
          <w:sz w:val="24"/>
          <w:szCs w:val="24"/>
        </w:rPr>
        <w:t>Jak soud zkoumá dopad nezákonné kampaně na výsledek?</w:t>
      </w:r>
    </w:p>
    <w:p w14:paraId="483D3B97" w14:textId="77777777" w:rsidR="005318BE" w:rsidRPr="001A6DFC" w:rsidRDefault="005318BE" w:rsidP="005318BE">
      <w:pPr>
        <w:rPr>
          <w:rFonts w:ascii="Garamond" w:hAnsi="Garamond"/>
          <w:sz w:val="24"/>
          <w:szCs w:val="24"/>
        </w:rPr>
      </w:pPr>
      <w:r w:rsidRPr="001A6DFC">
        <w:rPr>
          <w:rFonts w:ascii="Garamond" w:hAnsi="Garamond"/>
          <w:sz w:val="24"/>
          <w:szCs w:val="24"/>
        </w:rPr>
        <w:t>Jaké jsou následky zrušení voleb?</w:t>
      </w:r>
    </w:p>
    <w:p w14:paraId="7023E858" w14:textId="6298C5DF" w:rsidR="005318BE" w:rsidRPr="001A6DFC" w:rsidRDefault="005318BE" w:rsidP="005318BE">
      <w:pPr>
        <w:rPr>
          <w:rFonts w:ascii="Garamond" w:hAnsi="Garamond"/>
          <w:sz w:val="24"/>
          <w:szCs w:val="24"/>
        </w:rPr>
      </w:pPr>
    </w:p>
    <w:p w14:paraId="2C9565AA" w14:textId="357F3615" w:rsidR="005318BE" w:rsidRPr="001A6DFC" w:rsidRDefault="005318BE" w:rsidP="005318BE">
      <w:pPr>
        <w:rPr>
          <w:rFonts w:ascii="Garamond" w:hAnsi="Garamond"/>
          <w:b/>
          <w:bCs/>
          <w:sz w:val="24"/>
          <w:szCs w:val="24"/>
        </w:rPr>
      </w:pPr>
      <w:r w:rsidRPr="001A6DFC">
        <w:rPr>
          <w:rFonts w:ascii="Garamond" w:hAnsi="Garamond"/>
          <w:b/>
          <w:bCs/>
          <w:sz w:val="24"/>
          <w:szCs w:val="24"/>
        </w:rPr>
        <w:t xml:space="preserve">Příklad </w:t>
      </w:r>
      <w:r w:rsidR="001A6DFC" w:rsidRPr="001A6DFC">
        <w:rPr>
          <w:rFonts w:ascii="Garamond" w:hAnsi="Garamond"/>
          <w:b/>
          <w:bCs/>
          <w:sz w:val="24"/>
          <w:szCs w:val="24"/>
        </w:rPr>
        <w:t xml:space="preserve">č. </w:t>
      </w:r>
      <w:r w:rsidRPr="001A6DFC">
        <w:rPr>
          <w:rFonts w:ascii="Garamond" w:hAnsi="Garamond"/>
          <w:b/>
          <w:bCs/>
          <w:sz w:val="24"/>
          <w:szCs w:val="24"/>
        </w:rPr>
        <w:t>4</w:t>
      </w:r>
    </w:p>
    <w:p w14:paraId="4FCC386D" w14:textId="0584F666" w:rsidR="005318BE" w:rsidRPr="001A6DFC" w:rsidRDefault="005318BE" w:rsidP="005318BE">
      <w:pPr>
        <w:rPr>
          <w:rFonts w:ascii="Garamond" w:hAnsi="Garamond"/>
          <w:sz w:val="24"/>
          <w:szCs w:val="24"/>
        </w:rPr>
      </w:pPr>
      <w:r w:rsidRPr="001A6DFC">
        <w:rPr>
          <w:rFonts w:ascii="Garamond" w:hAnsi="Garamond"/>
          <w:sz w:val="24"/>
          <w:szCs w:val="24"/>
        </w:rPr>
        <w:t>Obecní zastupitelstvo odmítlo občanskou iniciativu uspořádat místní referendum o zákazu hazardu v obci. Argumentovalo, že jde o otázku, která je již plně upravena zákonem a nelze o ní hlasovat. Občané se obrátili na soud.</w:t>
      </w:r>
      <w:r w:rsidRPr="001A6DFC">
        <w:rPr>
          <w:rFonts w:ascii="Garamond" w:hAnsi="Garamond"/>
          <w:sz w:val="24"/>
          <w:szCs w:val="24"/>
        </w:rPr>
        <w:br/>
        <w:t>O jakých otázkách se nesmí konat místní referendum?</w:t>
      </w:r>
    </w:p>
    <w:p w14:paraId="689D9286" w14:textId="77777777" w:rsidR="005318BE" w:rsidRPr="001A6DFC" w:rsidRDefault="005318BE" w:rsidP="005318BE">
      <w:pPr>
        <w:rPr>
          <w:rFonts w:ascii="Garamond" w:hAnsi="Garamond"/>
          <w:sz w:val="24"/>
          <w:szCs w:val="24"/>
        </w:rPr>
      </w:pPr>
      <w:r w:rsidRPr="001A6DFC">
        <w:rPr>
          <w:rFonts w:ascii="Garamond" w:hAnsi="Garamond"/>
          <w:sz w:val="24"/>
          <w:szCs w:val="24"/>
        </w:rPr>
        <w:t>Kdo rozhoduje o tom, zda je referendum přípustné?</w:t>
      </w:r>
    </w:p>
    <w:p w14:paraId="000B1239" w14:textId="77777777" w:rsidR="005318BE" w:rsidRPr="001A6DFC" w:rsidRDefault="005318BE" w:rsidP="005318BE">
      <w:pPr>
        <w:rPr>
          <w:rFonts w:ascii="Garamond" w:hAnsi="Garamond"/>
          <w:sz w:val="24"/>
          <w:szCs w:val="24"/>
        </w:rPr>
      </w:pPr>
      <w:r w:rsidRPr="001A6DFC">
        <w:rPr>
          <w:rFonts w:ascii="Garamond" w:hAnsi="Garamond"/>
          <w:sz w:val="24"/>
          <w:szCs w:val="24"/>
        </w:rPr>
        <w:t>Jaký význam má rozhodnutí soudu v této věci?</w:t>
      </w:r>
    </w:p>
    <w:p w14:paraId="43C6CBA1" w14:textId="58ED5E47" w:rsidR="005318BE" w:rsidRPr="001A6DFC" w:rsidRDefault="005318BE" w:rsidP="005318BE">
      <w:pPr>
        <w:rPr>
          <w:rFonts w:ascii="Garamond" w:hAnsi="Garamond"/>
          <w:sz w:val="24"/>
          <w:szCs w:val="24"/>
        </w:rPr>
      </w:pPr>
    </w:p>
    <w:p w14:paraId="3C7EBECD" w14:textId="2489EA66" w:rsidR="005318BE" w:rsidRPr="001A6DFC" w:rsidRDefault="005318BE" w:rsidP="005318BE">
      <w:pPr>
        <w:rPr>
          <w:rFonts w:ascii="Garamond" w:hAnsi="Garamond"/>
          <w:b/>
          <w:bCs/>
          <w:sz w:val="24"/>
          <w:szCs w:val="24"/>
        </w:rPr>
      </w:pPr>
      <w:r w:rsidRPr="001A6DFC">
        <w:rPr>
          <w:rFonts w:ascii="Garamond" w:hAnsi="Garamond"/>
          <w:b/>
          <w:bCs/>
          <w:sz w:val="24"/>
          <w:szCs w:val="24"/>
        </w:rPr>
        <w:t xml:space="preserve">Příklad </w:t>
      </w:r>
      <w:r w:rsidR="001A6DFC" w:rsidRPr="001A6DFC">
        <w:rPr>
          <w:rFonts w:ascii="Garamond" w:hAnsi="Garamond"/>
          <w:b/>
          <w:bCs/>
          <w:sz w:val="24"/>
          <w:szCs w:val="24"/>
        </w:rPr>
        <w:t xml:space="preserve">č. </w:t>
      </w:r>
      <w:r w:rsidRPr="001A6DFC">
        <w:rPr>
          <w:rFonts w:ascii="Garamond" w:hAnsi="Garamond"/>
          <w:b/>
          <w:bCs/>
          <w:sz w:val="24"/>
          <w:szCs w:val="24"/>
        </w:rPr>
        <w:t>5</w:t>
      </w:r>
    </w:p>
    <w:p w14:paraId="656A8162" w14:textId="59F2002D" w:rsidR="005318BE" w:rsidRPr="001A6DFC" w:rsidRDefault="005318BE" w:rsidP="005318BE">
      <w:pPr>
        <w:rPr>
          <w:rFonts w:ascii="Garamond" w:hAnsi="Garamond"/>
          <w:sz w:val="24"/>
          <w:szCs w:val="24"/>
        </w:rPr>
      </w:pPr>
      <w:r w:rsidRPr="001A6DFC">
        <w:rPr>
          <w:rFonts w:ascii="Garamond" w:hAnsi="Garamond"/>
          <w:sz w:val="24"/>
          <w:szCs w:val="24"/>
        </w:rPr>
        <w:t>V jedné obci se ukázalo, že volební místnost nebyla přístupná lidem se zdravotním postižením. Jeden volič tvrdil, že mu tím bylo znemožněno hlasovat, a podal stížnost. Zastupitelstvo tvrdilo, že udělalo vše potřebné.</w:t>
      </w:r>
      <w:r w:rsidRPr="001A6DFC">
        <w:rPr>
          <w:rFonts w:ascii="Garamond" w:hAnsi="Garamond"/>
          <w:sz w:val="24"/>
          <w:szCs w:val="24"/>
        </w:rPr>
        <w:br/>
      </w:r>
    </w:p>
    <w:p w14:paraId="41F26E4F" w14:textId="77777777" w:rsidR="005318BE" w:rsidRPr="001A6DFC" w:rsidRDefault="005318BE" w:rsidP="005318BE">
      <w:pPr>
        <w:rPr>
          <w:rFonts w:ascii="Garamond" w:hAnsi="Garamond"/>
          <w:sz w:val="24"/>
          <w:szCs w:val="24"/>
        </w:rPr>
      </w:pPr>
      <w:r w:rsidRPr="001A6DFC">
        <w:rPr>
          <w:rFonts w:ascii="Garamond" w:hAnsi="Garamond"/>
          <w:sz w:val="24"/>
          <w:szCs w:val="24"/>
        </w:rPr>
        <w:t>Jaké povinnosti má obec při zajištění volebního procesu?</w:t>
      </w:r>
    </w:p>
    <w:p w14:paraId="0C7EA126" w14:textId="77777777" w:rsidR="005318BE" w:rsidRPr="001A6DFC" w:rsidRDefault="005318BE" w:rsidP="005318BE">
      <w:pPr>
        <w:rPr>
          <w:rFonts w:ascii="Garamond" w:hAnsi="Garamond"/>
          <w:sz w:val="24"/>
          <w:szCs w:val="24"/>
        </w:rPr>
      </w:pPr>
      <w:r w:rsidRPr="001A6DFC">
        <w:rPr>
          <w:rFonts w:ascii="Garamond" w:hAnsi="Garamond"/>
          <w:sz w:val="24"/>
          <w:szCs w:val="24"/>
        </w:rPr>
        <w:lastRenderedPageBreak/>
        <w:t>Jaké prostředky ochrany má volič k dispozici?</w:t>
      </w:r>
    </w:p>
    <w:p w14:paraId="70F8D71D" w14:textId="77777777" w:rsidR="005318BE" w:rsidRPr="001A6DFC" w:rsidRDefault="005318BE" w:rsidP="005318BE">
      <w:pPr>
        <w:rPr>
          <w:rFonts w:ascii="Garamond" w:hAnsi="Garamond"/>
          <w:sz w:val="24"/>
          <w:szCs w:val="24"/>
        </w:rPr>
      </w:pPr>
      <w:r w:rsidRPr="001A6DFC">
        <w:rPr>
          <w:rFonts w:ascii="Garamond" w:hAnsi="Garamond"/>
          <w:sz w:val="24"/>
          <w:szCs w:val="24"/>
        </w:rPr>
        <w:t>Jak může soud rozhodnout v této situaci?</w:t>
      </w:r>
    </w:p>
    <w:p w14:paraId="5509BDC5" w14:textId="532055D9" w:rsidR="005318BE" w:rsidRPr="001A6DFC" w:rsidRDefault="005318BE" w:rsidP="005318BE">
      <w:pPr>
        <w:rPr>
          <w:rFonts w:ascii="Garamond" w:hAnsi="Garamond"/>
          <w:b/>
          <w:bCs/>
          <w:sz w:val="24"/>
          <w:szCs w:val="24"/>
        </w:rPr>
      </w:pPr>
      <w:r w:rsidRPr="001A6DFC">
        <w:rPr>
          <w:rFonts w:ascii="Garamond" w:hAnsi="Garamond"/>
          <w:b/>
          <w:bCs/>
          <w:sz w:val="24"/>
          <w:szCs w:val="24"/>
        </w:rPr>
        <w:t xml:space="preserve">Příklad </w:t>
      </w:r>
      <w:r w:rsidR="001A6DFC" w:rsidRPr="001A6DFC">
        <w:rPr>
          <w:rFonts w:ascii="Garamond" w:hAnsi="Garamond"/>
          <w:b/>
          <w:bCs/>
          <w:sz w:val="24"/>
          <w:szCs w:val="24"/>
        </w:rPr>
        <w:t xml:space="preserve">č. </w:t>
      </w:r>
      <w:r w:rsidRPr="001A6DFC">
        <w:rPr>
          <w:rFonts w:ascii="Garamond" w:hAnsi="Garamond"/>
          <w:b/>
          <w:bCs/>
          <w:sz w:val="24"/>
          <w:szCs w:val="24"/>
        </w:rPr>
        <w:t>6</w:t>
      </w:r>
    </w:p>
    <w:p w14:paraId="71C218AA" w14:textId="1A8A38DB" w:rsidR="005318BE" w:rsidRPr="001A6DFC" w:rsidRDefault="005318BE" w:rsidP="005318BE">
      <w:pPr>
        <w:rPr>
          <w:rFonts w:ascii="Garamond" w:hAnsi="Garamond"/>
          <w:sz w:val="24"/>
          <w:szCs w:val="24"/>
        </w:rPr>
      </w:pPr>
      <w:r w:rsidRPr="001A6DFC">
        <w:rPr>
          <w:rFonts w:ascii="Garamond" w:hAnsi="Garamond"/>
          <w:sz w:val="24"/>
          <w:szCs w:val="24"/>
        </w:rPr>
        <w:t>Skupina občanů v krajském městě navrhla konání místního referenda o zavedení městské hromadné dopravy zdarma. Zastupitelstvo referendum odmítlo s tím, že by to mělo zásadní rozpočtové důsledky. Občané se obrátili na krajský soud.</w:t>
      </w:r>
      <w:r w:rsidRPr="001A6DFC">
        <w:rPr>
          <w:rFonts w:ascii="Garamond" w:hAnsi="Garamond"/>
          <w:sz w:val="24"/>
          <w:szCs w:val="24"/>
        </w:rPr>
        <w:br/>
      </w:r>
    </w:p>
    <w:p w14:paraId="3E391364" w14:textId="77777777" w:rsidR="005318BE" w:rsidRPr="001A6DFC" w:rsidRDefault="005318BE" w:rsidP="005318BE">
      <w:pPr>
        <w:rPr>
          <w:rFonts w:ascii="Garamond" w:hAnsi="Garamond"/>
          <w:sz w:val="24"/>
          <w:szCs w:val="24"/>
        </w:rPr>
      </w:pPr>
      <w:r w:rsidRPr="001A6DFC">
        <w:rPr>
          <w:rFonts w:ascii="Garamond" w:hAnsi="Garamond"/>
          <w:sz w:val="24"/>
          <w:szCs w:val="24"/>
        </w:rPr>
        <w:t>Může se v referendu rozhodovat o otázkách s rozpočtovým dopadem?</w:t>
      </w:r>
    </w:p>
    <w:p w14:paraId="2EA9B0E1" w14:textId="77777777" w:rsidR="005318BE" w:rsidRPr="001A6DFC" w:rsidRDefault="005318BE" w:rsidP="005318BE">
      <w:pPr>
        <w:rPr>
          <w:rFonts w:ascii="Garamond" w:hAnsi="Garamond"/>
          <w:sz w:val="24"/>
          <w:szCs w:val="24"/>
        </w:rPr>
      </w:pPr>
      <w:r w:rsidRPr="001A6DFC">
        <w:rPr>
          <w:rFonts w:ascii="Garamond" w:hAnsi="Garamond"/>
          <w:sz w:val="24"/>
          <w:szCs w:val="24"/>
        </w:rPr>
        <w:t>Jaký postup mají občané, pokud zastupitelstvo odmítne referendum vyhlásit?</w:t>
      </w:r>
    </w:p>
    <w:p w14:paraId="3EF38181" w14:textId="77777777" w:rsidR="005318BE" w:rsidRPr="001A6DFC" w:rsidRDefault="005318BE" w:rsidP="005318BE">
      <w:pPr>
        <w:rPr>
          <w:rFonts w:ascii="Garamond" w:hAnsi="Garamond"/>
          <w:sz w:val="24"/>
          <w:szCs w:val="24"/>
        </w:rPr>
      </w:pPr>
      <w:r w:rsidRPr="001A6DFC">
        <w:rPr>
          <w:rFonts w:ascii="Garamond" w:hAnsi="Garamond"/>
          <w:sz w:val="24"/>
          <w:szCs w:val="24"/>
        </w:rPr>
        <w:t>Jaký je právní účinek výsledku místního referenda?</w:t>
      </w:r>
    </w:p>
    <w:p w14:paraId="1EBBFC92" w14:textId="43B3E6ED" w:rsidR="005318BE" w:rsidRPr="001A6DFC" w:rsidRDefault="005318BE" w:rsidP="005318BE">
      <w:pPr>
        <w:rPr>
          <w:rFonts w:ascii="Garamond" w:hAnsi="Garamond"/>
          <w:b/>
          <w:bCs/>
          <w:sz w:val="24"/>
          <w:szCs w:val="24"/>
        </w:rPr>
      </w:pPr>
    </w:p>
    <w:p w14:paraId="2CD52430" w14:textId="7B23EF8A" w:rsidR="005318BE" w:rsidRPr="001A6DFC" w:rsidRDefault="005318BE" w:rsidP="005318BE">
      <w:pPr>
        <w:rPr>
          <w:rFonts w:ascii="Garamond" w:hAnsi="Garamond"/>
          <w:b/>
          <w:bCs/>
          <w:sz w:val="24"/>
          <w:szCs w:val="24"/>
        </w:rPr>
      </w:pPr>
      <w:r w:rsidRPr="001A6DFC">
        <w:rPr>
          <w:rFonts w:ascii="Garamond" w:hAnsi="Garamond"/>
          <w:b/>
          <w:bCs/>
          <w:sz w:val="24"/>
          <w:szCs w:val="24"/>
        </w:rPr>
        <w:t xml:space="preserve">Příklad </w:t>
      </w:r>
      <w:r w:rsidR="001A6DFC" w:rsidRPr="001A6DFC">
        <w:rPr>
          <w:rFonts w:ascii="Garamond" w:hAnsi="Garamond"/>
          <w:b/>
          <w:bCs/>
          <w:sz w:val="24"/>
          <w:szCs w:val="24"/>
        </w:rPr>
        <w:t xml:space="preserve">č. </w:t>
      </w:r>
      <w:r w:rsidRPr="001A6DFC">
        <w:rPr>
          <w:rFonts w:ascii="Garamond" w:hAnsi="Garamond"/>
          <w:b/>
          <w:bCs/>
          <w:sz w:val="24"/>
          <w:szCs w:val="24"/>
        </w:rPr>
        <w:t>7</w:t>
      </w:r>
    </w:p>
    <w:p w14:paraId="07DA134B" w14:textId="2CA96EC1" w:rsidR="005318BE" w:rsidRPr="001A6DFC" w:rsidRDefault="005318BE" w:rsidP="005318BE">
      <w:pPr>
        <w:rPr>
          <w:rFonts w:ascii="Garamond" w:hAnsi="Garamond"/>
          <w:sz w:val="24"/>
          <w:szCs w:val="24"/>
        </w:rPr>
      </w:pPr>
      <w:r w:rsidRPr="001A6DFC">
        <w:rPr>
          <w:rFonts w:ascii="Garamond" w:hAnsi="Garamond"/>
          <w:sz w:val="24"/>
          <w:szCs w:val="24"/>
        </w:rPr>
        <w:t>Volební komise v jedné obci vydala některým voličům špatně označené hlasovací lístky. Výsledkem bylo, že část hlasů byla neplatná. Jeden z kandidátů tvrdí, že mu to znemožnilo získat mandát.</w:t>
      </w:r>
      <w:r w:rsidRPr="001A6DFC">
        <w:rPr>
          <w:rFonts w:ascii="Garamond" w:hAnsi="Garamond"/>
          <w:sz w:val="24"/>
          <w:szCs w:val="24"/>
        </w:rPr>
        <w:br/>
      </w:r>
    </w:p>
    <w:p w14:paraId="5422CD28" w14:textId="77777777" w:rsidR="005318BE" w:rsidRPr="001A6DFC" w:rsidRDefault="005318BE" w:rsidP="005318BE">
      <w:pPr>
        <w:rPr>
          <w:rFonts w:ascii="Garamond" w:hAnsi="Garamond"/>
          <w:sz w:val="24"/>
          <w:szCs w:val="24"/>
        </w:rPr>
      </w:pPr>
      <w:r w:rsidRPr="001A6DFC">
        <w:rPr>
          <w:rFonts w:ascii="Garamond" w:hAnsi="Garamond"/>
          <w:sz w:val="24"/>
          <w:szCs w:val="24"/>
        </w:rPr>
        <w:t>Jak se posuzuje neplatnost hlasů?</w:t>
      </w:r>
    </w:p>
    <w:p w14:paraId="5625581D" w14:textId="77777777" w:rsidR="005318BE" w:rsidRPr="001A6DFC" w:rsidRDefault="005318BE" w:rsidP="005318BE">
      <w:pPr>
        <w:rPr>
          <w:rFonts w:ascii="Garamond" w:hAnsi="Garamond"/>
          <w:sz w:val="24"/>
          <w:szCs w:val="24"/>
        </w:rPr>
      </w:pPr>
      <w:r w:rsidRPr="001A6DFC">
        <w:rPr>
          <w:rFonts w:ascii="Garamond" w:hAnsi="Garamond"/>
          <w:sz w:val="24"/>
          <w:szCs w:val="24"/>
        </w:rPr>
        <w:t>Jak může soud přezkoumat volební proces?</w:t>
      </w:r>
    </w:p>
    <w:p w14:paraId="71B22F8B" w14:textId="77777777" w:rsidR="005318BE" w:rsidRPr="001A6DFC" w:rsidRDefault="005318BE" w:rsidP="005318BE">
      <w:pPr>
        <w:rPr>
          <w:rFonts w:ascii="Garamond" w:hAnsi="Garamond"/>
          <w:sz w:val="24"/>
          <w:szCs w:val="24"/>
        </w:rPr>
      </w:pPr>
      <w:r w:rsidRPr="001A6DFC">
        <w:rPr>
          <w:rFonts w:ascii="Garamond" w:hAnsi="Garamond"/>
          <w:sz w:val="24"/>
          <w:szCs w:val="24"/>
        </w:rPr>
        <w:t>Co může být následkem zjištěných chyb?</w:t>
      </w:r>
    </w:p>
    <w:p w14:paraId="5BD6CD9F" w14:textId="7B0AB20F" w:rsidR="005318BE" w:rsidRPr="001A6DFC" w:rsidRDefault="005318BE" w:rsidP="005318BE">
      <w:pPr>
        <w:rPr>
          <w:rFonts w:ascii="Garamond" w:hAnsi="Garamond"/>
          <w:sz w:val="24"/>
          <w:szCs w:val="24"/>
        </w:rPr>
      </w:pPr>
    </w:p>
    <w:p w14:paraId="5A9B3CC7" w14:textId="4701EC58" w:rsidR="005318BE" w:rsidRPr="001A6DFC" w:rsidRDefault="005318BE" w:rsidP="005318BE">
      <w:pPr>
        <w:rPr>
          <w:rFonts w:ascii="Garamond" w:hAnsi="Garamond"/>
          <w:b/>
          <w:bCs/>
          <w:sz w:val="24"/>
          <w:szCs w:val="24"/>
        </w:rPr>
      </w:pPr>
      <w:r w:rsidRPr="001A6DFC">
        <w:rPr>
          <w:rFonts w:ascii="Garamond" w:hAnsi="Garamond"/>
          <w:b/>
          <w:bCs/>
          <w:sz w:val="24"/>
          <w:szCs w:val="24"/>
        </w:rPr>
        <w:t xml:space="preserve">Příklad </w:t>
      </w:r>
      <w:r w:rsidR="001A6DFC" w:rsidRPr="001A6DFC">
        <w:rPr>
          <w:rFonts w:ascii="Garamond" w:hAnsi="Garamond"/>
          <w:b/>
          <w:bCs/>
          <w:sz w:val="24"/>
          <w:szCs w:val="24"/>
        </w:rPr>
        <w:t xml:space="preserve">č. </w:t>
      </w:r>
      <w:r w:rsidRPr="001A6DFC">
        <w:rPr>
          <w:rFonts w:ascii="Garamond" w:hAnsi="Garamond"/>
          <w:b/>
          <w:bCs/>
          <w:sz w:val="24"/>
          <w:szCs w:val="24"/>
        </w:rPr>
        <w:t>8</w:t>
      </w:r>
    </w:p>
    <w:p w14:paraId="10778D57" w14:textId="2FD4B3FA" w:rsidR="005318BE" w:rsidRPr="001A6DFC" w:rsidRDefault="005318BE" w:rsidP="005318BE">
      <w:pPr>
        <w:rPr>
          <w:rFonts w:ascii="Garamond" w:hAnsi="Garamond"/>
          <w:sz w:val="24"/>
          <w:szCs w:val="24"/>
        </w:rPr>
      </w:pPr>
      <w:r w:rsidRPr="001A6DFC">
        <w:rPr>
          <w:rFonts w:ascii="Garamond" w:hAnsi="Garamond"/>
          <w:sz w:val="24"/>
          <w:szCs w:val="24"/>
        </w:rPr>
        <w:t>V obci se konalo místní referendum o zrušení mateřské školy. Referenda se zúčastnilo jen 20 % oprávněných voličů. Návrh byl přijat většinou hlasů, ale zastupitelstvo rozhodlo školu nezrušit. Občané jsou nespokojení.</w:t>
      </w:r>
      <w:r w:rsidRPr="001A6DFC">
        <w:rPr>
          <w:rFonts w:ascii="Garamond" w:hAnsi="Garamond"/>
          <w:sz w:val="24"/>
          <w:szCs w:val="24"/>
        </w:rPr>
        <w:br/>
      </w:r>
    </w:p>
    <w:p w14:paraId="5575FD6C" w14:textId="77777777" w:rsidR="005318BE" w:rsidRPr="001A6DFC" w:rsidRDefault="005318BE" w:rsidP="005318BE">
      <w:pPr>
        <w:rPr>
          <w:rFonts w:ascii="Garamond" w:hAnsi="Garamond"/>
          <w:sz w:val="24"/>
          <w:szCs w:val="24"/>
        </w:rPr>
      </w:pPr>
      <w:r w:rsidRPr="001A6DFC">
        <w:rPr>
          <w:rFonts w:ascii="Garamond" w:hAnsi="Garamond"/>
          <w:sz w:val="24"/>
          <w:szCs w:val="24"/>
        </w:rPr>
        <w:t>Jaká je minimální účast potřebná k platnosti místního referenda?</w:t>
      </w:r>
    </w:p>
    <w:p w14:paraId="2A8808A1" w14:textId="77777777" w:rsidR="005318BE" w:rsidRPr="001A6DFC" w:rsidRDefault="005318BE" w:rsidP="005318BE">
      <w:pPr>
        <w:rPr>
          <w:rFonts w:ascii="Garamond" w:hAnsi="Garamond"/>
          <w:sz w:val="24"/>
          <w:szCs w:val="24"/>
        </w:rPr>
      </w:pPr>
      <w:r w:rsidRPr="001A6DFC">
        <w:rPr>
          <w:rFonts w:ascii="Garamond" w:hAnsi="Garamond"/>
          <w:sz w:val="24"/>
          <w:szCs w:val="24"/>
        </w:rPr>
        <w:t>Je zastupitelstvo povinno výsledek referenda respektovat?</w:t>
      </w:r>
    </w:p>
    <w:p w14:paraId="3FBFCDA6" w14:textId="77777777" w:rsidR="005318BE" w:rsidRPr="001A6DFC" w:rsidRDefault="005318BE" w:rsidP="005318BE">
      <w:pPr>
        <w:rPr>
          <w:rFonts w:ascii="Garamond" w:hAnsi="Garamond"/>
          <w:sz w:val="24"/>
          <w:szCs w:val="24"/>
        </w:rPr>
      </w:pPr>
      <w:r w:rsidRPr="001A6DFC">
        <w:rPr>
          <w:rFonts w:ascii="Garamond" w:hAnsi="Garamond"/>
          <w:sz w:val="24"/>
          <w:szCs w:val="24"/>
        </w:rPr>
        <w:t>Jaké právní kroky mohou občané podniknout?</w:t>
      </w:r>
    </w:p>
    <w:p w14:paraId="3C4125E2" w14:textId="0E09521E" w:rsidR="005318BE" w:rsidRPr="001A6DFC" w:rsidRDefault="005318BE" w:rsidP="005318BE">
      <w:pPr>
        <w:rPr>
          <w:rFonts w:ascii="Garamond" w:hAnsi="Garamond"/>
          <w:sz w:val="24"/>
          <w:szCs w:val="24"/>
        </w:rPr>
      </w:pPr>
    </w:p>
    <w:p w14:paraId="2A571B01" w14:textId="2113CAE6" w:rsidR="005318BE" w:rsidRPr="001A6DFC" w:rsidRDefault="005318BE" w:rsidP="005318BE">
      <w:pPr>
        <w:rPr>
          <w:rFonts w:ascii="Garamond" w:hAnsi="Garamond"/>
          <w:b/>
          <w:bCs/>
          <w:sz w:val="24"/>
          <w:szCs w:val="24"/>
        </w:rPr>
      </w:pPr>
      <w:r w:rsidRPr="001A6DFC">
        <w:rPr>
          <w:rFonts w:ascii="Garamond" w:hAnsi="Garamond"/>
          <w:b/>
          <w:bCs/>
          <w:sz w:val="24"/>
          <w:szCs w:val="24"/>
        </w:rPr>
        <w:t xml:space="preserve">Příklad </w:t>
      </w:r>
      <w:r w:rsidR="001A6DFC" w:rsidRPr="001A6DFC">
        <w:rPr>
          <w:rFonts w:ascii="Garamond" w:hAnsi="Garamond"/>
          <w:b/>
          <w:bCs/>
          <w:sz w:val="24"/>
          <w:szCs w:val="24"/>
        </w:rPr>
        <w:t xml:space="preserve">č. </w:t>
      </w:r>
      <w:r w:rsidRPr="001A6DFC">
        <w:rPr>
          <w:rFonts w:ascii="Garamond" w:hAnsi="Garamond"/>
          <w:b/>
          <w:bCs/>
          <w:sz w:val="24"/>
          <w:szCs w:val="24"/>
        </w:rPr>
        <w:t>9</w:t>
      </w:r>
    </w:p>
    <w:p w14:paraId="6AB3CF46" w14:textId="0F5B9D5E" w:rsidR="005318BE" w:rsidRPr="001A6DFC" w:rsidRDefault="005318BE" w:rsidP="005318BE">
      <w:pPr>
        <w:rPr>
          <w:rFonts w:ascii="Garamond" w:hAnsi="Garamond"/>
          <w:sz w:val="24"/>
          <w:szCs w:val="24"/>
        </w:rPr>
      </w:pPr>
      <w:r w:rsidRPr="001A6DFC">
        <w:rPr>
          <w:rFonts w:ascii="Garamond" w:hAnsi="Garamond"/>
          <w:sz w:val="24"/>
          <w:szCs w:val="24"/>
        </w:rPr>
        <w:t>Během voleb do zastupitelstva došlo k podezření, že jeden z kandidátů uplácel voliče. Policie začala věc vyšetřovat, ale výsledek nebyl znám do doby, kdy soud rozhodoval o stížnosti.</w:t>
      </w:r>
      <w:r w:rsidRPr="001A6DFC">
        <w:rPr>
          <w:rFonts w:ascii="Garamond" w:hAnsi="Garamond"/>
          <w:sz w:val="24"/>
          <w:szCs w:val="24"/>
        </w:rPr>
        <w:br/>
      </w:r>
    </w:p>
    <w:p w14:paraId="0F23AF70" w14:textId="77777777" w:rsidR="005318BE" w:rsidRPr="001A6DFC" w:rsidRDefault="005318BE" w:rsidP="005318BE">
      <w:pPr>
        <w:rPr>
          <w:rFonts w:ascii="Garamond" w:hAnsi="Garamond"/>
          <w:sz w:val="24"/>
          <w:szCs w:val="24"/>
        </w:rPr>
      </w:pPr>
      <w:r w:rsidRPr="001A6DFC">
        <w:rPr>
          <w:rFonts w:ascii="Garamond" w:hAnsi="Garamond"/>
          <w:sz w:val="24"/>
          <w:szCs w:val="24"/>
        </w:rPr>
        <w:t>Jaký význam má trestněprávní aspekt volebního podvodu?</w:t>
      </w:r>
    </w:p>
    <w:p w14:paraId="670E0A97" w14:textId="77777777" w:rsidR="005318BE" w:rsidRPr="001A6DFC" w:rsidRDefault="005318BE" w:rsidP="005318BE">
      <w:pPr>
        <w:rPr>
          <w:rFonts w:ascii="Garamond" w:hAnsi="Garamond"/>
          <w:sz w:val="24"/>
          <w:szCs w:val="24"/>
        </w:rPr>
      </w:pPr>
      <w:r w:rsidRPr="001A6DFC">
        <w:rPr>
          <w:rFonts w:ascii="Garamond" w:hAnsi="Garamond"/>
          <w:sz w:val="24"/>
          <w:szCs w:val="24"/>
        </w:rPr>
        <w:t>Jak se posuzuje vliv nezákonného jednání na výsledek voleb?</w:t>
      </w:r>
    </w:p>
    <w:p w14:paraId="20B937D2" w14:textId="77777777" w:rsidR="005318BE" w:rsidRPr="001A6DFC" w:rsidRDefault="005318BE" w:rsidP="005318BE">
      <w:pPr>
        <w:rPr>
          <w:rFonts w:ascii="Garamond" w:hAnsi="Garamond"/>
          <w:sz w:val="24"/>
          <w:szCs w:val="24"/>
        </w:rPr>
      </w:pPr>
      <w:r w:rsidRPr="001A6DFC">
        <w:rPr>
          <w:rFonts w:ascii="Garamond" w:hAnsi="Garamond"/>
          <w:sz w:val="24"/>
          <w:szCs w:val="24"/>
        </w:rPr>
        <w:t>Může soud rozhodnout o zrušení voleb i bez výsledku trestního řízení?</w:t>
      </w:r>
    </w:p>
    <w:p w14:paraId="7C9F3B84" w14:textId="48B0E163" w:rsidR="005318BE" w:rsidRPr="001A6DFC" w:rsidRDefault="005318BE" w:rsidP="005318BE">
      <w:pPr>
        <w:rPr>
          <w:rFonts w:ascii="Garamond" w:hAnsi="Garamond"/>
          <w:sz w:val="24"/>
          <w:szCs w:val="24"/>
        </w:rPr>
      </w:pPr>
    </w:p>
    <w:p w14:paraId="03BB3B0E" w14:textId="09C810AC" w:rsidR="005318BE" w:rsidRPr="001A6DFC" w:rsidRDefault="005318BE" w:rsidP="005318BE">
      <w:pPr>
        <w:rPr>
          <w:rFonts w:ascii="Garamond" w:hAnsi="Garamond"/>
          <w:b/>
          <w:bCs/>
          <w:sz w:val="24"/>
          <w:szCs w:val="24"/>
        </w:rPr>
      </w:pPr>
      <w:r w:rsidRPr="001A6DFC">
        <w:rPr>
          <w:rFonts w:ascii="Garamond" w:hAnsi="Garamond"/>
          <w:b/>
          <w:bCs/>
          <w:sz w:val="24"/>
          <w:szCs w:val="24"/>
        </w:rPr>
        <w:t xml:space="preserve">Příklad </w:t>
      </w:r>
      <w:r w:rsidR="001A6DFC" w:rsidRPr="001A6DFC">
        <w:rPr>
          <w:rFonts w:ascii="Garamond" w:hAnsi="Garamond"/>
          <w:b/>
          <w:bCs/>
          <w:sz w:val="24"/>
          <w:szCs w:val="24"/>
        </w:rPr>
        <w:t xml:space="preserve">č. </w:t>
      </w:r>
      <w:r w:rsidRPr="001A6DFC">
        <w:rPr>
          <w:rFonts w:ascii="Garamond" w:hAnsi="Garamond"/>
          <w:b/>
          <w:bCs/>
          <w:sz w:val="24"/>
          <w:szCs w:val="24"/>
        </w:rPr>
        <w:t>10</w:t>
      </w:r>
    </w:p>
    <w:p w14:paraId="40D5448E" w14:textId="032DEFB4" w:rsidR="005318BE" w:rsidRPr="001A6DFC" w:rsidRDefault="005318BE" w:rsidP="005318BE">
      <w:pPr>
        <w:rPr>
          <w:rFonts w:ascii="Garamond" w:hAnsi="Garamond"/>
          <w:sz w:val="24"/>
          <w:szCs w:val="24"/>
        </w:rPr>
      </w:pPr>
      <w:r w:rsidRPr="001A6DFC">
        <w:rPr>
          <w:rFonts w:ascii="Garamond" w:hAnsi="Garamond"/>
          <w:sz w:val="24"/>
          <w:szCs w:val="24"/>
        </w:rPr>
        <w:t>V obci se konalo místní referendum o výstavbě spalovny. Výsledek byl závazný a většina byla proti. Přesto zastupitelstvo následně rozhodlo projekt podpořit. Občané se obrátili na soud.</w:t>
      </w:r>
    </w:p>
    <w:p w14:paraId="50B3C577" w14:textId="77777777" w:rsidR="005318BE" w:rsidRPr="001A6DFC" w:rsidRDefault="005318BE" w:rsidP="005318BE">
      <w:pPr>
        <w:rPr>
          <w:rFonts w:ascii="Garamond" w:hAnsi="Garamond"/>
          <w:sz w:val="24"/>
          <w:szCs w:val="24"/>
        </w:rPr>
      </w:pPr>
      <w:r w:rsidRPr="001A6DFC">
        <w:rPr>
          <w:rFonts w:ascii="Garamond" w:hAnsi="Garamond"/>
          <w:sz w:val="24"/>
          <w:szCs w:val="24"/>
        </w:rPr>
        <w:lastRenderedPageBreak/>
        <w:t>Jaký je rozdíl mezi závazným a konzultativním referendem?</w:t>
      </w:r>
    </w:p>
    <w:p w14:paraId="1BAB43D2" w14:textId="77777777" w:rsidR="005318BE" w:rsidRPr="001A6DFC" w:rsidRDefault="005318BE" w:rsidP="005318BE">
      <w:pPr>
        <w:rPr>
          <w:rFonts w:ascii="Garamond" w:hAnsi="Garamond"/>
          <w:sz w:val="24"/>
          <w:szCs w:val="24"/>
        </w:rPr>
      </w:pPr>
      <w:r w:rsidRPr="001A6DFC">
        <w:rPr>
          <w:rFonts w:ascii="Garamond" w:hAnsi="Garamond"/>
          <w:sz w:val="24"/>
          <w:szCs w:val="24"/>
        </w:rPr>
        <w:t>Jaké povinnosti má zastupitelstvo při závazném referendu?</w:t>
      </w:r>
    </w:p>
    <w:p w14:paraId="14557DBF" w14:textId="77777777" w:rsidR="005318BE" w:rsidRPr="001A6DFC" w:rsidRDefault="005318BE" w:rsidP="005318BE">
      <w:pPr>
        <w:rPr>
          <w:rFonts w:ascii="Garamond" w:hAnsi="Garamond"/>
          <w:sz w:val="24"/>
          <w:szCs w:val="24"/>
        </w:rPr>
      </w:pPr>
      <w:r w:rsidRPr="001A6DFC">
        <w:rPr>
          <w:rFonts w:ascii="Garamond" w:hAnsi="Garamond"/>
          <w:sz w:val="24"/>
          <w:szCs w:val="24"/>
        </w:rPr>
        <w:t>Jaký postup mají občané při porušení výsledku referenda?</w:t>
      </w:r>
    </w:p>
    <w:p w14:paraId="2EC5D38B" w14:textId="1451784D" w:rsidR="005318BE" w:rsidRPr="001A6DFC" w:rsidRDefault="005318BE" w:rsidP="005318BE">
      <w:pPr>
        <w:rPr>
          <w:rFonts w:ascii="Garamond" w:hAnsi="Garamond"/>
          <w:sz w:val="24"/>
          <w:szCs w:val="24"/>
        </w:rPr>
      </w:pPr>
    </w:p>
    <w:p w14:paraId="76513616" w14:textId="69FAFEC0" w:rsidR="005318BE" w:rsidRPr="001A6DFC" w:rsidRDefault="005318BE" w:rsidP="005318BE">
      <w:pPr>
        <w:rPr>
          <w:rFonts w:ascii="Garamond" w:hAnsi="Garamond"/>
          <w:b/>
          <w:bCs/>
          <w:sz w:val="24"/>
          <w:szCs w:val="24"/>
        </w:rPr>
      </w:pPr>
      <w:r w:rsidRPr="001A6DFC">
        <w:rPr>
          <w:rFonts w:ascii="Garamond" w:hAnsi="Garamond"/>
          <w:b/>
          <w:bCs/>
          <w:sz w:val="24"/>
          <w:szCs w:val="24"/>
        </w:rPr>
        <w:t xml:space="preserve">Příklad </w:t>
      </w:r>
      <w:r w:rsidR="001A6DFC" w:rsidRPr="001A6DFC">
        <w:rPr>
          <w:rFonts w:ascii="Garamond" w:hAnsi="Garamond"/>
          <w:b/>
          <w:bCs/>
          <w:sz w:val="24"/>
          <w:szCs w:val="24"/>
        </w:rPr>
        <w:t xml:space="preserve">č. </w:t>
      </w:r>
      <w:r w:rsidRPr="001A6DFC">
        <w:rPr>
          <w:rFonts w:ascii="Garamond" w:hAnsi="Garamond"/>
          <w:b/>
          <w:bCs/>
          <w:sz w:val="24"/>
          <w:szCs w:val="24"/>
        </w:rPr>
        <w:t>11</w:t>
      </w:r>
    </w:p>
    <w:p w14:paraId="2494EBD8" w14:textId="5D0C091B" w:rsidR="005318BE" w:rsidRPr="001A6DFC" w:rsidRDefault="005318BE" w:rsidP="005318BE">
      <w:pPr>
        <w:rPr>
          <w:rFonts w:ascii="Garamond" w:hAnsi="Garamond"/>
          <w:sz w:val="24"/>
          <w:szCs w:val="24"/>
        </w:rPr>
      </w:pPr>
      <w:r w:rsidRPr="001A6DFC">
        <w:rPr>
          <w:rFonts w:ascii="Garamond" w:hAnsi="Garamond"/>
          <w:sz w:val="24"/>
          <w:szCs w:val="24"/>
        </w:rPr>
        <w:t>Volební místnost v obci byla otevřena o dvě hodiny později kvůli organizačním problémům. Někteří voliči tvrdili, že kvůli tomu nemohli hlasovat. Kandidát, který se nedostal do zastupitelstva, podal stížnost k soudu.</w:t>
      </w:r>
      <w:r w:rsidRPr="001A6DFC">
        <w:rPr>
          <w:rFonts w:ascii="Garamond" w:hAnsi="Garamond"/>
          <w:sz w:val="24"/>
          <w:szCs w:val="24"/>
        </w:rPr>
        <w:br/>
      </w:r>
    </w:p>
    <w:p w14:paraId="00288F12" w14:textId="77777777" w:rsidR="005318BE" w:rsidRPr="001A6DFC" w:rsidRDefault="005318BE" w:rsidP="005318BE">
      <w:pPr>
        <w:rPr>
          <w:rFonts w:ascii="Garamond" w:hAnsi="Garamond"/>
          <w:sz w:val="24"/>
          <w:szCs w:val="24"/>
        </w:rPr>
      </w:pPr>
      <w:r w:rsidRPr="001A6DFC">
        <w:rPr>
          <w:rFonts w:ascii="Garamond" w:hAnsi="Garamond"/>
          <w:sz w:val="24"/>
          <w:szCs w:val="24"/>
        </w:rPr>
        <w:t>Jaké organizační chyby mohou vést k neplatnosti voleb?</w:t>
      </w:r>
    </w:p>
    <w:p w14:paraId="2F055199" w14:textId="77777777" w:rsidR="005318BE" w:rsidRPr="001A6DFC" w:rsidRDefault="005318BE" w:rsidP="005318BE">
      <w:pPr>
        <w:rPr>
          <w:rFonts w:ascii="Garamond" w:hAnsi="Garamond"/>
          <w:sz w:val="24"/>
          <w:szCs w:val="24"/>
        </w:rPr>
      </w:pPr>
      <w:r w:rsidRPr="001A6DFC">
        <w:rPr>
          <w:rFonts w:ascii="Garamond" w:hAnsi="Garamond"/>
          <w:sz w:val="24"/>
          <w:szCs w:val="24"/>
        </w:rPr>
        <w:t>Jak soud posuzuje vliv těchto chyb na výsledek voleb?</w:t>
      </w:r>
    </w:p>
    <w:p w14:paraId="7A182CED" w14:textId="77777777" w:rsidR="005318BE" w:rsidRPr="001A6DFC" w:rsidRDefault="005318BE" w:rsidP="005318BE">
      <w:pPr>
        <w:rPr>
          <w:rFonts w:ascii="Garamond" w:hAnsi="Garamond"/>
          <w:sz w:val="24"/>
          <w:szCs w:val="24"/>
        </w:rPr>
      </w:pPr>
      <w:r w:rsidRPr="001A6DFC">
        <w:rPr>
          <w:rFonts w:ascii="Garamond" w:hAnsi="Garamond"/>
          <w:sz w:val="24"/>
          <w:szCs w:val="24"/>
        </w:rPr>
        <w:t>Jaké jsou možnosti nápravy?</w:t>
      </w:r>
    </w:p>
    <w:p w14:paraId="0C80803A" w14:textId="31C6263A" w:rsidR="005318BE" w:rsidRPr="001A6DFC" w:rsidRDefault="005318BE" w:rsidP="005318BE">
      <w:pPr>
        <w:rPr>
          <w:rFonts w:ascii="Garamond" w:hAnsi="Garamond"/>
          <w:sz w:val="24"/>
          <w:szCs w:val="24"/>
        </w:rPr>
      </w:pPr>
    </w:p>
    <w:p w14:paraId="38C3FBED" w14:textId="4C9944E1" w:rsidR="005318BE" w:rsidRPr="001A6DFC" w:rsidRDefault="005318BE" w:rsidP="005318BE">
      <w:pPr>
        <w:rPr>
          <w:rFonts w:ascii="Garamond" w:hAnsi="Garamond"/>
          <w:b/>
          <w:bCs/>
          <w:sz w:val="24"/>
          <w:szCs w:val="24"/>
        </w:rPr>
      </w:pPr>
      <w:r w:rsidRPr="001A6DFC">
        <w:rPr>
          <w:rFonts w:ascii="Garamond" w:hAnsi="Garamond"/>
          <w:b/>
          <w:bCs/>
          <w:sz w:val="24"/>
          <w:szCs w:val="24"/>
        </w:rPr>
        <w:t xml:space="preserve">Příklad </w:t>
      </w:r>
      <w:r w:rsidR="001A6DFC" w:rsidRPr="001A6DFC">
        <w:rPr>
          <w:rFonts w:ascii="Garamond" w:hAnsi="Garamond"/>
          <w:b/>
          <w:bCs/>
          <w:sz w:val="24"/>
          <w:szCs w:val="24"/>
        </w:rPr>
        <w:t xml:space="preserve">č. </w:t>
      </w:r>
      <w:r w:rsidRPr="001A6DFC">
        <w:rPr>
          <w:rFonts w:ascii="Garamond" w:hAnsi="Garamond"/>
          <w:b/>
          <w:bCs/>
          <w:sz w:val="24"/>
          <w:szCs w:val="24"/>
        </w:rPr>
        <w:t>12</w:t>
      </w:r>
    </w:p>
    <w:p w14:paraId="51A4782E" w14:textId="2EF44774" w:rsidR="005318BE" w:rsidRPr="001A6DFC" w:rsidRDefault="005318BE" w:rsidP="005318BE">
      <w:pPr>
        <w:rPr>
          <w:rFonts w:ascii="Garamond" w:hAnsi="Garamond"/>
          <w:sz w:val="24"/>
          <w:szCs w:val="24"/>
        </w:rPr>
      </w:pPr>
      <w:r w:rsidRPr="001A6DFC">
        <w:rPr>
          <w:rFonts w:ascii="Garamond" w:hAnsi="Garamond"/>
          <w:sz w:val="24"/>
          <w:szCs w:val="24"/>
        </w:rPr>
        <w:t>V obci se občané pokusili iniciovat místní referendum o vystoupení České republiky z EU. Zastupitelstvo odmítlo referendum vyhlásit s tím, že obec nemá pravomoc rozhodovat o zahraniční politice. Občané se obrátili na soud.</w:t>
      </w:r>
      <w:r w:rsidRPr="001A6DFC">
        <w:rPr>
          <w:rFonts w:ascii="Garamond" w:hAnsi="Garamond"/>
          <w:sz w:val="24"/>
          <w:szCs w:val="24"/>
        </w:rPr>
        <w:br/>
      </w:r>
    </w:p>
    <w:p w14:paraId="2DA368AF" w14:textId="77777777" w:rsidR="005318BE" w:rsidRPr="001A6DFC" w:rsidRDefault="005318BE" w:rsidP="005318BE">
      <w:pPr>
        <w:rPr>
          <w:rFonts w:ascii="Garamond" w:hAnsi="Garamond"/>
          <w:sz w:val="24"/>
          <w:szCs w:val="24"/>
        </w:rPr>
      </w:pPr>
      <w:r w:rsidRPr="001A6DFC">
        <w:rPr>
          <w:rFonts w:ascii="Garamond" w:hAnsi="Garamond"/>
          <w:sz w:val="24"/>
          <w:szCs w:val="24"/>
        </w:rPr>
        <w:t>O jakých otázkách nelze rozhodovat v místním referendu?</w:t>
      </w:r>
    </w:p>
    <w:p w14:paraId="70F3D198" w14:textId="77777777" w:rsidR="005318BE" w:rsidRPr="001A6DFC" w:rsidRDefault="005318BE" w:rsidP="005318BE">
      <w:pPr>
        <w:rPr>
          <w:rFonts w:ascii="Garamond" w:hAnsi="Garamond"/>
          <w:sz w:val="24"/>
          <w:szCs w:val="24"/>
        </w:rPr>
      </w:pPr>
      <w:r w:rsidRPr="001A6DFC">
        <w:rPr>
          <w:rFonts w:ascii="Garamond" w:hAnsi="Garamond"/>
          <w:sz w:val="24"/>
          <w:szCs w:val="24"/>
        </w:rPr>
        <w:t>Jaké jsou limity samosprávy při rozhodování v referendu?</w:t>
      </w:r>
    </w:p>
    <w:p w14:paraId="54BCB41F" w14:textId="77777777" w:rsidR="005318BE" w:rsidRPr="001A6DFC" w:rsidRDefault="005318BE" w:rsidP="005318BE">
      <w:pPr>
        <w:rPr>
          <w:rFonts w:ascii="Garamond" w:hAnsi="Garamond"/>
          <w:sz w:val="24"/>
          <w:szCs w:val="24"/>
        </w:rPr>
      </w:pPr>
      <w:r w:rsidRPr="001A6DFC">
        <w:rPr>
          <w:rFonts w:ascii="Garamond" w:hAnsi="Garamond"/>
          <w:sz w:val="24"/>
          <w:szCs w:val="24"/>
        </w:rPr>
        <w:t>Jaký význam má v této věci rozhodnutí soudu?</w:t>
      </w:r>
    </w:p>
    <w:p w14:paraId="74C7C571" w14:textId="77777777" w:rsidR="007F7EC5" w:rsidRPr="005318BE" w:rsidRDefault="007F7EC5" w:rsidP="005318BE"/>
    <w:sectPr w:rsidR="007F7EC5" w:rsidRPr="005318BE" w:rsidSect="001A6D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119A3"/>
    <w:multiLevelType w:val="multilevel"/>
    <w:tmpl w:val="96083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B1AD0"/>
    <w:multiLevelType w:val="multilevel"/>
    <w:tmpl w:val="A1E66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8E6B47"/>
    <w:multiLevelType w:val="multilevel"/>
    <w:tmpl w:val="8E468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CB53E3"/>
    <w:multiLevelType w:val="multilevel"/>
    <w:tmpl w:val="07989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E1317E"/>
    <w:multiLevelType w:val="multilevel"/>
    <w:tmpl w:val="B3869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956EA1"/>
    <w:multiLevelType w:val="multilevel"/>
    <w:tmpl w:val="C60A2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217E51"/>
    <w:multiLevelType w:val="multilevel"/>
    <w:tmpl w:val="894A7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513014"/>
    <w:multiLevelType w:val="multilevel"/>
    <w:tmpl w:val="38905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8D32F1"/>
    <w:multiLevelType w:val="multilevel"/>
    <w:tmpl w:val="EBCEC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C81199"/>
    <w:multiLevelType w:val="multilevel"/>
    <w:tmpl w:val="A662A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A60976"/>
    <w:multiLevelType w:val="multilevel"/>
    <w:tmpl w:val="423A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E6083F"/>
    <w:multiLevelType w:val="multilevel"/>
    <w:tmpl w:val="1794C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8"/>
  </w:num>
  <w:num w:numId="4">
    <w:abstractNumId w:val="9"/>
  </w:num>
  <w:num w:numId="5">
    <w:abstractNumId w:val="7"/>
  </w:num>
  <w:num w:numId="6">
    <w:abstractNumId w:val="1"/>
  </w:num>
  <w:num w:numId="7">
    <w:abstractNumId w:val="5"/>
  </w:num>
  <w:num w:numId="8">
    <w:abstractNumId w:val="6"/>
  </w:num>
  <w:num w:numId="9">
    <w:abstractNumId w:val="0"/>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BE"/>
    <w:rsid w:val="001A6DFC"/>
    <w:rsid w:val="005318BE"/>
    <w:rsid w:val="007F7E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697D"/>
  <w15:chartTrackingRefBased/>
  <w15:docId w15:val="{0AA15D6E-92E7-432B-A133-471164B5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5318B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5318BE"/>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5318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318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689</Words>
  <Characters>4067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Pavelek</dc:creator>
  <cp:keywords/>
  <dc:description/>
  <cp:lastModifiedBy>Ondřej Pavelek</cp:lastModifiedBy>
  <cp:revision>1</cp:revision>
  <dcterms:created xsi:type="dcterms:W3CDTF">2025-08-20T12:12:00Z</dcterms:created>
  <dcterms:modified xsi:type="dcterms:W3CDTF">2025-08-20T12:32:00Z</dcterms:modified>
</cp:coreProperties>
</file>