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64E" w:rsidRDefault="0020364E" w:rsidP="002036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Seznam seminárních prací Právo EU</w:t>
      </w:r>
    </w:p>
    <w:p w:rsidR="00804A6F" w:rsidRDefault="00804A6F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A4A52" w:rsidRPr="00DD36AE" w:rsidRDefault="003A4A52" w:rsidP="00DD36A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Prosím o zaslání seminární práce ve formátu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“ na e-mail </w:t>
      </w:r>
      <w:hyperlink r:id="rId5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duda</w:t>
        </w:r>
      </w:hyperlink>
      <w:hyperlink r:id="rId6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</w:hyperlink>
      <w:hyperlink r:id="rId7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opf.slu.cz</w:t>
        </w:r>
      </w:hyperlink>
      <w:r w:rsidRPr="00DD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6AE">
        <w:rPr>
          <w:rFonts w:ascii="Times New Roman" w:hAnsi="Times New Roman" w:cs="Times New Roman"/>
          <w:sz w:val="24"/>
          <w:szCs w:val="24"/>
        </w:rPr>
        <w:t>(min. rozsah 7 str. čistého textu)</w:t>
      </w:r>
      <w:r w:rsidR="00116F00">
        <w:rPr>
          <w:rFonts w:ascii="Times New Roman" w:hAnsi="Times New Roman" w:cs="Times New Roman"/>
          <w:sz w:val="24"/>
          <w:szCs w:val="24"/>
        </w:rPr>
        <w:t xml:space="preserve"> </w:t>
      </w:r>
      <w:r w:rsidR="00116F00" w:rsidRPr="00116F00">
        <w:rPr>
          <w:rFonts w:ascii="Times New Roman" w:hAnsi="Times New Roman" w:cs="Times New Roman"/>
          <w:b/>
          <w:sz w:val="24"/>
          <w:szCs w:val="24"/>
        </w:rPr>
        <w:t>do 20.5.2020.</w:t>
      </w:r>
    </w:p>
    <w:p w:rsidR="003A4A52" w:rsidRPr="00DD36AE" w:rsidRDefault="003A4A52" w:rsidP="00DD36AE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 xml:space="preserve">Každá seminární práce by měla mít teoretickou a praktickou část (pokud možno příklady z praxe, kauzy). </w:t>
      </w:r>
      <w:r w:rsidRPr="00DD36AE">
        <w:rPr>
          <w:rFonts w:ascii="Times New Roman" w:hAnsi="Times New Roman" w:cs="Times New Roman"/>
          <w:b/>
          <w:color w:val="FF0000"/>
          <w:sz w:val="24"/>
          <w:szCs w:val="24"/>
        </w:rPr>
        <w:t>Prosím nezapomeňte na cíl SP.</w:t>
      </w:r>
    </w:p>
    <w:p w:rsidR="003A4A52" w:rsidRPr="00DD36AE" w:rsidRDefault="003A4A52" w:rsidP="00DD36A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Pokud si někdo vybere jako téma seminární práce zpracování judikátu, tak níže se nachází schéma, jak má judikát být zpracován:</w:t>
      </w:r>
    </w:p>
    <w:p w:rsidR="003A4A52" w:rsidRDefault="003A4A52" w:rsidP="003A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A52" w:rsidRDefault="003A4A52" w:rsidP="003A4A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faktický stav </w:t>
      </w:r>
    </w:p>
    <w:p w:rsidR="003A4A52" w:rsidRDefault="003A4A52" w:rsidP="003A4A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problematiky se judikát týká</w:t>
      </w:r>
    </w:p>
    <w:p w:rsidR="003A4A52" w:rsidRDefault="003A4A52" w:rsidP="003A4A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 Soudního dvora </w:t>
      </w:r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A52">
        <w:rPr>
          <w:rFonts w:ascii="Times New Roman" w:hAnsi="Times New Roman" w:cs="Times New Roman"/>
          <w:b/>
          <w:sz w:val="24"/>
          <w:szCs w:val="24"/>
          <w:u w:val="single"/>
        </w:rPr>
        <w:t>Témata</w:t>
      </w:r>
    </w:p>
    <w:p w:rsidR="003A4A52" w:rsidRP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28D" w:rsidRDefault="002A528D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528D">
        <w:rPr>
          <w:rFonts w:ascii="Times New Roman" w:hAnsi="Times New Roman" w:cs="Times New Roman"/>
          <w:sz w:val="24"/>
          <w:szCs w:val="24"/>
        </w:rPr>
        <w:t xml:space="preserve">Priority </w:t>
      </w:r>
      <w:r w:rsidR="00A50BC5">
        <w:rPr>
          <w:rFonts w:ascii="Times New Roman" w:hAnsi="Times New Roman" w:cs="Times New Roman"/>
          <w:sz w:val="24"/>
          <w:szCs w:val="24"/>
        </w:rPr>
        <w:t>chorvatského</w:t>
      </w:r>
      <w:r w:rsidR="00797FF0">
        <w:rPr>
          <w:rFonts w:ascii="Times New Roman" w:hAnsi="Times New Roman" w:cs="Times New Roman"/>
          <w:sz w:val="24"/>
          <w:szCs w:val="24"/>
        </w:rPr>
        <w:t xml:space="preserve"> </w:t>
      </w:r>
      <w:r w:rsidRPr="002A528D">
        <w:rPr>
          <w:rFonts w:ascii="Times New Roman" w:hAnsi="Times New Roman" w:cs="Times New Roman"/>
          <w:sz w:val="24"/>
          <w:szCs w:val="24"/>
        </w:rPr>
        <w:t>předsednictví v</w:t>
      </w:r>
      <w:r w:rsidR="00804A6F">
        <w:rPr>
          <w:rFonts w:ascii="Times New Roman" w:hAnsi="Times New Roman" w:cs="Times New Roman"/>
          <w:sz w:val="24"/>
          <w:szCs w:val="24"/>
        </w:rPr>
        <w:t xml:space="preserve"> Radě </w:t>
      </w:r>
      <w:r w:rsidRPr="002A528D">
        <w:rPr>
          <w:rFonts w:ascii="Times New Roman" w:hAnsi="Times New Roman" w:cs="Times New Roman"/>
          <w:sz w:val="24"/>
          <w:szCs w:val="24"/>
        </w:rPr>
        <w:t xml:space="preserve">EU </w:t>
      </w:r>
    </w:p>
    <w:p w:rsidR="002B2AC1" w:rsidRDefault="00A50BC5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brexitu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</w:t>
      </w:r>
      <w:r w:rsidR="00BE445C">
        <w:rPr>
          <w:rFonts w:ascii="Times New Roman" w:hAnsi="Times New Roman" w:cs="Times New Roman"/>
          <w:sz w:val="24"/>
          <w:szCs w:val="24"/>
        </w:rPr>
        <w:t>ztahy Velké Británie s 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Sacharovova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cena</w:t>
      </w:r>
    </w:p>
    <w:p w:rsidR="002A528D" w:rsidRDefault="002A528D" w:rsidP="002A528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Turecko a EU 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EHIC – Evropský průkaz zdravotního pojištění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Ekoznačka 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veřejný ochránce práv a jeho činnost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818">
        <w:rPr>
          <w:rFonts w:ascii="Times New Roman" w:hAnsi="Times New Roman" w:cs="Times New Roman"/>
          <w:sz w:val="24"/>
          <w:szCs w:val="24"/>
        </w:rPr>
        <w:t>Ochrana spotřebitele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6818">
        <w:rPr>
          <w:rFonts w:ascii="Times New Roman" w:hAnsi="Times New Roman" w:cs="Times New Roman"/>
          <w:sz w:val="24"/>
          <w:szCs w:val="24"/>
        </w:rPr>
        <w:t>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D3">
        <w:rPr>
          <w:rFonts w:ascii="Times New Roman" w:hAnsi="Times New Roman" w:cs="Times New Roman"/>
          <w:sz w:val="24"/>
          <w:szCs w:val="24"/>
        </w:rPr>
        <w:t>Diskriminace a rovné příležitosti žen a mužů na trhu práce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61D3">
        <w:rPr>
          <w:rFonts w:ascii="Times New Roman" w:hAnsi="Times New Roman" w:cs="Times New Roman"/>
          <w:sz w:val="24"/>
          <w:szCs w:val="24"/>
        </w:rPr>
        <w:t>EU</w:t>
      </w:r>
    </w:p>
    <w:p w:rsidR="0020364E" w:rsidRPr="000C6818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Ochranná známka </w:t>
      </w:r>
      <w:r w:rsidR="002B2AC1">
        <w:rPr>
          <w:rFonts w:ascii="Times New Roman" w:hAnsi="Times New Roman" w:cs="Times New Roman"/>
          <w:sz w:val="24"/>
          <w:szCs w:val="24"/>
        </w:rPr>
        <w:t>EU</w:t>
      </w:r>
    </w:p>
    <w:p w:rsid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</w:t>
      </w:r>
      <w:r w:rsidR="002A528D">
        <w:rPr>
          <w:rFonts w:ascii="Times New Roman" w:hAnsi="Times New Roman" w:cs="Times New Roman"/>
          <w:sz w:val="24"/>
          <w:szCs w:val="24"/>
        </w:rPr>
        <w:t>by do Evropského parlamentu</w:t>
      </w:r>
    </w:p>
    <w:p w:rsidR="0020364E" w:rsidRP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28D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Schuman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, Jean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Monnet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 a cesta k evropské integraci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zatýkací rozkaz</w:t>
      </w:r>
    </w:p>
    <w:p w:rsidR="00D46F24" w:rsidRDefault="00D46F24" w:rsidP="00D46F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Mnohojazyčnost v EU: přínos nebo problém</w:t>
      </w:r>
    </w:p>
    <w:p w:rsidR="00694854" w:rsidRPr="00694854" w:rsidRDefault="00694854" w:rsidP="0069485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Rozšiřování EU na západní Balkán (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Černá Hora, Srbsko, Albánie, Mak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edonie,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Kosovo, 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Bosna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a Hercegovina)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Dassonville</w:t>
      </w:r>
      <w:proofErr w:type="spellEnd"/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Judikát</w:t>
      </w:r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Francovich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64E" w:rsidRP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Dijon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Donatella</w:t>
      </w:r>
      <w:proofErr w:type="spellEnd"/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Calfa</w:t>
      </w:r>
      <w:proofErr w:type="spellEnd"/>
    </w:p>
    <w:p w:rsidR="003A4A52" w:rsidRDefault="003A4A52" w:rsidP="003A4A52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0364E" w:rsidRDefault="0020364E" w:rsidP="0020364E"/>
    <w:p w:rsidR="0020364E" w:rsidRPr="009B716A" w:rsidRDefault="0020364E" w:rsidP="004D70A6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0AD0" w:rsidRDefault="00E10AD0"/>
    <w:sectPr w:rsidR="00E10AD0" w:rsidSect="00E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1EA"/>
    <w:multiLevelType w:val="hybridMultilevel"/>
    <w:tmpl w:val="6C1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57B"/>
    <w:multiLevelType w:val="hybridMultilevel"/>
    <w:tmpl w:val="15E8A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50C3"/>
    <w:multiLevelType w:val="hybridMultilevel"/>
    <w:tmpl w:val="2F009E62"/>
    <w:lvl w:ilvl="0" w:tplc="960E2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26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28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87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8B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09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68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6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EE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D754A"/>
    <w:multiLevelType w:val="hybridMultilevel"/>
    <w:tmpl w:val="DE4494CA"/>
    <w:lvl w:ilvl="0" w:tplc="6C6A9B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4557E"/>
    <w:multiLevelType w:val="hybridMultilevel"/>
    <w:tmpl w:val="14C29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5773E"/>
    <w:multiLevelType w:val="hybridMultilevel"/>
    <w:tmpl w:val="AA04C7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7A6D63"/>
    <w:multiLevelType w:val="hybridMultilevel"/>
    <w:tmpl w:val="1BD8A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4E"/>
    <w:rsid w:val="000351BF"/>
    <w:rsid w:val="00080483"/>
    <w:rsid w:val="000C6907"/>
    <w:rsid w:val="00116F00"/>
    <w:rsid w:val="001771ED"/>
    <w:rsid w:val="0020364E"/>
    <w:rsid w:val="002A2103"/>
    <w:rsid w:val="002A528D"/>
    <w:rsid w:val="002B2AC1"/>
    <w:rsid w:val="0033300E"/>
    <w:rsid w:val="00333669"/>
    <w:rsid w:val="003A4A52"/>
    <w:rsid w:val="004146FA"/>
    <w:rsid w:val="004D70A6"/>
    <w:rsid w:val="00570F59"/>
    <w:rsid w:val="00694854"/>
    <w:rsid w:val="006B6863"/>
    <w:rsid w:val="006F48DA"/>
    <w:rsid w:val="00734FF8"/>
    <w:rsid w:val="007843B3"/>
    <w:rsid w:val="00797FF0"/>
    <w:rsid w:val="007C6370"/>
    <w:rsid w:val="007E6C4A"/>
    <w:rsid w:val="00804A6F"/>
    <w:rsid w:val="0090452A"/>
    <w:rsid w:val="00916353"/>
    <w:rsid w:val="00961432"/>
    <w:rsid w:val="009B716A"/>
    <w:rsid w:val="009C5869"/>
    <w:rsid w:val="00A50BC5"/>
    <w:rsid w:val="00A737D2"/>
    <w:rsid w:val="00AE3C8B"/>
    <w:rsid w:val="00B21CC1"/>
    <w:rsid w:val="00B23060"/>
    <w:rsid w:val="00B335C3"/>
    <w:rsid w:val="00BA1B88"/>
    <w:rsid w:val="00BE445C"/>
    <w:rsid w:val="00D46F24"/>
    <w:rsid w:val="00DD36AE"/>
    <w:rsid w:val="00DE580C"/>
    <w:rsid w:val="00E0332D"/>
    <w:rsid w:val="00E10AD0"/>
    <w:rsid w:val="00E62018"/>
    <w:rsid w:val="00E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7E87"/>
  <w15:docId w15:val="{B210C487-60C6-4A87-897B-86ACE18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364E"/>
  </w:style>
  <w:style w:type="paragraph" w:styleId="Nadpis1">
    <w:name w:val="heading 1"/>
    <w:basedOn w:val="Normln"/>
    <w:link w:val="Nadpis1Char"/>
    <w:uiPriority w:val="9"/>
    <w:qFormat/>
    <w:rsid w:val="0020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6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3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364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0364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8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9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d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a@opf.slu.cz" TargetMode="External"/><Relationship Id="rId5" Type="http://schemas.openxmlformats.org/officeDocument/2006/relationships/hyperlink" Target="mailto:duda@o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sno0001</cp:lastModifiedBy>
  <cp:revision>2</cp:revision>
  <dcterms:created xsi:type="dcterms:W3CDTF">2020-04-14T06:23:00Z</dcterms:created>
  <dcterms:modified xsi:type="dcterms:W3CDTF">2020-04-14T06:23:00Z</dcterms:modified>
</cp:coreProperties>
</file>