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AE" w:rsidRDefault="00D83EC4" w:rsidP="00D83E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Harmonogram</w:t>
      </w:r>
      <w:r w:rsidR="00FC1CDD" w:rsidRPr="00FC1CDD">
        <w:rPr>
          <w:b/>
          <w:sz w:val="28"/>
          <w:szCs w:val="28"/>
          <w:u w:val="single"/>
        </w:rPr>
        <w:t xml:space="preserve"> seminářů </w:t>
      </w:r>
      <w:r>
        <w:rPr>
          <w:b/>
          <w:sz w:val="28"/>
          <w:szCs w:val="28"/>
          <w:u w:val="single"/>
        </w:rPr>
        <w:t xml:space="preserve">z předmětu </w:t>
      </w:r>
      <w:r w:rsidR="009C2BAE">
        <w:rPr>
          <w:b/>
          <w:sz w:val="28"/>
          <w:szCs w:val="28"/>
          <w:u w:val="single"/>
        </w:rPr>
        <w:t>„</w:t>
      </w:r>
      <w:r w:rsidR="002E4D40">
        <w:rPr>
          <w:b/>
          <w:sz w:val="28"/>
          <w:szCs w:val="28"/>
          <w:u w:val="single"/>
        </w:rPr>
        <w:t>Podniková ekonomika</w:t>
      </w:r>
      <w:r w:rsidR="009C2BAE">
        <w:rPr>
          <w:b/>
          <w:sz w:val="28"/>
          <w:szCs w:val="28"/>
          <w:u w:val="single"/>
        </w:rPr>
        <w:t xml:space="preserve">“, </w:t>
      </w:r>
    </w:p>
    <w:p w:rsidR="00862642" w:rsidRPr="00D83EC4" w:rsidRDefault="00612AE7" w:rsidP="00D83E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akademický rok</w:t>
      </w:r>
      <w:r w:rsidR="00D83EC4">
        <w:rPr>
          <w:b/>
          <w:sz w:val="28"/>
          <w:szCs w:val="28"/>
          <w:u w:val="single"/>
        </w:rPr>
        <w:t xml:space="preserve"> </w:t>
      </w:r>
      <w:r w:rsidR="00D154FB">
        <w:rPr>
          <w:b/>
          <w:sz w:val="28"/>
          <w:szCs w:val="28"/>
          <w:u w:val="single"/>
        </w:rPr>
        <w:t>20</w:t>
      </w:r>
      <w:r w:rsidR="0026416A">
        <w:rPr>
          <w:b/>
          <w:sz w:val="28"/>
          <w:szCs w:val="28"/>
          <w:u w:val="single"/>
        </w:rPr>
        <w:t>1</w:t>
      </w:r>
      <w:r w:rsidR="0073291A">
        <w:rPr>
          <w:b/>
          <w:sz w:val="28"/>
          <w:szCs w:val="28"/>
          <w:u w:val="single"/>
        </w:rPr>
        <w:t>8</w:t>
      </w:r>
      <w:r w:rsidR="00D154FB">
        <w:rPr>
          <w:b/>
          <w:sz w:val="28"/>
          <w:szCs w:val="28"/>
          <w:u w:val="single"/>
        </w:rPr>
        <w:t>/201</w:t>
      </w:r>
      <w:r w:rsidR="0073291A">
        <w:rPr>
          <w:b/>
          <w:sz w:val="28"/>
          <w:szCs w:val="28"/>
          <w:u w:val="single"/>
        </w:rPr>
        <w:t>9</w:t>
      </w:r>
    </w:p>
    <w:tbl>
      <w:tblPr>
        <w:tblpPr w:leftFromText="180" w:rightFromText="180" w:vertAnchor="page" w:horzAnchor="margin" w:tblpY="23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1842"/>
        <w:gridCol w:w="6143"/>
      </w:tblGrid>
      <w:tr w:rsidR="009C2BAE" w:rsidTr="008C5E72">
        <w:trPr>
          <w:trHeight w:val="397"/>
        </w:trPr>
        <w:tc>
          <w:tcPr>
            <w:tcW w:w="1057" w:type="dxa"/>
            <w:tcBorders>
              <w:top w:val="single" w:sz="12" w:space="0" w:color="auto"/>
              <w:bottom w:val="single" w:sz="12" w:space="0" w:color="auto"/>
            </w:tcBorders>
          </w:tcPr>
          <w:p w:rsidR="009C2BAE" w:rsidRDefault="009C2BAE" w:rsidP="008C5E72">
            <w:pPr>
              <w:tabs>
                <w:tab w:val="left" w:pos="1080"/>
              </w:tabs>
              <w:spacing w:line="200" w:lineRule="atLeast"/>
              <w:jc w:val="center"/>
              <w:rPr>
                <w:b/>
                <w:i/>
              </w:rPr>
            </w:pPr>
          </w:p>
          <w:p w:rsidR="009C2BAE" w:rsidRDefault="009C2BAE" w:rsidP="008C5E72">
            <w:pPr>
              <w:tabs>
                <w:tab w:val="left" w:pos="1080"/>
              </w:tabs>
              <w:spacing w:line="20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Seminář</w:t>
            </w:r>
          </w:p>
          <w:p w:rsidR="009C2BAE" w:rsidRPr="00D83EC4" w:rsidRDefault="009C2BAE" w:rsidP="008C5E72">
            <w:pPr>
              <w:tabs>
                <w:tab w:val="left" w:pos="1080"/>
              </w:tabs>
              <w:spacing w:line="200" w:lineRule="atLeast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BAE" w:rsidRPr="00EB7D3B" w:rsidRDefault="009C2BAE" w:rsidP="008C5E72">
            <w:pPr>
              <w:tabs>
                <w:tab w:val="left" w:pos="1080"/>
              </w:tabs>
              <w:spacing w:line="200" w:lineRule="atLeast"/>
              <w:jc w:val="center"/>
              <w:rPr>
                <w:b/>
                <w:i/>
              </w:rPr>
            </w:pPr>
            <w:r w:rsidRPr="00EB7D3B">
              <w:rPr>
                <w:b/>
                <w:i/>
              </w:rPr>
              <w:t>Týden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od</w:t>
            </w:r>
            <w:proofErr w:type="gramEnd"/>
            <w:r w:rsidRPr="00EB7D3B">
              <w:rPr>
                <w:b/>
                <w:i/>
              </w:rPr>
              <w:t>:</w:t>
            </w:r>
          </w:p>
        </w:tc>
        <w:tc>
          <w:tcPr>
            <w:tcW w:w="61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BAE" w:rsidRPr="00EB7D3B" w:rsidRDefault="009C2BAE" w:rsidP="008C5E72">
            <w:pPr>
              <w:spacing w:line="200" w:lineRule="atLeast"/>
              <w:jc w:val="center"/>
              <w:rPr>
                <w:b/>
                <w:i/>
              </w:rPr>
            </w:pPr>
            <w:r w:rsidRPr="00EB7D3B">
              <w:rPr>
                <w:b/>
                <w:i/>
              </w:rPr>
              <w:t>Náplň výuky</w:t>
            </w:r>
          </w:p>
        </w:tc>
      </w:tr>
      <w:tr w:rsidR="009C2BAE" w:rsidTr="008C5E72">
        <w:trPr>
          <w:trHeight w:val="851"/>
        </w:trPr>
        <w:tc>
          <w:tcPr>
            <w:tcW w:w="1057" w:type="dxa"/>
            <w:tcBorders>
              <w:top w:val="single" w:sz="12" w:space="0" w:color="auto"/>
            </w:tcBorders>
          </w:tcPr>
          <w:p w:rsidR="009C2BAE" w:rsidRPr="00D83EC4" w:rsidRDefault="009C2BAE" w:rsidP="008C5E72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9C2BAE" w:rsidRPr="00D83EC4" w:rsidRDefault="009C2BAE" w:rsidP="008C5E72">
            <w:pPr>
              <w:tabs>
                <w:tab w:val="left" w:pos="1080"/>
              </w:tabs>
              <w:jc w:val="center"/>
              <w:rPr>
                <w:b/>
              </w:rPr>
            </w:pPr>
            <w:r w:rsidRPr="00D83EC4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9C2BAE" w:rsidRDefault="0073291A" w:rsidP="008C5E72">
            <w:pPr>
              <w:tabs>
                <w:tab w:val="left" w:pos="-4743"/>
                <w:tab w:val="decimal" w:pos="219"/>
              </w:tabs>
              <w:jc w:val="center"/>
            </w:pPr>
            <w:r>
              <w:t>2</w:t>
            </w:r>
            <w:r w:rsidR="00C80B9C">
              <w:t>4</w:t>
            </w:r>
            <w:r w:rsidR="009C2BAE">
              <w:t>. února 20</w:t>
            </w:r>
            <w:r w:rsidR="00C80B9C">
              <w:t>20</w:t>
            </w:r>
          </w:p>
        </w:tc>
        <w:tc>
          <w:tcPr>
            <w:tcW w:w="6143" w:type="dxa"/>
            <w:tcBorders>
              <w:top w:val="single" w:sz="12" w:space="0" w:color="auto"/>
            </w:tcBorders>
            <w:vAlign w:val="center"/>
          </w:tcPr>
          <w:p w:rsidR="009C2BAE" w:rsidRPr="00EB7D3B" w:rsidRDefault="00BB6C6F" w:rsidP="008C5E72">
            <w:pPr>
              <w:spacing w:before="60" w:after="60" w:line="240" w:lineRule="auto"/>
              <w:rPr>
                <w:i/>
              </w:rPr>
            </w:pPr>
            <w:r>
              <w:rPr>
                <w:iCs/>
              </w:rPr>
              <w:t xml:space="preserve">Opakování </w:t>
            </w:r>
            <w:r w:rsidR="0033278E">
              <w:rPr>
                <w:iCs/>
              </w:rPr>
              <w:t xml:space="preserve">učiva z předmětů </w:t>
            </w:r>
            <w:proofErr w:type="spellStart"/>
            <w:r w:rsidR="0033278E">
              <w:rPr>
                <w:iCs/>
              </w:rPr>
              <w:t>NoP</w:t>
            </w:r>
            <w:proofErr w:type="spellEnd"/>
            <w:r w:rsidR="0033278E">
              <w:rPr>
                <w:iCs/>
              </w:rPr>
              <w:t xml:space="preserve"> respektive PEK.</w:t>
            </w:r>
          </w:p>
        </w:tc>
      </w:tr>
      <w:tr w:rsidR="009C2BAE" w:rsidTr="008C5E72">
        <w:trPr>
          <w:trHeight w:val="851"/>
        </w:trPr>
        <w:tc>
          <w:tcPr>
            <w:tcW w:w="1057" w:type="dxa"/>
            <w:vAlign w:val="center"/>
          </w:tcPr>
          <w:p w:rsidR="009C2BAE" w:rsidRPr="00D83EC4" w:rsidRDefault="009C2BAE" w:rsidP="008C5E72">
            <w:pPr>
              <w:jc w:val="center"/>
              <w:rPr>
                <w:b/>
              </w:rPr>
            </w:pPr>
            <w:r w:rsidRPr="00D83EC4">
              <w:rPr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9C2BAE" w:rsidRDefault="0073291A" w:rsidP="008C5E72">
            <w:pPr>
              <w:tabs>
                <w:tab w:val="left" w:pos="-4743"/>
                <w:tab w:val="decimal" w:pos="219"/>
              </w:tabs>
              <w:jc w:val="center"/>
            </w:pPr>
            <w:r>
              <w:t>0</w:t>
            </w:r>
            <w:r w:rsidR="00C80B9C">
              <w:t>2</w:t>
            </w:r>
            <w:r w:rsidR="00F06AF5">
              <w:t xml:space="preserve">. </w:t>
            </w:r>
            <w:r>
              <w:t xml:space="preserve">března </w:t>
            </w:r>
            <w:r w:rsidR="009C2BAE">
              <w:t>20</w:t>
            </w:r>
            <w:r w:rsidR="00C80B9C">
              <w:t>20</w:t>
            </w:r>
          </w:p>
        </w:tc>
        <w:tc>
          <w:tcPr>
            <w:tcW w:w="6143" w:type="dxa"/>
            <w:vAlign w:val="center"/>
          </w:tcPr>
          <w:p w:rsidR="009C2BAE" w:rsidRPr="00E43CEA" w:rsidRDefault="0033278E" w:rsidP="008C5E72">
            <w:pPr>
              <w:spacing w:line="240" w:lineRule="auto"/>
            </w:pPr>
            <w:r>
              <w:t>Matematická formulace nákladových funkcí metodou dvou bodů a využitím regresní a korelační analýzy. Příklady využití nákladových funkcí v ekonomické praxi.</w:t>
            </w:r>
          </w:p>
        </w:tc>
      </w:tr>
      <w:tr w:rsidR="009C2BAE" w:rsidTr="008C5E72">
        <w:trPr>
          <w:trHeight w:val="851"/>
        </w:trPr>
        <w:tc>
          <w:tcPr>
            <w:tcW w:w="1057" w:type="dxa"/>
            <w:vAlign w:val="center"/>
          </w:tcPr>
          <w:p w:rsidR="009C2BAE" w:rsidRPr="00D83EC4" w:rsidRDefault="009C2BAE" w:rsidP="008C5E72">
            <w:pPr>
              <w:jc w:val="center"/>
              <w:rPr>
                <w:b/>
              </w:rPr>
            </w:pPr>
            <w:r w:rsidRPr="00D83EC4">
              <w:rPr>
                <w:b/>
              </w:rPr>
              <w:t>3</w:t>
            </w:r>
          </w:p>
        </w:tc>
        <w:tc>
          <w:tcPr>
            <w:tcW w:w="1842" w:type="dxa"/>
            <w:vAlign w:val="center"/>
          </w:tcPr>
          <w:p w:rsidR="009C2BAE" w:rsidRDefault="00C80B9C" w:rsidP="008C5E72">
            <w:pPr>
              <w:tabs>
                <w:tab w:val="left" w:pos="-4743"/>
                <w:tab w:val="decimal" w:pos="219"/>
              </w:tabs>
              <w:jc w:val="right"/>
            </w:pPr>
            <w:r>
              <w:t>09</w:t>
            </w:r>
            <w:r w:rsidR="009C2BAE">
              <w:t>. března 20</w:t>
            </w:r>
            <w:r>
              <w:t>20</w:t>
            </w:r>
          </w:p>
        </w:tc>
        <w:tc>
          <w:tcPr>
            <w:tcW w:w="6143" w:type="dxa"/>
            <w:vAlign w:val="center"/>
          </w:tcPr>
          <w:p w:rsidR="009C2BAE" w:rsidRPr="00EB7D3B" w:rsidRDefault="0033278E" w:rsidP="008C5E72">
            <w:pPr>
              <w:spacing w:before="60" w:line="252" w:lineRule="auto"/>
              <w:jc w:val="left"/>
              <w:rPr>
                <w:i/>
              </w:rPr>
            </w:pPr>
            <w:r>
              <w:t>Rentabilita tržeb (výnosů), rentabilita nákladů, nákladovost</w:t>
            </w:r>
          </w:p>
        </w:tc>
      </w:tr>
      <w:tr w:rsidR="009C2BAE" w:rsidTr="008C5E72">
        <w:trPr>
          <w:trHeight w:val="851"/>
        </w:trPr>
        <w:tc>
          <w:tcPr>
            <w:tcW w:w="1057" w:type="dxa"/>
          </w:tcPr>
          <w:p w:rsidR="009C2BAE" w:rsidRPr="00D83EC4" w:rsidRDefault="009C2BAE" w:rsidP="008C5E72">
            <w:pPr>
              <w:jc w:val="center"/>
              <w:rPr>
                <w:b/>
              </w:rPr>
            </w:pPr>
          </w:p>
          <w:p w:rsidR="009C2BAE" w:rsidRPr="00D83EC4" w:rsidRDefault="009C2BAE" w:rsidP="008C5E72">
            <w:pPr>
              <w:jc w:val="center"/>
              <w:rPr>
                <w:b/>
              </w:rPr>
            </w:pPr>
            <w:r w:rsidRPr="00D83EC4">
              <w:rPr>
                <w:b/>
              </w:rPr>
              <w:t>4</w:t>
            </w:r>
          </w:p>
        </w:tc>
        <w:tc>
          <w:tcPr>
            <w:tcW w:w="1842" w:type="dxa"/>
            <w:vAlign w:val="center"/>
          </w:tcPr>
          <w:p w:rsidR="009C2BAE" w:rsidRDefault="00C80B9C" w:rsidP="008C5E72">
            <w:pPr>
              <w:tabs>
                <w:tab w:val="left" w:pos="-4743"/>
                <w:tab w:val="decimal" w:pos="219"/>
              </w:tabs>
              <w:jc w:val="right"/>
            </w:pPr>
            <w:r>
              <w:t>16</w:t>
            </w:r>
            <w:r w:rsidR="009C2BAE">
              <w:t>. března 20</w:t>
            </w:r>
            <w:r>
              <w:t>20</w:t>
            </w:r>
          </w:p>
        </w:tc>
        <w:tc>
          <w:tcPr>
            <w:tcW w:w="6143" w:type="dxa"/>
            <w:vAlign w:val="center"/>
          </w:tcPr>
          <w:p w:rsidR="009C2BAE" w:rsidRPr="00EB7D3B" w:rsidRDefault="0033278E" w:rsidP="008C5E72">
            <w:pPr>
              <w:jc w:val="left"/>
              <w:rPr>
                <w:i/>
              </w:rPr>
            </w:pPr>
            <w:r>
              <w:t>Majetková a kapitálová struktura podniku. Optimalizace kapitálové struktury. Finanční páka.</w:t>
            </w:r>
          </w:p>
        </w:tc>
      </w:tr>
      <w:tr w:rsidR="009C2BAE" w:rsidTr="008C5E72">
        <w:trPr>
          <w:trHeight w:val="851"/>
        </w:trPr>
        <w:tc>
          <w:tcPr>
            <w:tcW w:w="1057" w:type="dxa"/>
          </w:tcPr>
          <w:p w:rsidR="009C2BAE" w:rsidRPr="00D83EC4" w:rsidRDefault="009C2BAE" w:rsidP="008C5E72">
            <w:pPr>
              <w:jc w:val="center"/>
              <w:rPr>
                <w:b/>
              </w:rPr>
            </w:pPr>
          </w:p>
          <w:p w:rsidR="009C2BAE" w:rsidRPr="00D83EC4" w:rsidRDefault="009C2BAE" w:rsidP="008C5E72">
            <w:pPr>
              <w:jc w:val="center"/>
              <w:rPr>
                <w:b/>
              </w:rPr>
            </w:pPr>
            <w:r w:rsidRPr="00D83EC4">
              <w:rPr>
                <w:b/>
              </w:rPr>
              <w:t>5</w:t>
            </w:r>
          </w:p>
        </w:tc>
        <w:tc>
          <w:tcPr>
            <w:tcW w:w="1842" w:type="dxa"/>
            <w:vAlign w:val="center"/>
          </w:tcPr>
          <w:p w:rsidR="009C2BAE" w:rsidRDefault="0073291A" w:rsidP="008C5E72">
            <w:pPr>
              <w:tabs>
                <w:tab w:val="left" w:pos="-4743"/>
                <w:tab w:val="decimal" w:pos="219"/>
              </w:tabs>
              <w:jc w:val="right"/>
            </w:pPr>
            <w:r>
              <w:t>2</w:t>
            </w:r>
            <w:r w:rsidR="00C80B9C">
              <w:t>3</w:t>
            </w:r>
            <w:r w:rsidR="009C2BAE">
              <w:t>. března 20</w:t>
            </w:r>
            <w:r w:rsidR="00C80B9C">
              <w:t>20</w:t>
            </w:r>
          </w:p>
        </w:tc>
        <w:tc>
          <w:tcPr>
            <w:tcW w:w="6143" w:type="dxa"/>
            <w:vAlign w:val="center"/>
          </w:tcPr>
          <w:p w:rsidR="009C2BAE" w:rsidRPr="00EB7D3B" w:rsidRDefault="0033278E" w:rsidP="008C5E72">
            <w:pPr>
              <w:spacing w:line="240" w:lineRule="auto"/>
              <w:jc w:val="left"/>
              <w:rPr>
                <w:i/>
              </w:rPr>
            </w:pPr>
            <w:r>
              <w:t>Příspěvek na úhradu fixních nákladů a zisku. Definice, význam. Příspěvek na úhradu v diagramu bodu zvratu a jeho využití v ekonomické praxi.</w:t>
            </w:r>
          </w:p>
        </w:tc>
      </w:tr>
      <w:tr w:rsidR="009C2BAE" w:rsidTr="008C5E72">
        <w:trPr>
          <w:trHeight w:val="851"/>
        </w:trPr>
        <w:tc>
          <w:tcPr>
            <w:tcW w:w="1057" w:type="dxa"/>
          </w:tcPr>
          <w:p w:rsidR="009C2BAE" w:rsidRPr="00D83EC4" w:rsidRDefault="009C2BAE" w:rsidP="008C5E72">
            <w:pPr>
              <w:jc w:val="center"/>
              <w:rPr>
                <w:b/>
              </w:rPr>
            </w:pPr>
          </w:p>
          <w:p w:rsidR="009C2BAE" w:rsidRPr="00D83EC4" w:rsidRDefault="009C2BAE" w:rsidP="008C5E72">
            <w:pPr>
              <w:jc w:val="center"/>
              <w:rPr>
                <w:b/>
              </w:rPr>
            </w:pPr>
            <w:r w:rsidRPr="00D83EC4">
              <w:rPr>
                <w:b/>
              </w:rPr>
              <w:t>6</w:t>
            </w:r>
          </w:p>
        </w:tc>
        <w:tc>
          <w:tcPr>
            <w:tcW w:w="1842" w:type="dxa"/>
            <w:vAlign w:val="center"/>
          </w:tcPr>
          <w:p w:rsidR="009C2BAE" w:rsidRDefault="00C80B9C" w:rsidP="008C5E72">
            <w:pPr>
              <w:tabs>
                <w:tab w:val="left" w:pos="-4743"/>
                <w:tab w:val="decimal" w:pos="219"/>
              </w:tabs>
              <w:jc w:val="right"/>
            </w:pPr>
            <w:r>
              <w:t>30</w:t>
            </w:r>
            <w:r w:rsidR="009C2BAE">
              <w:t xml:space="preserve">. </w:t>
            </w:r>
            <w:r>
              <w:t xml:space="preserve">března </w:t>
            </w:r>
            <w:r w:rsidR="009C2BAE">
              <w:t>20</w:t>
            </w:r>
            <w:r>
              <w:t>20</w:t>
            </w:r>
          </w:p>
        </w:tc>
        <w:tc>
          <w:tcPr>
            <w:tcW w:w="6143" w:type="dxa"/>
            <w:vAlign w:val="center"/>
          </w:tcPr>
          <w:p w:rsidR="009C2BAE" w:rsidRDefault="0033278E" w:rsidP="008C5E72">
            <w:pPr>
              <w:spacing w:before="60" w:line="240" w:lineRule="auto"/>
              <w:jc w:val="left"/>
            </w:pPr>
            <w:r>
              <w:t>Kalkulace s poměrovými čísly, kalkulace neúplných (variabilních) nákladů.</w:t>
            </w:r>
          </w:p>
        </w:tc>
      </w:tr>
      <w:tr w:rsidR="009C2BAE" w:rsidTr="008C5E72">
        <w:trPr>
          <w:trHeight w:val="851"/>
        </w:trPr>
        <w:tc>
          <w:tcPr>
            <w:tcW w:w="1057" w:type="dxa"/>
          </w:tcPr>
          <w:p w:rsidR="009C2BAE" w:rsidRPr="00D83EC4" w:rsidRDefault="009C2BAE" w:rsidP="008C5E72">
            <w:pPr>
              <w:jc w:val="center"/>
              <w:rPr>
                <w:b/>
              </w:rPr>
            </w:pPr>
          </w:p>
          <w:p w:rsidR="009C2BAE" w:rsidRPr="00D83EC4" w:rsidRDefault="009C2BAE" w:rsidP="008C5E72">
            <w:pPr>
              <w:jc w:val="center"/>
              <w:rPr>
                <w:b/>
              </w:rPr>
            </w:pPr>
            <w:r w:rsidRPr="00D83EC4">
              <w:rPr>
                <w:b/>
              </w:rPr>
              <w:t>7</w:t>
            </w:r>
          </w:p>
        </w:tc>
        <w:tc>
          <w:tcPr>
            <w:tcW w:w="1842" w:type="dxa"/>
            <w:vAlign w:val="center"/>
          </w:tcPr>
          <w:p w:rsidR="009C2BAE" w:rsidRPr="006678A2" w:rsidRDefault="0073291A" w:rsidP="008C5E72">
            <w:pPr>
              <w:tabs>
                <w:tab w:val="left" w:pos="-4743"/>
                <w:tab w:val="decimal" w:pos="219"/>
              </w:tabs>
              <w:jc w:val="right"/>
            </w:pPr>
            <w:r w:rsidRPr="0073291A">
              <w:t>0</w:t>
            </w:r>
            <w:r w:rsidR="00C80B9C">
              <w:t>6</w:t>
            </w:r>
            <w:r w:rsidR="009C2BAE" w:rsidRPr="0073291A">
              <w:t>. dubna 20</w:t>
            </w:r>
            <w:r w:rsidR="00C80B9C">
              <w:t>20</w:t>
            </w:r>
          </w:p>
        </w:tc>
        <w:tc>
          <w:tcPr>
            <w:tcW w:w="6143" w:type="dxa"/>
            <w:vAlign w:val="center"/>
          </w:tcPr>
          <w:p w:rsidR="009C2BAE" w:rsidRDefault="0033278E" w:rsidP="008C5E72">
            <w:pPr>
              <w:spacing w:before="120" w:after="120" w:line="240" w:lineRule="auto"/>
              <w:jc w:val="left"/>
            </w:pPr>
            <w:r>
              <w:t>Optimalizační modely v zásobovací a skladovací činnosti podniku. Metody výpočtu výše pojistné zásoby.  Výrobní činnost</w:t>
            </w:r>
          </w:p>
        </w:tc>
      </w:tr>
      <w:tr w:rsidR="009C2BAE" w:rsidTr="008C5E72">
        <w:trPr>
          <w:trHeight w:val="737"/>
        </w:trPr>
        <w:tc>
          <w:tcPr>
            <w:tcW w:w="1057" w:type="dxa"/>
          </w:tcPr>
          <w:p w:rsidR="009C2BAE" w:rsidRPr="00D83EC4" w:rsidRDefault="009C2BAE" w:rsidP="008C5E72">
            <w:pPr>
              <w:jc w:val="center"/>
              <w:rPr>
                <w:b/>
              </w:rPr>
            </w:pPr>
          </w:p>
          <w:p w:rsidR="009C2BAE" w:rsidRPr="00D83EC4" w:rsidRDefault="009C2BAE" w:rsidP="008C5E72">
            <w:pPr>
              <w:jc w:val="center"/>
              <w:rPr>
                <w:b/>
              </w:rPr>
            </w:pPr>
            <w:r w:rsidRPr="00D83EC4">
              <w:rPr>
                <w:b/>
              </w:rPr>
              <w:t>8</w:t>
            </w:r>
          </w:p>
        </w:tc>
        <w:tc>
          <w:tcPr>
            <w:tcW w:w="1842" w:type="dxa"/>
            <w:vAlign w:val="center"/>
          </w:tcPr>
          <w:p w:rsidR="009C2BAE" w:rsidRPr="00C80B9C" w:rsidRDefault="00C80B9C" w:rsidP="008C5E72">
            <w:pPr>
              <w:tabs>
                <w:tab w:val="left" w:pos="-4743"/>
                <w:tab w:val="decimal" w:pos="219"/>
              </w:tabs>
              <w:jc w:val="right"/>
              <w:rPr>
                <w:color w:val="00B0F0"/>
              </w:rPr>
            </w:pPr>
            <w:r w:rsidRPr="00C80B9C">
              <w:rPr>
                <w:color w:val="00B0F0"/>
              </w:rPr>
              <w:t>13</w:t>
            </w:r>
            <w:r w:rsidR="009C2BAE" w:rsidRPr="00C80B9C">
              <w:rPr>
                <w:color w:val="00B0F0"/>
              </w:rPr>
              <w:t>. dubna 20</w:t>
            </w:r>
            <w:r w:rsidRPr="00C80B9C">
              <w:rPr>
                <w:color w:val="00B0F0"/>
              </w:rPr>
              <w:t>20</w:t>
            </w:r>
          </w:p>
        </w:tc>
        <w:tc>
          <w:tcPr>
            <w:tcW w:w="6143" w:type="dxa"/>
            <w:vAlign w:val="center"/>
          </w:tcPr>
          <w:p w:rsidR="009C2BAE" w:rsidRDefault="0033278E" w:rsidP="008C5E72">
            <w:pPr>
              <w:spacing w:before="120" w:after="120" w:line="240" w:lineRule="auto"/>
              <w:jc w:val="left"/>
            </w:pPr>
            <w:r>
              <w:t>Diagram bodu zvratu jako funkční závislost výsledku hospodaření na tržbách. Využití v ekonomické praxi obchodních organizací.</w:t>
            </w:r>
          </w:p>
        </w:tc>
      </w:tr>
      <w:tr w:rsidR="009C2BAE" w:rsidTr="008C5E72">
        <w:trPr>
          <w:trHeight w:val="680"/>
        </w:trPr>
        <w:tc>
          <w:tcPr>
            <w:tcW w:w="1057" w:type="dxa"/>
            <w:vAlign w:val="center"/>
          </w:tcPr>
          <w:p w:rsidR="009C2BAE" w:rsidRPr="009C0CBF" w:rsidRDefault="009C2BAE" w:rsidP="008C5E72">
            <w:pPr>
              <w:jc w:val="center"/>
              <w:rPr>
                <w:b/>
              </w:rPr>
            </w:pPr>
            <w:r w:rsidRPr="009C0CBF">
              <w:rPr>
                <w:b/>
              </w:rPr>
              <w:t>9</w:t>
            </w:r>
          </w:p>
        </w:tc>
        <w:tc>
          <w:tcPr>
            <w:tcW w:w="1842" w:type="dxa"/>
            <w:vAlign w:val="center"/>
          </w:tcPr>
          <w:p w:rsidR="009C2BAE" w:rsidRPr="00C80B9C" w:rsidRDefault="00E43CEA" w:rsidP="008C5E72">
            <w:pPr>
              <w:tabs>
                <w:tab w:val="left" w:pos="-4743"/>
                <w:tab w:val="decimal" w:pos="219"/>
              </w:tabs>
              <w:spacing w:line="240" w:lineRule="auto"/>
              <w:rPr>
                <w:color w:val="000000" w:themeColor="text1"/>
              </w:rPr>
            </w:pPr>
            <w:r w:rsidRPr="00267DFC">
              <w:rPr>
                <w:color w:val="0070C0"/>
              </w:rPr>
              <w:t xml:space="preserve">  </w:t>
            </w:r>
            <w:r w:rsidR="00267DFC" w:rsidRPr="00C80B9C">
              <w:rPr>
                <w:color w:val="000000" w:themeColor="text1"/>
              </w:rPr>
              <w:t>2</w:t>
            </w:r>
            <w:r w:rsidR="00C80B9C" w:rsidRPr="00C80B9C">
              <w:rPr>
                <w:color w:val="000000" w:themeColor="text1"/>
              </w:rPr>
              <w:t>0</w:t>
            </w:r>
            <w:r w:rsidR="009C2BAE" w:rsidRPr="00C80B9C">
              <w:rPr>
                <w:color w:val="000000" w:themeColor="text1"/>
              </w:rPr>
              <w:t>. dubna 20</w:t>
            </w:r>
            <w:r w:rsidR="00C80B9C" w:rsidRPr="00C80B9C">
              <w:rPr>
                <w:color w:val="000000" w:themeColor="text1"/>
              </w:rPr>
              <w:t>20</w:t>
            </w:r>
          </w:p>
        </w:tc>
        <w:tc>
          <w:tcPr>
            <w:tcW w:w="6143" w:type="dxa"/>
            <w:vAlign w:val="center"/>
          </w:tcPr>
          <w:p w:rsidR="009C2BAE" w:rsidRPr="009C0CBF" w:rsidRDefault="0033278E" w:rsidP="008C5E72">
            <w:pPr>
              <w:spacing w:line="240" w:lineRule="auto"/>
              <w:jc w:val="left"/>
              <w:rPr>
                <w:i/>
              </w:rPr>
            </w:pPr>
            <w:r>
              <w:t>Cenotvorba, cenová elasticita</w:t>
            </w:r>
          </w:p>
        </w:tc>
      </w:tr>
      <w:tr w:rsidR="009C2BAE" w:rsidTr="008C5E72">
        <w:trPr>
          <w:trHeight w:val="851"/>
        </w:trPr>
        <w:tc>
          <w:tcPr>
            <w:tcW w:w="1057" w:type="dxa"/>
          </w:tcPr>
          <w:p w:rsidR="00E43CEA" w:rsidRDefault="00E43CEA" w:rsidP="008C5E72">
            <w:pPr>
              <w:rPr>
                <w:b/>
              </w:rPr>
            </w:pPr>
          </w:p>
          <w:p w:rsidR="009C2BAE" w:rsidRPr="00D83EC4" w:rsidRDefault="00E43CEA" w:rsidP="008C5E7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9C2BAE" w:rsidRPr="00D83EC4">
              <w:rPr>
                <w:b/>
              </w:rPr>
              <w:t>10</w:t>
            </w:r>
          </w:p>
        </w:tc>
        <w:tc>
          <w:tcPr>
            <w:tcW w:w="1842" w:type="dxa"/>
            <w:vAlign w:val="center"/>
          </w:tcPr>
          <w:p w:rsidR="009C2BAE" w:rsidRDefault="003907B2" w:rsidP="008C5E72">
            <w:pPr>
              <w:tabs>
                <w:tab w:val="left" w:pos="-4743"/>
                <w:tab w:val="decimal" w:pos="219"/>
              </w:tabs>
              <w:jc w:val="right"/>
            </w:pPr>
            <w:r w:rsidRPr="00267DFC">
              <w:rPr>
                <w:color w:val="000000" w:themeColor="text1"/>
              </w:rPr>
              <w:t>2</w:t>
            </w:r>
            <w:r w:rsidR="00C80B9C">
              <w:rPr>
                <w:color w:val="000000" w:themeColor="text1"/>
              </w:rPr>
              <w:t>7</w:t>
            </w:r>
            <w:r w:rsidR="009C2BAE" w:rsidRPr="00267DFC">
              <w:rPr>
                <w:color w:val="000000" w:themeColor="text1"/>
              </w:rPr>
              <w:t xml:space="preserve">. </w:t>
            </w:r>
            <w:r w:rsidRPr="00267DFC">
              <w:rPr>
                <w:color w:val="000000" w:themeColor="text1"/>
              </w:rPr>
              <w:t>dubna</w:t>
            </w:r>
            <w:r w:rsidR="009C2BAE" w:rsidRPr="00267DFC">
              <w:rPr>
                <w:color w:val="000000" w:themeColor="text1"/>
              </w:rPr>
              <w:t xml:space="preserve"> 20</w:t>
            </w:r>
            <w:r w:rsidR="00C80B9C">
              <w:rPr>
                <w:color w:val="000000" w:themeColor="text1"/>
              </w:rPr>
              <w:t>20</w:t>
            </w:r>
          </w:p>
        </w:tc>
        <w:tc>
          <w:tcPr>
            <w:tcW w:w="6143" w:type="dxa"/>
            <w:vAlign w:val="center"/>
          </w:tcPr>
          <w:p w:rsidR="009C2BAE" w:rsidRPr="00EB7D3B" w:rsidRDefault="0033278E" w:rsidP="008C5E72">
            <w:pPr>
              <w:spacing w:line="240" w:lineRule="auto"/>
              <w:jc w:val="left"/>
              <w:rPr>
                <w:i/>
              </w:rPr>
            </w:pPr>
            <w:r>
              <w:t>Opakování probrané látky</w:t>
            </w:r>
          </w:p>
        </w:tc>
      </w:tr>
      <w:tr w:rsidR="009C2BAE" w:rsidTr="008C5E72">
        <w:trPr>
          <w:trHeight w:val="851"/>
        </w:trPr>
        <w:tc>
          <w:tcPr>
            <w:tcW w:w="1057" w:type="dxa"/>
          </w:tcPr>
          <w:p w:rsidR="009C2BAE" w:rsidRPr="00D83EC4" w:rsidRDefault="009C2BAE" w:rsidP="008C5E72">
            <w:pPr>
              <w:jc w:val="center"/>
              <w:rPr>
                <w:b/>
              </w:rPr>
            </w:pPr>
          </w:p>
          <w:p w:rsidR="009C2BAE" w:rsidRPr="00D83EC4" w:rsidRDefault="009C2BAE" w:rsidP="008C5E72">
            <w:pPr>
              <w:jc w:val="center"/>
              <w:rPr>
                <w:b/>
              </w:rPr>
            </w:pPr>
            <w:r w:rsidRPr="00D83EC4">
              <w:rPr>
                <w:b/>
              </w:rPr>
              <w:t>11</w:t>
            </w:r>
          </w:p>
        </w:tc>
        <w:tc>
          <w:tcPr>
            <w:tcW w:w="1842" w:type="dxa"/>
            <w:vAlign w:val="center"/>
          </w:tcPr>
          <w:p w:rsidR="009C2BAE" w:rsidRPr="00D07E5D" w:rsidRDefault="00267DFC" w:rsidP="008C5E72">
            <w:pPr>
              <w:tabs>
                <w:tab w:val="left" w:pos="-4743"/>
                <w:tab w:val="decimal" w:pos="219"/>
              </w:tabs>
              <w:jc w:val="right"/>
            </w:pPr>
            <w:r>
              <w:rPr>
                <w:color w:val="000000" w:themeColor="text1"/>
              </w:rPr>
              <w:t>0</w:t>
            </w:r>
            <w:r w:rsidR="00C80B9C">
              <w:rPr>
                <w:color w:val="000000" w:themeColor="text1"/>
              </w:rPr>
              <w:t>4</w:t>
            </w:r>
            <w:r w:rsidR="009C2BAE" w:rsidRPr="00C2435C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května</w:t>
            </w:r>
            <w:r w:rsidR="00C2435C" w:rsidRPr="00C2435C">
              <w:rPr>
                <w:color w:val="000000" w:themeColor="text1"/>
              </w:rPr>
              <w:t xml:space="preserve"> </w:t>
            </w:r>
            <w:r w:rsidR="009C2BAE" w:rsidRPr="00C2435C">
              <w:rPr>
                <w:color w:val="000000" w:themeColor="text1"/>
              </w:rPr>
              <w:t>20</w:t>
            </w:r>
            <w:r w:rsidR="00C80B9C">
              <w:rPr>
                <w:color w:val="000000" w:themeColor="text1"/>
              </w:rPr>
              <w:t>20</w:t>
            </w:r>
          </w:p>
        </w:tc>
        <w:tc>
          <w:tcPr>
            <w:tcW w:w="6143" w:type="dxa"/>
            <w:vAlign w:val="center"/>
          </w:tcPr>
          <w:p w:rsidR="009C2BAE" w:rsidRPr="00D07E5D" w:rsidRDefault="00C80B9C" w:rsidP="008C5E72">
            <w:pPr>
              <w:spacing w:line="240" w:lineRule="auto"/>
              <w:jc w:val="left"/>
              <w:rPr>
                <w:i/>
              </w:rPr>
            </w:pPr>
            <w:r w:rsidRPr="001E03A3">
              <w:rPr>
                <w:color w:val="FF0000"/>
              </w:rPr>
              <w:t xml:space="preserve">(na přednášce </w:t>
            </w:r>
            <w:r>
              <w:rPr>
                <w:color w:val="FF0000"/>
              </w:rPr>
              <w:t xml:space="preserve">I. </w:t>
            </w:r>
            <w:r w:rsidRPr="001E03A3">
              <w:rPr>
                <w:color w:val="FF0000"/>
              </w:rPr>
              <w:t>termín průběžného testu</w:t>
            </w:r>
            <w:r>
              <w:rPr>
                <w:color w:val="FF0000"/>
              </w:rPr>
              <w:t xml:space="preserve"> tj. </w:t>
            </w:r>
            <w:r w:rsidRPr="00C80B9C">
              <w:rPr>
                <w:b/>
                <w:i/>
                <w:color w:val="FF0000"/>
              </w:rPr>
              <w:t>06. 0</w:t>
            </w:r>
            <w:r w:rsidR="008C5E72">
              <w:rPr>
                <w:b/>
                <w:i/>
                <w:color w:val="FF0000"/>
              </w:rPr>
              <w:t>5</w:t>
            </w:r>
            <w:r w:rsidRPr="00C80B9C">
              <w:rPr>
                <w:b/>
                <w:i/>
                <w:color w:val="FF0000"/>
              </w:rPr>
              <w:t>. 2020)</w:t>
            </w:r>
            <w:r w:rsidRPr="00C80B9C">
              <w:rPr>
                <w:b/>
                <w:i/>
              </w:rPr>
              <w:t>.</w:t>
            </w:r>
            <w:r>
              <w:t xml:space="preserve"> </w:t>
            </w:r>
            <w:r w:rsidR="0033278E">
              <w:t xml:space="preserve">Zakladatelský rozpočet, příklady v modelových situacích. </w:t>
            </w:r>
          </w:p>
        </w:tc>
      </w:tr>
      <w:tr w:rsidR="009C2BAE" w:rsidTr="008C5E72">
        <w:trPr>
          <w:trHeight w:val="851"/>
        </w:trPr>
        <w:tc>
          <w:tcPr>
            <w:tcW w:w="1057" w:type="dxa"/>
          </w:tcPr>
          <w:p w:rsidR="009C2BAE" w:rsidRPr="00D83EC4" w:rsidRDefault="009C2BAE" w:rsidP="008C5E72">
            <w:pPr>
              <w:jc w:val="center"/>
              <w:rPr>
                <w:b/>
              </w:rPr>
            </w:pPr>
          </w:p>
          <w:p w:rsidR="009C2BAE" w:rsidRPr="00D83EC4" w:rsidRDefault="009C2BAE" w:rsidP="008C5E72">
            <w:pPr>
              <w:jc w:val="center"/>
              <w:rPr>
                <w:b/>
              </w:rPr>
            </w:pPr>
            <w:r w:rsidRPr="00D83EC4">
              <w:rPr>
                <w:b/>
              </w:rPr>
              <w:t>12</w:t>
            </w:r>
          </w:p>
        </w:tc>
        <w:tc>
          <w:tcPr>
            <w:tcW w:w="1842" w:type="dxa"/>
            <w:vAlign w:val="center"/>
          </w:tcPr>
          <w:p w:rsidR="009C2BAE" w:rsidRDefault="00267DFC" w:rsidP="008C5E72">
            <w:pPr>
              <w:tabs>
                <w:tab w:val="left" w:pos="-4743"/>
                <w:tab w:val="decimal" w:pos="219"/>
              </w:tabs>
              <w:jc w:val="right"/>
            </w:pPr>
            <w:r>
              <w:t>1</w:t>
            </w:r>
            <w:r w:rsidR="00C80B9C">
              <w:t>1</w:t>
            </w:r>
            <w:r w:rsidR="009C2BAE">
              <w:t>. května 20</w:t>
            </w:r>
            <w:r w:rsidR="00C80B9C">
              <w:t>20</w:t>
            </w:r>
          </w:p>
        </w:tc>
        <w:tc>
          <w:tcPr>
            <w:tcW w:w="6143" w:type="dxa"/>
            <w:vAlign w:val="center"/>
          </w:tcPr>
          <w:p w:rsidR="00A10503" w:rsidRDefault="00A10503" w:rsidP="008C5E72">
            <w:pPr>
              <w:spacing w:line="252" w:lineRule="auto"/>
              <w:jc w:val="left"/>
            </w:pPr>
          </w:p>
          <w:p w:rsidR="009C2BAE" w:rsidRDefault="0033278E" w:rsidP="008C5E72">
            <w:pPr>
              <w:spacing w:line="252" w:lineRule="auto"/>
              <w:jc w:val="left"/>
            </w:pPr>
            <w:r>
              <w:t>Řešení příkladů</w:t>
            </w:r>
            <w:r w:rsidR="00253860">
              <w:t xml:space="preserve"> z průběžného testu</w:t>
            </w:r>
          </w:p>
          <w:p w:rsidR="00FD7812" w:rsidRDefault="00FD7812" w:rsidP="008C5E72">
            <w:pPr>
              <w:spacing w:line="252" w:lineRule="auto"/>
              <w:jc w:val="left"/>
            </w:pPr>
          </w:p>
        </w:tc>
      </w:tr>
      <w:tr w:rsidR="009C2BAE" w:rsidTr="008C5E72">
        <w:trPr>
          <w:trHeight w:val="851"/>
        </w:trPr>
        <w:tc>
          <w:tcPr>
            <w:tcW w:w="1057" w:type="dxa"/>
          </w:tcPr>
          <w:p w:rsidR="009C2BAE" w:rsidRPr="00D83EC4" w:rsidRDefault="009C2BAE" w:rsidP="008C5E72">
            <w:pPr>
              <w:jc w:val="center"/>
              <w:rPr>
                <w:b/>
              </w:rPr>
            </w:pPr>
          </w:p>
          <w:p w:rsidR="009C2BAE" w:rsidRPr="00D83EC4" w:rsidRDefault="009C2BAE" w:rsidP="008C5E72">
            <w:pPr>
              <w:jc w:val="center"/>
              <w:rPr>
                <w:b/>
              </w:rPr>
            </w:pPr>
            <w:r w:rsidRPr="00D83EC4">
              <w:rPr>
                <w:b/>
              </w:rPr>
              <w:t>13</w:t>
            </w:r>
          </w:p>
        </w:tc>
        <w:tc>
          <w:tcPr>
            <w:tcW w:w="1842" w:type="dxa"/>
            <w:vAlign w:val="center"/>
          </w:tcPr>
          <w:p w:rsidR="009C2BAE" w:rsidRPr="00D07E5D" w:rsidRDefault="00C80B9C" w:rsidP="008C5E72">
            <w:pPr>
              <w:jc w:val="right"/>
            </w:pPr>
            <w:r>
              <w:rPr>
                <w:color w:val="000000" w:themeColor="text1"/>
              </w:rPr>
              <w:t>18</w:t>
            </w:r>
            <w:r w:rsidR="009C2BAE" w:rsidRPr="005518DB">
              <w:rPr>
                <w:color w:val="000000" w:themeColor="text1"/>
              </w:rPr>
              <w:t>. května 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143" w:type="dxa"/>
            <w:vAlign w:val="center"/>
          </w:tcPr>
          <w:p w:rsidR="009C2BAE" w:rsidRPr="008C5E72" w:rsidRDefault="00C80B9C" w:rsidP="008C5E72">
            <w:pPr>
              <w:jc w:val="left"/>
            </w:pPr>
            <w:r w:rsidRPr="001E03A3">
              <w:rPr>
                <w:color w:val="FF0000"/>
              </w:rPr>
              <w:t xml:space="preserve">(na přednášce </w:t>
            </w:r>
            <w:r>
              <w:rPr>
                <w:color w:val="FF0000"/>
              </w:rPr>
              <w:t>II.</w:t>
            </w:r>
            <w:r w:rsidRPr="001E03A3">
              <w:rPr>
                <w:color w:val="FF0000"/>
              </w:rPr>
              <w:t xml:space="preserve"> termín průběžného testu</w:t>
            </w:r>
            <w:r>
              <w:rPr>
                <w:color w:val="FF0000"/>
              </w:rPr>
              <w:t xml:space="preserve"> tj. </w:t>
            </w:r>
            <w:r w:rsidRPr="008C5E72">
              <w:rPr>
                <w:b/>
                <w:i/>
                <w:color w:val="FF0000"/>
              </w:rPr>
              <w:t xml:space="preserve">20. </w:t>
            </w:r>
            <w:r w:rsidR="008C5E72" w:rsidRPr="008C5E72">
              <w:rPr>
                <w:b/>
                <w:i/>
                <w:color w:val="FF0000"/>
              </w:rPr>
              <w:t>05. 2020)</w:t>
            </w:r>
            <w:r w:rsidR="008C5E72">
              <w:rPr>
                <w:b/>
                <w:i/>
                <w:color w:val="FF0000"/>
              </w:rPr>
              <w:t xml:space="preserve">. </w:t>
            </w:r>
            <w:r w:rsidR="008C5E72" w:rsidRPr="008C5E72">
              <w:t>Shrnutí probraného učiva</w:t>
            </w:r>
          </w:p>
        </w:tc>
      </w:tr>
    </w:tbl>
    <w:p w:rsidR="00E43CEA" w:rsidRDefault="00E43CEA" w:rsidP="008C5E72">
      <w:pPr>
        <w:spacing w:before="120"/>
      </w:pPr>
      <w:r>
        <w:t xml:space="preserve">V Karviné, dne </w:t>
      </w:r>
      <w:r w:rsidR="008C5E72">
        <w:t>23.</w:t>
      </w:r>
      <w:r>
        <w:t xml:space="preserve"> 02. 20</w:t>
      </w:r>
      <w:r w:rsidR="008C5E72">
        <w:t>20</w:t>
      </w:r>
      <w:r>
        <w:t xml:space="preserve"> </w:t>
      </w:r>
      <w:proofErr w:type="spellStart"/>
      <w:r>
        <w:t>Stelmach</w:t>
      </w:r>
      <w:proofErr w:type="spellEnd"/>
    </w:p>
    <w:sectPr w:rsidR="00E43CEA" w:rsidSect="0017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95" w:rsidRDefault="00045A95" w:rsidP="00045A95">
      <w:pPr>
        <w:spacing w:line="240" w:lineRule="auto"/>
      </w:pPr>
      <w:r>
        <w:separator/>
      </w:r>
    </w:p>
  </w:endnote>
  <w:endnote w:type="continuationSeparator" w:id="0">
    <w:p w:rsidR="00045A95" w:rsidRDefault="00045A95" w:rsidP="00045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95" w:rsidRDefault="00045A95" w:rsidP="00045A95">
      <w:pPr>
        <w:spacing w:line="240" w:lineRule="auto"/>
      </w:pPr>
      <w:r>
        <w:separator/>
      </w:r>
    </w:p>
  </w:footnote>
  <w:footnote w:type="continuationSeparator" w:id="0">
    <w:p w:rsidR="00045A95" w:rsidRDefault="00045A95" w:rsidP="00045A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ACA"/>
    <w:multiLevelType w:val="hybridMultilevel"/>
    <w:tmpl w:val="4356C55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70A"/>
    <w:rsid w:val="000019DC"/>
    <w:rsid w:val="000223EB"/>
    <w:rsid w:val="0003505B"/>
    <w:rsid w:val="00045A95"/>
    <w:rsid w:val="00063B80"/>
    <w:rsid w:val="000648CC"/>
    <w:rsid w:val="000A01A4"/>
    <w:rsid w:val="000B0A57"/>
    <w:rsid w:val="000E1F3C"/>
    <w:rsid w:val="000E6736"/>
    <w:rsid w:val="001743CB"/>
    <w:rsid w:val="001758F2"/>
    <w:rsid w:val="001A1133"/>
    <w:rsid w:val="001C0F7F"/>
    <w:rsid w:val="001E03A3"/>
    <w:rsid w:val="001F6553"/>
    <w:rsid w:val="00204203"/>
    <w:rsid w:val="00234FD9"/>
    <w:rsid w:val="00253860"/>
    <w:rsid w:val="0026416A"/>
    <w:rsid w:val="00264F8D"/>
    <w:rsid w:val="00267DFC"/>
    <w:rsid w:val="002E4D40"/>
    <w:rsid w:val="002F5930"/>
    <w:rsid w:val="003239E0"/>
    <w:rsid w:val="0033278E"/>
    <w:rsid w:val="00351EED"/>
    <w:rsid w:val="00380580"/>
    <w:rsid w:val="003854FC"/>
    <w:rsid w:val="003907B2"/>
    <w:rsid w:val="003A3347"/>
    <w:rsid w:val="003A5B0B"/>
    <w:rsid w:val="003B0C0F"/>
    <w:rsid w:val="003B3306"/>
    <w:rsid w:val="0042309C"/>
    <w:rsid w:val="0045300A"/>
    <w:rsid w:val="00466B75"/>
    <w:rsid w:val="004A0077"/>
    <w:rsid w:val="005518DB"/>
    <w:rsid w:val="00582957"/>
    <w:rsid w:val="005A2CF9"/>
    <w:rsid w:val="005C3842"/>
    <w:rsid w:val="005D15C1"/>
    <w:rsid w:val="00612AE7"/>
    <w:rsid w:val="00650B1B"/>
    <w:rsid w:val="006678A2"/>
    <w:rsid w:val="00673BED"/>
    <w:rsid w:val="00676AD0"/>
    <w:rsid w:val="006960C2"/>
    <w:rsid w:val="006B1EC3"/>
    <w:rsid w:val="006C11AB"/>
    <w:rsid w:val="006C2447"/>
    <w:rsid w:val="006C4ADA"/>
    <w:rsid w:val="006F6323"/>
    <w:rsid w:val="006F748E"/>
    <w:rsid w:val="007228CE"/>
    <w:rsid w:val="0073291A"/>
    <w:rsid w:val="00734EB8"/>
    <w:rsid w:val="00794BAA"/>
    <w:rsid w:val="007E23AB"/>
    <w:rsid w:val="007E4DFB"/>
    <w:rsid w:val="008175CE"/>
    <w:rsid w:val="00825497"/>
    <w:rsid w:val="00862642"/>
    <w:rsid w:val="00864981"/>
    <w:rsid w:val="00866E5B"/>
    <w:rsid w:val="00875BF8"/>
    <w:rsid w:val="00891775"/>
    <w:rsid w:val="008A6308"/>
    <w:rsid w:val="008C5E72"/>
    <w:rsid w:val="00922D30"/>
    <w:rsid w:val="0093294D"/>
    <w:rsid w:val="009406C4"/>
    <w:rsid w:val="009461B1"/>
    <w:rsid w:val="009865C9"/>
    <w:rsid w:val="00995D59"/>
    <w:rsid w:val="009C0CBF"/>
    <w:rsid w:val="009C2BAE"/>
    <w:rsid w:val="009F56BF"/>
    <w:rsid w:val="00A10503"/>
    <w:rsid w:val="00A15E69"/>
    <w:rsid w:val="00B16157"/>
    <w:rsid w:val="00B171D1"/>
    <w:rsid w:val="00B20027"/>
    <w:rsid w:val="00B309AA"/>
    <w:rsid w:val="00B347FF"/>
    <w:rsid w:val="00B460CF"/>
    <w:rsid w:val="00B6582F"/>
    <w:rsid w:val="00BB04E1"/>
    <w:rsid w:val="00BB6147"/>
    <w:rsid w:val="00BB6C6F"/>
    <w:rsid w:val="00BC0EBE"/>
    <w:rsid w:val="00BF31AE"/>
    <w:rsid w:val="00C2435C"/>
    <w:rsid w:val="00C80B9C"/>
    <w:rsid w:val="00C80F09"/>
    <w:rsid w:val="00C8199D"/>
    <w:rsid w:val="00C94527"/>
    <w:rsid w:val="00CA5D19"/>
    <w:rsid w:val="00CF14E0"/>
    <w:rsid w:val="00D07E5D"/>
    <w:rsid w:val="00D154FB"/>
    <w:rsid w:val="00D44DB5"/>
    <w:rsid w:val="00D56783"/>
    <w:rsid w:val="00D82F59"/>
    <w:rsid w:val="00D83EC4"/>
    <w:rsid w:val="00DD47F7"/>
    <w:rsid w:val="00DE65D5"/>
    <w:rsid w:val="00E43CEA"/>
    <w:rsid w:val="00E45CC7"/>
    <w:rsid w:val="00E8550F"/>
    <w:rsid w:val="00EA00F0"/>
    <w:rsid w:val="00EA3D87"/>
    <w:rsid w:val="00EB0EAD"/>
    <w:rsid w:val="00EB5BD9"/>
    <w:rsid w:val="00EB7D3B"/>
    <w:rsid w:val="00F06AF5"/>
    <w:rsid w:val="00F84ED0"/>
    <w:rsid w:val="00FC1CDD"/>
    <w:rsid w:val="00FC6052"/>
    <w:rsid w:val="00FD7812"/>
    <w:rsid w:val="00FF5E70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70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rsid w:val="00FF770A"/>
    <w:pPr>
      <w:widowControl w:val="0"/>
      <w:adjustRightInd w:val="0"/>
      <w:spacing w:line="360" w:lineRule="atLeast"/>
      <w:jc w:val="both"/>
      <w:textAlignment w:val="baseline"/>
    </w:pPr>
    <w:rPr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045A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045A95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045A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045A95"/>
    <w:rPr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7E2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E23AB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Týden:</vt:lpstr>
    </vt:vector>
  </TitlesOfParts>
  <Company>SU OPF Karviná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Týden:</dc:title>
  <dc:creator>Karel Stelmach</dc:creator>
  <cp:lastModifiedBy>Uzivatel</cp:lastModifiedBy>
  <cp:revision>3</cp:revision>
  <cp:lastPrinted>2019-02-22T10:49:00Z</cp:lastPrinted>
  <dcterms:created xsi:type="dcterms:W3CDTF">2020-02-23T10:32:00Z</dcterms:created>
  <dcterms:modified xsi:type="dcterms:W3CDTF">2020-02-23T10:33:00Z</dcterms:modified>
</cp:coreProperties>
</file>