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C5" w:rsidRDefault="00990027" w:rsidP="00990027">
      <w:pPr>
        <w:jc w:val="center"/>
        <w:rPr>
          <w:b/>
          <w:sz w:val="32"/>
          <w:szCs w:val="32"/>
        </w:rPr>
      </w:pPr>
      <w:r w:rsidRPr="00990027">
        <w:rPr>
          <w:b/>
          <w:sz w:val="32"/>
          <w:szCs w:val="32"/>
        </w:rPr>
        <w:t>Hospodářská poli</w:t>
      </w:r>
      <w:r w:rsidR="00B42947">
        <w:rPr>
          <w:b/>
          <w:sz w:val="32"/>
          <w:szCs w:val="32"/>
        </w:rPr>
        <w:t>t</w:t>
      </w:r>
      <w:r w:rsidR="00975FCA">
        <w:rPr>
          <w:b/>
          <w:sz w:val="32"/>
          <w:szCs w:val="32"/>
        </w:rPr>
        <w:t>ika - otázky ke zkoušce, LS 2020</w:t>
      </w:r>
      <w:r w:rsidR="00B42947">
        <w:rPr>
          <w:b/>
          <w:sz w:val="32"/>
          <w:szCs w:val="32"/>
        </w:rPr>
        <w:t>/202</w:t>
      </w:r>
      <w:r w:rsidR="00975FCA">
        <w:rPr>
          <w:b/>
          <w:sz w:val="32"/>
          <w:szCs w:val="32"/>
        </w:rPr>
        <w:t>1</w:t>
      </w:r>
      <w:bookmarkStart w:id="0" w:name="_GoBack"/>
      <w:bookmarkEnd w:id="0"/>
    </w:p>
    <w:p w:rsidR="00990027" w:rsidRDefault="00990027" w:rsidP="00990027">
      <w:pPr>
        <w:jc w:val="left"/>
        <w:rPr>
          <w:szCs w:val="24"/>
        </w:rPr>
      </w:pP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Definice HP, institucionální prostředí a nositelé HP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Cíle HP a vztahy mezi nimi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Nástroje HP, vztahy mezi nástroji a cíli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Tržní selhání (externality, veřejné statky, nedokonalá konkurence)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Netržní selhání (zájmy a schopnosti politiků a byrokracie, časová zpoždění)</w:t>
      </w:r>
    </w:p>
    <w:p w:rsidR="00990027" w:rsidRDefault="00990027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 xml:space="preserve">Netržní selhání (souvislost </w:t>
      </w:r>
      <w:proofErr w:type="spellStart"/>
      <w:r>
        <w:rPr>
          <w:szCs w:val="24"/>
        </w:rPr>
        <w:t>hosp</w:t>
      </w:r>
      <w:proofErr w:type="spellEnd"/>
      <w:r>
        <w:rPr>
          <w:szCs w:val="24"/>
        </w:rPr>
        <w:t xml:space="preserve">. a politického cyklu, </w:t>
      </w:r>
      <w:r w:rsidR="00363AC4">
        <w:rPr>
          <w:szCs w:val="24"/>
        </w:rPr>
        <w:t xml:space="preserve">nevyužití pol. </w:t>
      </w:r>
      <w:r w:rsidR="0035245D">
        <w:rPr>
          <w:szCs w:val="24"/>
        </w:rPr>
        <w:t>k</w:t>
      </w:r>
      <w:r w:rsidR="00363AC4">
        <w:rPr>
          <w:szCs w:val="24"/>
        </w:rPr>
        <w:t>apitálu, vztah politiků k ekonomické teorii a praxi)</w:t>
      </w:r>
    </w:p>
    <w:p w:rsidR="00363AC4" w:rsidRDefault="00363AC4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Teoretická východiska HP (merkantilisté, fyziokraté, klasická škola</w:t>
      </w:r>
      <w:r w:rsidR="00B31070">
        <w:rPr>
          <w:szCs w:val="24"/>
        </w:rPr>
        <w:t>, německá historická škola</w:t>
      </w:r>
      <w:r>
        <w:rPr>
          <w:szCs w:val="24"/>
        </w:rPr>
        <w:t>)</w:t>
      </w:r>
    </w:p>
    <w:p w:rsidR="00363AC4" w:rsidRDefault="00363AC4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Teoretická východiska HP</w:t>
      </w:r>
      <w:r w:rsidR="00B31070">
        <w:rPr>
          <w:szCs w:val="24"/>
        </w:rPr>
        <w:t xml:space="preserve"> (</w:t>
      </w:r>
      <w:proofErr w:type="spellStart"/>
      <w:r>
        <w:rPr>
          <w:szCs w:val="24"/>
        </w:rPr>
        <w:t>neoklasici</w:t>
      </w:r>
      <w:proofErr w:type="spellEnd"/>
      <w:r>
        <w:rPr>
          <w:szCs w:val="24"/>
        </w:rPr>
        <w:t xml:space="preserve">, </w:t>
      </w:r>
      <w:proofErr w:type="spellStart"/>
      <w:r w:rsidR="00B31070">
        <w:rPr>
          <w:szCs w:val="24"/>
        </w:rPr>
        <w:t>institucionalismus</w:t>
      </w:r>
      <w:proofErr w:type="spellEnd"/>
      <w:r w:rsidR="00B31070">
        <w:rPr>
          <w:szCs w:val="24"/>
        </w:rPr>
        <w:t>, teorie plánování)</w:t>
      </w:r>
    </w:p>
    <w:p w:rsidR="00B31070" w:rsidRDefault="00B31070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 xml:space="preserve">Teoretická východiska HP (keynesiánství, </w:t>
      </w:r>
      <w:proofErr w:type="spellStart"/>
      <w:r>
        <w:rPr>
          <w:szCs w:val="24"/>
        </w:rPr>
        <w:t>ordoliberalismus</w:t>
      </w:r>
      <w:proofErr w:type="spellEnd"/>
      <w:r>
        <w:rPr>
          <w:szCs w:val="24"/>
        </w:rPr>
        <w:t>, neoklasická syntéza)</w:t>
      </w:r>
    </w:p>
    <w:p w:rsidR="00B31070" w:rsidRDefault="00B31070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Teoretická východiska HP (monetarismus, ekonomie strany nabídky, škola veřejné volby, škola racionálních očekávání)</w:t>
      </w:r>
    </w:p>
    <w:p w:rsidR="00B640F0" w:rsidRDefault="00B640F0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Hodnocení účinnosti HP (magický čtyřúhelník, rating, indexy)</w:t>
      </w:r>
    </w:p>
    <w:p w:rsidR="00736FB5" w:rsidRDefault="00736FB5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Koncepční přístupy k HP (stabilizační x prorůstává HP, teorie růstu)</w:t>
      </w:r>
    </w:p>
    <w:p w:rsidR="00736FB5" w:rsidRDefault="00736FB5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Koncepční přístupy k HP (poptávkově x nabídkově orientovaná HP, mikro x makroekonomická HP)</w:t>
      </w:r>
    </w:p>
    <w:p w:rsidR="00B640F0" w:rsidRDefault="00613F9D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Fiskální politika (definice, nositelé, funkce, cíle, nástroje)</w:t>
      </w:r>
    </w:p>
    <w:p w:rsidR="00613F9D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Rozpočtová soustava (typy, deficity, krytí deficitu, státní x veřejný dluh)</w:t>
      </w:r>
    </w:p>
    <w:p w:rsidR="00613F9D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A</w:t>
      </w:r>
      <w:r w:rsidR="00613F9D">
        <w:rPr>
          <w:szCs w:val="24"/>
        </w:rPr>
        <w:t>utomatické stabilizátory x diskrétní opatření, koncepční přístupy k FP</w:t>
      </w:r>
    </w:p>
    <w:p w:rsidR="00613F9D" w:rsidRDefault="00613F9D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Monetární politika (definice, nositelé, funkce, cíle, nástroje)</w:t>
      </w:r>
    </w:p>
    <w:p w:rsidR="00613F9D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Nástroje MP (přímé x nepřímé)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Transmisní mechanismy MP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Inflační cílování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Vnější hospodářská politika (definice, cíle, nositelé, východiska realizace)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 xml:space="preserve">Smluvní nástroje VHP 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Autonomní nástroje VHP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Nástroje na podporu exportu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Platební bilance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Vyrovnávací mechanismy platební bilance</w:t>
      </w:r>
    </w:p>
    <w:p w:rsidR="007E593C" w:rsidRDefault="007E593C" w:rsidP="00B3107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t>Teorém lokomotivy a importovaná inflace</w:t>
      </w:r>
    </w:p>
    <w:p w:rsidR="004F4F95" w:rsidRDefault="004F4F95" w:rsidP="004F4F95">
      <w:pPr>
        <w:spacing w:after="120"/>
        <w:jc w:val="left"/>
        <w:rPr>
          <w:szCs w:val="24"/>
        </w:rPr>
      </w:pPr>
    </w:p>
    <w:p w:rsidR="004F4F95" w:rsidRDefault="004F4F95" w:rsidP="004F4F95">
      <w:pPr>
        <w:spacing w:after="120"/>
        <w:jc w:val="left"/>
        <w:rPr>
          <w:szCs w:val="24"/>
        </w:rPr>
      </w:pPr>
      <w:r>
        <w:rPr>
          <w:szCs w:val="24"/>
        </w:rPr>
        <w:t>Pozn.</w:t>
      </w:r>
    </w:p>
    <w:p w:rsidR="00B31070" w:rsidRPr="00990027" w:rsidRDefault="004F4F95" w:rsidP="004F4F95">
      <w:pPr>
        <w:spacing w:after="120"/>
        <w:jc w:val="left"/>
        <w:rPr>
          <w:szCs w:val="24"/>
        </w:rPr>
      </w:pPr>
      <w:r>
        <w:rPr>
          <w:szCs w:val="24"/>
        </w:rPr>
        <w:t>Zkouška bude probíhat ústně, student si vylosuje 2 otázky, na které bude po krátké písemné přípravě odpovídat.</w:t>
      </w:r>
    </w:p>
    <w:sectPr w:rsidR="00B31070" w:rsidRPr="00990027" w:rsidSect="00B640F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FCF"/>
    <w:multiLevelType w:val="hybridMultilevel"/>
    <w:tmpl w:val="763A1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0027"/>
    <w:rsid w:val="000738A3"/>
    <w:rsid w:val="00170040"/>
    <w:rsid w:val="002B622E"/>
    <w:rsid w:val="0035245D"/>
    <w:rsid w:val="00363AC4"/>
    <w:rsid w:val="003F22AA"/>
    <w:rsid w:val="003F5C19"/>
    <w:rsid w:val="004F4F95"/>
    <w:rsid w:val="005006F9"/>
    <w:rsid w:val="00613F9D"/>
    <w:rsid w:val="00736FB5"/>
    <w:rsid w:val="007E593C"/>
    <w:rsid w:val="00975FCA"/>
    <w:rsid w:val="00990027"/>
    <w:rsid w:val="009A64A2"/>
    <w:rsid w:val="00B31070"/>
    <w:rsid w:val="00B42947"/>
    <w:rsid w:val="00B46314"/>
    <w:rsid w:val="00B640F0"/>
    <w:rsid w:val="00D21B11"/>
    <w:rsid w:val="00EF5A53"/>
    <w:rsid w:val="00F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07ABD-7242-4CB4-9A5C-8089E7A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5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Kotlanova</cp:lastModifiedBy>
  <cp:revision>3</cp:revision>
  <dcterms:created xsi:type="dcterms:W3CDTF">2021-05-12T12:16:00Z</dcterms:created>
  <dcterms:modified xsi:type="dcterms:W3CDTF">2021-05-12T12:16:00Z</dcterms:modified>
</cp:coreProperties>
</file>