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Default="002962A8" w:rsidP="002962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62A8">
        <w:rPr>
          <w:rFonts w:ascii="Times New Roman" w:hAnsi="Times New Roman" w:cs="Times New Roman"/>
          <w:b/>
          <w:sz w:val="24"/>
          <w:szCs w:val="24"/>
        </w:rPr>
        <w:t xml:space="preserve">TEST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Odpovědi najdete </w:t>
      </w:r>
      <w:r w:rsidR="00383857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962A8" w:rsidRPr="002962A8" w:rsidRDefault="002061A0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Doplňte hodnoty v tabulce. Data představují počet dětí v 33 rodinách.</w:t>
      </w: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960"/>
        <w:gridCol w:w="1720"/>
        <w:gridCol w:w="2020"/>
        <w:gridCol w:w="2760"/>
      </w:tblGrid>
      <w:tr w:rsidR="002061A0" w:rsidRPr="002061A0" w:rsidTr="002061A0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dětí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četnosti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relativní četnosti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kumulativní četnosti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relativní kumulativní četnosti</w:t>
            </w:r>
          </w:p>
        </w:tc>
      </w:tr>
      <w:tr w:rsidR="002061A0" w:rsidRPr="002061A0" w:rsidTr="002061A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061A0" w:rsidRPr="002061A0" w:rsidTr="002061A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061A0" w:rsidRPr="002061A0" w:rsidTr="002061A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061A0" w:rsidRPr="002061A0" w:rsidTr="002061A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061A0" w:rsidRPr="002061A0" w:rsidTr="002061A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2962A8" w:rsidRDefault="002962A8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83857" w:rsidRPr="002962A8" w:rsidRDefault="00383857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962A8" w:rsidRPr="00383857" w:rsidRDefault="002061A0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informací z prvního příkladu odpovězte na následující otázky:</w:t>
      </w:r>
    </w:p>
    <w:p w:rsidR="00383857" w:rsidRDefault="002061A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kolika rodinách mají 4 děti?</w:t>
      </w:r>
    </w:p>
    <w:p w:rsidR="002061A0" w:rsidRDefault="002061A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procent z dotazovaných rodin má 2 děti?</w:t>
      </w:r>
    </w:p>
    <w:p w:rsidR="002061A0" w:rsidRDefault="002061A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rodin má méně než 2 děti?</w:t>
      </w:r>
    </w:p>
    <w:p w:rsidR="002061A0" w:rsidRDefault="002061A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procent z dotazovaných rodin má</w:t>
      </w:r>
      <w:r w:rsidR="00B51AF4">
        <w:rPr>
          <w:rFonts w:ascii="Times New Roman" w:hAnsi="Times New Roman" w:cs="Times New Roman"/>
          <w:sz w:val="24"/>
          <w:szCs w:val="24"/>
        </w:rPr>
        <w:t xml:space="preserve"> nejvýše 2 děti?</w:t>
      </w:r>
    </w:p>
    <w:p w:rsidR="00383857" w:rsidRPr="00B51AF4" w:rsidRDefault="00383857" w:rsidP="00B51AF4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383857" w:rsidRDefault="00B51AF4" w:rsidP="0038385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uvedených statistických znaků vyberte kvantitativní znaky:</w:t>
      </w:r>
    </w:p>
    <w:p w:rsidR="00383857" w:rsidRPr="00B51AF4" w:rsidRDefault="00B51AF4" w:rsidP="00B51AF4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pohlaví; vzdělání; počet aut; mzda; věk.</w:t>
      </w: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17" w:rsidRDefault="00595917" w:rsidP="002962A8">
      <w:pPr>
        <w:spacing w:after="0" w:line="240" w:lineRule="auto"/>
      </w:pPr>
      <w:r>
        <w:separator/>
      </w:r>
    </w:p>
  </w:endnote>
  <w:endnote w:type="continuationSeparator" w:id="0">
    <w:p w:rsidR="00595917" w:rsidRDefault="00595917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2061A0">
    <w:pPr>
      <w:pStyle w:val="Zpat"/>
    </w:pPr>
    <w:r>
      <w:t xml:space="preserve">1 </w:t>
    </w:r>
  </w:p>
  <w:tbl>
    <w:tblPr>
      <w:tblW w:w="862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0"/>
      <w:gridCol w:w="960"/>
      <w:gridCol w:w="1720"/>
      <w:gridCol w:w="2020"/>
      <w:gridCol w:w="2760"/>
    </w:tblGrid>
    <w:tr w:rsidR="002061A0" w:rsidRPr="002061A0" w:rsidTr="002061A0">
      <w:trPr>
        <w:trHeight w:val="315"/>
      </w:trPr>
      <w:tc>
        <w:tcPr>
          <w:tcW w:w="1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počet dětí</w:t>
          </w:r>
        </w:p>
      </w:tc>
      <w:tc>
        <w:tcPr>
          <w:tcW w:w="9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četnosti</w:t>
          </w:r>
        </w:p>
      </w:tc>
      <w:tc>
        <w:tcPr>
          <w:tcW w:w="17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relativní četnosti</w:t>
          </w:r>
        </w:p>
      </w:tc>
      <w:tc>
        <w:tcPr>
          <w:tcW w:w="20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kumulativní četnosti</w:t>
          </w:r>
        </w:p>
      </w:tc>
      <w:tc>
        <w:tcPr>
          <w:tcW w:w="27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relativní kumulativní četnosti</w:t>
          </w:r>
        </w:p>
      </w:tc>
    </w:tr>
    <w:tr w:rsidR="002061A0" w:rsidRPr="002061A0" w:rsidTr="002061A0">
      <w:trPr>
        <w:trHeight w:val="315"/>
      </w:trPr>
      <w:tc>
        <w:tcPr>
          <w:tcW w:w="11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0</w:t>
          </w: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6</w:t>
          </w:r>
        </w:p>
      </w:tc>
      <w:tc>
        <w:tcPr>
          <w:tcW w:w="1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0,18</w:t>
          </w:r>
        </w:p>
      </w:tc>
      <w:tc>
        <w:tcPr>
          <w:tcW w:w="20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6</w:t>
          </w:r>
        </w:p>
      </w:tc>
      <w:tc>
        <w:tcPr>
          <w:tcW w:w="27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0,18</w:t>
          </w:r>
        </w:p>
      </w:tc>
    </w:tr>
    <w:tr w:rsidR="002061A0" w:rsidRPr="002061A0" w:rsidTr="002061A0">
      <w:trPr>
        <w:trHeight w:val="315"/>
      </w:trPr>
      <w:tc>
        <w:tcPr>
          <w:tcW w:w="11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1</w:t>
          </w: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7</w:t>
          </w:r>
        </w:p>
      </w:tc>
      <w:tc>
        <w:tcPr>
          <w:tcW w:w="1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0,21</w:t>
          </w:r>
        </w:p>
      </w:tc>
      <w:tc>
        <w:tcPr>
          <w:tcW w:w="20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13</w:t>
          </w:r>
        </w:p>
      </w:tc>
      <w:tc>
        <w:tcPr>
          <w:tcW w:w="27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0,39</w:t>
          </w:r>
        </w:p>
      </w:tc>
    </w:tr>
    <w:tr w:rsidR="002061A0" w:rsidRPr="002061A0" w:rsidTr="002061A0">
      <w:trPr>
        <w:trHeight w:val="315"/>
      </w:trPr>
      <w:tc>
        <w:tcPr>
          <w:tcW w:w="11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2</w:t>
          </w: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14</w:t>
          </w:r>
        </w:p>
      </w:tc>
      <w:tc>
        <w:tcPr>
          <w:tcW w:w="1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0,42</w:t>
          </w:r>
        </w:p>
      </w:tc>
      <w:tc>
        <w:tcPr>
          <w:tcW w:w="20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27</w:t>
          </w:r>
        </w:p>
      </w:tc>
      <w:tc>
        <w:tcPr>
          <w:tcW w:w="27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0,82</w:t>
          </w:r>
        </w:p>
      </w:tc>
    </w:tr>
    <w:tr w:rsidR="002061A0" w:rsidRPr="002061A0" w:rsidTr="002061A0">
      <w:trPr>
        <w:trHeight w:val="315"/>
      </w:trPr>
      <w:tc>
        <w:tcPr>
          <w:tcW w:w="11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3</w:t>
          </w: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5</w:t>
          </w:r>
        </w:p>
      </w:tc>
      <w:tc>
        <w:tcPr>
          <w:tcW w:w="1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0,15</w:t>
          </w:r>
        </w:p>
      </w:tc>
      <w:tc>
        <w:tcPr>
          <w:tcW w:w="20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32</w:t>
          </w:r>
        </w:p>
      </w:tc>
      <w:tc>
        <w:tcPr>
          <w:tcW w:w="27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0,97</w:t>
          </w:r>
        </w:p>
      </w:tc>
    </w:tr>
    <w:tr w:rsidR="002061A0" w:rsidRPr="002061A0" w:rsidTr="002061A0">
      <w:trPr>
        <w:trHeight w:val="315"/>
      </w:trPr>
      <w:tc>
        <w:tcPr>
          <w:tcW w:w="11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4</w:t>
          </w: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1</w:t>
          </w:r>
        </w:p>
      </w:tc>
      <w:tc>
        <w:tcPr>
          <w:tcW w:w="1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0,03</w:t>
          </w:r>
        </w:p>
      </w:tc>
      <w:tc>
        <w:tcPr>
          <w:tcW w:w="20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33</w:t>
          </w:r>
        </w:p>
      </w:tc>
      <w:tc>
        <w:tcPr>
          <w:tcW w:w="27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61A0" w:rsidRPr="002061A0" w:rsidRDefault="002061A0" w:rsidP="002061A0">
          <w:pPr>
            <w:spacing w:after="0" w:line="240" w:lineRule="auto"/>
            <w:jc w:val="center"/>
            <w:rPr>
              <w:rFonts w:eastAsia="Times New Roman" w:cs="Times New Roman"/>
              <w:color w:val="000000"/>
              <w:lang w:eastAsia="cs-CZ"/>
            </w:rPr>
          </w:pPr>
          <w:r w:rsidRPr="002061A0">
            <w:rPr>
              <w:rFonts w:eastAsia="Times New Roman" w:cs="Times New Roman"/>
              <w:color w:val="000000"/>
              <w:lang w:eastAsia="cs-CZ"/>
            </w:rPr>
            <w:t>1,00</w:t>
          </w:r>
        </w:p>
      </w:tc>
    </w:tr>
  </w:tbl>
  <w:p w:rsidR="002061A0" w:rsidRDefault="002061A0">
    <w:pPr>
      <w:pStyle w:val="Zpat"/>
    </w:pPr>
  </w:p>
  <w:p w:rsidR="002962A8" w:rsidRDefault="00B51AF4">
    <w:pPr>
      <w:pStyle w:val="Zpat"/>
    </w:pPr>
    <w:r>
      <w:t>2a) 1;      2b) 42%;      2c) 13;     2d) 82%;       3) počet aut; mzda;  věk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17" w:rsidRDefault="00595917" w:rsidP="002962A8">
      <w:pPr>
        <w:spacing w:after="0" w:line="240" w:lineRule="auto"/>
      </w:pPr>
      <w:r>
        <w:separator/>
      </w:r>
    </w:p>
  </w:footnote>
  <w:footnote w:type="continuationSeparator" w:id="0">
    <w:p w:rsidR="00595917" w:rsidRDefault="00595917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2061A0"/>
    <w:rsid w:val="002962A8"/>
    <w:rsid w:val="00383857"/>
    <w:rsid w:val="00402BD9"/>
    <w:rsid w:val="00595917"/>
    <w:rsid w:val="00612DA2"/>
    <w:rsid w:val="00954BC3"/>
    <w:rsid w:val="00B51AF4"/>
    <w:rsid w:val="00D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4</cp:revision>
  <dcterms:created xsi:type="dcterms:W3CDTF">2016-08-25T11:18:00Z</dcterms:created>
  <dcterms:modified xsi:type="dcterms:W3CDTF">2017-01-25T06:49:00Z</dcterms:modified>
</cp:coreProperties>
</file>