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C7" w:rsidRPr="007000C7" w:rsidRDefault="007000C7" w:rsidP="007000C7">
      <w:pPr>
        <w:jc w:val="both"/>
        <w:rPr>
          <w:b/>
          <w:sz w:val="24"/>
          <w:szCs w:val="24"/>
          <w:u w:val="single"/>
        </w:rPr>
      </w:pPr>
      <w:r w:rsidRPr="007000C7">
        <w:rPr>
          <w:b/>
          <w:sz w:val="24"/>
          <w:szCs w:val="24"/>
          <w:u w:val="single"/>
        </w:rPr>
        <w:t xml:space="preserve">Příklad č. </w:t>
      </w:r>
      <w:r w:rsidR="004C7A36">
        <w:rPr>
          <w:b/>
          <w:sz w:val="24"/>
          <w:szCs w:val="24"/>
          <w:u w:val="single"/>
        </w:rPr>
        <w:t>1</w:t>
      </w:r>
      <w:r w:rsidRPr="007000C7">
        <w:rPr>
          <w:b/>
          <w:sz w:val="24"/>
          <w:szCs w:val="24"/>
          <w:u w:val="single"/>
        </w:rPr>
        <w:t>:</w:t>
      </w:r>
    </w:p>
    <w:p w:rsidR="007000C7" w:rsidRPr="007000C7" w:rsidRDefault="007000C7" w:rsidP="007000C7">
      <w:pPr>
        <w:jc w:val="both"/>
        <w:rPr>
          <w:b/>
          <w:sz w:val="24"/>
          <w:szCs w:val="24"/>
        </w:rPr>
      </w:pPr>
    </w:p>
    <w:p w:rsidR="00C168B6" w:rsidRDefault="00C168B6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Která z relací platí mezi rentabilitou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 a rentabilitou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>)?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&gt;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=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&lt;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Pr="00AB3A13" w:rsidRDefault="00AB3A13" w:rsidP="00AB3A13">
      <w:pPr>
        <w:tabs>
          <w:tab w:val="left" w:pos="1560"/>
        </w:tabs>
        <w:spacing w:before="120" w:after="240"/>
        <w:jc w:val="both"/>
        <w:rPr>
          <w:i/>
          <w:sz w:val="24"/>
          <w:szCs w:val="24"/>
        </w:rPr>
      </w:pPr>
      <w:r w:rsidRPr="00C805E0">
        <w:rPr>
          <w:i/>
          <w:sz w:val="24"/>
          <w:szCs w:val="24"/>
        </w:rPr>
        <w:t xml:space="preserve">Poznámka: </w:t>
      </w:r>
      <w:r w:rsidRPr="00C805E0">
        <w:rPr>
          <w:i/>
          <w:sz w:val="24"/>
          <w:szCs w:val="24"/>
        </w:rPr>
        <w:tab/>
        <w:t xml:space="preserve">Může nastat situace, že rentabilita tržeb bude vykazovat vyšší hodnotu než </w:t>
      </w:r>
      <w:r w:rsidRPr="00C805E0">
        <w:rPr>
          <w:i/>
          <w:sz w:val="24"/>
          <w:szCs w:val="24"/>
        </w:rPr>
        <w:tab/>
        <w:t>rentabilita nákladů?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), pokud rentabilita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 xml:space="preserve">) </w:t>
      </w:r>
      <w:r w:rsidR="00AB3E3D">
        <w:rPr>
          <w:i/>
        </w:rPr>
        <w:t>je vykázána</w:t>
      </w:r>
      <w:r w:rsidRPr="00C168B6">
        <w:rPr>
          <w:i/>
        </w:rPr>
        <w:t xml:space="preserve"> ve výši 15</w:t>
      </w:r>
      <w:r w:rsidR="00AB3E3D" w:rsidRPr="00C168B6">
        <w:rPr>
          <w:i/>
        </w:rPr>
        <w:t> </w:t>
      </w:r>
      <w:r w:rsidRPr="00C168B6">
        <w:rPr>
          <w:i/>
        </w:rPr>
        <w:t>%?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nákladů, pokud rentabilita tržeb činí 15 %?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  <w:u w:val="single"/>
        </w:rPr>
      </w:pPr>
      <w:r w:rsidRPr="00C805E0">
        <w:rPr>
          <w:sz w:val="24"/>
          <w:szCs w:val="24"/>
          <w:u w:val="single"/>
        </w:rPr>
        <w:t>K objasnění použijte výrazy pro výpočet jednotlivých rentabilit: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AB3A13" w:rsidRDefault="007000C7" w:rsidP="007000C7">
      <w:pPr>
        <w:tabs>
          <w:tab w:val="left" w:pos="1560"/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7000C7" w:rsidRPr="00C805E0" w:rsidRDefault="007000C7" w:rsidP="007000C7">
      <w:pPr>
        <w:tabs>
          <w:tab w:val="left" w:pos="1560"/>
        </w:tabs>
        <w:jc w:val="both"/>
        <w:rPr>
          <w:i/>
          <w:sz w:val="24"/>
          <w:szCs w:val="24"/>
        </w:rPr>
      </w:pPr>
    </w:p>
    <w:p w:rsidR="007000C7" w:rsidRPr="00AB3E3D" w:rsidRDefault="007000C7" w:rsidP="007000C7">
      <w:pPr>
        <w:tabs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E972C6" w:rsidRDefault="00E972C6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AB3E3D" w:rsidRPr="00C805E0" w:rsidRDefault="00AB3E3D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E972C6" w:rsidRPr="00AB3E3D" w:rsidRDefault="00FE21F4" w:rsidP="00E972C6">
      <w:pPr>
        <w:spacing w:line="360" w:lineRule="auto"/>
        <w:jc w:val="both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sz w:val="26"/>
              <w:szCs w:val="26"/>
            </w:rPr>
            <w:br/>
          </m:r>
        </m:oMath>
      </m:oMathPara>
      <w:r w:rsidR="00E972C6" w:rsidRPr="00AB3E3D">
        <w:rPr>
          <w:sz w:val="26"/>
          <w:szCs w:val="26"/>
        </w:rPr>
        <w:t xml:space="preserve">              </w:t>
      </w:r>
    </w:p>
    <w:p w:rsidR="007000C7" w:rsidRPr="00C805E0" w:rsidRDefault="007000C7" w:rsidP="007000C7">
      <w:pPr>
        <w:jc w:val="both"/>
        <w:rPr>
          <w:b/>
          <w:sz w:val="24"/>
          <w:szCs w:val="24"/>
        </w:rPr>
      </w:pPr>
    </w:p>
    <w:p w:rsidR="00E972C6" w:rsidRPr="00C805E0" w:rsidRDefault="00E972C6" w:rsidP="007000C7">
      <w:pPr>
        <w:jc w:val="both"/>
        <w:rPr>
          <w:sz w:val="24"/>
          <w:szCs w:val="24"/>
        </w:rPr>
      </w:pPr>
    </w:p>
    <w:p w:rsidR="0077549C" w:rsidRDefault="0077549C" w:rsidP="00ED23E4">
      <w:pPr>
        <w:jc w:val="both"/>
        <w:rPr>
          <w:sz w:val="24"/>
          <w:szCs w:val="24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FC527A" w:rsidRDefault="00FC527A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FC527A" w:rsidRDefault="00FC527A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FC527A" w:rsidRDefault="00FC527A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AB3E3D" w:rsidRPr="00C805E0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lastRenderedPageBreak/>
        <w:t xml:space="preserve">Příklad č. </w:t>
      </w:r>
      <w:r w:rsidR="004C7A36">
        <w:rPr>
          <w:b/>
          <w:sz w:val="24"/>
          <w:szCs w:val="24"/>
          <w:u w:val="single"/>
        </w:rPr>
        <w:t>2</w:t>
      </w:r>
      <w:r w:rsidRPr="00C805E0">
        <w:rPr>
          <w:b/>
          <w:sz w:val="24"/>
          <w:szCs w:val="24"/>
          <w:u w:val="single"/>
        </w:rPr>
        <w:t>:</w:t>
      </w:r>
    </w:p>
    <w:p w:rsidR="00AB3E3D" w:rsidRPr="00C805E0" w:rsidRDefault="00AB3E3D" w:rsidP="00AB3E3D">
      <w:pPr>
        <w:tabs>
          <w:tab w:val="left" w:pos="360"/>
        </w:tabs>
        <w:jc w:val="both"/>
        <w:rPr>
          <w:sz w:val="24"/>
          <w:szCs w:val="24"/>
        </w:rPr>
      </w:pPr>
    </w:p>
    <w:p w:rsidR="00AB3E3D" w:rsidRDefault="00AB3E3D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  <w:r w:rsidRPr="00C805E0">
        <w:rPr>
          <w:i/>
          <w:sz w:val="24"/>
          <w:szCs w:val="24"/>
        </w:rPr>
        <w:t xml:space="preserve">Jakou rentabilitu tržeb a rentabilitu nákladů vykáže firma „TERNO, s. r. o.“ při produkci </w:t>
      </w:r>
      <w:r w:rsidRPr="00C168B6">
        <w:rPr>
          <w:i/>
          <w:sz w:val="24"/>
          <w:szCs w:val="24"/>
        </w:rPr>
        <w:t>15 000</w:t>
      </w:r>
      <w:r w:rsidRPr="00C805E0">
        <w:rPr>
          <w:i/>
          <w:sz w:val="24"/>
          <w:szCs w:val="24"/>
        </w:rPr>
        <w:t xml:space="preserve"> ks keramických nádob za období jednoho měsíce</w:t>
      </w:r>
      <w:r w:rsidRPr="00C805E0">
        <w:rPr>
          <w:sz w:val="24"/>
          <w:szCs w:val="24"/>
        </w:rPr>
        <w:t xml:space="preserve">, jestliže při výrobě </w:t>
      </w:r>
      <w:r w:rsidRPr="00C168B6">
        <w:rPr>
          <w:i/>
          <w:sz w:val="24"/>
          <w:szCs w:val="24"/>
        </w:rPr>
        <w:t>20 000 ks</w:t>
      </w:r>
      <w:r w:rsidRPr="00C805E0">
        <w:rPr>
          <w:sz w:val="24"/>
          <w:szCs w:val="24"/>
        </w:rPr>
        <w:t xml:space="preserve"> keramických nádob za měsíc, byla zjištěna rentabilita nákladů ve výši </w:t>
      </w:r>
      <w:r w:rsidRPr="00C168B6">
        <w:rPr>
          <w:i/>
          <w:sz w:val="24"/>
          <w:szCs w:val="24"/>
        </w:rPr>
        <w:t>10 %</w:t>
      </w:r>
      <w:r>
        <w:rPr>
          <w:i/>
          <w:sz w:val="24"/>
          <w:szCs w:val="24"/>
        </w:rPr>
        <w:t xml:space="preserve"> (R</w:t>
      </w:r>
      <w:r>
        <w:rPr>
          <w:i/>
          <w:sz w:val="24"/>
          <w:szCs w:val="24"/>
          <w:vertAlign w:val="subscript"/>
        </w:rPr>
        <w:t>N</w:t>
      </w:r>
      <w:r>
        <w:rPr>
          <w:i/>
          <w:sz w:val="24"/>
          <w:szCs w:val="24"/>
        </w:rPr>
        <w:t xml:space="preserve"> = 10 %)</w:t>
      </w:r>
      <w:r w:rsidRPr="00C805E0">
        <w:rPr>
          <w:sz w:val="24"/>
          <w:szCs w:val="24"/>
        </w:rPr>
        <w:t xml:space="preserve">. Firma svoje výrobky prodává za cenu </w:t>
      </w:r>
      <w:r w:rsidRPr="00C168B6">
        <w:rPr>
          <w:i/>
          <w:sz w:val="24"/>
          <w:szCs w:val="24"/>
        </w:rPr>
        <w:t>450</w:t>
      </w:r>
      <w:r w:rsidRPr="00C805E0">
        <w:rPr>
          <w:sz w:val="24"/>
          <w:szCs w:val="24"/>
        </w:rPr>
        <w:t xml:space="preserve"> Kč/ks. Z ekonomických rozborů vyplynulo, že bodu zvratu dosáhne firma při výrobě </w:t>
      </w:r>
      <w:r w:rsidRPr="00C168B6">
        <w:rPr>
          <w:i/>
          <w:sz w:val="24"/>
          <w:szCs w:val="24"/>
        </w:rPr>
        <w:t>5 000 ks</w:t>
      </w:r>
      <w:r w:rsidRPr="00C805E0">
        <w:rPr>
          <w:sz w:val="24"/>
          <w:szCs w:val="24"/>
        </w:rPr>
        <w:t xml:space="preserve"> keramických nádob.</w:t>
      </w:r>
    </w:p>
    <w:p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467ACE" w:rsidRPr="00C805E0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FC527A" w:rsidRDefault="00FC527A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3C4F12" w:rsidRPr="00C805E0" w:rsidRDefault="004C7A36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  <w:r>
        <w:rPr>
          <w:b/>
          <w:iCs/>
          <w:u w:val="single"/>
        </w:rPr>
        <w:t>Příklad č. 3</w:t>
      </w:r>
      <w:r w:rsidR="003C4F12" w:rsidRPr="00C805E0">
        <w:rPr>
          <w:b/>
          <w:iCs/>
          <w:u w:val="single"/>
        </w:rPr>
        <w:t>:</w:t>
      </w:r>
    </w:p>
    <w:p w:rsidR="003C4F12" w:rsidRPr="00C805E0" w:rsidRDefault="003C4F12" w:rsidP="003C4F12">
      <w:pPr>
        <w:spacing w:after="120"/>
        <w:jc w:val="both"/>
        <w:rPr>
          <w:sz w:val="24"/>
          <w:szCs w:val="24"/>
        </w:rPr>
      </w:pPr>
      <w:r w:rsidRPr="00C805E0">
        <w:rPr>
          <w:sz w:val="24"/>
          <w:szCs w:val="24"/>
        </w:rPr>
        <w:t>Firma „Junior a. s.“ je výrobcem dětských jízdních kol. Management firmy má zjištěno z firemního účetnictví a provozní operativní evidence, že za situace, kdy v průběhu celého měsíce se vyrábí pouze dětské jízdní kolo značky „Paprsek“, vykáže firma bod zvratu při výrobě 438 ks jízdních kol. Výroba 438 ks těchto jízdních kol je spojena s celkovými náklady ve výši 1 401 600 Kč. V měsíci listopadu minulého roku bylo vyrobeno 580 ks jízdních kol značky „Paprsek“. Rentabilita nákladů za uvedený měsíc činila 11,5 %.</w:t>
      </w:r>
    </w:p>
    <w:p w:rsidR="003C4F12" w:rsidRPr="00C805E0" w:rsidRDefault="003C4F12" w:rsidP="003C4F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i/>
        </w:rPr>
      </w:pPr>
      <w:r w:rsidRPr="00C805E0">
        <w:rPr>
          <w:i/>
        </w:rPr>
        <w:t>Spočítejte hodnotu výsledku hospodaření, kterou vykázala firma „Junior a. s.“ za měsíc listopad minulého roku.</w:t>
      </w:r>
    </w:p>
    <w:p w:rsidR="003C4F12" w:rsidRPr="00C805E0" w:rsidRDefault="003C4F12" w:rsidP="003C4F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i/>
        </w:rPr>
      </w:pPr>
      <w:r w:rsidRPr="00C805E0">
        <w:rPr>
          <w:i/>
        </w:rPr>
        <w:t>Stanovte hodnotu rentability tržeb, kterou firma vykázala v měsíci listopadu.</w:t>
      </w:r>
    </w:p>
    <w:p w:rsidR="008B2E3A" w:rsidRDefault="008B2E3A" w:rsidP="00ED23E4">
      <w:pPr>
        <w:pStyle w:val="Zkladntext"/>
        <w:rPr>
          <w:sz w:val="24"/>
        </w:rPr>
      </w:pPr>
    </w:p>
    <w:p w:rsidR="00943F5F" w:rsidRPr="00C805E0" w:rsidRDefault="00943F5F" w:rsidP="00ED23E4">
      <w:pPr>
        <w:pStyle w:val="Zkladntext"/>
        <w:rPr>
          <w:sz w:val="24"/>
        </w:rPr>
      </w:pPr>
    </w:p>
    <w:sectPr w:rsidR="00943F5F" w:rsidRPr="00C805E0" w:rsidSect="00625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F4" w:rsidRDefault="00FE21F4" w:rsidP="005F74EA">
      <w:r>
        <w:separator/>
      </w:r>
    </w:p>
  </w:endnote>
  <w:endnote w:type="continuationSeparator" w:id="0">
    <w:p w:rsidR="00FE21F4" w:rsidRDefault="00FE21F4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69" w:rsidRDefault="00474C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69" w:rsidRDefault="00474C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69" w:rsidRDefault="00474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F4" w:rsidRDefault="00FE21F4" w:rsidP="005F74EA">
      <w:r>
        <w:separator/>
      </w:r>
    </w:p>
  </w:footnote>
  <w:footnote w:type="continuationSeparator" w:id="0">
    <w:p w:rsidR="00FE21F4" w:rsidRDefault="00FE21F4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69" w:rsidRDefault="00474C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EA" w:rsidRPr="00C22F22" w:rsidRDefault="00C25CA3" w:rsidP="00C22F22">
    <w:pPr>
      <w:pStyle w:val="Zhlav"/>
      <w:tabs>
        <w:tab w:val="clear" w:pos="9406"/>
        <w:tab w:val="right" w:pos="9214"/>
      </w:tabs>
      <w:rPr>
        <w:sz w:val="24"/>
        <w:szCs w:val="24"/>
      </w:rPr>
    </w:pPr>
    <w:r w:rsidRPr="00C22F22">
      <w:rPr>
        <w:sz w:val="24"/>
        <w:szCs w:val="24"/>
      </w:rPr>
      <w:tab/>
    </w:r>
    <w:bookmarkStart w:id="0" w:name="_GoBack"/>
    <w:bookmarkEnd w:id="0"/>
  </w:p>
  <w:p w:rsidR="005F74EA" w:rsidRDefault="005F74EA">
    <w:pPr>
      <w:pStyle w:val="Zhlav"/>
    </w:pPr>
  </w:p>
  <w:p w:rsidR="00C22F22" w:rsidRDefault="00C22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69" w:rsidRDefault="00474C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E10B6"/>
    <w:multiLevelType w:val="hybridMultilevel"/>
    <w:tmpl w:val="528881F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B4629"/>
    <w:multiLevelType w:val="hybridMultilevel"/>
    <w:tmpl w:val="AEBACC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40EAA"/>
    <w:multiLevelType w:val="hybridMultilevel"/>
    <w:tmpl w:val="6EFE667E"/>
    <w:lvl w:ilvl="0" w:tplc="E8BC3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D10"/>
    <w:multiLevelType w:val="hybridMultilevel"/>
    <w:tmpl w:val="EFF055FE"/>
    <w:lvl w:ilvl="0" w:tplc="2C926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D2606"/>
    <w:multiLevelType w:val="hybridMultilevel"/>
    <w:tmpl w:val="D0F49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A55FD"/>
    <w:multiLevelType w:val="hybridMultilevel"/>
    <w:tmpl w:val="1DE8B7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945E28"/>
    <w:multiLevelType w:val="hybridMultilevel"/>
    <w:tmpl w:val="90D238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54D2D"/>
    <w:multiLevelType w:val="hybridMultilevel"/>
    <w:tmpl w:val="B366BC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22685"/>
    <w:multiLevelType w:val="hybridMultilevel"/>
    <w:tmpl w:val="C1F0BF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DE28EA"/>
    <w:multiLevelType w:val="hybridMultilevel"/>
    <w:tmpl w:val="DE2C00FC"/>
    <w:lvl w:ilvl="0" w:tplc="F34E935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1FFA"/>
    <w:multiLevelType w:val="hybridMultilevel"/>
    <w:tmpl w:val="EC923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B"/>
    <w:rsid w:val="00000FC0"/>
    <w:rsid w:val="00021875"/>
    <w:rsid w:val="000223EB"/>
    <w:rsid w:val="0003505B"/>
    <w:rsid w:val="00037492"/>
    <w:rsid w:val="000648CC"/>
    <w:rsid w:val="000929CA"/>
    <w:rsid w:val="000962ED"/>
    <w:rsid w:val="000B3757"/>
    <w:rsid w:val="000C7170"/>
    <w:rsid w:val="000D0EAE"/>
    <w:rsid w:val="000F24F7"/>
    <w:rsid w:val="00101821"/>
    <w:rsid w:val="00123A14"/>
    <w:rsid w:val="001645F9"/>
    <w:rsid w:val="0016718C"/>
    <w:rsid w:val="001B198F"/>
    <w:rsid w:val="001C57A8"/>
    <w:rsid w:val="001D5E3B"/>
    <w:rsid w:val="001E5788"/>
    <w:rsid w:val="001F6553"/>
    <w:rsid w:val="00203309"/>
    <w:rsid w:val="00215DEC"/>
    <w:rsid w:val="0021634C"/>
    <w:rsid w:val="00231E0D"/>
    <w:rsid w:val="00261774"/>
    <w:rsid w:val="00261E32"/>
    <w:rsid w:val="00264F8D"/>
    <w:rsid w:val="0029652C"/>
    <w:rsid w:val="002D041A"/>
    <w:rsid w:val="00311313"/>
    <w:rsid w:val="00351EED"/>
    <w:rsid w:val="00352A74"/>
    <w:rsid w:val="00362BDF"/>
    <w:rsid w:val="00380580"/>
    <w:rsid w:val="0039336A"/>
    <w:rsid w:val="003B46EA"/>
    <w:rsid w:val="003B4CE7"/>
    <w:rsid w:val="003C4F12"/>
    <w:rsid w:val="003D33C0"/>
    <w:rsid w:val="003D3FDC"/>
    <w:rsid w:val="003E1B24"/>
    <w:rsid w:val="003F43DD"/>
    <w:rsid w:val="00400D0C"/>
    <w:rsid w:val="004022EB"/>
    <w:rsid w:val="00416428"/>
    <w:rsid w:val="00417EA4"/>
    <w:rsid w:val="00423CE2"/>
    <w:rsid w:val="004422E1"/>
    <w:rsid w:val="00444516"/>
    <w:rsid w:val="004543B1"/>
    <w:rsid w:val="004616D6"/>
    <w:rsid w:val="0046349D"/>
    <w:rsid w:val="00467ACE"/>
    <w:rsid w:val="00474C69"/>
    <w:rsid w:val="00481C65"/>
    <w:rsid w:val="004A2067"/>
    <w:rsid w:val="004C7A36"/>
    <w:rsid w:val="004E3431"/>
    <w:rsid w:val="00501D2D"/>
    <w:rsid w:val="0054353C"/>
    <w:rsid w:val="00550BD3"/>
    <w:rsid w:val="00596C26"/>
    <w:rsid w:val="005A3039"/>
    <w:rsid w:val="005A7D44"/>
    <w:rsid w:val="005B4C09"/>
    <w:rsid w:val="005C3572"/>
    <w:rsid w:val="005C3842"/>
    <w:rsid w:val="005D19CE"/>
    <w:rsid w:val="005D40FB"/>
    <w:rsid w:val="005E5039"/>
    <w:rsid w:val="005F74EA"/>
    <w:rsid w:val="0060718E"/>
    <w:rsid w:val="00611808"/>
    <w:rsid w:val="00625D9E"/>
    <w:rsid w:val="00642148"/>
    <w:rsid w:val="00650B1B"/>
    <w:rsid w:val="0065248D"/>
    <w:rsid w:val="00653112"/>
    <w:rsid w:val="0066267A"/>
    <w:rsid w:val="006800EE"/>
    <w:rsid w:val="00684431"/>
    <w:rsid w:val="00687CBE"/>
    <w:rsid w:val="006939E7"/>
    <w:rsid w:val="006960C2"/>
    <w:rsid w:val="006A2259"/>
    <w:rsid w:val="006B1EC3"/>
    <w:rsid w:val="006B394F"/>
    <w:rsid w:val="006E28D2"/>
    <w:rsid w:val="006E41C4"/>
    <w:rsid w:val="007000C7"/>
    <w:rsid w:val="007241C8"/>
    <w:rsid w:val="00724439"/>
    <w:rsid w:val="00734EB8"/>
    <w:rsid w:val="007408A3"/>
    <w:rsid w:val="007431DC"/>
    <w:rsid w:val="00751898"/>
    <w:rsid w:val="0077549C"/>
    <w:rsid w:val="00794C70"/>
    <w:rsid w:val="00794EEE"/>
    <w:rsid w:val="0079632E"/>
    <w:rsid w:val="00797927"/>
    <w:rsid w:val="007A59CC"/>
    <w:rsid w:val="007C0160"/>
    <w:rsid w:val="008175CE"/>
    <w:rsid w:val="00820924"/>
    <w:rsid w:val="00833CDF"/>
    <w:rsid w:val="008451C2"/>
    <w:rsid w:val="00866EA4"/>
    <w:rsid w:val="00873197"/>
    <w:rsid w:val="008764E2"/>
    <w:rsid w:val="008A6308"/>
    <w:rsid w:val="008B2E3A"/>
    <w:rsid w:val="008E553B"/>
    <w:rsid w:val="008E66AA"/>
    <w:rsid w:val="00906EFB"/>
    <w:rsid w:val="00943F5F"/>
    <w:rsid w:val="009455B8"/>
    <w:rsid w:val="0097509B"/>
    <w:rsid w:val="00995080"/>
    <w:rsid w:val="009B3502"/>
    <w:rsid w:val="009B6BBD"/>
    <w:rsid w:val="009D516A"/>
    <w:rsid w:val="00A00410"/>
    <w:rsid w:val="00A04BF0"/>
    <w:rsid w:val="00A13111"/>
    <w:rsid w:val="00A13398"/>
    <w:rsid w:val="00A66867"/>
    <w:rsid w:val="00A72335"/>
    <w:rsid w:val="00A72F4B"/>
    <w:rsid w:val="00AB3A13"/>
    <w:rsid w:val="00AB3E3D"/>
    <w:rsid w:val="00AB49DA"/>
    <w:rsid w:val="00AC0E53"/>
    <w:rsid w:val="00AC2B57"/>
    <w:rsid w:val="00AD1668"/>
    <w:rsid w:val="00AD6372"/>
    <w:rsid w:val="00B16157"/>
    <w:rsid w:val="00B20027"/>
    <w:rsid w:val="00B31005"/>
    <w:rsid w:val="00B31EA6"/>
    <w:rsid w:val="00B354D6"/>
    <w:rsid w:val="00B36CE8"/>
    <w:rsid w:val="00B4323A"/>
    <w:rsid w:val="00B62DD5"/>
    <w:rsid w:val="00B72C6D"/>
    <w:rsid w:val="00BA4521"/>
    <w:rsid w:val="00BB6CC6"/>
    <w:rsid w:val="00BC0F07"/>
    <w:rsid w:val="00BC5F61"/>
    <w:rsid w:val="00BC7BA3"/>
    <w:rsid w:val="00BF31AE"/>
    <w:rsid w:val="00BF3639"/>
    <w:rsid w:val="00C03749"/>
    <w:rsid w:val="00C168B6"/>
    <w:rsid w:val="00C22F22"/>
    <w:rsid w:val="00C25CA3"/>
    <w:rsid w:val="00C352EC"/>
    <w:rsid w:val="00C46748"/>
    <w:rsid w:val="00C729FC"/>
    <w:rsid w:val="00C805E0"/>
    <w:rsid w:val="00C80F09"/>
    <w:rsid w:val="00CB17A3"/>
    <w:rsid w:val="00CB4F96"/>
    <w:rsid w:val="00CC178F"/>
    <w:rsid w:val="00CC4BE7"/>
    <w:rsid w:val="00CD180B"/>
    <w:rsid w:val="00CD2F95"/>
    <w:rsid w:val="00D51E3D"/>
    <w:rsid w:val="00D56783"/>
    <w:rsid w:val="00D61AA9"/>
    <w:rsid w:val="00D70B7B"/>
    <w:rsid w:val="00D925EC"/>
    <w:rsid w:val="00D97D60"/>
    <w:rsid w:val="00DA664D"/>
    <w:rsid w:val="00DB26DE"/>
    <w:rsid w:val="00DC31BB"/>
    <w:rsid w:val="00DC76E0"/>
    <w:rsid w:val="00DE65D5"/>
    <w:rsid w:val="00DF327B"/>
    <w:rsid w:val="00E0661B"/>
    <w:rsid w:val="00E25925"/>
    <w:rsid w:val="00E67674"/>
    <w:rsid w:val="00E972C6"/>
    <w:rsid w:val="00EB765A"/>
    <w:rsid w:val="00EC3F0C"/>
    <w:rsid w:val="00EC7F04"/>
    <w:rsid w:val="00ED1447"/>
    <w:rsid w:val="00ED23E4"/>
    <w:rsid w:val="00EF29F1"/>
    <w:rsid w:val="00F03BB9"/>
    <w:rsid w:val="00F512D9"/>
    <w:rsid w:val="00F557CE"/>
    <w:rsid w:val="00F65430"/>
    <w:rsid w:val="00F84ED0"/>
    <w:rsid w:val="00F9739C"/>
    <w:rsid w:val="00FA4C1A"/>
    <w:rsid w:val="00FC527A"/>
    <w:rsid w:val="00FC6052"/>
    <w:rsid w:val="00FC748A"/>
    <w:rsid w:val="00FD45C6"/>
    <w:rsid w:val="00FE21F4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1F7C6-5492-46F1-BE73-7411F20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B57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5F74EA"/>
    <w:rPr>
      <w:lang w:val="cs-CZ" w:eastAsia="cs-CZ"/>
    </w:rPr>
  </w:style>
  <w:style w:type="paragraph" w:styleId="Zkladntext">
    <w:name w:val="Body Text"/>
    <w:basedOn w:val="Normln"/>
    <w:rsid w:val="00ED23E4"/>
    <w:rPr>
      <w:b/>
      <w:bCs/>
      <w:sz w:val="28"/>
      <w:szCs w:val="24"/>
    </w:rPr>
  </w:style>
  <w:style w:type="paragraph" w:styleId="Odstavecseseznamem">
    <w:name w:val="List Paragraph"/>
    <w:basedOn w:val="Normln"/>
    <w:qFormat/>
    <w:rsid w:val="008B2E3A"/>
    <w:pPr>
      <w:ind w:left="720"/>
      <w:contextualSpacing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C4F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12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ryl0001</cp:lastModifiedBy>
  <cp:revision>4</cp:revision>
  <cp:lastPrinted>2009-03-19T06:53:00Z</cp:lastPrinted>
  <dcterms:created xsi:type="dcterms:W3CDTF">2021-05-25T11:05:00Z</dcterms:created>
  <dcterms:modified xsi:type="dcterms:W3CDTF">2021-05-25T11:09:00Z</dcterms:modified>
</cp:coreProperties>
</file>