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810812868"/>
        <w:lock w:val="sdtContentLocked"/>
        <w:placeholder>
          <w:docPart w:val="DefaultPlaceholder_-1854013440"/>
        </w:placeholder>
      </w:sdtPr>
      <w:sdtEndPr/>
      <w:sdtContent>
        <w:p w:rsidR="001D18A8" w:rsidRDefault="005A25E2" w:rsidP="00D27589">
          <w:pPr>
            <w:jc w:val="center"/>
          </w:pPr>
          <w:r>
            <w:rPr>
              <w:noProof/>
              <w:lang w:eastAsia="cs-CZ"/>
            </w:rPr>
            <w:drawing>
              <wp:inline distT="0" distB="0" distL="0" distR="0">
                <wp:extent cx="2545080" cy="792480"/>
                <wp:effectExtent l="0" t="0" r="7620" b="7620"/>
                <wp:docPr id="1" name="Obrázek 1" descr="SLU-znacka-OPF-horizo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LU-znacka-OPF-horizo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508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5A25E2" w:rsidRDefault="005A25E2" w:rsidP="00D27589"/>
    <w:p w:rsidR="00A144E7" w:rsidRDefault="00A144E7" w:rsidP="00D27589"/>
    <w:p w:rsidR="00A144E7" w:rsidRDefault="00A144E7" w:rsidP="00D27589"/>
    <w:p w:rsidR="00A144E7" w:rsidRDefault="00A144E7" w:rsidP="00D27589"/>
    <w:p w:rsidR="00A144E7" w:rsidRDefault="00A144E7" w:rsidP="00D27589"/>
    <w:p w:rsidR="00A144E7" w:rsidRDefault="00A144E7" w:rsidP="00D27589"/>
    <w:p w:rsidR="00A144E7" w:rsidRDefault="00A144E7" w:rsidP="00D27589"/>
    <w:sdt>
      <w:sdtPr>
        <w:id w:val="-526098958"/>
        <w:lock w:val="sdtLocked"/>
        <w:placeholder>
          <w:docPart w:val="9BFF97CF2BD44DD78C2347AB7243A7C2"/>
        </w:placeholder>
        <w:showingPlcHdr/>
      </w:sdtPr>
      <w:sdtEndPr/>
      <w:sdtContent>
        <w:p w:rsidR="00382342" w:rsidRDefault="000407BE" w:rsidP="00382342">
          <w:pPr>
            <w:pStyle w:val="Nzev"/>
          </w:pPr>
          <w:r w:rsidRPr="008D2D1B">
            <w:rPr>
              <w:rStyle w:val="Zstupntext"/>
            </w:rPr>
            <w:t xml:space="preserve">Klikněte a zadejte </w:t>
          </w:r>
          <w:r>
            <w:rPr>
              <w:rStyle w:val="Zstupntext"/>
            </w:rPr>
            <w:t>název seminární práce</w:t>
          </w:r>
          <w:r w:rsidRPr="008D2D1B">
            <w:rPr>
              <w:rStyle w:val="Zstupntext"/>
            </w:rPr>
            <w:t>.</w:t>
          </w:r>
        </w:p>
      </w:sdtContent>
    </w:sdt>
    <w:p w:rsidR="000407BE" w:rsidRDefault="000407BE" w:rsidP="000407BE"/>
    <w:p w:rsidR="00A144E7" w:rsidRDefault="00A144E7" w:rsidP="000407BE"/>
    <w:sdt>
      <w:sdtPr>
        <w:rPr>
          <w:rFonts w:ascii="Times New Roman" w:hAnsi="Times New Roman"/>
          <w:b w:val="0"/>
          <w:sz w:val="32"/>
          <w:szCs w:val="32"/>
        </w:rPr>
        <w:id w:val="-1810624571"/>
        <w:lock w:val="sdtContentLocked"/>
        <w:placeholder>
          <w:docPart w:val="DefaultPlaceholder_-1854013440"/>
        </w:placeholder>
      </w:sdtPr>
      <w:sdtEndPr/>
      <w:sdtContent>
        <w:p w:rsidR="00D27589" w:rsidRDefault="000407BE" w:rsidP="000407BE">
          <w:pPr>
            <w:pStyle w:val="Nzev"/>
            <w:rPr>
              <w:rFonts w:ascii="Times New Roman" w:hAnsi="Times New Roman"/>
              <w:b w:val="0"/>
              <w:sz w:val="32"/>
              <w:szCs w:val="32"/>
            </w:rPr>
          </w:pPr>
          <w:r w:rsidRPr="000407BE">
            <w:rPr>
              <w:rFonts w:ascii="Times New Roman" w:hAnsi="Times New Roman"/>
              <w:b w:val="0"/>
              <w:sz w:val="32"/>
              <w:szCs w:val="32"/>
            </w:rPr>
            <w:t>Seminární práce pro předmět</w:t>
          </w:r>
          <w:r>
            <w:rPr>
              <w:rFonts w:ascii="Times New Roman" w:hAnsi="Times New Roman"/>
              <w:b w:val="0"/>
              <w:sz w:val="32"/>
              <w:szCs w:val="32"/>
            </w:rPr>
            <w:t>:</w:t>
          </w:r>
        </w:p>
      </w:sdtContent>
    </w:sdt>
    <w:sdt>
      <w:sdtPr>
        <w:rPr>
          <w:rFonts w:ascii="Times New Roman" w:hAnsi="Times New Roman" w:cs="Times New Roman"/>
          <w:b w:val="0"/>
          <w:sz w:val="32"/>
          <w:szCs w:val="32"/>
        </w:rPr>
        <w:id w:val="-948079062"/>
        <w:lock w:val="sdtLocked"/>
        <w:placeholder>
          <w:docPart w:val="ECA3AA0FF8504752AF9E9B3947A833BE"/>
        </w:placeholder>
        <w:showingPlcHdr/>
      </w:sdtPr>
      <w:sdtEndPr/>
      <w:sdtContent>
        <w:p w:rsidR="0012537B" w:rsidRPr="0012537B" w:rsidRDefault="0012537B" w:rsidP="0012537B">
          <w:pPr>
            <w:pStyle w:val="Nzev"/>
            <w:rPr>
              <w:rFonts w:ascii="Times New Roman" w:hAnsi="Times New Roman" w:cs="Times New Roman"/>
              <w:b w:val="0"/>
              <w:sz w:val="32"/>
              <w:szCs w:val="32"/>
            </w:rPr>
          </w:pPr>
          <w:r w:rsidRPr="0012537B">
            <w:rPr>
              <w:rStyle w:val="Zstupntext"/>
              <w:rFonts w:ascii="Times New Roman" w:hAnsi="Times New Roman" w:cs="Times New Roman"/>
              <w:b w:val="0"/>
              <w:sz w:val="32"/>
              <w:szCs w:val="32"/>
            </w:rPr>
            <w:t>Klikněte a zadejte text.</w:t>
          </w:r>
        </w:p>
      </w:sdtContent>
    </w:sdt>
    <w:p w:rsidR="00D27589" w:rsidRDefault="00D27589" w:rsidP="00D27589"/>
    <w:p w:rsidR="00A144E7" w:rsidRDefault="00A144E7" w:rsidP="00D27589"/>
    <w:p w:rsidR="00A144E7" w:rsidRDefault="00A144E7" w:rsidP="00D27589"/>
    <w:p w:rsidR="00A144E7" w:rsidRDefault="00A144E7" w:rsidP="00D27589"/>
    <w:p w:rsidR="00A144E7" w:rsidRDefault="00A144E7" w:rsidP="00D27589"/>
    <w:p w:rsidR="00A144E7" w:rsidRDefault="00A144E7" w:rsidP="00D27589"/>
    <w:p w:rsidR="00A144E7" w:rsidRDefault="00A144E7" w:rsidP="00D27589"/>
    <w:p w:rsidR="00A144E7" w:rsidRDefault="00A144E7" w:rsidP="00D27589"/>
    <w:p w:rsidR="00A144E7" w:rsidRDefault="00A144E7" w:rsidP="00D27589"/>
    <w:p w:rsidR="00A144E7" w:rsidRDefault="00A144E7" w:rsidP="00D27589"/>
    <w:p w:rsidR="00A144E7" w:rsidRDefault="00A144E7" w:rsidP="00D27589"/>
    <w:p w:rsidR="00A144E7" w:rsidRDefault="00A144E7" w:rsidP="00D27589"/>
    <w:p w:rsidR="00A144E7" w:rsidRDefault="00A144E7" w:rsidP="00D27589"/>
    <w:p w:rsidR="00A144E7" w:rsidRPr="00D27589" w:rsidRDefault="00A144E7" w:rsidP="00D27589"/>
    <w:p w:rsidR="00CE717E" w:rsidRDefault="002845EE" w:rsidP="00CE717E">
      <w:pPr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569344560"/>
          <w:lock w:val="sdtContentLocked"/>
          <w:placeholder>
            <w:docPart w:val="DefaultPlaceholder_-1854013440"/>
          </w:placeholder>
        </w:sdtPr>
        <w:sdtEndPr/>
        <w:sdtContent>
          <w:r w:rsidR="00CE717E" w:rsidRPr="00675E29">
            <w:rPr>
              <w:b/>
              <w:sz w:val="28"/>
              <w:szCs w:val="28"/>
            </w:rPr>
            <w:t>Jméno a příjmení:</w:t>
          </w:r>
        </w:sdtContent>
      </w:sdt>
      <w:r w:rsidR="00675E29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1535763530"/>
          <w:lock w:val="sdtLocked"/>
          <w:placeholder>
            <w:docPart w:val="D2F2993DB3B14D479E30118D47BC3AB4"/>
          </w:placeholder>
          <w:showingPlcHdr/>
        </w:sdtPr>
        <w:sdtEndPr/>
        <w:sdtContent>
          <w:r w:rsidR="007A4CCB" w:rsidRPr="008D2D1B">
            <w:rPr>
              <w:rStyle w:val="Zstupntext"/>
            </w:rPr>
            <w:t xml:space="preserve">Klikněte a zadejte </w:t>
          </w:r>
          <w:r w:rsidR="00B72381">
            <w:rPr>
              <w:rStyle w:val="Zstupntext"/>
            </w:rPr>
            <w:t>jméno a příjmení</w:t>
          </w:r>
          <w:r w:rsidR="007A4CCB" w:rsidRPr="008D2D1B">
            <w:rPr>
              <w:rStyle w:val="Zstupntext"/>
            </w:rPr>
            <w:t>.</w:t>
          </w:r>
        </w:sdtContent>
      </w:sdt>
    </w:p>
    <w:p w:rsidR="00B72381" w:rsidRPr="00675E29" w:rsidRDefault="00B72381" w:rsidP="00B72381"/>
    <w:p w:rsidR="00CE717E" w:rsidRDefault="002845EE" w:rsidP="00CE717E">
      <w:sdt>
        <w:sdtPr>
          <w:id w:val="-1751810260"/>
          <w:lock w:val="sdtContentLocked"/>
          <w:placeholder>
            <w:docPart w:val="DefaultPlaceholder_-1854013440"/>
          </w:placeholder>
        </w:sdtPr>
        <w:sdtEndPr/>
        <w:sdtContent>
          <w:r w:rsidR="007A4CCB">
            <w:t>Studijní o</w:t>
          </w:r>
          <w:r w:rsidR="00CE717E">
            <w:t>bor</w:t>
          </w:r>
          <w:r w:rsidR="007A4CCB">
            <w:t>/program</w:t>
          </w:r>
          <w:r w:rsidR="00CE717E">
            <w:t>:</w:t>
          </w:r>
        </w:sdtContent>
      </w:sdt>
      <w:r w:rsidR="007A4CCB">
        <w:t xml:space="preserve"> </w:t>
      </w:r>
      <w:sdt>
        <w:sdtPr>
          <w:id w:val="1907336624"/>
          <w:lock w:val="sdtLocked"/>
          <w:placeholder>
            <w:docPart w:val="49A8D5D1C12045CA9F2275CEFD5BC46E"/>
          </w:placeholder>
          <w:showingPlcHdr/>
        </w:sdtPr>
        <w:sdtEndPr/>
        <w:sdtContent>
          <w:r w:rsidR="00B72381" w:rsidRPr="008D2D1B">
            <w:rPr>
              <w:rStyle w:val="Zstupntext"/>
            </w:rPr>
            <w:t xml:space="preserve">Klikněte a zadejte </w:t>
          </w:r>
          <w:r w:rsidR="00B72381">
            <w:rPr>
              <w:rStyle w:val="Zstupntext"/>
            </w:rPr>
            <w:t>název oboru/programu</w:t>
          </w:r>
          <w:r w:rsidR="00B72381" w:rsidRPr="008D2D1B">
            <w:rPr>
              <w:rStyle w:val="Zstupntext"/>
            </w:rPr>
            <w:t>.</w:t>
          </w:r>
        </w:sdtContent>
      </w:sdt>
    </w:p>
    <w:p w:rsidR="00B72381" w:rsidRDefault="00B72381" w:rsidP="00CE717E"/>
    <w:p w:rsidR="00CE717E" w:rsidRDefault="002845EE" w:rsidP="00CE717E">
      <w:sdt>
        <w:sdtPr>
          <w:id w:val="1608005197"/>
          <w:lock w:val="sdtContentLocked"/>
          <w:placeholder>
            <w:docPart w:val="DefaultPlaceholder_-1854013440"/>
          </w:placeholder>
        </w:sdtPr>
        <w:sdtEndPr/>
        <w:sdtContent>
          <w:r w:rsidR="00CE717E">
            <w:t>Forma studia:</w:t>
          </w:r>
        </w:sdtContent>
      </w:sdt>
      <w:r w:rsidR="00675E29" w:rsidRPr="00675E29">
        <w:t xml:space="preserve"> </w:t>
      </w:r>
      <w:sdt>
        <w:sdtPr>
          <w:id w:val="-2057688012"/>
          <w:lock w:val="sdtLocked"/>
          <w:placeholder>
            <w:docPart w:val="4C23AA6B08E34C548D6B2F4AEE43458B"/>
          </w:placeholder>
          <w:showingPlcHdr/>
          <w:comboBox>
            <w:listItem w:value="Zvolte položku."/>
            <w:listItem w:displayText="kombinovaná" w:value="kombinovaná"/>
            <w:listItem w:displayText="prezenční" w:value="prezenční"/>
          </w:comboBox>
        </w:sdtPr>
        <w:sdtEndPr/>
        <w:sdtContent>
          <w:r w:rsidR="00675E29" w:rsidRPr="008D2D1B">
            <w:rPr>
              <w:rStyle w:val="Zstupntext"/>
            </w:rPr>
            <w:t>Zvolte položku.</w:t>
          </w:r>
        </w:sdtContent>
      </w:sdt>
    </w:p>
    <w:p w:rsidR="00CE717E" w:rsidRDefault="00CE717E" w:rsidP="00CE717E"/>
    <w:p w:rsidR="00A144E7" w:rsidRDefault="00A144E7" w:rsidP="00CE717E"/>
    <w:p w:rsidR="00A144E7" w:rsidRDefault="00A144E7" w:rsidP="00CE717E"/>
    <w:p w:rsidR="00A144E7" w:rsidRDefault="002845EE" w:rsidP="00675E29">
      <w:pPr>
        <w:jc w:val="center"/>
        <w:rPr>
          <w:sz w:val="28"/>
          <w:szCs w:val="28"/>
        </w:rPr>
        <w:sectPr w:rsidR="00A144E7" w:rsidSect="00D4695E">
          <w:pgSz w:w="11906" w:h="16838" w:code="9"/>
          <w:pgMar w:top="1418" w:right="1418" w:bottom="1418" w:left="1418" w:header="709" w:footer="709" w:gutter="0"/>
          <w:cols w:space="708"/>
          <w:vAlign w:val="center"/>
          <w:docGrid w:linePitch="360"/>
        </w:sectPr>
      </w:pPr>
      <w:sdt>
        <w:sdtPr>
          <w:rPr>
            <w:sz w:val="28"/>
            <w:szCs w:val="28"/>
          </w:rPr>
          <w:id w:val="-1566331491"/>
          <w:lock w:val="sdtContentLocked"/>
          <w:placeholder>
            <w:docPart w:val="DefaultPlaceholder_-1854013440"/>
          </w:placeholder>
        </w:sdtPr>
        <w:sdtEndPr/>
        <w:sdtContent>
          <w:r w:rsidR="00CE717E" w:rsidRPr="00675E29">
            <w:rPr>
              <w:sz w:val="28"/>
              <w:szCs w:val="28"/>
            </w:rPr>
            <w:t>Karviná</w:t>
          </w:r>
        </w:sdtContent>
      </w:sdt>
      <w:r w:rsidR="00B7238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802502771"/>
          <w:lock w:val="sdtLocked"/>
          <w:placeholder>
            <w:docPart w:val="0D28C913D9B3459AA1CA6A0CFD84DCDD"/>
          </w:placeholder>
          <w:showingPlcHdr/>
        </w:sdtPr>
        <w:sdtEndPr/>
        <w:sdtContent>
          <w:r w:rsidR="00675E29" w:rsidRPr="008D2D1B">
            <w:rPr>
              <w:rStyle w:val="Zstupntext"/>
            </w:rPr>
            <w:t xml:space="preserve">Klikněte a zadejte </w:t>
          </w:r>
          <w:r w:rsidR="00675E29">
            <w:rPr>
              <w:rStyle w:val="Zstupntext"/>
            </w:rPr>
            <w:t>rok</w:t>
          </w:r>
          <w:r w:rsidR="00675E29" w:rsidRPr="008D2D1B">
            <w:rPr>
              <w:rStyle w:val="Zstupntext"/>
            </w:rPr>
            <w:t>.</w:t>
          </w:r>
        </w:sdtContent>
      </w:sdt>
    </w:p>
    <w:sdt>
      <w:sdtPr>
        <w:id w:val="2111303760"/>
        <w:lock w:val="sdtContentLocked"/>
        <w:placeholder>
          <w:docPart w:val="DefaultPlaceholder_-1854013440"/>
        </w:placeholder>
      </w:sdtPr>
      <w:sdtEndPr/>
      <w:sdtContent>
        <w:p w:rsidR="00D27589" w:rsidRPr="001D430E" w:rsidRDefault="00A22CF3" w:rsidP="00266A92">
          <w:pPr>
            <w:pStyle w:val="Nadpis-vod"/>
          </w:pPr>
          <w:r w:rsidRPr="001D430E">
            <w:t>Obsah</w:t>
          </w:r>
          <w:r w:rsidR="001D430E">
            <w:t>:</w:t>
          </w:r>
        </w:p>
      </w:sdtContent>
    </w:sdt>
    <w:p w:rsidR="00731E5D" w:rsidRDefault="00266A92">
      <w:pPr>
        <w:pStyle w:val="Obsah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r>
        <w:rPr>
          <w:b w:val="0"/>
          <w:bCs w:val="0"/>
          <w:caps w:val="0"/>
        </w:rPr>
        <w:fldChar w:fldCharType="begin"/>
      </w:r>
      <w:r>
        <w:rPr>
          <w:b w:val="0"/>
          <w:bCs w:val="0"/>
          <w:caps w:val="0"/>
        </w:rPr>
        <w:instrText xml:space="preserve"> TOC \o "2-3" \t "Nadpis 1;1;Nadpis - nečíslovaný;1;Nadpis - závěr;1" </w:instrText>
      </w:r>
      <w:r>
        <w:rPr>
          <w:b w:val="0"/>
          <w:bCs w:val="0"/>
          <w:caps w:val="0"/>
        </w:rPr>
        <w:fldChar w:fldCharType="separate"/>
      </w:r>
      <w:r w:rsidR="00731E5D">
        <w:rPr>
          <w:noProof/>
        </w:rPr>
        <w:t>Úvod</w:t>
      </w:r>
      <w:r w:rsidR="00731E5D">
        <w:rPr>
          <w:noProof/>
        </w:rPr>
        <w:tab/>
      </w:r>
      <w:r w:rsidR="00731E5D">
        <w:rPr>
          <w:noProof/>
        </w:rPr>
        <w:fldChar w:fldCharType="begin"/>
      </w:r>
      <w:r w:rsidR="00731E5D">
        <w:rPr>
          <w:noProof/>
        </w:rPr>
        <w:instrText xml:space="preserve"> PAGEREF _Toc83119011 \h </w:instrText>
      </w:r>
      <w:r w:rsidR="00731E5D">
        <w:rPr>
          <w:noProof/>
        </w:rPr>
      </w:r>
      <w:r w:rsidR="00731E5D">
        <w:rPr>
          <w:noProof/>
        </w:rPr>
        <w:fldChar w:fldCharType="separate"/>
      </w:r>
      <w:r w:rsidR="00731E5D">
        <w:rPr>
          <w:noProof/>
        </w:rPr>
        <w:t>1</w:t>
      </w:r>
      <w:r w:rsidR="00731E5D">
        <w:rPr>
          <w:noProof/>
        </w:rPr>
        <w:fldChar w:fldCharType="end"/>
      </w:r>
    </w:p>
    <w:p w:rsidR="00731E5D" w:rsidRDefault="00731E5D">
      <w:pPr>
        <w:pStyle w:val="Obsah1"/>
        <w:tabs>
          <w:tab w:val="left" w:pos="48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r>
        <w:rPr>
          <w:noProof/>
        </w:rPr>
        <w:t>1</w:t>
      </w:r>
      <w:r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  <w:tab/>
      </w:r>
      <w:r>
        <w:rPr>
          <w:noProof/>
        </w:rPr>
        <w:t>Poznámky k práci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_Toc83119012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731E5D" w:rsidRDefault="00731E5D">
      <w:pPr>
        <w:pStyle w:val="Obsah1"/>
        <w:tabs>
          <w:tab w:val="left" w:pos="48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r>
        <w:rPr>
          <w:noProof/>
        </w:rPr>
        <w:t>2</w:t>
      </w:r>
      <w:r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  <w:tab/>
      </w:r>
      <w:r>
        <w:rPr>
          <w:noProof/>
        </w:rPr>
        <w:t>Ukázak vložených objektů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_Toc83119013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31E5D" w:rsidRDefault="00731E5D">
      <w:pPr>
        <w:pStyle w:val="Obsah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r>
        <w:rPr>
          <w:noProof/>
        </w:rPr>
        <w:t>Závěr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_Toc83119014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31E5D" w:rsidRDefault="00731E5D">
      <w:pPr>
        <w:pStyle w:val="Obsah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r>
        <w:rPr>
          <w:noProof/>
        </w:rPr>
        <w:t>Použitá literatura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_Toc83119015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731E5D" w:rsidRDefault="00731E5D">
      <w:pPr>
        <w:pStyle w:val="Obsah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r>
        <w:rPr>
          <w:noProof/>
        </w:rPr>
        <w:t>Seznam tabulek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_Toc83119016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731E5D" w:rsidRDefault="00731E5D">
      <w:pPr>
        <w:pStyle w:val="Obsah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r>
        <w:rPr>
          <w:noProof/>
        </w:rPr>
        <w:t>Seznam obrázků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_Toc83119017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D27589" w:rsidRDefault="00266A92" w:rsidP="00D27589">
      <w:r>
        <w:rPr>
          <w:rFonts w:asciiTheme="minorHAnsi" w:hAnsiTheme="minorHAnsi" w:cstheme="minorHAnsi"/>
          <w:b/>
          <w:bCs/>
          <w:caps/>
          <w:sz w:val="20"/>
          <w:szCs w:val="20"/>
        </w:rPr>
        <w:fldChar w:fldCharType="end"/>
      </w:r>
    </w:p>
    <w:sdt>
      <w:sdtPr>
        <w:id w:val="-760986768"/>
        <w:lock w:val="sdtContentLocked"/>
        <w:placeholder>
          <w:docPart w:val="DefaultPlaceholder_-1854013440"/>
        </w:placeholder>
      </w:sdtPr>
      <w:sdtEndPr/>
      <w:sdtContent>
        <w:p w:rsidR="004F33E7" w:rsidRDefault="004F33E7" w:rsidP="00D27589"/>
        <w:p w:rsidR="004F33E7" w:rsidRDefault="002845EE" w:rsidP="00D27589">
          <w:pPr>
            <w:sectPr w:rsidR="004F33E7">
              <w:pgSz w:w="11906" w:h="16838"/>
              <w:pgMar w:top="1417" w:right="1417" w:bottom="1417" w:left="1417" w:header="708" w:footer="708" w:gutter="0"/>
              <w:cols w:space="708"/>
              <w:docGrid w:linePitch="360"/>
            </w:sectPr>
          </w:pPr>
        </w:p>
      </w:sdtContent>
    </w:sdt>
    <w:bookmarkStart w:id="0" w:name="_Toc83119011" w:displacedByCustomXml="next"/>
    <w:sdt>
      <w:sdtPr>
        <w:id w:val="1070928770"/>
        <w:lock w:val="sdtContentLocked"/>
        <w:placeholder>
          <w:docPart w:val="DefaultPlaceholder_-1854013440"/>
        </w:placeholder>
      </w:sdtPr>
      <w:sdtEndPr/>
      <w:sdtContent>
        <w:p w:rsidR="00D4695E" w:rsidRDefault="00D4695E" w:rsidP="00D4695E">
          <w:pPr>
            <w:pStyle w:val="Nadpis-neslovan"/>
          </w:pPr>
          <w:r>
            <w:t>Úvod</w:t>
          </w:r>
        </w:p>
      </w:sdtContent>
    </w:sdt>
    <w:bookmarkEnd w:id="0" w:displacedByCustomXml="prev"/>
    <w:p w:rsidR="00D4695E" w:rsidRDefault="00A63971" w:rsidP="00D4695E">
      <w:pPr>
        <w:pStyle w:val="Zkladntext"/>
      </w:pPr>
      <w:r>
        <w:t>Cíl práce, volba tématu či problému k řešení, nastínění postupu práce, volba nástrojů pro řešení problému atp.</w:t>
      </w:r>
    </w:p>
    <w:p w:rsidR="00D4695E" w:rsidRPr="00D4695E" w:rsidRDefault="00D4695E" w:rsidP="00D4695E">
      <w:pPr>
        <w:pStyle w:val="Zkladntext"/>
      </w:pPr>
    </w:p>
    <w:p w:rsidR="001D430E" w:rsidRDefault="00B03610" w:rsidP="00D4695E">
      <w:pPr>
        <w:pStyle w:val="Nadpis1"/>
      </w:pPr>
      <w:bookmarkStart w:id="1" w:name="_Toc83119012"/>
      <w:r>
        <w:lastRenderedPageBreak/>
        <w:t>Poznámky k</w:t>
      </w:r>
      <w:r w:rsidR="00CD6763">
        <w:t> </w:t>
      </w:r>
      <w:r>
        <w:t>práci</w:t>
      </w:r>
      <w:bookmarkEnd w:id="1"/>
    </w:p>
    <w:p w:rsidR="00D4695E" w:rsidRDefault="00CD6763" w:rsidP="00D4695E">
      <w:pPr>
        <w:pStyle w:val="Zkladntext"/>
      </w:pPr>
      <w:r>
        <w:t>Dbejte</w:t>
      </w:r>
      <w:r w:rsidR="00031626">
        <w:t>,</w:t>
      </w:r>
      <w:r>
        <w:t xml:space="preserve"> aby styl práce byl konzistentní, jednotný, používejte jeden styl číslovaných i nečíslovaných odrážek.</w:t>
      </w:r>
      <w:r w:rsidR="00031626">
        <w:t xml:space="preserve"> </w:t>
      </w:r>
      <w:r w:rsidR="009E53DB">
        <w:t>Při psaní využívejte předefinované styly:</w:t>
      </w:r>
    </w:p>
    <w:p w:rsidR="009E53DB" w:rsidRDefault="009E53DB" w:rsidP="009E53DB">
      <w:pPr>
        <w:pStyle w:val="Zkladntext"/>
        <w:numPr>
          <w:ilvl w:val="0"/>
          <w:numId w:val="2"/>
        </w:numPr>
      </w:pPr>
      <w:r>
        <w:t>Základní text – pro základní styl odstavců textu.</w:t>
      </w:r>
    </w:p>
    <w:p w:rsidR="009E53DB" w:rsidRDefault="009E53DB" w:rsidP="009E53DB">
      <w:pPr>
        <w:pStyle w:val="Zkladntext"/>
        <w:numPr>
          <w:ilvl w:val="0"/>
          <w:numId w:val="2"/>
        </w:numPr>
      </w:pPr>
      <w:r>
        <w:t>Bez mezer – úsporný styl pro tabulky.</w:t>
      </w:r>
    </w:p>
    <w:p w:rsidR="009E53DB" w:rsidRDefault="009E53DB" w:rsidP="009E53DB">
      <w:pPr>
        <w:pStyle w:val="Zkladntext"/>
        <w:numPr>
          <w:ilvl w:val="0"/>
          <w:numId w:val="2"/>
        </w:numPr>
      </w:pPr>
      <w:r>
        <w:t>Nadpis 1</w:t>
      </w:r>
    </w:p>
    <w:p w:rsidR="009E53DB" w:rsidRDefault="009E53DB" w:rsidP="009E53DB">
      <w:pPr>
        <w:pStyle w:val="Zkladntext"/>
        <w:numPr>
          <w:ilvl w:val="0"/>
          <w:numId w:val="2"/>
        </w:numPr>
      </w:pPr>
      <w:r>
        <w:t>Nadpis 2 - zbytečně neatomizujte text.</w:t>
      </w:r>
    </w:p>
    <w:p w:rsidR="009E53DB" w:rsidRDefault="009E53DB" w:rsidP="009E53DB">
      <w:pPr>
        <w:pStyle w:val="Zkladntext"/>
        <w:numPr>
          <w:ilvl w:val="0"/>
          <w:numId w:val="2"/>
        </w:numPr>
      </w:pPr>
      <w:r>
        <w:t>Nadpis 3 – zbytečně neatomizujte text; používejte zcela výjimečně u stránkově delších prací.</w:t>
      </w:r>
    </w:p>
    <w:p w:rsidR="009E53DB" w:rsidRDefault="009E53DB" w:rsidP="009E53DB">
      <w:pPr>
        <w:pStyle w:val="Zkladntext"/>
        <w:numPr>
          <w:ilvl w:val="0"/>
          <w:numId w:val="2"/>
        </w:numPr>
      </w:pPr>
      <w:r>
        <w:t>Podnadpis – využijte pro lepší přehlednost a strukturu textu – nadpis nebude součástí automaticky generovaného obsahu.</w:t>
      </w:r>
    </w:p>
    <w:p w:rsidR="009E53DB" w:rsidRDefault="009E53DB" w:rsidP="009E53DB">
      <w:pPr>
        <w:pStyle w:val="Zkladntext"/>
        <w:numPr>
          <w:ilvl w:val="0"/>
          <w:numId w:val="2"/>
        </w:numPr>
      </w:pPr>
      <w:r>
        <w:t>Citát – pro přímé citace v textu.</w:t>
      </w:r>
    </w:p>
    <w:p w:rsidR="00D05D44" w:rsidRDefault="00D05D44" w:rsidP="009E53DB">
      <w:pPr>
        <w:pStyle w:val="Zkladntext"/>
        <w:numPr>
          <w:ilvl w:val="0"/>
          <w:numId w:val="2"/>
        </w:numPr>
      </w:pPr>
      <w:r>
        <w:t>Zdroj – styl pro uvádění zdroje pod vkládanými objekty.</w:t>
      </w:r>
    </w:p>
    <w:p w:rsidR="00183898" w:rsidRDefault="00183898" w:rsidP="009E53DB">
      <w:pPr>
        <w:pStyle w:val="Zkladntext"/>
        <w:numPr>
          <w:ilvl w:val="0"/>
          <w:numId w:val="2"/>
        </w:numPr>
      </w:pPr>
      <w:r>
        <w:t xml:space="preserve">Literatura – styl pro citační prameny: </w:t>
      </w:r>
      <w:r w:rsidR="006861ED">
        <w:t xml:space="preserve">formát </w:t>
      </w:r>
      <w:proofErr w:type="spellStart"/>
      <w:r w:rsidR="006861ED">
        <w:t>sezanamu</w:t>
      </w:r>
      <w:proofErr w:type="spellEnd"/>
      <w:r w:rsidR="006861ED">
        <w:t>.</w:t>
      </w:r>
    </w:p>
    <w:p w:rsidR="00B03610" w:rsidRDefault="00B03610" w:rsidP="00B03610">
      <w:pPr>
        <w:pStyle w:val="Podnadpis"/>
      </w:pPr>
      <w:r>
        <w:t>Obsah</w:t>
      </w:r>
    </w:p>
    <w:p w:rsidR="00B03610" w:rsidRDefault="00B03610" w:rsidP="00B03610">
      <w:pPr>
        <w:pStyle w:val="Zkladntext"/>
      </w:pPr>
      <w:r>
        <w:t xml:space="preserve">Obsah je generován </w:t>
      </w:r>
      <w:r w:rsidR="0042623C">
        <w:t>automaticky. Aktualizace</w:t>
      </w:r>
      <w:r>
        <w:t xml:space="preserve"> obsahu: klikněte pravým tlačítkem myši a volte: </w:t>
      </w:r>
      <w:r w:rsidR="0042623C">
        <w:t>„A</w:t>
      </w:r>
      <w:r w:rsidR="00617F43">
        <w:t>ktualizovat pole</w:t>
      </w:r>
      <w:r w:rsidR="0042623C">
        <w:t>“</w:t>
      </w:r>
      <w:r w:rsidR="00617F43">
        <w:t>.</w:t>
      </w:r>
    </w:p>
    <w:p w:rsidR="004E1422" w:rsidRDefault="004E1422" w:rsidP="004E1422">
      <w:pPr>
        <w:pStyle w:val="Podnadpis"/>
      </w:pPr>
      <w:r>
        <w:t>Vkládané objekty</w:t>
      </w:r>
    </w:p>
    <w:p w:rsidR="004E1422" w:rsidRDefault="004E1422" w:rsidP="004E1422">
      <w:pPr>
        <w:pStyle w:val="Zkladntext"/>
      </w:pPr>
      <w:r>
        <w:t>Tabulky a grafy je potřeba opatřit titulkem nad objektem a pod objektem označením zdroje. Pokud jste vytvořili graf či tabulku při zpracovávání práce (jste autorem), uveďte do zdroje: „Zdroj: vlastní.“</w:t>
      </w:r>
    </w:p>
    <w:p w:rsidR="00CD6763" w:rsidRDefault="00CD6763" w:rsidP="00CD6763">
      <w:pPr>
        <w:pStyle w:val="Podnadpis"/>
      </w:pPr>
      <w:r>
        <w:t>Literatura</w:t>
      </w:r>
    </w:p>
    <w:p w:rsidR="00183898" w:rsidRDefault="00183898" w:rsidP="00183898">
      <w:pPr>
        <w:pStyle w:val="Zkladntext"/>
      </w:pPr>
      <w:r>
        <w:t xml:space="preserve">Způsob citování a vytváření publikačních pramenů popisuje </w:t>
      </w:r>
      <w:r w:rsidRPr="00183898">
        <w:t>Pokyn děkana č. 02 /2020</w:t>
      </w:r>
      <w:r>
        <w:t>.</w:t>
      </w:r>
    </w:p>
    <w:p w:rsidR="00B802DF" w:rsidRDefault="00B802DF" w:rsidP="00B802DF">
      <w:pPr>
        <w:pStyle w:val="Nadpis1"/>
      </w:pPr>
      <w:bookmarkStart w:id="2" w:name="_Toc83119013"/>
      <w:r>
        <w:lastRenderedPageBreak/>
        <w:t>Ukáz</w:t>
      </w:r>
      <w:r w:rsidR="00B53599">
        <w:t>ka</w:t>
      </w:r>
      <w:r>
        <w:t xml:space="preserve"> vložených objektů</w:t>
      </w:r>
      <w:bookmarkEnd w:id="2"/>
    </w:p>
    <w:p w:rsidR="00B802DF" w:rsidRDefault="00B802DF" w:rsidP="00B802DF">
      <w:pPr>
        <w:pStyle w:val="Zkladntext"/>
      </w:pPr>
    </w:p>
    <w:p w:rsidR="00320E60" w:rsidRDefault="00320E60" w:rsidP="00320E60">
      <w:pPr>
        <w:pStyle w:val="Titulek"/>
        <w:keepNext/>
      </w:pPr>
      <w:bookmarkStart w:id="3" w:name="_Toc83118608"/>
      <w:r>
        <w:t xml:space="preserve">Tabulka </w:t>
      </w:r>
      <w:fldSimple w:instr=" SEQ Tabulka \* ARABIC ">
        <w:r>
          <w:rPr>
            <w:noProof/>
          </w:rPr>
          <w:t>1</w:t>
        </w:r>
      </w:fldSimple>
      <w:r>
        <w:t>: Tabulka srovnání inflace ve vybraných letech mezi ČR a SR. [v %]</w:t>
      </w:r>
      <w:bookmarkEnd w:id="3"/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93"/>
        <w:gridCol w:w="592"/>
        <w:gridCol w:w="592"/>
      </w:tblGrid>
      <w:tr w:rsidR="00320E60" w:rsidTr="00320E60">
        <w:trPr>
          <w:jc w:val="center"/>
        </w:trPr>
        <w:tc>
          <w:tcPr>
            <w:tcW w:w="0" w:type="auto"/>
          </w:tcPr>
          <w:p w:rsidR="00320E60" w:rsidRPr="00320E60" w:rsidRDefault="00320E60" w:rsidP="00320E60">
            <w:pPr>
              <w:pStyle w:val="Bezmezer"/>
              <w:rPr>
                <w:b/>
              </w:rPr>
            </w:pPr>
          </w:p>
        </w:tc>
        <w:tc>
          <w:tcPr>
            <w:tcW w:w="0" w:type="auto"/>
          </w:tcPr>
          <w:p w:rsidR="00320E60" w:rsidRPr="00320E60" w:rsidRDefault="00320E60" w:rsidP="00320E60">
            <w:pPr>
              <w:pStyle w:val="Bezmezer"/>
              <w:jc w:val="center"/>
              <w:rPr>
                <w:b/>
              </w:rPr>
            </w:pPr>
            <w:r w:rsidRPr="00320E60">
              <w:rPr>
                <w:b/>
              </w:rPr>
              <w:t>2004</w:t>
            </w:r>
          </w:p>
        </w:tc>
        <w:tc>
          <w:tcPr>
            <w:tcW w:w="0" w:type="auto"/>
          </w:tcPr>
          <w:p w:rsidR="00320E60" w:rsidRPr="00320E60" w:rsidRDefault="00320E60" w:rsidP="00320E60">
            <w:pPr>
              <w:pStyle w:val="Bezmezer"/>
              <w:jc w:val="center"/>
              <w:rPr>
                <w:b/>
              </w:rPr>
            </w:pPr>
            <w:r w:rsidRPr="00320E60">
              <w:rPr>
                <w:b/>
              </w:rPr>
              <w:t>2005</w:t>
            </w:r>
          </w:p>
        </w:tc>
      </w:tr>
      <w:tr w:rsidR="00320E60" w:rsidTr="00320E60">
        <w:trPr>
          <w:jc w:val="center"/>
        </w:trPr>
        <w:tc>
          <w:tcPr>
            <w:tcW w:w="0" w:type="auto"/>
          </w:tcPr>
          <w:p w:rsidR="00320E60" w:rsidRPr="00320E60" w:rsidRDefault="00320E60" w:rsidP="00320E60">
            <w:pPr>
              <w:pStyle w:val="Bezmezer"/>
              <w:rPr>
                <w:b/>
              </w:rPr>
            </w:pPr>
            <w:r w:rsidRPr="00320E60">
              <w:rPr>
                <w:b/>
              </w:rPr>
              <w:t>CR</w:t>
            </w:r>
          </w:p>
        </w:tc>
        <w:tc>
          <w:tcPr>
            <w:tcW w:w="0" w:type="auto"/>
          </w:tcPr>
          <w:p w:rsidR="00320E60" w:rsidRDefault="00320E60" w:rsidP="00320E60">
            <w:pPr>
              <w:pStyle w:val="Bezmezer"/>
              <w:jc w:val="center"/>
            </w:pPr>
            <w:r>
              <w:t>2,8</w:t>
            </w:r>
          </w:p>
        </w:tc>
        <w:tc>
          <w:tcPr>
            <w:tcW w:w="0" w:type="auto"/>
          </w:tcPr>
          <w:p w:rsidR="00320E60" w:rsidRDefault="00320E60" w:rsidP="00320E60">
            <w:pPr>
              <w:pStyle w:val="Bezmezer"/>
              <w:jc w:val="center"/>
            </w:pPr>
            <w:r>
              <w:t>1,9</w:t>
            </w:r>
          </w:p>
        </w:tc>
      </w:tr>
      <w:tr w:rsidR="00320E60" w:rsidTr="00320E60">
        <w:trPr>
          <w:jc w:val="center"/>
        </w:trPr>
        <w:tc>
          <w:tcPr>
            <w:tcW w:w="0" w:type="auto"/>
          </w:tcPr>
          <w:p w:rsidR="00320E60" w:rsidRPr="00320E60" w:rsidRDefault="00320E60" w:rsidP="00320E60">
            <w:pPr>
              <w:pStyle w:val="Bezmezer"/>
              <w:rPr>
                <w:b/>
              </w:rPr>
            </w:pPr>
            <w:r w:rsidRPr="00320E60">
              <w:rPr>
                <w:b/>
              </w:rPr>
              <w:t>SR</w:t>
            </w:r>
          </w:p>
        </w:tc>
        <w:tc>
          <w:tcPr>
            <w:tcW w:w="0" w:type="auto"/>
          </w:tcPr>
          <w:p w:rsidR="00320E60" w:rsidRDefault="00320E60" w:rsidP="00320E60">
            <w:pPr>
              <w:pStyle w:val="Bezmezer"/>
              <w:jc w:val="center"/>
            </w:pPr>
            <w:r>
              <w:t>7,4</w:t>
            </w:r>
          </w:p>
        </w:tc>
        <w:tc>
          <w:tcPr>
            <w:tcW w:w="0" w:type="auto"/>
          </w:tcPr>
          <w:p w:rsidR="00320E60" w:rsidRDefault="00320E60" w:rsidP="00320E60">
            <w:pPr>
              <w:pStyle w:val="Bezmezer"/>
              <w:jc w:val="center"/>
            </w:pPr>
            <w:r>
              <w:t>2,8</w:t>
            </w:r>
          </w:p>
        </w:tc>
      </w:tr>
    </w:tbl>
    <w:p w:rsidR="00F34078" w:rsidRPr="00320E60" w:rsidRDefault="00320E60" w:rsidP="0042404F">
      <w:pPr>
        <w:pStyle w:val="Zdroj"/>
      </w:pPr>
      <w:r w:rsidRPr="00320E60">
        <w:t xml:space="preserve">Zdroj: </w:t>
      </w:r>
      <w:r w:rsidR="0042404F" w:rsidRPr="0042404F">
        <w:rPr>
          <w:i w:val="0"/>
        </w:rPr>
        <w:t>HOLÁSKOVÁ, P., 2009.</w:t>
      </w:r>
      <w:r w:rsidR="0042404F">
        <w:t xml:space="preserve"> Vývoj inflace a nezaměstnanosti v ČR ve srovnání se státy EU </w:t>
      </w:r>
      <w:r w:rsidR="0042404F" w:rsidRPr="0042404F">
        <w:rPr>
          <w:i w:val="0"/>
        </w:rPr>
        <w:t>[online]. Brno</w:t>
      </w:r>
      <w:r w:rsidR="008C7DC0">
        <w:rPr>
          <w:i w:val="0"/>
        </w:rPr>
        <w:t>: bakalářská práce,</w:t>
      </w:r>
      <w:r w:rsidR="008C7DC0" w:rsidRPr="008C7DC0">
        <w:rPr>
          <w:i w:val="0"/>
        </w:rPr>
        <w:t xml:space="preserve"> Masarykova univerzita, </w:t>
      </w:r>
      <w:r w:rsidR="008C7DC0">
        <w:rPr>
          <w:i w:val="0"/>
        </w:rPr>
        <w:t>Pedagogick</w:t>
      </w:r>
      <w:r w:rsidR="008C7DC0" w:rsidRPr="008C7DC0">
        <w:rPr>
          <w:i w:val="0"/>
        </w:rPr>
        <w:t>á fakulta</w:t>
      </w:r>
      <w:r w:rsidR="00096ABB">
        <w:rPr>
          <w:i w:val="0"/>
        </w:rPr>
        <w:t>, s. 40</w:t>
      </w:r>
      <w:r w:rsidR="008C7DC0" w:rsidRPr="008C7DC0">
        <w:rPr>
          <w:i w:val="0"/>
        </w:rPr>
        <w:t>.</w:t>
      </w:r>
      <w:r w:rsidR="00C757F7">
        <w:rPr>
          <w:i w:val="0"/>
        </w:rPr>
        <w:t xml:space="preserve"> </w:t>
      </w:r>
      <w:r w:rsidR="00C757F7" w:rsidRPr="00C757F7">
        <w:rPr>
          <w:i w:val="0"/>
        </w:rPr>
        <w:t>Ing. Oldřich KRÁLÍK, CSc.</w:t>
      </w:r>
      <w:r w:rsidR="0042404F">
        <w:rPr>
          <w:i w:val="0"/>
        </w:rPr>
        <w:t xml:space="preserve"> [</w:t>
      </w:r>
      <w:r w:rsidR="008C7DC0">
        <w:rPr>
          <w:i w:val="0"/>
        </w:rPr>
        <w:t>vid</w:t>
      </w:r>
      <w:r w:rsidR="0042404F">
        <w:rPr>
          <w:i w:val="0"/>
        </w:rPr>
        <w:t xml:space="preserve">. </w:t>
      </w:r>
      <w:r w:rsidR="008C7DC0">
        <w:rPr>
          <w:i w:val="0"/>
        </w:rPr>
        <w:t>29. září 2021</w:t>
      </w:r>
      <w:r w:rsidR="0042404F">
        <w:rPr>
          <w:i w:val="0"/>
        </w:rPr>
        <w:t>]</w:t>
      </w:r>
      <w:r w:rsidR="0042404F" w:rsidRPr="0042404F">
        <w:rPr>
          <w:i w:val="0"/>
        </w:rPr>
        <w:t xml:space="preserve">. </w:t>
      </w:r>
      <w:r w:rsidR="008C7DC0">
        <w:rPr>
          <w:i w:val="0"/>
        </w:rPr>
        <w:t xml:space="preserve">Dostupné z: </w:t>
      </w:r>
      <w:r w:rsidR="004C7BD7" w:rsidRPr="0042404F">
        <w:rPr>
          <w:i w:val="0"/>
        </w:rPr>
        <w:t>https://is.muni.cz/th/om3ke/Vyvoj_inflace_a_nezamestnanosti_v_CR_ve_srovnani_se_staty_EU.doc</w:t>
      </w:r>
    </w:p>
    <w:p w:rsidR="00F34078" w:rsidRDefault="00F34078" w:rsidP="00B802DF">
      <w:pPr>
        <w:pStyle w:val="Zkladntext"/>
      </w:pPr>
    </w:p>
    <w:p w:rsidR="00A216C7" w:rsidRDefault="00A216C7" w:rsidP="00A216C7">
      <w:pPr>
        <w:pStyle w:val="Titulek"/>
        <w:keepNext/>
        <w:jc w:val="left"/>
      </w:pPr>
      <w:bookmarkStart w:id="4" w:name="_Toc83118627"/>
      <w:r>
        <w:t xml:space="preserve">Obrázek </w:t>
      </w:r>
      <w:fldSimple w:instr=" SEQ Obrázek \* ARABIC ">
        <w:r>
          <w:rPr>
            <w:noProof/>
          </w:rPr>
          <w:t>1</w:t>
        </w:r>
      </w:fldSimple>
      <w:r>
        <w:t>: Graf vývoje ceny zlata za 10 let k 09/2021 [v USD].</w:t>
      </w:r>
      <w:bookmarkEnd w:id="4"/>
    </w:p>
    <w:p w:rsidR="00F34078" w:rsidRPr="00A216C7" w:rsidRDefault="00A216C7" w:rsidP="00A216C7">
      <w:r w:rsidRPr="00A216C7">
        <w:rPr>
          <w:noProof/>
          <w:lang w:eastAsia="cs-CZ"/>
        </w:rPr>
        <w:drawing>
          <wp:inline distT="0" distB="0" distL="0" distR="0" wp14:anchorId="6326EAC3" wp14:editId="785F3611">
            <wp:extent cx="5760720" cy="33756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57F" w:rsidRDefault="00A216C7" w:rsidP="00A216C7">
      <w:pPr>
        <w:pStyle w:val="Zdroj"/>
      </w:pPr>
      <w:r>
        <w:t xml:space="preserve">Zdroj: </w:t>
      </w:r>
      <w:r w:rsidR="008456C6" w:rsidRPr="008456C6">
        <w:rPr>
          <w:i w:val="0"/>
        </w:rPr>
        <w:t>Gold Price Group, 2021</w:t>
      </w:r>
      <w:r w:rsidR="008456C6">
        <w:rPr>
          <w:i w:val="0"/>
        </w:rPr>
        <w:t xml:space="preserve">. </w:t>
      </w:r>
      <w:r w:rsidR="008456C6" w:rsidRPr="008456C6">
        <w:t xml:space="preserve">10 </w:t>
      </w:r>
      <w:proofErr w:type="spellStart"/>
      <w:r w:rsidR="008456C6" w:rsidRPr="008456C6">
        <w:t>Year</w:t>
      </w:r>
      <w:proofErr w:type="spellEnd"/>
      <w:r w:rsidR="008456C6" w:rsidRPr="008456C6">
        <w:t xml:space="preserve"> Gold Price in USD/oz</w:t>
      </w:r>
      <w:r w:rsidR="008456C6" w:rsidRPr="008456C6">
        <w:rPr>
          <w:i w:val="0"/>
        </w:rPr>
        <w:t>. GoldPrice.Org [online]. Dallas: Gold Price Group, c2002-2021 [</w:t>
      </w:r>
      <w:r w:rsidR="008456C6">
        <w:rPr>
          <w:i w:val="0"/>
        </w:rPr>
        <w:t>vid.</w:t>
      </w:r>
      <w:r w:rsidR="008456C6" w:rsidRPr="008456C6">
        <w:rPr>
          <w:i w:val="0"/>
        </w:rPr>
        <w:t xml:space="preserve"> </w:t>
      </w:r>
      <w:r w:rsidR="008456C6">
        <w:rPr>
          <w:i w:val="0"/>
        </w:rPr>
        <w:t xml:space="preserve">29. září </w:t>
      </w:r>
      <w:r w:rsidR="008456C6" w:rsidRPr="008456C6">
        <w:rPr>
          <w:i w:val="0"/>
        </w:rPr>
        <w:t>2021]. Dostupné z: https://goldprice.org/charts/history/gold_10_year_o_usd_x.png</w:t>
      </w:r>
    </w:p>
    <w:p w:rsidR="00DF757F" w:rsidRPr="00B802DF" w:rsidRDefault="00DF757F" w:rsidP="00B802DF">
      <w:pPr>
        <w:pStyle w:val="Zkladntext"/>
      </w:pPr>
    </w:p>
    <w:bookmarkStart w:id="5" w:name="_Toc83119014" w:displacedByCustomXml="next"/>
    <w:sdt>
      <w:sdtPr>
        <w:id w:val="-1161462153"/>
        <w:lock w:val="sdtContentLocked"/>
        <w:placeholder>
          <w:docPart w:val="DefaultPlaceholder_-1854013440"/>
        </w:placeholder>
      </w:sdtPr>
      <w:sdtEndPr/>
      <w:sdtContent>
        <w:p w:rsidR="005A2AE0" w:rsidRDefault="00D4695E" w:rsidP="00D4695E">
          <w:pPr>
            <w:pStyle w:val="Nadpis-neslovan"/>
          </w:pPr>
          <w:r>
            <w:t>Závěr</w:t>
          </w:r>
        </w:p>
      </w:sdtContent>
    </w:sdt>
    <w:bookmarkEnd w:id="5" w:displacedByCustomXml="prev"/>
    <w:p w:rsidR="00D4695E" w:rsidRDefault="00A63971" w:rsidP="00D4695E">
      <w:pPr>
        <w:pStyle w:val="Zkladntext"/>
      </w:pPr>
      <w:r>
        <w:t>Krátké shrnutí v souvislosti s úvodem: zhodnocení dosažení cílů, možnosti dalšího rozvoje, odchylky od v úvodu původně vytyčených postupů atp.</w:t>
      </w:r>
      <w:r w:rsidR="00FC3097">
        <w:t>, srovnání teorie s praxí.</w:t>
      </w:r>
      <w:bookmarkStart w:id="6" w:name="_GoBack"/>
      <w:bookmarkEnd w:id="6"/>
    </w:p>
    <w:p w:rsidR="00D4695E" w:rsidRPr="00D4695E" w:rsidRDefault="00D4695E" w:rsidP="00D4695E">
      <w:pPr>
        <w:pStyle w:val="Zkladntext"/>
      </w:pPr>
    </w:p>
    <w:sdt>
      <w:sdtPr>
        <w:rPr>
          <w:b/>
          <w:caps/>
        </w:rPr>
        <w:id w:val="1074629854"/>
        <w:lock w:val="sdtContentLocked"/>
        <w:placeholder>
          <w:docPart w:val="B6D4B4A60FE741A9AC224D0D30A66C33"/>
        </w:placeholder>
      </w:sdtPr>
      <w:sdtEndPr/>
      <w:sdtContent>
        <w:p w:rsidR="00D4695E" w:rsidRDefault="00D4695E" w:rsidP="00D4695E">
          <w:pPr>
            <w:spacing w:line="360" w:lineRule="auto"/>
            <w:ind w:firstLine="567"/>
          </w:pPr>
          <w:r>
            <w:rPr>
              <w:b/>
              <w:caps/>
            </w:rPr>
            <w:br w:type="page"/>
          </w:r>
        </w:p>
      </w:sdtContent>
    </w:sdt>
    <w:bookmarkStart w:id="7" w:name="_Toc83119015" w:displacedByCustomXml="next"/>
    <w:sdt>
      <w:sdtPr>
        <w:id w:val="-410086006"/>
        <w:lock w:val="sdtContentLocked"/>
        <w:placeholder>
          <w:docPart w:val="DefaultPlaceholder_-1854013440"/>
        </w:placeholder>
      </w:sdtPr>
      <w:sdtEndPr/>
      <w:sdtContent>
        <w:p w:rsidR="00D4695E" w:rsidRDefault="00D4695E" w:rsidP="00CF1E7C">
          <w:pPr>
            <w:pStyle w:val="Nadpis-zvr"/>
          </w:pPr>
          <w:r>
            <w:t>Použitá literatura</w:t>
          </w:r>
        </w:p>
      </w:sdtContent>
    </w:sdt>
    <w:bookmarkEnd w:id="7" w:displacedByCustomXml="prev"/>
    <w:p w:rsidR="00183898" w:rsidRDefault="00183898" w:rsidP="00183898">
      <w:pPr>
        <w:pStyle w:val="Literatura"/>
      </w:pPr>
      <w:r w:rsidRPr="00183898">
        <w:t xml:space="preserve">TÝČ, V., 2006. </w:t>
      </w:r>
      <w:r w:rsidRPr="00183898">
        <w:rPr>
          <w:i/>
        </w:rPr>
        <w:t>Základy práva Evropské unie pro ekonomy</w:t>
      </w:r>
      <w:r w:rsidRPr="00183898">
        <w:t>. 5. vyd. Pra</w:t>
      </w:r>
      <w:r>
        <w:t>ha: Linde.  ISBN 80-7201-631-8.</w:t>
      </w:r>
    </w:p>
    <w:p w:rsidR="00183898" w:rsidRDefault="00183898" w:rsidP="00183898">
      <w:pPr>
        <w:pStyle w:val="Odstavecseseznamem"/>
        <w:numPr>
          <w:ilvl w:val="0"/>
          <w:numId w:val="3"/>
        </w:numPr>
      </w:pPr>
      <w:r w:rsidRPr="00183898">
        <w:t xml:space="preserve">JONES, R. J., 2001. </w:t>
      </w:r>
      <w:r w:rsidRPr="00183898">
        <w:rPr>
          <w:i/>
        </w:rPr>
        <w:t xml:space="preserve">The </w:t>
      </w:r>
      <w:proofErr w:type="spellStart"/>
      <w:r w:rsidRPr="00183898">
        <w:rPr>
          <w:i/>
        </w:rPr>
        <w:t>politics</w:t>
      </w:r>
      <w:proofErr w:type="spellEnd"/>
      <w:r w:rsidRPr="00183898">
        <w:rPr>
          <w:i/>
        </w:rPr>
        <w:t xml:space="preserve"> and </w:t>
      </w:r>
      <w:proofErr w:type="spellStart"/>
      <w:r w:rsidRPr="00183898">
        <w:rPr>
          <w:i/>
        </w:rPr>
        <w:t>economics</w:t>
      </w:r>
      <w:proofErr w:type="spellEnd"/>
      <w:r w:rsidRPr="00183898">
        <w:rPr>
          <w:i/>
        </w:rPr>
        <w:t xml:space="preserve"> of the European Union: an introductory text</w:t>
      </w:r>
      <w:r w:rsidRPr="00183898">
        <w:t xml:space="preserve">. 2nd ed. </w:t>
      </w:r>
      <w:proofErr w:type="spellStart"/>
      <w:r w:rsidRPr="00183898">
        <w:t>Cheltenham</w:t>
      </w:r>
      <w:proofErr w:type="spellEnd"/>
      <w:r w:rsidRPr="00183898">
        <w:t xml:space="preserve">: Edward </w:t>
      </w:r>
      <w:proofErr w:type="spellStart"/>
      <w:r w:rsidRPr="00183898">
        <w:t>Elgar</w:t>
      </w:r>
      <w:proofErr w:type="spellEnd"/>
      <w:r w:rsidRPr="00183898">
        <w:t xml:space="preserve"> </w:t>
      </w:r>
      <w:r>
        <w:t>Publishing. ISBN 1-84064-110-X.</w:t>
      </w:r>
    </w:p>
    <w:p w:rsidR="00183898" w:rsidRDefault="00183898" w:rsidP="00183898">
      <w:pPr>
        <w:pStyle w:val="Odstavecseseznamem"/>
        <w:numPr>
          <w:ilvl w:val="0"/>
          <w:numId w:val="3"/>
        </w:numPr>
      </w:pPr>
      <w:r w:rsidRPr="00183898">
        <w:t xml:space="preserve">HINDLS, R., S. HRONOVÁ, J. SEGER a J. FISCHER, 2007. </w:t>
      </w:r>
      <w:r w:rsidRPr="00183898">
        <w:rPr>
          <w:i/>
        </w:rPr>
        <w:t>Statistika pro ekonomy</w:t>
      </w:r>
      <w:r w:rsidRPr="00183898">
        <w:t>. 8. vyd. Praha: Professional Publishing. ISBN 978-80-8694</w:t>
      </w:r>
      <w:r>
        <w:t>6-43-6.</w:t>
      </w:r>
    </w:p>
    <w:p w:rsidR="00183898" w:rsidRDefault="00183898" w:rsidP="00183898">
      <w:pPr>
        <w:pStyle w:val="Odstavecseseznamem"/>
        <w:numPr>
          <w:ilvl w:val="0"/>
          <w:numId w:val="3"/>
        </w:numPr>
      </w:pPr>
      <w:r w:rsidRPr="00183898">
        <w:t xml:space="preserve">OECD, 1993. </w:t>
      </w:r>
      <w:r w:rsidRPr="00183898">
        <w:rPr>
          <w:i/>
        </w:rPr>
        <w:t xml:space="preserve">OECD </w:t>
      </w:r>
      <w:proofErr w:type="spellStart"/>
      <w:r w:rsidRPr="00183898">
        <w:rPr>
          <w:i/>
        </w:rPr>
        <w:t>Employment</w:t>
      </w:r>
      <w:proofErr w:type="spellEnd"/>
      <w:r w:rsidRPr="00183898">
        <w:rPr>
          <w:i/>
        </w:rPr>
        <w:t xml:space="preserve"> Outlook 1993</w:t>
      </w:r>
      <w:r w:rsidRPr="00183898">
        <w:t xml:space="preserve"> [online]. Paris: OECD [vid. 24. srpna 2014]. Dostupné z: http://www.oecd.org/dataoecd/59/22/2485426.pdf</w:t>
      </w:r>
    </w:p>
    <w:p w:rsidR="00183898" w:rsidRDefault="00183898" w:rsidP="00183898">
      <w:pPr>
        <w:pStyle w:val="Odstavecseseznamem"/>
        <w:numPr>
          <w:ilvl w:val="0"/>
          <w:numId w:val="3"/>
        </w:numPr>
      </w:pPr>
      <w:r w:rsidRPr="00183898">
        <w:t xml:space="preserve">BASL, J. a J. POUR, 2006. </w:t>
      </w:r>
      <w:r w:rsidRPr="00183898">
        <w:rPr>
          <w:i/>
        </w:rPr>
        <w:t>Kvalita podnikové informatiky v kontextu informační společnosti</w:t>
      </w:r>
      <w:r w:rsidRPr="00183898">
        <w:t xml:space="preserve"> [online]. Working paper CES VŠEM No. 10/2006. Praha: VŠEM [vid. 3. srpna 2012]. Dostupné z: http://www.vsem.cz/data/data/ces-soubory/working-paper/gf_WPNo1306.pdf</w:t>
      </w:r>
    </w:p>
    <w:p w:rsidR="00183898" w:rsidRDefault="00183898" w:rsidP="00183898">
      <w:pPr>
        <w:pStyle w:val="Odstavecseseznamem"/>
        <w:numPr>
          <w:ilvl w:val="0"/>
          <w:numId w:val="3"/>
        </w:numPr>
      </w:pPr>
      <w:r w:rsidRPr="00183898">
        <w:t xml:space="preserve">ČNB, 2018. </w:t>
      </w:r>
      <w:r w:rsidRPr="00183898">
        <w:rPr>
          <w:i/>
        </w:rPr>
        <w:t>Výroční zpráva 2017</w:t>
      </w:r>
      <w:r w:rsidRPr="00183898">
        <w:t xml:space="preserve"> [online]. Praha: Česká národní banka [vid. 3. srpna 2018]. Dostupné z: https://www.cnb.cz/cs/o_cnb/hospodareni/vyrocni_zpravy/vyrocni_zprava_2017.pdf</w:t>
      </w:r>
    </w:p>
    <w:p w:rsidR="00D4695E" w:rsidRDefault="00D4695E" w:rsidP="00D27589"/>
    <w:p w:rsidR="00183898" w:rsidRDefault="00183898" w:rsidP="00D27589"/>
    <w:p w:rsidR="00D4695E" w:rsidRDefault="00D4695E" w:rsidP="00CF1E7C">
      <w:pPr>
        <w:pStyle w:val="Nadpis-zvr"/>
      </w:pPr>
      <w:bookmarkStart w:id="8" w:name="_Toc83119016"/>
      <w:r>
        <w:t>Seznam tabulek</w:t>
      </w:r>
      <w:bookmarkEnd w:id="8"/>
    </w:p>
    <w:p w:rsidR="00D4695E" w:rsidRDefault="00D4695E" w:rsidP="00D4695E">
      <w:r>
        <w:t>Pokud nejsou</w:t>
      </w:r>
      <w:r w:rsidR="00CF1E7C">
        <w:t>,</w:t>
      </w:r>
      <w:r>
        <w:t xml:space="preserve"> </w:t>
      </w:r>
      <w:r w:rsidR="00CF1E7C">
        <w:t>vymažte včetně nadpisu.</w:t>
      </w:r>
      <w:r w:rsidR="00503B5A">
        <w:t xml:space="preserve"> Seznam generujte pomocí nástrojů MS-Wordu</w:t>
      </w:r>
      <w:r w:rsidR="00504C33">
        <w:t xml:space="preserve"> (karta „Reference“</w:t>
      </w:r>
      <w:r w:rsidR="00266A92">
        <w:t xml:space="preserve"> funkce „Vložit seznam obrázků“</w:t>
      </w:r>
      <w:r w:rsidR="00504C33">
        <w:t>)</w:t>
      </w:r>
      <w:r w:rsidR="00503B5A">
        <w:t>.</w:t>
      </w:r>
    </w:p>
    <w:p w:rsidR="00A216C7" w:rsidRDefault="00A216C7" w:rsidP="00D4695E"/>
    <w:p w:rsidR="00A216C7" w:rsidRDefault="00A216C7">
      <w:pPr>
        <w:pStyle w:val="Seznamobrzk"/>
        <w:tabs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r>
        <w:fldChar w:fldCharType="begin"/>
      </w:r>
      <w:r>
        <w:instrText xml:space="preserve"> TOC \c "Tabulka" </w:instrText>
      </w:r>
      <w:r>
        <w:fldChar w:fldCharType="separate"/>
      </w:r>
      <w:r>
        <w:rPr>
          <w:noProof/>
        </w:rPr>
        <w:t>Tabulka 1: Tabulka srovnání inflace ve vybraných letech mezi ČR a SR. [v %]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_Toc83118608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4695E" w:rsidRDefault="00A216C7" w:rsidP="00D27589">
      <w:r>
        <w:fldChar w:fldCharType="end"/>
      </w:r>
    </w:p>
    <w:p w:rsidR="00D4695E" w:rsidRDefault="00D4695E" w:rsidP="00CF1E7C">
      <w:pPr>
        <w:pStyle w:val="Nadpis-zvr"/>
      </w:pPr>
      <w:bookmarkStart w:id="9" w:name="_Toc83119017"/>
      <w:r>
        <w:t xml:space="preserve">Seznam </w:t>
      </w:r>
      <w:r w:rsidR="00B802DF">
        <w:t>obrázk</w:t>
      </w:r>
      <w:r>
        <w:t>ů</w:t>
      </w:r>
      <w:bookmarkEnd w:id="9"/>
    </w:p>
    <w:p w:rsidR="00CF1E7C" w:rsidRDefault="00CF1E7C" w:rsidP="00CF1E7C">
      <w:r>
        <w:t>Pokud nejsou, vymažte včetně nadpisu.</w:t>
      </w:r>
      <w:r w:rsidR="00503B5A">
        <w:t xml:space="preserve"> Seznam generujte pomocí nástrojů MS-Wordu</w:t>
      </w:r>
      <w:r w:rsidR="00266A92">
        <w:t xml:space="preserve"> (karta „Reference“ funkce „Vložit seznam obrázků“)</w:t>
      </w:r>
      <w:r w:rsidR="00503B5A">
        <w:t>.</w:t>
      </w:r>
    </w:p>
    <w:p w:rsidR="00D4695E" w:rsidRDefault="00D4695E" w:rsidP="00D27589"/>
    <w:p w:rsidR="00A216C7" w:rsidRDefault="00A216C7">
      <w:pPr>
        <w:pStyle w:val="Seznamobrzk"/>
        <w:tabs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r>
        <w:fldChar w:fldCharType="begin"/>
      </w:r>
      <w:r>
        <w:instrText xml:space="preserve"> TOC \h \z \c "Obrázek" </w:instrText>
      </w:r>
      <w:r>
        <w:fldChar w:fldCharType="separate"/>
      </w:r>
      <w:hyperlink w:anchor="_Toc83118627" w:history="1">
        <w:r w:rsidRPr="000A725E">
          <w:rPr>
            <w:rStyle w:val="Hypertextovodkaz"/>
            <w:noProof/>
          </w:rPr>
          <w:t>Obrázek 1: Graf vývoje ceny zlata za 10 let k 09/2021 [v USD].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_Toc83118627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216C7" w:rsidRPr="00D27589" w:rsidRDefault="00A216C7" w:rsidP="00D27589">
      <w:r>
        <w:fldChar w:fldCharType="end"/>
      </w:r>
    </w:p>
    <w:sectPr w:rsidR="00A216C7" w:rsidRPr="00D27589" w:rsidSect="00DE2C7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5EE" w:rsidRDefault="002845EE" w:rsidP="004B72A7">
      <w:r>
        <w:separator/>
      </w:r>
    </w:p>
  </w:endnote>
  <w:endnote w:type="continuationSeparator" w:id="0">
    <w:p w:rsidR="002845EE" w:rsidRDefault="002845EE" w:rsidP="004B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5888592"/>
      <w:docPartObj>
        <w:docPartGallery w:val="Page Numbers (Bottom of Page)"/>
        <w:docPartUnique/>
      </w:docPartObj>
    </w:sdtPr>
    <w:sdtEndPr/>
    <w:sdtContent>
      <w:p w:rsidR="004B72A7" w:rsidRDefault="004B72A7">
        <w:pPr>
          <w:pStyle w:val="Zpat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456C6">
          <w:rPr>
            <w:noProof/>
          </w:rPr>
          <w:t>5</w:t>
        </w:r>
        <w:r>
          <w:fldChar w:fldCharType="end"/>
        </w:r>
        <w:r>
          <w:t>]</w:t>
        </w:r>
      </w:p>
    </w:sdtContent>
  </w:sdt>
  <w:p w:rsidR="004B72A7" w:rsidRDefault="004B72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5EE" w:rsidRDefault="002845EE" w:rsidP="004B72A7">
      <w:r>
        <w:separator/>
      </w:r>
    </w:p>
  </w:footnote>
  <w:footnote w:type="continuationSeparator" w:id="0">
    <w:p w:rsidR="002845EE" w:rsidRDefault="002845EE" w:rsidP="004B7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7EA" w:rsidRPr="00E027EA" w:rsidRDefault="00E027EA" w:rsidP="00E027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823F1"/>
    <w:multiLevelType w:val="hybridMultilevel"/>
    <w:tmpl w:val="1A04844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AB30279"/>
    <w:multiLevelType w:val="hybridMultilevel"/>
    <w:tmpl w:val="FD94E496"/>
    <w:lvl w:ilvl="0" w:tplc="0A7A487E">
      <w:start w:val="1"/>
      <w:numFmt w:val="decimal"/>
      <w:pStyle w:val="Literatura"/>
      <w:lvlText w:val="[%1]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E83C5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771"/>
    <w:rsid w:val="00031626"/>
    <w:rsid w:val="000407BE"/>
    <w:rsid w:val="00096ABB"/>
    <w:rsid w:val="00113771"/>
    <w:rsid w:val="0012537B"/>
    <w:rsid w:val="00126F49"/>
    <w:rsid w:val="00183898"/>
    <w:rsid w:val="001B390C"/>
    <w:rsid w:val="001D18A8"/>
    <w:rsid w:val="001D430E"/>
    <w:rsid w:val="001F3710"/>
    <w:rsid w:val="001F7816"/>
    <w:rsid w:val="00266A92"/>
    <w:rsid w:val="00277E7B"/>
    <w:rsid w:val="002845EE"/>
    <w:rsid w:val="003019B1"/>
    <w:rsid w:val="00320E60"/>
    <w:rsid w:val="00357B0C"/>
    <w:rsid w:val="00382342"/>
    <w:rsid w:val="00392F3D"/>
    <w:rsid w:val="0042404F"/>
    <w:rsid w:val="0042623C"/>
    <w:rsid w:val="00496506"/>
    <w:rsid w:val="004B72A7"/>
    <w:rsid w:val="004C7BD7"/>
    <w:rsid w:val="004D18D4"/>
    <w:rsid w:val="004E1422"/>
    <w:rsid w:val="004F33E7"/>
    <w:rsid w:val="00503B5A"/>
    <w:rsid w:val="00504C33"/>
    <w:rsid w:val="005A25E2"/>
    <w:rsid w:val="005A2AE0"/>
    <w:rsid w:val="005C36C3"/>
    <w:rsid w:val="00611B63"/>
    <w:rsid w:val="00617F43"/>
    <w:rsid w:val="00675E29"/>
    <w:rsid w:val="006861ED"/>
    <w:rsid w:val="00731E5D"/>
    <w:rsid w:val="00756E13"/>
    <w:rsid w:val="00792A30"/>
    <w:rsid w:val="007A4CCB"/>
    <w:rsid w:val="007D6349"/>
    <w:rsid w:val="00845431"/>
    <w:rsid w:val="008456C6"/>
    <w:rsid w:val="008523A2"/>
    <w:rsid w:val="00852C40"/>
    <w:rsid w:val="00892C8A"/>
    <w:rsid w:val="008C7DC0"/>
    <w:rsid w:val="00992045"/>
    <w:rsid w:val="009930AF"/>
    <w:rsid w:val="009E3BCA"/>
    <w:rsid w:val="009E53DB"/>
    <w:rsid w:val="00A003E8"/>
    <w:rsid w:val="00A02102"/>
    <w:rsid w:val="00A065E1"/>
    <w:rsid w:val="00A144E7"/>
    <w:rsid w:val="00A216C7"/>
    <w:rsid w:val="00A22CF3"/>
    <w:rsid w:val="00A63971"/>
    <w:rsid w:val="00A92A82"/>
    <w:rsid w:val="00A9567B"/>
    <w:rsid w:val="00B03610"/>
    <w:rsid w:val="00B53599"/>
    <w:rsid w:val="00B72381"/>
    <w:rsid w:val="00B802DF"/>
    <w:rsid w:val="00C34213"/>
    <w:rsid w:val="00C757F7"/>
    <w:rsid w:val="00C93892"/>
    <w:rsid w:val="00CD6763"/>
    <w:rsid w:val="00CE3F83"/>
    <w:rsid w:val="00CE717E"/>
    <w:rsid w:val="00CF1E7C"/>
    <w:rsid w:val="00D05D44"/>
    <w:rsid w:val="00D27589"/>
    <w:rsid w:val="00D30303"/>
    <w:rsid w:val="00D4695E"/>
    <w:rsid w:val="00DE2C79"/>
    <w:rsid w:val="00DF757F"/>
    <w:rsid w:val="00E027EA"/>
    <w:rsid w:val="00E17ED6"/>
    <w:rsid w:val="00E22BA3"/>
    <w:rsid w:val="00E548EF"/>
    <w:rsid w:val="00F11CA2"/>
    <w:rsid w:val="00F34078"/>
    <w:rsid w:val="00FC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448453"/>
  <w15:chartTrackingRefBased/>
  <w15:docId w15:val="{0FDB3F81-F67D-49CF-BB9D-05502D96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nhideWhenUsed/>
    <w:rsid w:val="00D05D44"/>
    <w:pPr>
      <w:spacing w:line="240" w:lineRule="auto"/>
      <w:ind w:firstLine="0"/>
    </w:pPr>
    <w:rPr>
      <w:rFonts w:ascii="Times New Roman" w:hAnsi="Times New Roman"/>
    </w:rPr>
  </w:style>
  <w:style w:type="paragraph" w:styleId="Nadpis1">
    <w:name w:val="heading 1"/>
    <w:basedOn w:val="Normln"/>
    <w:next w:val="Zkladntext"/>
    <w:link w:val="Nadpis1Char"/>
    <w:uiPriority w:val="9"/>
    <w:qFormat/>
    <w:rsid w:val="001D430E"/>
    <w:pPr>
      <w:keepNext/>
      <w:keepLines/>
      <w:pageBreakBefore/>
      <w:numPr>
        <w:numId w:val="1"/>
      </w:numPr>
      <w:suppressAutoHyphens/>
      <w:spacing w:after="240"/>
      <w:ind w:left="431" w:hanging="431"/>
      <w:outlineLvl w:val="0"/>
    </w:pPr>
    <w:rPr>
      <w:rFonts w:ascii="Times New Roman tučné" w:eastAsiaTheme="majorEastAsia" w:hAnsi="Times New Roman tučné" w:cstheme="majorBidi"/>
      <w:b/>
      <w:caps/>
      <w:spacing w:val="-6"/>
      <w:sz w:val="28"/>
      <w:szCs w:val="32"/>
    </w:rPr>
  </w:style>
  <w:style w:type="paragraph" w:styleId="Nadpis2">
    <w:name w:val="heading 2"/>
    <w:basedOn w:val="Normln"/>
    <w:next w:val="Zkladntext"/>
    <w:link w:val="Nadpis2Char"/>
    <w:uiPriority w:val="9"/>
    <w:semiHidden/>
    <w:unhideWhenUsed/>
    <w:qFormat/>
    <w:rsid w:val="001D430E"/>
    <w:pPr>
      <w:keepNext/>
      <w:keepLines/>
      <w:numPr>
        <w:ilvl w:val="1"/>
        <w:numId w:val="1"/>
      </w:numPr>
      <w:spacing w:after="240"/>
      <w:ind w:left="578" w:hanging="578"/>
      <w:outlineLvl w:val="1"/>
    </w:pPr>
    <w:rPr>
      <w:rFonts w:ascii="Times New Roman tučné" w:eastAsiaTheme="majorEastAsia" w:hAnsi="Times New Roman tučné" w:cstheme="majorBidi"/>
      <w:b/>
      <w:spacing w:val="6"/>
      <w:sz w:val="28"/>
      <w:szCs w:val="26"/>
    </w:rPr>
  </w:style>
  <w:style w:type="paragraph" w:styleId="Nadpis3">
    <w:name w:val="heading 3"/>
    <w:basedOn w:val="Normln"/>
    <w:next w:val="Zkladntext"/>
    <w:link w:val="Nadpis3Char"/>
    <w:uiPriority w:val="9"/>
    <w:semiHidden/>
    <w:unhideWhenUsed/>
    <w:qFormat/>
    <w:rsid w:val="001D430E"/>
    <w:pPr>
      <w:keepNext/>
      <w:keepLines/>
      <w:numPr>
        <w:ilvl w:val="2"/>
        <w:numId w:val="1"/>
      </w:numPr>
      <w:spacing w:after="240"/>
      <w:outlineLvl w:val="2"/>
    </w:pPr>
    <w:rPr>
      <w:rFonts w:ascii="Times New Roman tučné" w:eastAsiaTheme="majorEastAsia" w:hAnsi="Times New Roman tučné" w:cstheme="majorBidi"/>
      <w:b/>
      <w:smallCaps/>
      <w:spacing w:val="-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2CF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22CF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22CF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22CF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22CF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22CF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qFormat/>
    <w:rsid w:val="00113771"/>
    <w:pPr>
      <w:spacing w:before="120" w:after="120" w:line="360" w:lineRule="auto"/>
      <w:ind w:firstLine="709"/>
      <w:contextualSpacing/>
    </w:pPr>
  </w:style>
  <w:style w:type="character" w:customStyle="1" w:styleId="ZkladntextChar">
    <w:name w:val="Základní text Char"/>
    <w:basedOn w:val="Standardnpsmoodstavce"/>
    <w:link w:val="Zkladntext"/>
    <w:rsid w:val="00113771"/>
    <w:rPr>
      <w:rFonts w:ascii="Times New Roman" w:hAnsi="Times New Roman"/>
    </w:rPr>
  </w:style>
  <w:style w:type="paragraph" w:styleId="Nzev">
    <w:name w:val="Title"/>
    <w:basedOn w:val="Normln"/>
    <w:next w:val="Zkladntext"/>
    <w:link w:val="NzevChar"/>
    <w:uiPriority w:val="10"/>
    <w:rsid w:val="000407BE"/>
    <w:pPr>
      <w:spacing w:before="240" w:after="240"/>
      <w:jc w:val="center"/>
    </w:pPr>
    <w:rPr>
      <w:rFonts w:ascii="Times New Roman tučné" w:eastAsiaTheme="majorEastAsia" w:hAnsi="Times New Roman tučné" w:cstheme="majorBidi"/>
      <w:b/>
      <w:spacing w:val="-6"/>
      <w:sz w:val="3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407BE"/>
    <w:rPr>
      <w:rFonts w:ascii="Times New Roman tučné" w:eastAsiaTheme="majorEastAsia" w:hAnsi="Times New Roman tučné" w:cstheme="majorBidi"/>
      <w:b/>
      <w:spacing w:val="-6"/>
      <w:sz w:val="3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1D430E"/>
    <w:rPr>
      <w:rFonts w:ascii="Times New Roman tučné" w:eastAsiaTheme="majorEastAsia" w:hAnsi="Times New Roman tučné" w:cstheme="majorBidi"/>
      <w:b/>
      <w:caps/>
      <w:spacing w:val="-6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D430E"/>
    <w:rPr>
      <w:rFonts w:ascii="Times New Roman tučné" w:eastAsiaTheme="majorEastAsia" w:hAnsi="Times New Roman tučné" w:cstheme="majorBidi"/>
      <w:b/>
      <w:spacing w:val="6"/>
      <w:sz w:val="28"/>
      <w:szCs w:val="26"/>
    </w:rPr>
  </w:style>
  <w:style w:type="paragraph" w:styleId="Bezmezer">
    <w:name w:val="No Spacing"/>
    <w:uiPriority w:val="1"/>
    <w:qFormat/>
    <w:rsid w:val="00382342"/>
    <w:pPr>
      <w:spacing w:line="240" w:lineRule="auto"/>
      <w:ind w:firstLine="0"/>
    </w:pPr>
    <w:rPr>
      <w:rFonts w:ascii="Times New Roman" w:hAnsi="Times New Roman"/>
      <w:spacing w:val="-6"/>
      <w:sz w:val="20"/>
    </w:rPr>
  </w:style>
  <w:style w:type="character" w:styleId="Zstupntext">
    <w:name w:val="Placeholder Text"/>
    <w:basedOn w:val="Standardnpsmoodstavce"/>
    <w:uiPriority w:val="99"/>
    <w:semiHidden/>
    <w:rsid w:val="000407BE"/>
    <w:rPr>
      <w:color w:val="80808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D430E"/>
    <w:rPr>
      <w:rFonts w:ascii="Times New Roman tučné" w:eastAsiaTheme="majorEastAsia" w:hAnsi="Times New Roman tučné" w:cstheme="majorBidi"/>
      <w:b/>
      <w:smallCaps/>
      <w:spacing w:val="-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2CF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22CF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22CF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22CF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22C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22C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adpis-neslovan">
    <w:name w:val="Nadpis - nečíslovaný"/>
    <w:basedOn w:val="Nadpis1"/>
    <w:next w:val="Zkladntext"/>
    <w:rsid w:val="00D4695E"/>
    <w:pPr>
      <w:numPr>
        <w:numId w:val="0"/>
      </w:numPr>
    </w:pPr>
    <w:rPr>
      <w:spacing w:val="0"/>
    </w:rPr>
  </w:style>
  <w:style w:type="paragraph" w:customStyle="1" w:styleId="Nadpis-zvr">
    <w:name w:val="Nadpis - závěr"/>
    <w:basedOn w:val="Nadpis-neslovan"/>
    <w:rsid w:val="00CF1E7C"/>
    <w:pPr>
      <w:pageBreakBefore w:val="0"/>
      <w:spacing w:before="240"/>
    </w:pPr>
  </w:style>
  <w:style w:type="paragraph" w:styleId="Obsah1">
    <w:name w:val="toc 1"/>
    <w:basedOn w:val="Normln"/>
    <w:next w:val="Normln"/>
    <w:autoRedefine/>
    <w:uiPriority w:val="39"/>
    <w:unhideWhenUsed/>
    <w:rsid w:val="00266A92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266A92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266A92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66A92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66A92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66A92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266A92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266A92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266A92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Nadpis-vod">
    <w:name w:val="Nadpis - úvod"/>
    <w:basedOn w:val="Nadpis-neslovan"/>
    <w:next w:val="Zkladntext"/>
    <w:rsid w:val="00266A92"/>
  </w:style>
  <w:style w:type="paragraph" w:styleId="Podnadpis">
    <w:name w:val="Subtitle"/>
    <w:basedOn w:val="Normln"/>
    <w:next w:val="Zkladntext"/>
    <w:link w:val="PodnadpisChar"/>
    <w:uiPriority w:val="11"/>
    <w:qFormat/>
    <w:rsid w:val="009E53DB"/>
    <w:pPr>
      <w:numPr>
        <w:ilvl w:val="1"/>
      </w:numPr>
      <w:spacing w:before="240" w:after="120"/>
    </w:pPr>
    <w:rPr>
      <w:rFonts w:ascii="Times New Roman tučné" w:eastAsiaTheme="minorEastAsia" w:hAnsi="Times New Roman tučné"/>
      <w:b/>
      <w:i/>
      <w:smallCaps/>
      <w:spacing w:val="-6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E53DB"/>
    <w:rPr>
      <w:rFonts w:ascii="Times New Roman tučné" w:eastAsiaTheme="minorEastAsia" w:hAnsi="Times New Roman tučné"/>
      <w:b/>
      <w:i/>
      <w:smallCaps/>
      <w:spacing w:val="-6"/>
      <w:szCs w:val="22"/>
    </w:rPr>
  </w:style>
  <w:style w:type="paragraph" w:styleId="Citt">
    <w:name w:val="Quote"/>
    <w:basedOn w:val="Normln"/>
    <w:next w:val="Zkladntext"/>
    <w:link w:val="CittChar"/>
    <w:uiPriority w:val="29"/>
    <w:qFormat/>
    <w:rsid w:val="009E53DB"/>
    <w:pPr>
      <w:spacing w:before="200" w:after="160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9E53DB"/>
    <w:rPr>
      <w:rFonts w:ascii="Times New Roman" w:hAnsi="Times New Roman"/>
      <w:i/>
      <w:iCs/>
    </w:rPr>
  </w:style>
  <w:style w:type="paragraph" w:styleId="Odstavecseseznamem">
    <w:name w:val="List Paragraph"/>
    <w:basedOn w:val="Normln"/>
    <w:uiPriority w:val="34"/>
    <w:rsid w:val="0018389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83898"/>
    <w:rPr>
      <w:color w:val="0563C1" w:themeColor="hyperlink"/>
      <w:u w:val="single"/>
    </w:rPr>
  </w:style>
  <w:style w:type="paragraph" w:customStyle="1" w:styleId="Literatura">
    <w:name w:val="Literatura"/>
    <w:basedOn w:val="Odstavecseseznamem"/>
    <w:uiPriority w:val="34"/>
    <w:qFormat/>
    <w:rsid w:val="00183898"/>
    <w:pPr>
      <w:numPr>
        <w:numId w:val="3"/>
      </w:numPr>
    </w:pPr>
  </w:style>
  <w:style w:type="paragraph" w:styleId="Zhlav">
    <w:name w:val="header"/>
    <w:basedOn w:val="Normln"/>
    <w:link w:val="ZhlavChar"/>
    <w:uiPriority w:val="99"/>
    <w:unhideWhenUsed/>
    <w:rsid w:val="004B72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72A7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4B72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72A7"/>
    <w:rPr>
      <w:rFonts w:ascii="Times New Roman" w:hAnsi="Times New Roman"/>
    </w:rPr>
  </w:style>
  <w:style w:type="table" w:styleId="Mkatabulky">
    <w:name w:val="Table Grid"/>
    <w:basedOn w:val="Normlntabulka"/>
    <w:uiPriority w:val="39"/>
    <w:rsid w:val="00320E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rsid w:val="00320E60"/>
    <w:pPr>
      <w:spacing w:before="360" w:after="120"/>
      <w:jc w:val="both"/>
    </w:pPr>
    <w:rPr>
      <w:b/>
      <w:iCs/>
      <w:color w:val="000000" w:themeColor="text1"/>
      <w:sz w:val="20"/>
      <w:szCs w:val="18"/>
    </w:rPr>
  </w:style>
  <w:style w:type="paragraph" w:customStyle="1" w:styleId="Zdroj">
    <w:name w:val="Zdroj"/>
    <w:basedOn w:val="Titulek"/>
    <w:next w:val="Zkladntext"/>
    <w:uiPriority w:val="39"/>
    <w:qFormat/>
    <w:rsid w:val="00D05D44"/>
    <w:pPr>
      <w:spacing w:before="120" w:after="240"/>
    </w:pPr>
    <w:rPr>
      <w:b w:val="0"/>
      <w:i/>
      <w:spacing w:val="-6"/>
    </w:rPr>
  </w:style>
  <w:style w:type="paragraph" w:styleId="Seznamobrzk">
    <w:name w:val="table of figures"/>
    <w:basedOn w:val="Normln"/>
    <w:next w:val="Normln"/>
    <w:uiPriority w:val="99"/>
    <w:unhideWhenUsed/>
    <w:rsid w:val="00A216C7"/>
    <w:pPr>
      <w:ind w:left="480" w:hanging="480"/>
    </w:pPr>
    <w:rPr>
      <w:rFonts w:asciiTheme="minorHAnsi" w:hAnsiTheme="minorHAnsi" w:cstheme="minorHAnsi"/>
      <w:small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41B00A-150D-4420-B7F3-2E85CE4A3456}"/>
      </w:docPartPr>
      <w:docPartBody>
        <w:p w:rsidR="005A554B" w:rsidRDefault="00F9104D">
          <w:r w:rsidRPr="008D2D1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C23AA6B08E34C548D6B2F4AEE4345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A391A7-66B0-4E84-91C1-0044011EA82A}"/>
      </w:docPartPr>
      <w:docPartBody>
        <w:p w:rsidR="005A554B" w:rsidRDefault="005A554B" w:rsidP="005A554B">
          <w:pPr>
            <w:pStyle w:val="4C23AA6B08E34C548D6B2F4AEE43458B4"/>
          </w:pPr>
          <w:r w:rsidRPr="008D2D1B">
            <w:rPr>
              <w:rStyle w:val="Zstupntext"/>
            </w:rPr>
            <w:t>Zvolte položku.</w:t>
          </w:r>
        </w:p>
      </w:docPartBody>
    </w:docPart>
    <w:docPart>
      <w:docPartPr>
        <w:name w:val="9BFF97CF2BD44DD78C2347AB7243A7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3B4B29-E1F8-44B7-88F0-63F9E392C245}"/>
      </w:docPartPr>
      <w:docPartBody>
        <w:p w:rsidR="005A554B" w:rsidRDefault="005A554B" w:rsidP="005A554B">
          <w:pPr>
            <w:pStyle w:val="9BFF97CF2BD44DD78C2347AB7243A7C23"/>
          </w:pPr>
          <w:r w:rsidRPr="008D2D1B">
            <w:rPr>
              <w:rStyle w:val="Zstupntext"/>
            </w:rPr>
            <w:t xml:space="preserve">Klikněte a zadejte </w:t>
          </w:r>
          <w:r>
            <w:rPr>
              <w:rStyle w:val="Zstupntext"/>
            </w:rPr>
            <w:t>název seminární práce</w:t>
          </w:r>
          <w:r w:rsidRPr="008D2D1B">
            <w:rPr>
              <w:rStyle w:val="Zstupntext"/>
            </w:rPr>
            <w:t>.</w:t>
          </w:r>
        </w:p>
      </w:docPartBody>
    </w:docPart>
    <w:docPart>
      <w:docPartPr>
        <w:name w:val="ECA3AA0FF8504752AF9E9B3947A833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B04504-4AAD-4C9E-B756-110B24B6B1F2}"/>
      </w:docPartPr>
      <w:docPartBody>
        <w:p w:rsidR="005A554B" w:rsidRDefault="005A554B" w:rsidP="005A554B">
          <w:pPr>
            <w:pStyle w:val="ECA3AA0FF8504752AF9E9B3947A833BE3"/>
          </w:pPr>
          <w:r w:rsidRPr="0012537B">
            <w:rPr>
              <w:rStyle w:val="Zstupntext"/>
              <w:rFonts w:ascii="Times New Roman" w:hAnsi="Times New Roman" w:cs="Times New Roman"/>
              <w:b w:val="0"/>
              <w:sz w:val="32"/>
              <w:szCs w:val="32"/>
            </w:rPr>
            <w:t>Klikněte a zadejte text.</w:t>
          </w:r>
        </w:p>
      </w:docPartBody>
    </w:docPart>
    <w:docPart>
      <w:docPartPr>
        <w:name w:val="D2F2993DB3B14D479E30118D47BC3A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5CFEE8-2B4A-4FBA-AA8E-DD5E999A56A1}"/>
      </w:docPartPr>
      <w:docPartBody>
        <w:p w:rsidR="005A554B" w:rsidRDefault="005A554B" w:rsidP="005A554B">
          <w:pPr>
            <w:pStyle w:val="D2F2993DB3B14D479E30118D47BC3AB43"/>
          </w:pPr>
          <w:r w:rsidRPr="008D2D1B">
            <w:rPr>
              <w:rStyle w:val="Zstupntext"/>
            </w:rPr>
            <w:t xml:space="preserve">Klikněte a zadejte </w:t>
          </w:r>
          <w:r>
            <w:rPr>
              <w:rStyle w:val="Zstupntext"/>
            </w:rPr>
            <w:t>jméno a příjmení</w:t>
          </w:r>
          <w:r w:rsidRPr="008D2D1B">
            <w:rPr>
              <w:rStyle w:val="Zstupntext"/>
            </w:rPr>
            <w:t>.</w:t>
          </w:r>
        </w:p>
      </w:docPartBody>
    </w:docPart>
    <w:docPart>
      <w:docPartPr>
        <w:name w:val="0D28C913D9B3459AA1CA6A0CFD84DC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ED0EE7-EBC3-46D7-A478-F66F30A5650C}"/>
      </w:docPartPr>
      <w:docPartBody>
        <w:p w:rsidR="005A554B" w:rsidRDefault="005A554B" w:rsidP="005A554B">
          <w:pPr>
            <w:pStyle w:val="0D28C913D9B3459AA1CA6A0CFD84DCDD3"/>
          </w:pPr>
          <w:r w:rsidRPr="008D2D1B">
            <w:rPr>
              <w:rStyle w:val="Zstupntext"/>
            </w:rPr>
            <w:t xml:space="preserve">Klikněte a zadejte </w:t>
          </w:r>
          <w:r>
            <w:rPr>
              <w:rStyle w:val="Zstupntext"/>
            </w:rPr>
            <w:t>rok</w:t>
          </w:r>
          <w:r w:rsidRPr="008D2D1B">
            <w:rPr>
              <w:rStyle w:val="Zstupntext"/>
            </w:rPr>
            <w:t>.</w:t>
          </w:r>
        </w:p>
      </w:docPartBody>
    </w:docPart>
    <w:docPart>
      <w:docPartPr>
        <w:name w:val="49A8D5D1C12045CA9F2275CEFD5BC4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607A93-D33E-46D0-8CB5-A5332100BA7E}"/>
      </w:docPartPr>
      <w:docPartBody>
        <w:p w:rsidR="005A554B" w:rsidRDefault="005A554B" w:rsidP="005A554B">
          <w:pPr>
            <w:pStyle w:val="49A8D5D1C12045CA9F2275CEFD5BC46E2"/>
          </w:pPr>
          <w:r w:rsidRPr="008D2D1B">
            <w:rPr>
              <w:rStyle w:val="Zstupntext"/>
            </w:rPr>
            <w:t xml:space="preserve">Klikněte a zadejte </w:t>
          </w:r>
          <w:r>
            <w:rPr>
              <w:rStyle w:val="Zstupntext"/>
            </w:rPr>
            <w:t>název oboru/programu</w:t>
          </w:r>
          <w:r w:rsidRPr="008D2D1B">
            <w:rPr>
              <w:rStyle w:val="Zstupntext"/>
            </w:rPr>
            <w:t>.</w:t>
          </w:r>
        </w:p>
      </w:docPartBody>
    </w:docPart>
    <w:docPart>
      <w:docPartPr>
        <w:name w:val="B6D4B4A60FE741A9AC224D0D30A66C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81870E-2308-44BA-9247-FDDFDF5D9ADF}"/>
      </w:docPartPr>
      <w:docPartBody>
        <w:p w:rsidR="005A554B" w:rsidRDefault="00F9104D" w:rsidP="00F9104D">
          <w:pPr>
            <w:pStyle w:val="B6D4B4A60FE741A9AC224D0D30A66C33"/>
          </w:pPr>
          <w:r w:rsidRPr="008D2D1B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04D"/>
    <w:rsid w:val="00180A42"/>
    <w:rsid w:val="004B7854"/>
    <w:rsid w:val="005A554B"/>
    <w:rsid w:val="0065284E"/>
    <w:rsid w:val="007C7AE8"/>
    <w:rsid w:val="00C301D9"/>
    <w:rsid w:val="00F9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A554B"/>
    <w:rPr>
      <w:color w:val="808080"/>
    </w:rPr>
  </w:style>
  <w:style w:type="paragraph" w:customStyle="1" w:styleId="4C23AA6B08E34C548D6B2F4AEE43458B">
    <w:name w:val="4C23AA6B08E34C548D6B2F4AEE43458B"/>
    <w:rsid w:val="00F9104D"/>
  </w:style>
  <w:style w:type="paragraph" w:customStyle="1" w:styleId="9BFF97CF2BD44DD78C2347AB7243A7C2">
    <w:name w:val="9BFF97CF2BD44DD78C2347AB7243A7C2"/>
    <w:rsid w:val="00F9104D"/>
    <w:pPr>
      <w:spacing w:before="240" w:after="240" w:line="240" w:lineRule="auto"/>
      <w:jc w:val="center"/>
    </w:pPr>
    <w:rPr>
      <w:rFonts w:ascii="Times New Roman tučné" w:eastAsiaTheme="majorEastAsia" w:hAnsi="Times New Roman tučné" w:cstheme="majorBidi"/>
      <w:b/>
      <w:spacing w:val="-6"/>
      <w:sz w:val="36"/>
      <w:szCs w:val="56"/>
      <w:lang w:eastAsia="en-US"/>
    </w:rPr>
  </w:style>
  <w:style w:type="paragraph" w:customStyle="1" w:styleId="ECA3AA0FF8504752AF9E9B3947A833BE">
    <w:name w:val="ECA3AA0FF8504752AF9E9B3947A833BE"/>
    <w:rsid w:val="00F9104D"/>
    <w:pPr>
      <w:spacing w:before="240" w:after="240" w:line="240" w:lineRule="auto"/>
      <w:jc w:val="center"/>
    </w:pPr>
    <w:rPr>
      <w:rFonts w:ascii="Times New Roman tučné" w:eastAsiaTheme="majorEastAsia" w:hAnsi="Times New Roman tučné" w:cstheme="majorBidi"/>
      <w:b/>
      <w:spacing w:val="-6"/>
      <w:sz w:val="36"/>
      <w:szCs w:val="56"/>
      <w:lang w:eastAsia="en-US"/>
    </w:rPr>
  </w:style>
  <w:style w:type="paragraph" w:customStyle="1" w:styleId="D2F2993DB3B14D479E30118D47BC3AB4">
    <w:name w:val="D2F2993DB3B14D479E30118D47BC3AB4"/>
    <w:rsid w:val="00F9104D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C23AA6B08E34C548D6B2F4AEE43458B1">
    <w:name w:val="4C23AA6B08E34C548D6B2F4AEE43458B1"/>
    <w:rsid w:val="00F9104D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0D28C913D9B3459AA1CA6A0CFD84DCDD">
    <w:name w:val="0D28C913D9B3459AA1CA6A0CFD84DCDD"/>
    <w:rsid w:val="00F9104D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BFF97CF2BD44DD78C2347AB7243A7C21">
    <w:name w:val="9BFF97CF2BD44DD78C2347AB7243A7C21"/>
    <w:rsid w:val="00F9104D"/>
    <w:pPr>
      <w:spacing w:before="240" w:after="240" w:line="240" w:lineRule="auto"/>
      <w:jc w:val="center"/>
    </w:pPr>
    <w:rPr>
      <w:rFonts w:ascii="Times New Roman tučné" w:eastAsiaTheme="majorEastAsia" w:hAnsi="Times New Roman tučné" w:cstheme="majorBidi"/>
      <w:b/>
      <w:spacing w:val="-6"/>
      <w:sz w:val="36"/>
      <w:szCs w:val="56"/>
      <w:lang w:eastAsia="en-US"/>
    </w:rPr>
  </w:style>
  <w:style w:type="paragraph" w:customStyle="1" w:styleId="ECA3AA0FF8504752AF9E9B3947A833BE1">
    <w:name w:val="ECA3AA0FF8504752AF9E9B3947A833BE1"/>
    <w:rsid w:val="00F9104D"/>
    <w:pPr>
      <w:spacing w:before="240" w:after="240" w:line="240" w:lineRule="auto"/>
      <w:jc w:val="center"/>
    </w:pPr>
    <w:rPr>
      <w:rFonts w:ascii="Times New Roman tučné" w:eastAsiaTheme="majorEastAsia" w:hAnsi="Times New Roman tučné" w:cstheme="majorBidi"/>
      <w:b/>
      <w:spacing w:val="-6"/>
      <w:sz w:val="36"/>
      <w:szCs w:val="56"/>
      <w:lang w:eastAsia="en-US"/>
    </w:rPr>
  </w:style>
  <w:style w:type="paragraph" w:customStyle="1" w:styleId="D2F2993DB3B14D479E30118D47BC3AB41">
    <w:name w:val="D2F2993DB3B14D479E30118D47BC3AB41"/>
    <w:rsid w:val="00F9104D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9A8D5D1C12045CA9F2275CEFD5BC46E">
    <w:name w:val="49A8D5D1C12045CA9F2275CEFD5BC46E"/>
    <w:rsid w:val="00F9104D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C23AA6B08E34C548D6B2F4AEE43458B2">
    <w:name w:val="4C23AA6B08E34C548D6B2F4AEE43458B2"/>
    <w:rsid w:val="00F9104D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0D28C913D9B3459AA1CA6A0CFD84DCDD1">
    <w:name w:val="0D28C913D9B3459AA1CA6A0CFD84DCDD1"/>
    <w:rsid w:val="00F9104D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B6D4B4A60FE741A9AC224D0D30A66C33">
    <w:name w:val="B6D4B4A60FE741A9AC224D0D30A66C33"/>
    <w:rsid w:val="00F9104D"/>
  </w:style>
  <w:style w:type="paragraph" w:customStyle="1" w:styleId="9BFF97CF2BD44DD78C2347AB7243A7C22">
    <w:name w:val="9BFF97CF2BD44DD78C2347AB7243A7C22"/>
    <w:rsid w:val="00F9104D"/>
    <w:pPr>
      <w:spacing w:before="240" w:after="240" w:line="240" w:lineRule="auto"/>
      <w:jc w:val="center"/>
    </w:pPr>
    <w:rPr>
      <w:rFonts w:ascii="Times New Roman tučné" w:eastAsiaTheme="majorEastAsia" w:hAnsi="Times New Roman tučné" w:cstheme="majorBidi"/>
      <w:b/>
      <w:spacing w:val="-6"/>
      <w:sz w:val="36"/>
      <w:szCs w:val="56"/>
      <w:lang w:eastAsia="en-US"/>
    </w:rPr>
  </w:style>
  <w:style w:type="paragraph" w:customStyle="1" w:styleId="ECA3AA0FF8504752AF9E9B3947A833BE2">
    <w:name w:val="ECA3AA0FF8504752AF9E9B3947A833BE2"/>
    <w:rsid w:val="00F9104D"/>
    <w:pPr>
      <w:spacing w:before="240" w:after="240" w:line="240" w:lineRule="auto"/>
      <w:jc w:val="center"/>
    </w:pPr>
    <w:rPr>
      <w:rFonts w:ascii="Times New Roman tučné" w:eastAsiaTheme="majorEastAsia" w:hAnsi="Times New Roman tučné" w:cstheme="majorBidi"/>
      <w:b/>
      <w:spacing w:val="-6"/>
      <w:sz w:val="36"/>
      <w:szCs w:val="56"/>
      <w:lang w:eastAsia="en-US"/>
    </w:rPr>
  </w:style>
  <w:style w:type="paragraph" w:customStyle="1" w:styleId="D2F2993DB3B14D479E30118D47BC3AB42">
    <w:name w:val="D2F2993DB3B14D479E30118D47BC3AB42"/>
    <w:rsid w:val="00F9104D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9A8D5D1C12045CA9F2275CEFD5BC46E1">
    <w:name w:val="49A8D5D1C12045CA9F2275CEFD5BC46E1"/>
    <w:rsid w:val="00F9104D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C23AA6B08E34C548D6B2F4AEE43458B3">
    <w:name w:val="4C23AA6B08E34C548D6B2F4AEE43458B3"/>
    <w:rsid w:val="00F9104D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0D28C913D9B3459AA1CA6A0CFD84DCDD2">
    <w:name w:val="0D28C913D9B3459AA1CA6A0CFD84DCDD2"/>
    <w:rsid w:val="00F9104D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BFF97CF2BD44DD78C2347AB7243A7C23">
    <w:name w:val="9BFF97CF2BD44DD78C2347AB7243A7C23"/>
    <w:rsid w:val="005A554B"/>
    <w:pPr>
      <w:spacing w:before="240" w:after="240" w:line="240" w:lineRule="auto"/>
      <w:jc w:val="center"/>
    </w:pPr>
    <w:rPr>
      <w:rFonts w:ascii="Times New Roman tučné" w:eastAsiaTheme="majorEastAsia" w:hAnsi="Times New Roman tučné" w:cstheme="majorBidi"/>
      <w:b/>
      <w:spacing w:val="-6"/>
      <w:sz w:val="36"/>
      <w:szCs w:val="56"/>
      <w:lang w:eastAsia="en-US"/>
    </w:rPr>
  </w:style>
  <w:style w:type="paragraph" w:customStyle="1" w:styleId="ECA3AA0FF8504752AF9E9B3947A833BE3">
    <w:name w:val="ECA3AA0FF8504752AF9E9B3947A833BE3"/>
    <w:rsid w:val="005A554B"/>
    <w:pPr>
      <w:spacing w:before="240" w:after="240" w:line="240" w:lineRule="auto"/>
      <w:jc w:val="center"/>
    </w:pPr>
    <w:rPr>
      <w:rFonts w:ascii="Times New Roman tučné" w:eastAsiaTheme="majorEastAsia" w:hAnsi="Times New Roman tučné" w:cstheme="majorBidi"/>
      <w:b/>
      <w:spacing w:val="-6"/>
      <w:sz w:val="36"/>
      <w:szCs w:val="56"/>
      <w:lang w:eastAsia="en-US"/>
    </w:rPr>
  </w:style>
  <w:style w:type="paragraph" w:customStyle="1" w:styleId="D2F2993DB3B14D479E30118D47BC3AB43">
    <w:name w:val="D2F2993DB3B14D479E30118D47BC3AB43"/>
    <w:rsid w:val="005A554B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9A8D5D1C12045CA9F2275CEFD5BC46E2">
    <w:name w:val="49A8D5D1C12045CA9F2275CEFD5BC46E2"/>
    <w:rsid w:val="005A554B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C23AA6B08E34C548D6B2F4AEE43458B4">
    <w:name w:val="4C23AA6B08E34C548D6B2F4AEE43458B4"/>
    <w:rsid w:val="005A554B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0D28C913D9B3459AA1CA6A0CFD84DCDD3">
    <w:name w:val="0D28C913D9B3459AA1CA6A0CFD84DCDD3"/>
    <w:rsid w:val="005A554B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0F0FC-938C-44D0-B7FD-B7400DD99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630</Words>
  <Characters>3888</Characters>
  <Application>Microsoft Office Word</Application>
  <DocSecurity>0</DocSecurity>
  <Lines>86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sta0006</cp:lastModifiedBy>
  <cp:revision>2</cp:revision>
  <dcterms:created xsi:type="dcterms:W3CDTF">2021-11-12T09:12:00Z</dcterms:created>
  <dcterms:modified xsi:type="dcterms:W3CDTF">2021-11-12T09:12:00Z</dcterms:modified>
</cp:coreProperties>
</file>