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45" w:rightFromText="45" w:bottomFromText="144" w:vertAnchor="text"/>
        <w:tblW w:w="8730" w:type="dxa"/>
        <w:tblBorders>
          <w:top w:val="outset" w:sz="12" w:space="0" w:color="auto"/>
          <w:left w:val="outset" w:sz="12" w:space="0" w:color="auto"/>
          <w:bottom w:val="outset" w:sz="12" w:space="0" w:color="auto"/>
          <w:right w:val="outset" w:sz="12" w:space="0" w:color="auto"/>
        </w:tblBorders>
        <w:shd w:val="clear" w:color="auto" w:fill="FFFFFF"/>
        <w:tblCellMar>
          <w:left w:w="0" w:type="dxa"/>
          <w:right w:w="0" w:type="dxa"/>
        </w:tblCellMar>
        <w:tblLook w:val="04A0" w:firstRow="1" w:lastRow="0" w:firstColumn="1" w:lastColumn="0" w:noHBand="0" w:noVBand="1"/>
      </w:tblPr>
      <w:tblGrid>
        <w:gridCol w:w="2102"/>
        <w:gridCol w:w="2654"/>
        <w:gridCol w:w="2010"/>
        <w:gridCol w:w="1964"/>
      </w:tblGrid>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hotel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hotel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prolong the stay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prodloužit pobyt</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single room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jednolůžkový pokoj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tourist office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informační centrum</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double room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pokoj s manželskou postelí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guide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průvodce</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twin room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pokoj se dvěma oddělenými lůžky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sightseeing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prohlížení památek</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accommodation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ubytování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sights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památky, místa k vidění</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stay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pobyt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w:t>
            </w:r>
            <w:r w:rsidRPr="00866C45">
              <w:rPr>
                <w:b/>
                <w:bCs/>
              </w:rPr>
              <w:t>rent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pronajmout si</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receptionist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recepční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motorbike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motocykl</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w:t>
            </w:r>
            <w:r w:rsidRPr="00866C45">
              <w:rPr>
                <w:b/>
                <w:bCs/>
              </w:rPr>
              <w:t>reservation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rezervace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exciting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vzrušující</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book a room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zamluvit pokoj</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beautiful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krásný</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pay the deposit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zaplatit zálohu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journey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cesta</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cancel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zrušit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dangerous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nebezpečný</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view of the sea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výhled na moře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trip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výlet</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half board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polopenze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beach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pláž</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all inclusive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plná penze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swimming pool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bazén</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wake-up call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buzení telefonem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sunbathe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opalovat se</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luggage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zavazadla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enjoy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vychutnat, užít si</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lounge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salonek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wild nature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divoká příroda</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lift, elevator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výtah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weather forecast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předpověď počasí</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stairs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schody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get lost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ztratit se, zabloudit</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floor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podlaží, patro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lost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ztratil</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chambermaid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pokojská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lost and found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ztráty a nálezy</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laundry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špinavé prádlo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take a bus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jet autobusem</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dirty, noisy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špinavý, hlučný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take a plane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letět letadlem</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complain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stěžovat 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fare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jízdné</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hotel manager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manažer hotelu, ředitel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get away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vypadnout, zmizet</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recommended for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doporučený pro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meet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potkat, seznámit se</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hostel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ubytovna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look around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rozhlížet se</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stay over night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zůstat přes noc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relax</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relaxovat, odpočívat</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lastRenderedPageBreak/>
              <w:t> </w:t>
            </w:r>
            <w:r w:rsidRPr="00866C45">
              <w:rPr>
                <w:b/>
                <w:bCs/>
              </w:rPr>
              <w:t>check 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zapsat se (v hotelu)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w:t>
            </w:r>
            <w:r w:rsidRPr="00866C45">
              <w:rPr>
                <w:b/>
                <w:bCs/>
              </w:rPr>
              <w:t>check out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odhlásit se (z hotelu)</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to order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objednat si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w:t>
            </w:r>
            <w:r w:rsidRPr="00866C45">
              <w:rPr>
                <w:b/>
                <w:bCs/>
              </w:rPr>
              <w:t>mashed potatoes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bramborová kaše</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to pay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zaplatit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smoked fish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uzená ryba</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drink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pití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cod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treska</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food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jídlo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chips, French fries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hranolky</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three course meal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tříchodové menu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tablecloth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ubrus</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wine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víno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napkin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ubrousek</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beer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pivo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fork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vidlička</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beverages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nápoje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knife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nůž</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lemonade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limonáda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spoon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lžíce</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still water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voda bez bublinek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plate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talíř</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sparkling water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voda s bublinkami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glass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sklenička</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get a bill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dostat účet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cup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hrneček</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vegetarian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vegetarián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bowl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miska</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beef</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hovězí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waiter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číšník</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pork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vepřové</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waitress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servírka</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chicken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kuře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chef</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kuchař</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meat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maso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call the waiter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zavolat číšníka</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seafood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dary moře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order a meal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objednat si jídlo</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rice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rýže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pay the bill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zaplatit účet</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potato salad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bramborový salát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leave a tip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nechat spropitné</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vegetable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zelenina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cancel the order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zrušit objednávku</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pasta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těstoviny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pay separately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zaplatit zvlášť</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mince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mleté maso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book a table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zamluvit si stůl</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cheese cake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sladký sýrový koláč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have another one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dát si ještě jeden</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trimming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obloha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complain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stěžovat si</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mustard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hořčice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spicy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kořeněné</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sausage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párek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delicious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výtečné</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hot sauce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pálivá omáčka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garlic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česnek</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mild sauce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jemná omáčka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onion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cibule</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lastRenderedPageBreak/>
              <w:t> rolls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pečivo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tomato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rajské jablko</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starter, appetizer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předkrm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salt, salty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sůl, slaný</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bread and butter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chléb s máslem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w:t>
            </w:r>
            <w:r w:rsidRPr="00866C45">
              <w:rPr>
                <w:b/>
                <w:bCs/>
              </w:rPr>
              <w:t>taste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ochutnat, chutnat</w:t>
            </w:r>
          </w:p>
        </w:tc>
      </w:tr>
      <w:tr w:rsidR="00866C45" w:rsidRPr="00866C45" w:rsidTr="00866C45">
        <w:tblPrEx>
          <w:tblBorders>
            <w:top w:val="outset" w:sz="18" w:space="0" w:color="auto"/>
            <w:left w:val="outset" w:sz="18" w:space="0" w:color="auto"/>
            <w:bottom w:val="outset" w:sz="18" w:space="0" w:color="auto"/>
            <w:right w:val="outset" w:sz="18" w:space="0" w:color="auto"/>
          </w:tblBorders>
        </w:tblPrEx>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mountains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hory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muffler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šála</w:t>
            </w:r>
          </w:p>
        </w:tc>
      </w:tr>
      <w:tr w:rsidR="00866C45" w:rsidRPr="00866C45" w:rsidTr="00866C45">
        <w:tblPrEx>
          <w:tblBorders>
            <w:top w:val="outset" w:sz="18" w:space="0" w:color="auto"/>
            <w:left w:val="outset" w:sz="18" w:space="0" w:color="auto"/>
            <w:bottom w:val="outset" w:sz="18" w:space="0" w:color="auto"/>
            <w:right w:val="outset" w:sz="18" w:space="0" w:color="auto"/>
          </w:tblBorders>
        </w:tblPrEx>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w:t>
            </w:r>
            <w:r w:rsidRPr="00866C45">
              <w:rPr>
                <w:b/>
                <w:bCs/>
              </w:rPr>
              <w:t>mountain rescue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horská služba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w:t>
            </w:r>
            <w:r w:rsidRPr="00866C45">
              <w:rPr>
                <w:b/>
                <w:bCs/>
              </w:rPr>
              <w:t>waterproof jacket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nepromokavá bunda</w:t>
            </w:r>
          </w:p>
        </w:tc>
      </w:tr>
      <w:tr w:rsidR="00866C45" w:rsidRPr="00866C45" w:rsidTr="00866C45">
        <w:tblPrEx>
          <w:tblBorders>
            <w:top w:val="outset" w:sz="18" w:space="0" w:color="auto"/>
            <w:left w:val="outset" w:sz="18" w:space="0" w:color="auto"/>
            <w:bottom w:val="outset" w:sz="18" w:space="0" w:color="auto"/>
            <w:right w:val="outset" w:sz="18" w:space="0" w:color="auto"/>
          </w:tblBorders>
        </w:tblPrEx>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pPr>
              <w:rPr>
                <w:b/>
              </w:rPr>
            </w:pPr>
            <w:r w:rsidRPr="00866C45">
              <w:rPr>
                <w:b/>
              </w:rPr>
              <w:t> sledge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sáňky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tights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punčochy</w:t>
            </w:r>
          </w:p>
        </w:tc>
      </w:tr>
      <w:tr w:rsidR="00866C45" w:rsidRPr="00866C45" w:rsidTr="00866C45">
        <w:tblPrEx>
          <w:tblBorders>
            <w:top w:val="outset" w:sz="18" w:space="0" w:color="auto"/>
            <w:left w:val="outset" w:sz="18" w:space="0" w:color="auto"/>
            <w:bottom w:val="outset" w:sz="18" w:space="0" w:color="auto"/>
            <w:right w:val="outset" w:sz="18" w:space="0" w:color="auto"/>
          </w:tblBorders>
        </w:tblPrEx>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pPr>
              <w:rPr>
                <w:b/>
              </w:rPr>
            </w:pPr>
            <w:r w:rsidRPr="00866C45">
              <w:rPr>
                <w:b/>
              </w:rPr>
              <w:t> skate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bruslit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cap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čepice</w:t>
            </w:r>
          </w:p>
        </w:tc>
      </w:tr>
      <w:tr w:rsidR="00866C45" w:rsidRPr="00866C45" w:rsidTr="00866C45">
        <w:tblPrEx>
          <w:tblBorders>
            <w:top w:val="outset" w:sz="18" w:space="0" w:color="auto"/>
            <w:left w:val="outset" w:sz="18" w:space="0" w:color="auto"/>
            <w:bottom w:val="outset" w:sz="18" w:space="0" w:color="auto"/>
            <w:right w:val="outset" w:sz="18" w:space="0" w:color="auto"/>
          </w:tblBorders>
        </w:tblPrEx>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pPr>
              <w:rPr>
                <w:b/>
              </w:rPr>
            </w:pPr>
            <w:r w:rsidRPr="00866C45">
              <w:rPr>
                <w:b/>
              </w:rPr>
              <w:t> iceskating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bruslení na ledě</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w:t>
            </w:r>
            <w:r w:rsidRPr="00866C45">
              <w:rPr>
                <w:b/>
                <w:bCs/>
              </w:rPr>
              <w:t>boots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vysoké boty</w:t>
            </w:r>
          </w:p>
        </w:tc>
      </w:tr>
      <w:tr w:rsidR="00866C45" w:rsidRPr="00866C45" w:rsidTr="00866C45">
        <w:tblPrEx>
          <w:tblBorders>
            <w:top w:val="outset" w:sz="18" w:space="0" w:color="auto"/>
            <w:left w:val="outset" w:sz="18" w:space="0" w:color="auto"/>
            <w:bottom w:val="outset" w:sz="18" w:space="0" w:color="auto"/>
            <w:right w:val="outset" w:sz="18" w:space="0" w:color="auto"/>
          </w:tblBorders>
        </w:tblPrEx>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pPr>
              <w:rPr>
                <w:b/>
              </w:rPr>
            </w:pPr>
            <w:r w:rsidRPr="00866C45">
              <w:rPr>
                <w:b/>
              </w:rPr>
              <w:t> figure skating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krasobruslení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ski goggles [ˈgɒgəl]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lyžařské brýle</w:t>
            </w:r>
          </w:p>
        </w:tc>
      </w:tr>
      <w:tr w:rsidR="00866C45" w:rsidRPr="00866C45" w:rsidTr="00866C45">
        <w:tblPrEx>
          <w:tblBorders>
            <w:top w:val="outset" w:sz="18" w:space="0" w:color="auto"/>
            <w:left w:val="outset" w:sz="18" w:space="0" w:color="auto"/>
            <w:bottom w:val="outset" w:sz="18" w:space="0" w:color="auto"/>
            <w:right w:val="outset" w:sz="18" w:space="0" w:color="auto"/>
          </w:tblBorders>
        </w:tblPrEx>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pPr>
              <w:rPr>
                <w:b/>
              </w:rPr>
            </w:pPr>
            <w:r w:rsidRPr="00866C45">
              <w:rPr>
                <w:b/>
              </w:rPr>
              <w:t> cross-country skiing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lyžování (na běžkách)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ski boots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lyžařské boty</w:t>
            </w:r>
          </w:p>
        </w:tc>
      </w:tr>
      <w:tr w:rsidR="00866C45" w:rsidRPr="00866C45" w:rsidTr="00866C45">
        <w:tblPrEx>
          <w:tblBorders>
            <w:top w:val="outset" w:sz="18" w:space="0" w:color="auto"/>
            <w:left w:val="outset" w:sz="18" w:space="0" w:color="auto"/>
            <w:bottom w:val="outset" w:sz="18" w:space="0" w:color="auto"/>
            <w:right w:val="outset" w:sz="18" w:space="0" w:color="auto"/>
          </w:tblBorders>
        </w:tblPrEx>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pPr>
              <w:rPr>
                <w:b/>
              </w:rPr>
            </w:pPr>
            <w:r w:rsidRPr="00866C45">
              <w:rPr>
                <w:b/>
              </w:rPr>
              <w:t> downhill skiing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lyžování (sjezdové)</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ski binding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vázání</w:t>
            </w:r>
          </w:p>
        </w:tc>
      </w:tr>
      <w:tr w:rsidR="00866C45" w:rsidRPr="00866C45" w:rsidTr="00866C45">
        <w:tblPrEx>
          <w:tblBorders>
            <w:top w:val="outset" w:sz="18" w:space="0" w:color="auto"/>
            <w:left w:val="outset" w:sz="18" w:space="0" w:color="auto"/>
            <w:bottom w:val="outset" w:sz="18" w:space="0" w:color="auto"/>
            <w:right w:val="outset" w:sz="18" w:space="0" w:color="auto"/>
          </w:tblBorders>
        </w:tblPrEx>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pPr>
              <w:rPr>
                <w:b/>
              </w:rPr>
            </w:pPr>
            <w:r w:rsidRPr="00866C45">
              <w:rPr>
                <w:b/>
              </w:rPr>
              <w:t> snowboarding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snowboarding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gloves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rukavice</w:t>
            </w:r>
          </w:p>
        </w:tc>
      </w:tr>
      <w:tr w:rsidR="00866C45" w:rsidRPr="00866C45" w:rsidTr="00866C45">
        <w:tblPrEx>
          <w:tblBorders>
            <w:top w:val="outset" w:sz="18" w:space="0" w:color="auto"/>
            <w:left w:val="outset" w:sz="18" w:space="0" w:color="auto"/>
            <w:bottom w:val="outset" w:sz="18" w:space="0" w:color="auto"/>
            <w:right w:val="outset" w:sz="18" w:space="0" w:color="auto"/>
          </w:tblBorders>
        </w:tblPrEx>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pPr>
              <w:rPr>
                <w:b/>
              </w:rPr>
            </w:pPr>
            <w:r w:rsidRPr="00866C45">
              <w:rPr>
                <w:b/>
              </w:rPr>
              <w:t> snow</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sníh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w:t>
            </w:r>
            <w:r w:rsidRPr="00866C45">
              <w:rPr>
                <w:b/>
                <w:bCs/>
              </w:rPr>
              <w:t>frozen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zmrzlý</w:t>
            </w:r>
          </w:p>
        </w:tc>
      </w:tr>
      <w:tr w:rsidR="00866C45" w:rsidRPr="00866C45" w:rsidTr="00866C45">
        <w:tblPrEx>
          <w:tblBorders>
            <w:top w:val="outset" w:sz="18" w:space="0" w:color="auto"/>
            <w:left w:val="outset" w:sz="18" w:space="0" w:color="auto"/>
            <w:bottom w:val="outset" w:sz="18" w:space="0" w:color="auto"/>
            <w:right w:val="outset" w:sz="18" w:space="0" w:color="auto"/>
          </w:tblBorders>
        </w:tblPrEx>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pPr>
              <w:rPr>
                <w:b/>
              </w:rPr>
            </w:pPr>
            <w:r w:rsidRPr="00866C45">
              <w:rPr>
                <w:b/>
              </w:rPr>
              <w:t> slope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sjezdovka, svah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w:t>
            </w:r>
            <w:r w:rsidRPr="00866C45">
              <w:rPr>
                <w:b/>
                <w:bCs/>
              </w:rPr>
              <w:t>snow chains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sněhové řetězy</w:t>
            </w:r>
          </w:p>
        </w:tc>
      </w:tr>
      <w:tr w:rsidR="00866C45" w:rsidRPr="00866C45" w:rsidTr="00866C45">
        <w:tblPrEx>
          <w:tblBorders>
            <w:top w:val="outset" w:sz="18" w:space="0" w:color="auto"/>
            <w:left w:val="outset" w:sz="18" w:space="0" w:color="auto"/>
            <w:bottom w:val="outset" w:sz="18" w:space="0" w:color="auto"/>
            <w:right w:val="outset" w:sz="18" w:space="0" w:color="auto"/>
          </w:tblBorders>
        </w:tblPrEx>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pPr>
              <w:rPr>
                <w:b/>
              </w:rPr>
            </w:pPr>
            <w:r w:rsidRPr="00866C45">
              <w:rPr>
                <w:b/>
              </w:rPr>
              <w:t> ski lift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lyžařský vlek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jumper (starter) cables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startovací kabely</w:t>
            </w:r>
          </w:p>
        </w:tc>
      </w:tr>
      <w:tr w:rsidR="00866C45" w:rsidRPr="00866C45" w:rsidTr="00866C45">
        <w:tblPrEx>
          <w:tblBorders>
            <w:top w:val="outset" w:sz="18" w:space="0" w:color="auto"/>
            <w:left w:val="outset" w:sz="18" w:space="0" w:color="auto"/>
            <w:bottom w:val="outset" w:sz="18" w:space="0" w:color="auto"/>
            <w:right w:val="outset" w:sz="18" w:space="0" w:color="auto"/>
          </w:tblBorders>
        </w:tblPrEx>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pPr>
              <w:rPr>
                <w:b/>
              </w:rPr>
            </w:pPr>
            <w:r w:rsidRPr="00866C45">
              <w:rPr>
                <w:b/>
              </w:rPr>
              <w:t> ski pass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skipas, permanentka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w:t>
            </w:r>
            <w:r w:rsidRPr="00866C45">
              <w:rPr>
                <w:b/>
                <w:bCs/>
              </w:rPr>
              <w:t>winter tires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zimní pneumatiky</w:t>
            </w:r>
          </w:p>
        </w:tc>
      </w:tr>
      <w:tr w:rsidR="00866C45" w:rsidRPr="00866C45" w:rsidTr="00866C45">
        <w:tblPrEx>
          <w:tblBorders>
            <w:top w:val="outset" w:sz="18" w:space="0" w:color="auto"/>
            <w:left w:val="outset" w:sz="18" w:space="0" w:color="auto"/>
            <w:bottom w:val="outset" w:sz="18" w:space="0" w:color="auto"/>
            <w:right w:val="outset" w:sz="18" w:space="0" w:color="auto"/>
          </w:tblBorders>
        </w:tblPrEx>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pPr>
              <w:rPr>
                <w:b/>
              </w:rPr>
            </w:pPr>
            <w:r w:rsidRPr="00866C45">
              <w:rPr>
                <w:b/>
              </w:rPr>
              <w:t> snow flakes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sněhové vločky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the weather forecast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předpověď počasí</w:t>
            </w:r>
          </w:p>
        </w:tc>
      </w:tr>
      <w:tr w:rsidR="00866C45" w:rsidRPr="00866C45" w:rsidTr="00866C45">
        <w:tblPrEx>
          <w:tblBorders>
            <w:top w:val="outset" w:sz="18" w:space="0" w:color="auto"/>
            <w:left w:val="outset" w:sz="18" w:space="0" w:color="auto"/>
            <w:bottom w:val="outset" w:sz="18" w:space="0" w:color="auto"/>
            <w:right w:val="outset" w:sz="18" w:space="0" w:color="auto"/>
          </w:tblBorders>
        </w:tblPrEx>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pPr>
              <w:rPr>
                <w:b/>
              </w:rPr>
            </w:pPr>
            <w:r w:rsidRPr="00866C45">
              <w:rPr>
                <w:b/>
              </w:rPr>
              <w:t> slip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uklouznout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pPr>
              <w:rPr>
                <w:b/>
              </w:rPr>
            </w:pPr>
            <w:r w:rsidRPr="00866C45">
              <w:rPr>
                <w:b/>
              </w:rPr>
              <w:t> glacier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ledovec</w:t>
            </w:r>
          </w:p>
        </w:tc>
      </w:tr>
      <w:tr w:rsidR="00866C45" w:rsidRPr="00866C45" w:rsidTr="00866C45">
        <w:tblPrEx>
          <w:tblBorders>
            <w:top w:val="outset" w:sz="18" w:space="0" w:color="auto"/>
            <w:left w:val="outset" w:sz="18" w:space="0" w:color="auto"/>
            <w:bottom w:val="outset" w:sz="18" w:space="0" w:color="auto"/>
            <w:right w:val="outset" w:sz="18" w:space="0" w:color="auto"/>
          </w:tblBorders>
        </w:tblPrEx>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w:t>
            </w:r>
            <w:r w:rsidRPr="00866C45">
              <w:rPr>
                <w:b/>
                <w:bCs/>
              </w:rPr>
              <w:t>slippery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kluzko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pPr>
              <w:rPr>
                <w:b/>
              </w:rPr>
            </w:pPr>
            <w:r w:rsidRPr="00866C45">
              <w:rPr>
                <w:b/>
              </w:rPr>
              <w:t> avalanche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lavina</w:t>
            </w:r>
          </w:p>
        </w:tc>
      </w:tr>
      <w:tr w:rsidR="00866C45" w:rsidRPr="00866C45" w:rsidTr="00866C45">
        <w:tblPrEx>
          <w:tblBorders>
            <w:top w:val="outset" w:sz="18" w:space="0" w:color="auto"/>
            <w:left w:val="outset" w:sz="18" w:space="0" w:color="auto"/>
            <w:bottom w:val="outset" w:sz="18" w:space="0" w:color="auto"/>
            <w:right w:val="outset" w:sz="18" w:space="0" w:color="auto"/>
          </w:tblBorders>
        </w:tblPrEx>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w:t>
            </w:r>
            <w:r w:rsidRPr="00866C45">
              <w:rPr>
                <w:b/>
                <w:bCs/>
              </w:rPr>
              <w:t>wet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mokro, mokrý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w:t>
            </w:r>
            <w:r w:rsidRPr="00866C45">
              <w:rPr>
                <w:b/>
                <w:bCs/>
              </w:rPr>
              <w:t>avalanche danger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lavinové nebezpečí</w:t>
            </w:r>
          </w:p>
        </w:tc>
      </w:tr>
      <w:tr w:rsidR="00866C45" w:rsidRPr="00866C45" w:rsidTr="00866C45">
        <w:tblPrEx>
          <w:tblBorders>
            <w:top w:val="outset" w:sz="18" w:space="0" w:color="auto"/>
            <w:left w:val="outset" w:sz="18" w:space="0" w:color="auto"/>
            <w:bottom w:val="outset" w:sz="18" w:space="0" w:color="auto"/>
            <w:right w:val="outset" w:sz="18" w:space="0" w:color="auto"/>
          </w:tblBorders>
        </w:tblPrEx>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snowball (each other)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koulovat se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w:t>
            </w:r>
            <w:r w:rsidRPr="00866C45">
              <w:rPr>
                <w:b/>
                <w:bCs/>
              </w:rPr>
              <w:t>first aid</w:t>
            </w:r>
            <w:r w:rsidRPr="00866C45">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první pomoc </w:t>
            </w:r>
          </w:p>
        </w:tc>
      </w:tr>
      <w:tr w:rsidR="00866C45" w:rsidRPr="00866C45" w:rsidTr="00866C45">
        <w:tblPrEx>
          <w:tblBorders>
            <w:top w:val="outset" w:sz="18" w:space="0" w:color="auto"/>
            <w:left w:val="outset" w:sz="18" w:space="0" w:color="auto"/>
            <w:bottom w:val="outset" w:sz="18" w:space="0" w:color="auto"/>
            <w:right w:val="outset" w:sz="18" w:space="0" w:color="auto"/>
          </w:tblBorders>
        </w:tblPrEx>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snowman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sněhulák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thaw [θɔː]</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obleva, tání</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holiday, vacation (USA)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dovolená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suntanned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opálený</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go on holiday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jet na dovolenou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swimsuit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plavky</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holiday abroad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zahraniční dovolená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sunglasses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sluneční brýle</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go to the sea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jet k moři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sunstroke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úžeh, úpal</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go sightseeing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chodit po památkách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sun burns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spálení od slunce</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hiking </w:t>
            </w:r>
            <w:r w:rsidRPr="00866C45">
              <w:t>[haɪkɪŋ]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pěší turistika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flip-flops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žabky, vietnamky</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lastRenderedPageBreak/>
              <w:t> hitchhike </w:t>
            </w:r>
            <w:r w:rsidRPr="00866C45">
              <w:t>[ˈhɪtʃˌhaɪk]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stopovat (jet stopem)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collect shells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sbírat mušle</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go on foot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jít pěšky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Coast Guard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pobřežní stráž</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sunbathe [ˈsʌnˌbeɪð]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opalovat se, slunit se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high tide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příliv</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sandy beach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písečná pláž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low tide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odliv</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pebbly beach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oblázková pláž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diving mask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potápěčské brýle</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relaxing in the sun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relaxování na slunci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diving fins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ploutve</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crowded</w:t>
            </w:r>
            <w:r w:rsidRPr="00866C45">
              <w:t> [ˈkraʊdɪd]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přelidněný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snorkeling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šnorchlování</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sun umbrella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slunečník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jellyfish </w:t>
            </w:r>
            <w:r w:rsidRPr="00866C45">
              <w:t>[ˈdʒelɪˌfɪʃ]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medúza</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sun lotion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opalovací krém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sunset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západ slunce</w:t>
            </w:r>
          </w:p>
        </w:tc>
      </w:tr>
    </w:tbl>
    <w:p w:rsidR="00866C45" w:rsidRDefault="00866C45"/>
    <w:tbl>
      <w:tblPr>
        <w:tblW w:w="0" w:type="auto"/>
        <w:tblBorders>
          <w:top w:val="single" w:sz="6" w:space="0" w:color="333333"/>
          <w:left w:val="single" w:sz="6" w:space="0" w:color="333333"/>
          <w:bottom w:val="single" w:sz="6" w:space="0" w:color="333333"/>
          <w:right w:val="single" w:sz="6" w:space="0" w:color="333333"/>
        </w:tblBorders>
        <w:shd w:val="clear" w:color="auto" w:fill="FFFFFF"/>
        <w:tblCellMar>
          <w:left w:w="0" w:type="dxa"/>
          <w:right w:w="0" w:type="dxa"/>
        </w:tblCellMar>
        <w:tblLook w:val="04A0" w:firstRow="1" w:lastRow="0" w:firstColumn="1" w:lastColumn="0" w:noHBand="0" w:noVBand="1"/>
      </w:tblPr>
      <w:tblGrid>
        <w:gridCol w:w="1816"/>
        <w:gridCol w:w="2419"/>
        <w:gridCol w:w="1943"/>
        <w:gridCol w:w="1872"/>
      </w:tblGrid>
      <w:tr w:rsidR="00866C45" w:rsidRPr="00866C45" w:rsidTr="00866C45">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ski slope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sjezdovka</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lose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ztratit</w:t>
            </w:r>
          </w:p>
        </w:tc>
      </w:tr>
      <w:tr w:rsidR="00866C45" w:rsidRPr="00866C45" w:rsidTr="00866C45">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glacier</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horský ledovec</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lost property</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ztráty a nálezy</w:t>
            </w:r>
          </w:p>
        </w:tc>
      </w:tr>
      <w:tr w:rsidR="00866C45" w:rsidRPr="00866C45" w:rsidTr="00866C45">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ice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led</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ski waxing</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voskování lyží</w:t>
            </w:r>
          </w:p>
        </w:tc>
      </w:tr>
      <w:tr w:rsidR="00866C45" w:rsidRPr="00866C45" w:rsidTr="00866C45">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snow</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sníh</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ski adjustment</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seřízení lyží</w:t>
            </w:r>
          </w:p>
        </w:tc>
      </w:tr>
      <w:tr w:rsidR="00866C45" w:rsidRPr="00866C45" w:rsidTr="00866C45">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avalanche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lavina</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mountain rescue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horská služba</w:t>
            </w:r>
          </w:p>
        </w:tc>
      </w:tr>
      <w:tr w:rsidR="00866C45" w:rsidRPr="00866C45" w:rsidTr="00866C45">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avalanche danger</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lavinové nebezpečí</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snowmobile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sněžný skútr</w:t>
            </w:r>
          </w:p>
        </w:tc>
      </w:tr>
      <w:tr w:rsidR="00866C45" w:rsidRPr="00866C45" w:rsidTr="00866C45">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chair lift</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sedačková lanovka</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injury</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zranění</w:t>
            </w:r>
          </w:p>
        </w:tc>
      </w:tr>
      <w:tr w:rsidR="00866C45" w:rsidRPr="00866C45" w:rsidTr="00866C45">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ski lift</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vlek</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broken leg</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zlomená noha</w:t>
            </w:r>
          </w:p>
        </w:tc>
      </w:tr>
      <w:tr w:rsidR="00866C45" w:rsidRPr="00866C45" w:rsidTr="00866C45">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ski pass</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permanentka</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sprained ankle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vyvrtnutý kotník</w:t>
            </w:r>
          </w:p>
        </w:tc>
      </w:tr>
      <w:tr w:rsidR="00866C45" w:rsidRPr="00866C45" w:rsidTr="00866C45">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1 day ski pass</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jednodenní permanentka</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warning</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varování</w:t>
            </w:r>
          </w:p>
        </w:tc>
      </w:tr>
      <w:tr w:rsidR="00866C45" w:rsidRPr="00866C45" w:rsidTr="00866C45">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morning ski pass</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dopolední permanentka</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dangerous </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nebezpečný</w:t>
            </w:r>
          </w:p>
        </w:tc>
      </w:tr>
      <w:tr w:rsidR="00866C45" w:rsidRPr="00866C45" w:rsidTr="00866C45">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afternoon ski pass</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odpolední permanentka</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careful</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opatrný</w:t>
            </w:r>
          </w:p>
        </w:tc>
      </w:tr>
      <w:tr w:rsidR="00866C45" w:rsidRPr="00866C45" w:rsidTr="00866C45">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blizzard</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vánice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Mountain Resort</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horské středisko</w:t>
            </w:r>
          </w:p>
        </w:tc>
      </w:tr>
      <w:tr w:rsidR="00866C45" w:rsidRPr="00866C45" w:rsidTr="00866C45">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skis</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lyže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adult</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dospělý</w:t>
            </w:r>
          </w:p>
        </w:tc>
      </w:tr>
      <w:tr w:rsidR="00866C45" w:rsidRPr="00866C45" w:rsidTr="00866C45">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ski poles</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hůlky</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senior</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důchodce</w:t>
            </w:r>
          </w:p>
        </w:tc>
      </w:tr>
      <w:tr w:rsidR="00866C45" w:rsidRPr="00866C45" w:rsidTr="00866C45">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ski boots</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lyžáky</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downhill</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dolů</w:t>
            </w:r>
          </w:p>
        </w:tc>
      </w:tr>
      <w:tr w:rsidR="00866C45" w:rsidRPr="00866C45" w:rsidTr="00866C45">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skier</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lyžař</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uphill</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nahoru</w:t>
            </w:r>
          </w:p>
        </w:tc>
      </w:tr>
      <w:tr w:rsidR="00866C45" w:rsidRPr="00866C45" w:rsidTr="00866C45">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lastRenderedPageBreak/>
              <w:t>helmet</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helma</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surface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povrch</w:t>
            </w:r>
          </w:p>
        </w:tc>
      </w:tr>
      <w:tr w:rsidR="00866C45" w:rsidRPr="00866C45" w:rsidTr="00866C45">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ski set</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lyžařské vybavení</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unlimited access</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neomezený přístup</w:t>
            </w:r>
          </w:p>
        </w:tc>
      </w:tr>
      <w:tr w:rsidR="00866C45" w:rsidRPr="00866C45" w:rsidTr="00866C45">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ski school</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lyžařská škola</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insurance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pojištění</w:t>
            </w:r>
          </w:p>
        </w:tc>
      </w:tr>
      <w:tr w:rsidR="00866C45" w:rsidRPr="00866C45" w:rsidTr="00866C45">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have an accident</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mít nehodu</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discount</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sleva</w:t>
            </w:r>
          </w:p>
        </w:tc>
      </w:tr>
      <w:tr w:rsidR="00866C45" w:rsidRPr="00866C45" w:rsidTr="00866C45">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lift ticket</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jízdenka na vlek</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equipment</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vybavení</w:t>
            </w:r>
          </w:p>
        </w:tc>
      </w:tr>
      <w:tr w:rsidR="00866C45" w:rsidRPr="00866C45" w:rsidTr="00866C45">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schedule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jízdní řád</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cross country skiing</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běžkování</w:t>
            </w:r>
          </w:p>
        </w:tc>
      </w:tr>
      <w:tr w:rsidR="00866C45" w:rsidRPr="00866C45" w:rsidTr="00866C45">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obey instructions</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dodržovat pokyny</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down hill skiing</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sjezdové lyžování</w:t>
            </w:r>
          </w:p>
        </w:tc>
      </w:tr>
      <w:tr w:rsidR="00866C45" w:rsidRPr="00866C45" w:rsidTr="00866C45">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rent </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půjčit, pronajmout si</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including</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včetně</w:t>
            </w:r>
          </w:p>
        </w:tc>
      </w:tr>
      <w:tr w:rsidR="00866C45" w:rsidRPr="00866C45" w:rsidTr="00866C45">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ski rental</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půjčovna lyží</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peak</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vrchol</w:t>
            </w:r>
          </w:p>
        </w:tc>
      </w:tr>
    </w:tbl>
    <w:p w:rsidR="00866C45" w:rsidRDefault="00866C45"/>
    <w:tbl>
      <w:tblPr>
        <w:tblpPr w:leftFromText="45" w:rightFromText="45" w:bottomFromText="144" w:vertAnchor="text"/>
        <w:tblW w:w="7905" w:type="dxa"/>
        <w:tblBorders>
          <w:top w:val="outset" w:sz="12" w:space="0" w:color="auto"/>
          <w:left w:val="outset" w:sz="12" w:space="0" w:color="auto"/>
          <w:bottom w:val="outset" w:sz="12" w:space="0" w:color="auto"/>
          <w:right w:val="outset" w:sz="12" w:space="0" w:color="auto"/>
        </w:tblBorders>
        <w:shd w:val="clear" w:color="auto" w:fill="FFFFFF"/>
        <w:tblCellMar>
          <w:left w:w="0" w:type="dxa"/>
          <w:right w:w="0" w:type="dxa"/>
        </w:tblCellMar>
        <w:tblLook w:val="04A0" w:firstRow="1" w:lastRow="0" w:firstColumn="1" w:lastColumn="0" w:noHBand="0" w:noVBand="1"/>
      </w:tblPr>
      <w:tblGrid>
        <w:gridCol w:w="1726"/>
        <w:gridCol w:w="1804"/>
        <w:gridCol w:w="2272"/>
        <w:gridCol w:w="2103"/>
      </w:tblGrid>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flight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let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gate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brána</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plane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letadlo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book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zarezervovat</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plane ticket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letenka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one way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jednosměrný</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aisle [aɪl]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ulička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first class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první třída</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window</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okno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economy class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druhá třída</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luggage, baggage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zavazadla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delayed flight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opožděný let</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w:t>
            </w:r>
            <w:r w:rsidRPr="00866C45">
              <w:rPr>
                <w:b/>
                <w:bCs/>
              </w:rPr>
              <w:t>overweight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přes váhu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excess baggage fee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poplatek za přes váhu</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w:t>
            </w:r>
            <w:r w:rsidRPr="00866C45">
              <w:rPr>
                <w:b/>
                <w:bCs/>
              </w:rPr>
              <w:t>check 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odbavení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w:t>
            </w:r>
            <w:r w:rsidRPr="00866C45">
              <w:rPr>
                <w:b/>
                <w:bCs/>
              </w:rPr>
              <w:t>baggage allowance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povolená váha zavaz.</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passport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cestovní pas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sharp objects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ostré předměty</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unattended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bez dozoru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cancelled flight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zrušený let</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seat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sedadlo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fasten [ˈfɑːsən]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připoutat se</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journey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cesta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w:t>
            </w:r>
            <w:r w:rsidRPr="00866C45">
              <w:rPr>
                <w:b/>
                <w:bCs/>
              </w:rPr>
              <w:t>destination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cíl cesty</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trolley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vozík</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purpose [ˈpɜːpəs]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účel</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duty [ˈdjuːtɪ]</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clo</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fill 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vyplnit</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boarding pass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palubní lístek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immigration form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imigrační formulář</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hand luggage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příruční zavazadlo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w:t>
            </w:r>
            <w:r w:rsidRPr="00866C45">
              <w:rPr>
                <w:b/>
                <w:bCs/>
              </w:rPr>
              <w:t>take off</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vzlétnout</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EU citizen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občan EU</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non-smoking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nekuřácký</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goods to declare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zboží k proclení</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rPr>
                <w:b/>
                <w:bCs/>
              </w:rPr>
              <w:t> stewardess, air hostess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letuška</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lastRenderedPageBreak/>
              <w:t> </w:t>
            </w:r>
            <w:r w:rsidRPr="00866C45">
              <w:rPr>
                <w:b/>
                <w:bCs/>
              </w:rPr>
              <w:t>departure lounge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odletová hala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w:t>
            </w:r>
            <w:r w:rsidRPr="00866C45">
              <w:rPr>
                <w:b/>
                <w:bCs/>
              </w:rPr>
              <w:t>land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přistát</w:t>
            </w:r>
          </w:p>
        </w:tc>
      </w:tr>
      <w:tr w:rsidR="00866C45" w:rsidRPr="00866C45" w:rsidTr="00866C45">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w:t>
            </w:r>
            <w:r w:rsidRPr="00866C45">
              <w:rPr>
                <w:b/>
                <w:bCs/>
              </w:rPr>
              <w:t>lounge [laʊndʒ]</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hala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w:t>
            </w:r>
            <w:r w:rsidRPr="00866C45">
              <w:rPr>
                <w:b/>
                <w:bCs/>
              </w:rPr>
              <w:t>cancel [ˈkænsəl]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66C45" w:rsidRPr="00866C45" w:rsidRDefault="00866C45" w:rsidP="00866C45">
            <w:r w:rsidRPr="00866C45">
              <w:t> zrušit</w:t>
            </w:r>
          </w:p>
        </w:tc>
      </w:tr>
    </w:tbl>
    <w:p w:rsidR="00866C45" w:rsidRDefault="00866C45"/>
    <w:p w:rsidR="00866C45" w:rsidRDefault="00866C45"/>
    <w:p w:rsidR="00866C45" w:rsidRDefault="00866C45"/>
    <w:tbl>
      <w:tblPr>
        <w:tblW w:w="0" w:type="auto"/>
        <w:tblInd w:w="-8" w:type="dxa"/>
        <w:tblBorders>
          <w:top w:val="single" w:sz="6" w:space="0" w:color="333333"/>
          <w:left w:val="single" w:sz="6" w:space="0" w:color="333333"/>
          <w:bottom w:val="single" w:sz="6" w:space="0" w:color="333333"/>
          <w:right w:val="single" w:sz="6" w:space="0" w:color="333333"/>
        </w:tblBorders>
        <w:shd w:val="clear" w:color="auto" w:fill="FFFFFF"/>
        <w:tblCellMar>
          <w:left w:w="0" w:type="dxa"/>
          <w:right w:w="0" w:type="dxa"/>
        </w:tblCellMar>
        <w:tblLook w:val="04A0" w:firstRow="1" w:lastRow="0" w:firstColumn="1" w:lastColumn="0" w:noHBand="0" w:noVBand="1"/>
      </w:tblPr>
      <w:tblGrid>
        <w:gridCol w:w="1583"/>
        <w:gridCol w:w="2422"/>
        <w:gridCol w:w="2550"/>
        <w:gridCol w:w="1589"/>
        <w:gridCol w:w="920"/>
      </w:tblGrid>
      <w:tr w:rsidR="00866C45" w:rsidRPr="00866C45" w:rsidTr="00DA4F57">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sights</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památky</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ticket</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vstupenka</w:t>
            </w:r>
          </w:p>
        </w:tc>
      </w:tr>
      <w:tr w:rsidR="00866C45" w:rsidRPr="00866C45" w:rsidTr="00DA4F57">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sightseeing [saɪtsiːɪŋ]</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prohlížení památek</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opening times</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otvírací doba</w:t>
            </w:r>
          </w:p>
        </w:tc>
      </w:tr>
      <w:tr w:rsidR="00866C45" w:rsidRPr="00866C45" w:rsidTr="00DA4F57">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city centre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centrum města</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gift shop</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obchod se suvenýry</w:t>
            </w:r>
          </w:p>
        </w:tc>
      </w:tr>
      <w:tr w:rsidR="00866C45" w:rsidRPr="00866C45" w:rsidTr="00DA4F57">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tourist</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turista</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souvenir [suːvəˌnɪə]</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suvenýr</w:t>
            </w:r>
          </w:p>
        </w:tc>
      </w:tr>
      <w:tr w:rsidR="00866C45" w:rsidRPr="00866C45" w:rsidTr="00DA4F57">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map</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mapa</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taxi</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taxi</w:t>
            </w:r>
          </w:p>
        </w:tc>
      </w:tr>
      <w:tr w:rsidR="00866C45" w:rsidRPr="00866C45" w:rsidTr="00DA4F57">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square [skweə]</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náměstí</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underground/ tube</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metro</w:t>
            </w:r>
          </w:p>
        </w:tc>
      </w:tr>
      <w:tr w:rsidR="00866C45" w:rsidRPr="00866C45" w:rsidTr="00DA4F57">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avenue [ˈævɪˌnjuː]</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široká ulice, bulvár</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bus</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autobus</w:t>
            </w:r>
          </w:p>
        </w:tc>
      </w:tr>
      <w:tr w:rsidR="00866C45" w:rsidRPr="00866C45" w:rsidTr="00DA4F57">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street</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ulice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go by bus</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jet autobusem</w:t>
            </w:r>
          </w:p>
        </w:tc>
      </w:tr>
      <w:tr w:rsidR="00866C45" w:rsidRPr="00866C45" w:rsidTr="00DA4F57">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castle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zámek</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tourist information</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informační centrum</w:t>
            </w:r>
          </w:p>
        </w:tc>
      </w:tr>
      <w:tr w:rsidR="00866C45" w:rsidRPr="00866C45" w:rsidTr="00DA4F57">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palace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palác</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turn left</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odbočit doleva</w:t>
            </w:r>
          </w:p>
        </w:tc>
      </w:tr>
      <w:tr w:rsidR="00866C45" w:rsidRPr="00866C45" w:rsidTr="00DA4F57">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cathedral</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katedrála</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turn right</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odbočit doprava</w:t>
            </w:r>
          </w:p>
        </w:tc>
      </w:tr>
      <w:tr w:rsidR="00866C45" w:rsidRPr="00866C45" w:rsidTr="00DA4F57">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church</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kostel</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go straight</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jít rovně</w:t>
            </w:r>
          </w:p>
        </w:tc>
      </w:tr>
      <w:tr w:rsidR="00866C45" w:rsidRPr="00866C45" w:rsidTr="00DA4F57">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bridge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most</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go across</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přejít (přes ulici)</w:t>
            </w:r>
          </w:p>
        </w:tc>
      </w:tr>
      <w:tr w:rsidR="00866C45" w:rsidRPr="00866C45" w:rsidTr="00DA4F57">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museum</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muzeum</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go around the corner</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jít za roh</w:t>
            </w:r>
          </w:p>
        </w:tc>
      </w:tr>
      <w:tr w:rsidR="00866C45" w:rsidRPr="00866C45" w:rsidTr="00DA4F57">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tower</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věž</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point of interest</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zajímavé místo</w:t>
            </w:r>
          </w:p>
        </w:tc>
      </w:tr>
      <w:tr w:rsidR="00866C45" w:rsidRPr="00866C45" w:rsidTr="00DA4F57">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view of ____</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výhled na _____</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explore</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prozkoumat</w:t>
            </w:r>
          </w:p>
        </w:tc>
      </w:tr>
      <w:tr w:rsidR="00866C45" w:rsidRPr="00866C45" w:rsidTr="00DA4F57">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gate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brána</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be silent [ˈsaɪlənt]</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být potichu</w:t>
            </w:r>
          </w:p>
        </w:tc>
      </w:tr>
      <w:tr w:rsidR="00866C45" w:rsidRPr="00866C45" w:rsidTr="00DA4F57">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wall</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hradba, zeď</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build</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postavit</w:t>
            </w:r>
          </w:p>
        </w:tc>
      </w:tr>
      <w:tr w:rsidR="00866C45" w:rsidRPr="00866C45" w:rsidTr="00DA4F57">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statue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socha</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was built</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byl postaven</w:t>
            </w:r>
          </w:p>
        </w:tc>
      </w:tr>
      <w:tr w:rsidR="00866C45" w:rsidRPr="00866C45" w:rsidTr="00DA4F57">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abbey [ˈæbɪ]</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opatství</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century</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století</w:t>
            </w:r>
          </w:p>
        </w:tc>
      </w:tr>
      <w:tr w:rsidR="00866C45" w:rsidRPr="00866C45" w:rsidTr="00DA4F57">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collection</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sbírka</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king</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král</w:t>
            </w:r>
          </w:p>
        </w:tc>
      </w:tr>
      <w:tr w:rsidR="00866C45" w:rsidRPr="00866C45" w:rsidTr="00DA4F57">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memorial</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památník, pomník</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queen</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královna</w:t>
            </w:r>
          </w:p>
        </w:tc>
      </w:tr>
      <w:tr w:rsidR="00866C45" w:rsidRPr="00866C45" w:rsidTr="00DA4F57">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lastRenderedPageBreak/>
              <w:t>marketplace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trh</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duke [djuːk]</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vévoda</w:t>
            </w:r>
          </w:p>
        </w:tc>
      </w:tr>
      <w:tr w:rsidR="00866C45" w:rsidRPr="00866C45" w:rsidTr="00DA4F57">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entrance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vstup</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duchess [ˈdʌtʃɪs]</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vévodkyně</w:t>
            </w:r>
          </w:p>
        </w:tc>
      </w:tr>
      <w:tr w:rsidR="00866C45" w:rsidRPr="00866C45" w:rsidTr="00DA4F57">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exit</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východ</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royal [ˈrɔɪəl]</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královský</w:t>
            </w:r>
          </w:p>
        </w:tc>
      </w:tr>
      <w:tr w:rsidR="00866C45" w:rsidRPr="00866C45" w:rsidTr="00DA4F57">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admission</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vstupné</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royal family</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královská rodina</w:t>
            </w:r>
          </w:p>
        </w:tc>
      </w:tr>
      <w:tr w:rsidR="00866C45" w:rsidRPr="00866C45" w:rsidTr="00DA4F57">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price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cena</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residence</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sídlo, rezidence</w:t>
            </w:r>
          </w:p>
        </w:tc>
      </w:tr>
      <w:tr w:rsidR="00866C45" w:rsidRPr="00866C45" w:rsidTr="00DA4F57">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guide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průvodce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attraction</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atrakce</w:t>
            </w:r>
          </w:p>
        </w:tc>
      </w:tr>
      <w:tr w:rsidR="00866C45" w:rsidRPr="00866C45" w:rsidTr="00DA4F57">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queue [kjuː]/line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fronta</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must-see attraction</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atrakce, kterou musíte vidět</w:t>
            </w:r>
          </w:p>
        </w:tc>
      </w:tr>
      <w:tr w:rsidR="00866C45" w:rsidRPr="00866C45" w:rsidTr="00DA4F57">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crowded [ˈkraʊdɪd]</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přelidněný</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impressive</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působivý</w:t>
            </w:r>
          </w:p>
        </w:tc>
      </w:tr>
      <w:tr w:rsidR="00866C45" w:rsidRPr="00866C45" w:rsidTr="00DA4F57">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audio guide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audioprůvodce</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pPr>
              <w:rPr>
                <w:b/>
                <w:bCs/>
              </w:rPr>
            </w:pPr>
            <w:r w:rsidRPr="00866C45">
              <w:rPr>
                <w:b/>
                <w:bCs/>
              </w:rPr>
              <w:t>spend</w:t>
            </w:r>
          </w:p>
        </w:tc>
        <w:tc>
          <w:tcPr>
            <w:tcW w:w="0" w:type="auto"/>
            <w:gridSpan w:val="2"/>
            <w:tcBorders>
              <w:top w:val="single" w:sz="6" w:space="0" w:color="333333"/>
              <w:left w:val="single" w:sz="6" w:space="0" w:color="333333"/>
              <w:bottom w:val="single" w:sz="6" w:space="0" w:color="333333"/>
              <w:right w:val="single" w:sz="6" w:space="0" w:color="333333"/>
            </w:tcBorders>
            <w:shd w:val="clear" w:color="auto" w:fill="FFFFFF"/>
            <w:tcMar>
              <w:top w:w="30" w:type="dxa"/>
              <w:left w:w="75" w:type="dxa"/>
              <w:bottom w:w="30" w:type="dxa"/>
              <w:right w:w="75" w:type="dxa"/>
            </w:tcMar>
            <w:vAlign w:val="center"/>
            <w:hideMark/>
          </w:tcPr>
          <w:p w:rsidR="00866C45" w:rsidRPr="00866C45" w:rsidRDefault="00866C45" w:rsidP="00866C45">
            <w:r w:rsidRPr="00866C45">
              <w:t>(s)trávit (o čase), utratit (peníze)</w:t>
            </w:r>
          </w:p>
        </w:tc>
      </w:tr>
      <w:tr w:rsidR="00DA4F57" w:rsidRPr="00DA4F57" w:rsidTr="00DA4F57">
        <w:tblPrEx>
          <w:tblBorders>
            <w:top w:val="none" w:sz="0" w:space="0" w:color="auto"/>
            <w:left w:val="none" w:sz="0" w:space="0" w:color="auto"/>
            <w:bottom w:val="none" w:sz="0" w:space="0" w:color="auto"/>
            <w:right w:val="none" w:sz="0" w:space="0" w:color="auto"/>
          </w:tblBorders>
          <w:shd w:val="clear" w:color="auto" w:fill="auto"/>
        </w:tblPrEx>
        <w:trPr>
          <w:gridAfter w:val="1"/>
        </w:trPr>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Airport</w:t>
            </w:r>
          </w:p>
        </w:tc>
        <w:tc>
          <w:tcPr>
            <w:tcW w:w="0" w:type="auto"/>
            <w:gridSpan w:val="3"/>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a complex of runways and buildings for the take-off, landing, and maintenance of civil aircraft, with facilities for passengers.</w:t>
            </w:r>
          </w:p>
        </w:tc>
      </w:tr>
      <w:tr w:rsidR="00DA4F57" w:rsidRPr="00DA4F57" w:rsidTr="00DA4F57">
        <w:tblPrEx>
          <w:tblBorders>
            <w:top w:val="none" w:sz="0" w:space="0" w:color="auto"/>
            <w:left w:val="none" w:sz="0" w:space="0" w:color="auto"/>
            <w:bottom w:val="none" w:sz="0" w:space="0" w:color="auto"/>
            <w:right w:val="none" w:sz="0" w:space="0" w:color="auto"/>
          </w:tblBorders>
          <w:shd w:val="clear" w:color="auto" w:fill="auto"/>
        </w:tblPrEx>
        <w:trPr>
          <w:gridAfter w:val="1"/>
        </w:trPr>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Check-in</w:t>
            </w:r>
          </w:p>
        </w:tc>
        <w:tc>
          <w:tcPr>
            <w:tcW w:w="0" w:type="auto"/>
            <w:gridSpan w:val="3"/>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the action of registering one’s presence, typically as a passenger at an airport.</w:t>
            </w:r>
          </w:p>
        </w:tc>
      </w:tr>
      <w:tr w:rsidR="00DA4F57" w:rsidRPr="00DA4F57" w:rsidTr="00DA4F57">
        <w:tblPrEx>
          <w:tblBorders>
            <w:top w:val="none" w:sz="0" w:space="0" w:color="auto"/>
            <w:left w:val="none" w:sz="0" w:space="0" w:color="auto"/>
            <w:bottom w:val="none" w:sz="0" w:space="0" w:color="auto"/>
            <w:right w:val="none" w:sz="0" w:space="0" w:color="auto"/>
          </w:tblBorders>
          <w:shd w:val="clear" w:color="auto" w:fill="auto"/>
        </w:tblPrEx>
        <w:trPr>
          <w:gridAfter w:val="1"/>
        </w:trPr>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Fly </w:t>
            </w:r>
          </w:p>
        </w:tc>
        <w:tc>
          <w:tcPr>
            <w:tcW w:w="0" w:type="auto"/>
            <w:gridSpan w:val="3"/>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travel through the air; be airborne</w:t>
            </w:r>
          </w:p>
        </w:tc>
      </w:tr>
      <w:tr w:rsidR="00DA4F57" w:rsidRPr="00DA4F57" w:rsidTr="00DA4F57">
        <w:tblPrEx>
          <w:tblBorders>
            <w:top w:val="none" w:sz="0" w:space="0" w:color="auto"/>
            <w:left w:val="none" w:sz="0" w:space="0" w:color="auto"/>
            <w:bottom w:val="none" w:sz="0" w:space="0" w:color="auto"/>
            <w:right w:val="none" w:sz="0" w:space="0" w:color="auto"/>
          </w:tblBorders>
          <w:shd w:val="clear" w:color="auto" w:fill="auto"/>
        </w:tblPrEx>
        <w:trPr>
          <w:gridAfter w:val="1"/>
        </w:trPr>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Land</w:t>
            </w:r>
          </w:p>
        </w:tc>
        <w:tc>
          <w:tcPr>
            <w:tcW w:w="0" w:type="auto"/>
            <w:gridSpan w:val="3"/>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To land somewhere</w:t>
            </w:r>
          </w:p>
        </w:tc>
      </w:tr>
      <w:tr w:rsidR="00DA4F57" w:rsidRPr="00DA4F57" w:rsidTr="00DA4F57">
        <w:tblPrEx>
          <w:tblBorders>
            <w:top w:val="none" w:sz="0" w:space="0" w:color="auto"/>
            <w:left w:val="none" w:sz="0" w:space="0" w:color="auto"/>
            <w:bottom w:val="none" w:sz="0" w:space="0" w:color="auto"/>
            <w:right w:val="none" w:sz="0" w:space="0" w:color="auto"/>
          </w:tblBorders>
          <w:shd w:val="clear" w:color="auto" w:fill="auto"/>
        </w:tblPrEx>
        <w:trPr>
          <w:gridAfter w:val="1"/>
        </w:trPr>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Landing</w:t>
            </w:r>
          </w:p>
        </w:tc>
        <w:tc>
          <w:tcPr>
            <w:tcW w:w="0" w:type="auto"/>
            <w:gridSpan w:val="3"/>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an instance of coming or bringing something to land, either from the air or from water.</w:t>
            </w:r>
          </w:p>
        </w:tc>
      </w:tr>
      <w:tr w:rsidR="00DA4F57" w:rsidRPr="00DA4F57" w:rsidTr="00DA4F57">
        <w:tblPrEx>
          <w:tblBorders>
            <w:top w:val="none" w:sz="0" w:space="0" w:color="auto"/>
            <w:left w:val="none" w:sz="0" w:space="0" w:color="auto"/>
            <w:bottom w:val="none" w:sz="0" w:space="0" w:color="auto"/>
            <w:right w:val="none" w:sz="0" w:space="0" w:color="auto"/>
          </w:tblBorders>
          <w:shd w:val="clear" w:color="auto" w:fill="auto"/>
        </w:tblPrEx>
        <w:trPr>
          <w:gridAfter w:val="1"/>
        </w:trPr>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Plane</w:t>
            </w:r>
          </w:p>
        </w:tc>
        <w:tc>
          <w:tcPr>
            <w:tcW w:w="0" w:type="auto"/>
            <w:gridSpan w:val="3"/>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a flat surface on which a straight line joining any two points on it would wholly lie.</w:t>
            </w:r>
          </w:p>
        </w:tc>
      </w:tr>
      <w:tr w:rsidR="00DA4F57" w:rsidRPr="00DA4F57" w:rsidTr="00DA4F57">
        <w:tblPrEx>
          <w:tblBorders>
            <w:top w:val="none" w:sz="0" w:space="0" w:color="auto"/>
            <w:left w:val="none" w:sz="0" w:space="0" w:color="auto"/>
            <w:bottom w:val="none" w:sz="0" w:space="0" w:color="auto"/>
            <w:right w:val="none" w:sz="0" w:space="0" w:color="auto"/>
          </w:tblBorders>
          <w:shd w:val="clear" w:color="auto" w:fill="auto"/>
        </w:tblPrEx>
        <w:trPr>
          <w:gridAfter w:val="1"/>
        </w:trPr>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Take-off</w:t>
            </w:r>
          </w:p>
        </w:tc>
        <w:tc>
          <w:tcPr>
            <w:tcW w:w="0" w:type="auto"/>
            <w:gridSpan w:val="3"/>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an instance of becoming airborne.</w:t>
            </w:r>
          </w:p>
        </w:tc>
      </w:tr>
      <w:tr w:rsidR="00DA4F57" w:rsidRPr="00DA4F57" w:rsidTr="00DA4F57">
        <w:tblPrEx>
          <w:tblBorders>
            <w:top w:val="none" w:sz="0" w:space="0" w:color="auto"/>
            <w:left w:val="none" w:sz="0" w:space="0" w:color="auto"/>
            <w:bottom w:val="none" w:sz="0" w:space="0" w:color="auto"/>
            <w:right w:val="none" w:sz="0" w:space="0" w:color="auto"/>
          </w:tblBorders>
          <w:shd w:val="clear" w:color="auto" w:fill="auto"/>
        </w:tblPrEx>
        <w:trPr>
          <w:gridAfter w:val="1"/>
        </w:trPr>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Camp</w:t>
            </w:r>
          </w:p>
        </w:tc>
        <w:tc>
          <w:tcPr>
            <w:tcW w:w="0" w:type="auto"/>
            <w:gridSpan w:val="3"/>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a place with temporary accommodation of huts, tents, or other structures, typically used by soldiers, refugees, or traveling people.</w:t>
            </w:r>
          </w:p>
        </w:tc>
      </w:tr>
      <w:tr w:rsidR="00DA4F57" w:rsidRPr="00DA4F57" w:rsidTr="00DA4F57">
        <w:tblPrEx>
          <w:tblBorders>
            <w:top w:val="none" w:sz="0" w:space="0" w:color="auto"/>
            <w:left w:val="none" w:sz="0" w:space="0" w:color="auto"/>
            <w:bottom w:val="none" w:sz="0" w:space="0" w:color="auto"/>
            <w:right w:val="none" w:sz="0" w:space="0" w:color="auto"/>
          </w:tblBorders>
          <w:shd w:val="clear" w:color="auto" w:fill="auto"/>
        </w:tblPrEx>
        <w:trPr>
          <w:gridAfter w:val="1"/>
        </w:trPr>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Destination</w:t>
            </w:r>
          </w:p>
        </w:tc>
        <w:tc>
          <w:tcPr>
            <w:tcW w:w="0" w:type="auto"/>
            <w:gridSpan w:val="3"/>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the place designated as the end, as of a race or journey</w:t>
            </w:r>
          </w:p>
        </w:tc>
      </w:tr>
      <w:tr w:rsidR="00DA4F57" w:rsidRPr="00DA4F57" w:rsidTr="00DA4F57">
        <w:tblPrEx>
          <w:tblBorders>
            <w:top w:val="none" w:sz="0" w:space="0" w:color="auto"/>
            <w:left w:val="none" w:sz="0" w:space="0" w:color="auto"/>
            <w:bottom w:val="none" w:sz="0" w:space="0" w:color="auto"/>
            <w:right w:val="none" w:sz="0" w:space="0" w:color="auto"/>
          </w:tblBorders>
          <w:shd w:val="clear" w:color="auto" w:fill="auto"/>
        </w:tblPrEx>
        <w:trPr>
          <w:gridAfter w:val="1"/>
        </w:trPr>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Go Camping</w:t>
            </w:r>
          </w:p>
        </w:tc>
        <w:tc>
          <w:tcPr>
            <w:tcW w:w="0" w:type="auto"/>
            <w:gridSpan w:val="3"/>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go and perform the activity known as camping</w:t>
            </w:r>
          </w:p>
        </w:tc>
      </w:tr>
      <w:tr w:rsidR="00DA4F57" w:rsidRPr="00DA4F57" w:rsidTr="00DA4F57">
        <w:tblPrEx>
          <w:tblBorders>
            <w:top w:val="none" w:sz="0" w:space="0" w:color="auto"/>
            <w:left w:val="none" w:sz="0" w:space="0" w:color="auto"/>
            <w:bottom w:val="none" w:sz="0" w:space="0" w:color="auto"/>
            <w:right w:val="none" w:sz="0" w:space="0" w:color="auto"/>
          </w:tblBorders>
          <w:shd w:val="clear" w:color="auto" w:fill="auto"/>
        </w:tblPrEx>
        <w:trPr>
          <w:gridAfter w:val="1"/>
        </w:trPr>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lastRenderedPageBreak/>
              <w:t>Go Sightseeing</w:t>
            </w:r>
          </w:p>
        </w:tc>
        <w:tc>
          <w:tcPr>
            <w:tcW w:w="0" w:type="auto"/>
            <w:gridSpan w:val="3"/>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Sightseeing is the activity of traveling around a city or region to see the interesting places that tourists usually visit</w:t>
            </w:r>
          </w:p>
        </w:tc>
      </w:tr>
      <w:tr w:rsidR="00DA4F57" w:rsidRPr="00DA4F57" w:rsidTr="00DA4F57">
        <w:tblPrEx>
          <w:tblBorders>
            <w:top w:val="none" w:sz="0" w:space="0" w:color="auto"/>
            <w:left w:val="none" w:sz="0" w:space="0" w:color="auto"/>
            <w:bottom w:val="none" w:sz="0" w:space="0" w:color="auto"/>
            <w:right w:val="none" w:sz="0" w:space="0" w:color="auto"/>
          </w:tblBorders>
          <w:shd w:val="clear" w:color="auto" w:fill="auto"/>
        </w:tblPrEx>
        <w:trPr>
          <w:gridAfter w:val="1"/>
        </w:trPr>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Hostel</w:t>
            </w:r>
          </w:p>
        </w:tc>
        <w:tc>
          <w:tcPr>
            <w:tcW w:w="0" w:type="auto"/>
            <w:gridSpan w:val="3"/>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an establishment which provides inexpensive food and lodging for a specific group of people, such as students, workers, or travelers.</w:t>
            </w:r>
          </w:p>
        </w:tc>
      </w:tr>
    </w:tbl>
    <w:p w:rsidR="00DA4F57" w:rsidRPr="00DA4F57" w:rsidRDefault="00DA4F57" w:rsidP="00DA4F57">
      <w:pPr>
        <w:rPr>
          <w:vanish/>
        </w:rPr>
      </w:pPr>
    </w:p>
    <w:tbl>
      <w:tblPr>
        <w:tblW w:w="8858" w:type="dxa"/>
        <w:tblCellMar>
          <w:left w:w="0" w:type="dxa"/>
          <w:right w:w="0" w:type="dxa"/>
        </w:tblCellMar>
        <w:tblLook w:val="04A0" w:firstRow="1" w:lastRow="0" w:firstColumn="1" w:lastColumn="0" w:noHBand="0" w:noVBand="1"/>
      </w:tblPr>
      <w:tblGrid>
        <w:gridCol w:w="1164"/>
        <w:gridCol w:w="7694"/>
      </w:tblGrid>
      <w:tr w:rsidR="00DA4F57" w:rsidRPr="00DA4F57" w:rsidTr="00DA4F57">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Excursion</w:t>
            </w:r>
          </w:p>
        </w:tc>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a short journey or trip, especially one taken as a leisure activity.</w:t>
            </w:r>
          </w:p>
        </w:tc>
      </w:tr>
      <w:tr w:rsidR="00DA4F57" w:rsidRPr="00DA4F57" w:rsidTr="00DA4F57">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Hotel</w:t>
            </w:r>
          </w:p>
        </w:tc>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an establishment providing accommodation, meals, and other services for travelers and tourists.</w:t>
            </w:r>
          </w:p>
        </w:tc>
      </w:tr>
      <w:tr w:rsidR="00DA4F57" w:rsidRPr="00DA4F57" w:rsidTr="00DA4F57">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Luggage</w:t>
            </w:r>
          </w:p>
        </w:tc>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suitcases or other bags in which to pack personal belongings for traveling.</w:t>
            </w:r>
          </w:p>
        </w:tc>
      </w:tr>
      <w:tr w:rsidR="00DA4F57" w:rsidRPr="00DA4F57" w:rsidTr="00DA4F57">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Motel</w:t>
            </w:r>
          </w:p>
        </w:tc>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a roadside hotel designed primarily for motorists</w:t>
            </w:r>
          </w:p>
        </w:tc>
      </w:tr>
      <w:tr w:rsidR="00DA4F57" w:rsidRPr="00DA4F57" w:rsidTr="00DA4F57">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Packaging</w:t>
            </w:r>
          </w:p>
        </w:tc>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materials used to wrap or protect goods.</w:t>
            </w:r>
          </w:p>
        </w:tc>
      </w:tr>
      <w:tr w:rsidR="00DA4F57" w:rsidRPr="00DA4F57" w:rsidTr="00DA4F57">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Passenger</w:t>
            </w:r>
          </w:p>
        </w:tc>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a traveler on a public or private conveyance other than the driver, pilot, or crew.</w:t>
            </w:r>
          </w:p>
        </w:tc>
      </w:tr>
      <w:tr w:rsidR="00DA4F57" w:rsidRPr="00DA4F57" w:rsidTr="00DA4F57">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Route</w:t>
            </w:r>
          </w:p>
        </w:tc>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a way or course is taken in getting from a starting point to a destination.</w:t>
            </w:r>
          </w:p>
        </w:tc>
      </w:tr>
      <w:tr w:rsidR="00DA4F57" w:rsidRPr="00DA4F57" w:rsidTr="00DA4F57">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Suitcase</w:t>
            </w:r>
          </w:p>
        </w:tc>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a case with a handle and a hinged lid, used for carrying clothes and other personal possessions.</w:t>
            </w:r>
          </w:p>
        </w:tc>
      </w:tr>
      <w:tr w:rsidR="00DA4F57" w:rsidRPr="00DA4F57" w:rsidTr="00DA4F57">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Tour</w:t>
            </w:r>
          </w:p>
        </w:tc>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a route all the way around a particular place or area</w:t>
            </w:r>
          </w:p>
        </w:tc>
      </w:tr>
    </w:tbl>
    <w:p w:rsidR="00DA4F57" w:rsidRPr="00DA4F57" w:rsidRDefault="00DA4F57" w:rsidP="00DA4F57">
      <w:pPr>
        <w:rPr>
          <w:vanish/>
        </w:rPr>
      </w:pPr>
    </w:p>
    <w:tbl>
      <w:tblPr>
        <w:tblW w:w="8858" w:type="dxa"/>
        <w:tblCellMar>
          <w:left w:w="0" w:type="dxa"/>
          <w:right w:w="0" w:type="dxa"/>
        </w:tblCellMar>
        <w:tblLook w:val="04A0" w:firstRow="1" w:lastRow="0" w:firstColumn="1" w:lastColumn="0" w:noHBand="0" w:noVBand="1"/>
      </w:tblPr>
      <w:tblGrid>
        <w:gridCol w:w="1194"/>
        <w:gridCol w:w="7664"/>
      </w:tblGrid>
      <w:tr w:rsidR="00DA4F57" w:rsidRPr="00DA4F57" w:rsidTr="00DA4F57">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Travel</w:t>
            </w:r>
          </w:p>
        </w:tc>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Change Location</w:t>
            </w:r>
          </w:p>
        </w:tc>
      </w:tr>
      <w:tr w:rsidR="00DA4F57" w:rsidRPr="00DA4F57" w:rsidTr="00DA4F57">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Roam</w:t>
            </w:r>
          </w:p>
        </w:tc>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move about aimlessly or without any destination</w:t>
            </w:r>
          </w:p>
        </w:tc>
      </w:tr>
      <w:tr w:rsidR="00DA4F57" w:rsidRPr="00DA4F57" w:rsidTr="00DA4F57">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Move</w:t>
            </w:r>
          </w:p>
        </w:tc>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change location</w:t>
            </w:r>
          </w:p>
        </w:tc>
      </w:tr>
      <w:tr w:rsidR="00DA4F57" w:rsidRPr="00DA4F57" w:rsidTr="00DA4F57">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Step</w:t>
            </w:r>
          </w:p>
        </w:tc>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the act of changing location by raising the foot and setting it down</w:t>
            </w:r>
          </w:p>
        </w:tc>
      </w:tr>
      <w:tr w:rsidR="00DA4F57" w:rsidRPr="00DA4F57" w:rsidTr="00DA4F57">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Journey</w:t>
            </w:r>
          </w:p>
        </w:tc>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the act of traveling from one place to another</w:t>
            </w:r>
          </w:p>
        </w:tc>
      </w:tr>
    </w:tbl>
    <w:p w:rsidR="00DA4F57" w:rsidRPr="00DA4F57" w:rsidRDefault="00DA4F57" w:rsidP="00DA4F57">
      <w:pPr>
        <w:rPr>
          <w:vanish/>
        </w:rPr>
      </w:pPr>
    </w:p>
    <w:tbl>
      <w:tblPr>
        <w:tblW w:w="8858" w:type="dxa"/>
        <w:tblCellMar>
          <w:left w:w="0" w:type="dxa"/>
          <w:right w:w="0" w:type="dxa"/>
        </w:tblCellMar>
        <w:tblLook w:val="04A0" w:firstRow="1" w:lastRow="0" w:firstColumn="1" w:lastColumn="0" w:noHBand="0" w:noVBand="1"/>
      </w:tblPr>
      <w:tblGrid>
        <w:gridCol w:w="1381"/>
        <w:gridCol w:w="7477"/>
      </w:tblGrid>
      <w:tr w:rsidR="00DA4F57" w:rsidRPr="00DA4F57" w:rsidTr="00DA4F57">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Voyage</w:t>
            </w:r>
          </w:p>
        </w:tc>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a journey to some distant place</w:t>
            </w:r>
          </w:p>
        </w:tc>
      </w:tr>
      <w:tr w:rsidR="00DA4F57" w:rsidRPr="00DA4F57" w:rsidTr="00DA4F57">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Trek</w:t>
            </w:r>
          </w:p>
        </w:tc>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any long and difficult trip</w:t>
            </w:r>
          </w:p>
        </w:tc>
      </w:tr>
      <w:tr w:rsidR="00DA4F57" w:rsidRPr="00DA4F57" w:rsidTr="00DA4F57">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lastRenderedPageBreak/>
              <w:t>Map</w:t>
            </w:r>
          </w:p>
        </w:tc>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a diagrammatic representation of the earth’s surface</w:t>
            </w:r>
          </w:p>
        </w:tc>
      </w:tr>
      <w:tr w:rsidR="00DA4F57" w:rsidRPr="00DA4F57" w:rsidTr="00DA4F57">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Guide</w:t>
            </w:r>
          </w:p>
        </w:tc>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someone employed to conduct others</w:t>
            </w:r>
          </w:p>
        </w:tc>
      </w:tr>
    </w:tbl>
    <w:p w:rsidR="00DA4F57" w:rsidRPr="00DA4F57" w:rsidRDefault="00DA4F57" w:rsidP="00DA4F57"/>
    <w:tbl>
      <w:tblPr>
        <w:tblW w:w="8858" w:type="dxa"/>
        <w:tblCellMar>
          <w:left w:w="0" w:type="dxa"/>
          <w:right w:w="0" w:type="dxa"/>
        </w:tblCellMar>
        <w:tblLook w:val="04A0" w:firstRow="1" w:lastRow="0" w:firstColumn="1" w:lastColumn="0" w:noHBand="0" w:noVBand="1"/>
      </w:tblPr>
      <w:tblGrid>
        <w:gridCol w:w="1684"/>
        <w:gridCol w:w="7174"/>
      </w:tblGrid>
      <w:tr w:rsidR="00DA4F57" w:rsidRPr="00DA4F57" w:rsidTr="00DA4F57">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Attractions</w:t>
            </w:r>
          </w:p>
        </w:tc>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Somewhere or something you can visit that is interesting or enjoyable</w:t>
            </w:r>
          </w:p>
        </w:tc>
      </w:tr>
      <w:tr w:rsidR="00DA4F57" w:rsidRPr="00DA4F57" w:rsidTr="00DA4F57">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Beauty Spot</w:t>
            </w:r>
          </w:p>
        </w:tc>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A beautiful place in the countryside that attracts tourists</w:t>
            </w:r>
          </w:p>
        </w:tc>
      </w:tr>
      <w:tr w:rsidR="00DA4F57" w:rsidRPr="00DA4F57" w:rsidTr="00DA4F57">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Ecotourism</w:t>
            </w:r>
          </w:p>
        </w:tc>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Generally, a business of creating and selling holidays that provide people that best chance to know about nature</w:t>
            </w:r>
          </w:p>
        </w:tc>
      </w:tr>
      <w:tr w:rsidR="00DA4F57" w:rsidRPr="00DA4F57" w:rsidTr="00DA4F57">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Guide</w:t>
            </w:r>
          </w:p>
        </w:tc>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A person whose job is to look after a group of people who are visiting a place </w:t>
            </w:r>
          </w:p>
        </w:tc>
      </w:tr>
      <w:tr w:rsidR="00DA4F57" w:rsidRPr="00DA4F57" w:rsidTr="00DA4F57">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Guidebook</w:t>
            </w:r>
          </w:p>
        </w:tc>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A book that is specifically written for the tourists to provide information about the place.</w:t>
            </w:r>
          </w:p>
        </w:tc>
      </w:tr>
      <w:tr w:rsidR="00DA4F57" w:rsidRPr="00DA4F57" w:rsidTr="00DA4F57">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Heritage Centre</w:t>
            </w:r>
          </w:p>
        </w:tc>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a building where tourists and other visitors get information about a place and its people, </w:t>
            </w:r>
          </w:p>
        </w:tc>
      </w:tr>
      <w:tr w:rsidR="00DA4F57" w:rsidRPr="00DA4F57" w:rsidTr="00DA4F57">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Holiday Resort</w:t>
            </w:r>
          </w:p>
        </w:tc>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A place where a lot of people go on holiday and usually to the hotels, bars, restaurants.</w:t>
            </w:r>
          </w:p>
        </w:tc>
      </w:tr>
      <w:tr w:rsidR="00DA4F57" w:rsidRPr="00DA4F57" w:rsidTr="00DA4F57">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Holiday Season </w:t>
            </w:r>
          </w:p>
        </w:tc>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It is the time of the year when most of the people take their holidays </w:t>
            </w:r>
          </w:p>
        </w:tc>
      </w:tr>
      <w:tr w:rsidR="00DA4F57" w:rsidRPr="00DA4F57" w:rsidTr="00862976">
        <w:trPr>
          <w:trHeight w:val="298"/>
        </w:trPr>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Holiday Village</w:t>
            </w:r>
          </w:p>
        </w:tc>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These are small houses built for people to stay while they are on holiday.</w:t>
            </w:r>
          </w:p>
        </w:tc>
      </w:tr>
      <w:tr w:rsidR="00DA4F57" w:rsidRPr="00DA4F57" w:rsidTr="00DA4F57">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Resort</w:t>
            </w:r>
          </w:p>
        </w:tc>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A place where many people go to relax on holidays</w:t>
            </w:r>
          </w:p>
        </w:tc>
      </w:tr>
      <w:tr w:rsidR="00DA4F57" w:rsidRPr="00DA4F57" w:rsidTr="00DA4F57">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Showplace</w:t>
            </w:r>
          </w:p>
        </w:tc>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An impressive place that tourists often visits</w:t>
            </w:r>
          </w:p>
        </w:tc>
      </w:tr>
      <w:tr w:rsidR="00DA4F57" w:rsidRPr="00DA4F57" w:rsidTr="00DA4F57">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Sights</w:t>
            </w:r>
          </w:p>
        </w:tc>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Some interesting places that people go to see</w:t>
            </w:r>
          </w:p>
        </w:tc>
      </w:tr>
      <w:tr w:rsidR="00DA4F57" w:rsidRPr="00DA4F57" w:rsidTr="00DA4F57">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Space Tourism</w:t>
            </w:r>
          </w:p>
        </w:tc>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A kind of space travel that is generally done for enjoyment</w:t>
            </w:r>
          </w:p>
        </w:tc>
      </w:tr>
      <w:tr w:rsidR="00DA4F57" w:rsidRPr="00DA4F57" w:rsidTr="00DA4F57">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Sunset Point</w:t>
            </w:r>
          </w:p>
        </w:tc>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A place where the sun sets between the mountains</w:t>
            </w:r>
          </w:p>
        </w:tc>
      </w:tr>
      <w:tr w:rsidR="00DA4F57" w:rsidRPr="00DA4F57" w:rsidTr="00DA4F57">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Tour Guide</w:t>
            </w:r>
          </w:p>
        </w:tc>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someone whose job it is to show tourists around a place and explain its history, architecture etc</w:t>
            </w:r>
          </w:p>
        </w:tc>
      </w:tr>
      <w:tr w:rsidR="00DA4F57" w:rsidRPr="00DA4F57" w:rsidTr="00DA4F57">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lastRenderedPageBreak/>
              <w:t>Tourism</w:t>
            </w:r>
          </w:p>
        </w:tc>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the business of providing services for people who are traveling for their holiday</w:t>
            </w:r>
          </w:p>
        </w:tc>
      </w:tr>
      <w:tr w:rsidR="00DA4F57" w:rsidRPr="00DA4F57" w:rsidTr="00DA4F57">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Tourist </w:t>
            </w:r>
          </w:p>
        </w:tc>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someone who is visiting a place on holiday</w:t>
            </w:r>
          </w:p>
        </w:tc>
      </w:tr>
      <w:tr w:rsidR="00DA4F57" w:rsidRPr="00DA4F57" w:rsidTr="00DA4F57">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 </w:t>
            </w:r>
            <w:r w:rsidRPr="00DA4F57">
              <w:rPr>
                <w:b/>
                <w:bCs/>
              </w:rPr>
              <w:t>Tourist Attraction</w:t>
            </w:r>
          </w:p>
        </w:tc>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a place to visit that is very popular with tourists</w:t>
            </w:r>
          </w:p>
        </w:tc>
      </w:tr>
      <w:tr w:rsidR="00DA4F57" w:rsidRPr="00DA4F57" w:rsidTr="00DA4F57">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Tourist Board</w:t>
            </w:r>
          </w:p>
        </w:tc>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an official organization in a country or area that encourages tourists to visit that country or area</w:t>
            </w:r>
          </w:p>
        </w:tc>
      </w:tr>
      <w:tr w:rsidR="00DA4F57" w:rsidRPr="00DA4F57" w:rsidTr="00DA4F57">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Tourist Trap</w:t>
            </w:r>
          </w:p>
        </w:tc>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a place that is visited by many tourists and is therefore crowded and expensive</w:t>
            </w:r>
          </w:p>
        </w:tc>
      </w:tr>
      <w:tr w:rsidR="00DA4F57" w:rsidRPr="00DA4F57" w:rsidTr="00DA4F57">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Travel Agency</w:t>
            </w:r>
          </w:p>
        </w:tc>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a company that organizes holiday tours</w:t>
            </w:r>
          </w:p>
        </w:tc>
      </w:tr>
      <w:tr w:rsidR="00DA4F57" w:rsidRPr="00DA4F57" w:rsidTr="00DA4F57">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Travel Agent</w:t>
            </w:r>
          </w:p>
        </w:tc>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someone whose job is to help people plan holidays and make travel arrangements.</w:t>
            </w:r>
          </w:p>
        </w:tc>
      </w:tr>
      <w:tr w:rsidR="00DA4F57" w:rsidRPr="00DA4F57" w:rsidTr="00DA4F57">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Well-traveled </w:t>
            </w:r>
          </w:p>
        </w:tc>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a well-traveled place is visited or used by many people</w:t>
            </w:r>
          </w:p>
        </w:tc>
      </w:tr>
      <w:tr w:rsidR="00DA4F57" w:rsidRPr="00DA4F57" w:rsidTr="00DA4F57">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rPr>
                <w:b/>
                <w:bCs/>
              </w:rPr>
              <w:t>Whale watching</w:t>
            </w:r>
          </w:p>
        </w:tc>
        <w:tc>
          <w:tcPr>
            <w:tcW w:w="0" w:type="auto"/>
            <w:tcBorders>
              <w:top w:val="nil"/>
              <w:left w:val="nil"/>
              <w:bottom w:val="nil"/>
              <w:right w:val="nil"/>
            </w:tcBorders>
            <w:tcMar>
              <w:top w:w="120" w:type="dxa"/>
              <w:left w:w="120" w:type="dxa"/>
              <w:bottom w:w="120" w:type="dxa"/>
              <w:right w:w="120" w:type="dxa"/>
            </w:tcMar>
            <w:vAlign w:val="bottom"/>
            <w:hideMark/>
          </w:tcPr>
          <w:p w:rsidR="00DA4F57" w:rsidRPr="00DA4F57" w:rsidRDefault="00DA4F57" w:rsidP="00DA4F57">
            <w:r w:rsidRPr="00DA4F57">
              <w:t>the activity of watching whales</w:t>
            </w:r>
          </w:p>
        </w:tc>
      </w:tr>
    </w:tbl>
    <w:p w:rsidR="00862976" w:rsidRPr="00862976" w:rsidRDefault="00862976" w:rsidP="00862976">
      <w:pPr>
        <w:ind w:left="720"/>
        <w:jc w:val="center"/>
        <w:rPr>
          <w:b/>
          <w:sz w:val="28"/>
          <w:szCs w:val="28"/>
        </w:rPr>
      </w:pPr>
      <w:r w:rsidRPr="00862976">
        <w:rPr>
          <w:b/>
          <w:sz w:val="28"/>
          <w:szCs w:val="28"/>
        </w:rPr>
        <w:t>PRAGUE</w:t>
      </w:r>
      <w:bookmarkStart w:id="0" w:name="_GoBack"/>
      <w:bookmarkEnd w:id="0"/>
    </w:p>
    <w:p w:rsidR="00862976" w:rsidRPr="00862976" w:rsidRDefault="00862976" w:rsidP="00862976">
      <w:pPr>
        <w:numPr>
          <w:ilvl w:val="0"/>
          <w:numId w:val="1"/>
        </w:numPr>
      </w:pPr>
      <w:hyperlink r:id="rId5" w:anchor="/maplink/15" w:history="1">
        <w:r w:rsidRPr="00862976">
          <w:rPr>
            <w:rStyle w:val="Hypertextovodkaz"/>
            <w:b/>
            <w:bCs/>
          </w:rPr>
          <w:t>1</w:t>
        </w:r>
      </w:hyperlink>
      <w:r w:rsidRPr="00862976">
        <w:t> </w:t>
      </w:r>
      <w:hyperlink r:id="rId6" w:tgtFrame="_blank" w:history="1">
        <w:r w:rsidRPr="00862976">
          <w:rPr>
            <w:rStyle w:val="Hypertextovodkaz"/>
            <w:b/>
            <w:bCs/>
          </w:rPr>
          <w:t>Prague Castle</w:t>
        </w:r>
      </w:hyperlink>
      <w:r w:rsidRPr="00862976">
        <w:t>. This, the biggest ancient castle in the world according to Guinness World Records, rises like a dream above the city offering beautiful views of the areas below. Also on site is the St. Vitus Cathedral with its lookout tower, the </w:t>
      </w:r>
      <w:hyperlink r:id="rId7" w:tgtFrame="_blank" w:history="1">
        <w:r w:rsidRPr="00862976">
          <w:rPr>
            <w:rStyle w:val="Hypertextovodkaz"/>
            <w:b/>
            <w:bCs/>
          </w:rPr>
          <w:t>Castle Picture Gallery</w:t>
        </w:r>
      </w:hyperlink>
      <w:r w:rsidRPr="00862976">
        <w:t xml:space="preserve">, several palaces and museums and the beautiful Royal Garden, among others. You can also watch the Presidential Guard, and the changeover of the guards on duty on the hour. A Prague castle ticket is 350 Kč and an audio guide costs a further 350 </w:t>
      </w:r>
      <w:proofErr w:type="gramStart"/>
      <w:r w:rsidRPr="00862976">
        <w:t>Kč..</w:t>
      </w:r>
      <w:proofErr w:type="gramEnd"/>
      <w:r w:rsidRPr="00862976">
        <w:t xml:space="preserve">  </w:t>
      </w:r>
    </w:p>
    <w:p w:rsidR="00862976" w:rsidRPr="00862976" w:rsidRDefault="00862976" w:rsidP="00862976">
      <w:pPr>
        <w:numPr>
          <w:ilvl w:val="0"/>
          <w:numId w:val="1"/>
        </w:numPr>
      </w:pPr>
      <w:hyperlink r:id="rId8" w:anchor="/maplink/16" w:history="1">
        <w:r w:rsidRPr="00862976">
          <w:rPr>
            <w:rStyle w:val="Hypertextovodkaz"/>
            <w:b/>
            <w:bCs/>
          </w:rPr>
          <w:t>2</w:t>
        </w:r>
      </w:hyperlink>
      <w:r w:rsidRPr="00862976">
        <w:t> </w:t>
      </w:r>
      <w:r w:rsidRPr="00862976">
        <w:rPr>
          <w:b/>
          <w:bCs/>
        </w:rPr>
        <w:t>Charles Bridge</w:t>
      </w:r>
      <w:r w:rsidRPr="00862976">
        <w:t xml:space="preserve">. Connects Old Town with Lesser Town. Its construction started in the 14th century and it is one of Prague's most beautiful structures. During the day, it is a bustling place of trade and entertainment, as musicians busk and artists sell their paintings and jewelry.  </w:t>
      </w:r>
    </w:p>
    <w:p w:rsidR="00862976" w:rsidRPr="00862976" w:rsidRDefault="00862976" w:rsidP="00862976">
      <w:pPr>
        <w:numPr>
          <w:ilvl w:val="0"/>
          <w:numId w:val="2"/>
        </w:numPr>
      </w:pPr>
      <w:hyperlink r:id="rId9" w:anchor="/maplink/17" w:history="1">
        <w:r w:rsidRPr="00862976">
          <w:rPr>
            <w:rStyle w:val="Hypertextovodkaz"/>
            <w:b/>
            <w:bCs/>
          </w:rPr>
          <w:t>3</w:t>
        </w:r>
      </w:hyperlink>
      <w:r w:rsidRPr="00862976">
        <w:t> </w:t>
      </w:r>
      <w:r w:rsidRPr="00862976">
        <w:rPr>
          <w:b/>
          <w:bCs/>
        </w:rPr>
        <w:t>Old Town</w:t>
      </w:r>
      <w:r w:rsidRPr="00862976">
        <w:t> (Staré město). Prague's historic centre includes numerous historic buildings and monuments, most notably the famed </w:t>
      </w:r>
      <w:hyperlink r:id="rId10" w:anchor="/maplink/18" w:history="1">
        <w:r w:rsidRPr="00862976">
          <w:rPr>
            <w:rStyle w:val="Hypertextovodkaz"/>
            <w:b/>
            <w:bCs/>
          </w:rPr>
          <w:t>4</w:t>
        </w:r>
      </w:hyperlink>
      <w:r w:rsidRPr="00862976">
        <w:t> </w:t>
      </w:r>
      <w:r w:rsidRPr="00862976">
        <w:rPr>
          <w:b/>
          <w:bCs/>
        </w:rPr>
        <w:t>Astronomical Clock (</w:t>
      </w:r>
      <w:r w:rsidRPr="00862976">
        <w:rPr>
          <w:b/>
          <w:bCs/>
          <w:i/>
          <w:iCs/>
        </w:rPr>
        <w:t>Orloj</w:t>
      </w:r>
      <w:r w:rsidRPr="00862976">
        <w:rPr>
          <w:b/>
          <w:bCs/>
        </w:rPr>
        <w:t>)</w:t>
      </w:r>
      <w:r w:rsidRPr="00862976">
        <w:t>, the pure </w:t>
      </w:r>
      <w:hyperlink r:id="rId11" w:tooltip="Gothic architecture" w:history="1">
        <w:r w:rsidRPr="00862976">
          <w:rPr>
            <w:rStyle w:val="Hypertextovodkaz"/>
          </w:rPr>
          <w:t>Gothic</w:t>
        </w:r>
      </w:hyperlink>
      <w:r w:rsidRPr="00862976">
        <w:t> </w:t>
      </w:r>
      <w:hyperlink r:id="rId12" w:anchor="/maplink/19" w:history="1">
        <w:r w:rsidRPr="00862976">
          <w:rPr>
            <w:rStyle w:val="Hypertextovodkaz"/>
            <w:b/>
            <w:bCs/>
          </w:rPr>
          <w:t>5</w:t>
        </w:r>
      </w:hyperlink>
      <w:r w:rsidRPr="00862976">
        <w:t> </w:t>
      </w:r>
      <w:r w:rsidRPr="00862976">
        <w:rPr>
          <w:b/>
          <w:bCs/>
        </w:rPr>
        <w:t>Týn Church</w:t>
      </w:r>
      <w:r w:rsidRPr="00862976">
        <w:t>, the mural-covered </w:t>
      </w:r>
      <w:hyperlink r:id="rId13" w:anchor="/maplink/20" w:history="1">
        <w:r w:rsidRPr="00862976">
          <w:rPr>
            <w:rStyle w:val="Hypertextovodkaz"/>
            <w:b/>
            <w:bCs/>
          </w:rPr>
          <w:t>6</w:t>
        </w:r>
      </w:hyperlink>
      <w:r w:rsidRPr="00862976">
        <w:t> </w:t>
      </w:r>
      <w:r w:rsidRPr="00862976">
        <w:rPr>
          <w:b/>
          <w:bCs/>
        </w:rPr>
        <w:t>Storch building</w:t>
      </w:r>
      <w:r w:rsidRPr="00862976">
        <w:t>, and the Jan Hus monument. Nearby, the Estate Theatre is a neoclassical theatre where Mozart's opera </w:t>
      </w:r>
      <w:r w:rsidRPr="00862976">
        <w:rPr>
          <w:i/>
          <w:iCs/>
        </w:rPr>
        <w:t>Don Giovanni</w:t>
      </w:r>
      <w:r w:rsidRPr="00862976">
        <w:t xml:space="preserve"> was first performed. Old Town features many historical churches (St. James Church, Church of Our Lady before Týn among others) and some other interesting historical buildings like the Old Town Hall.  </w:t>
      </w:r>
    </w:p>
    <w:p w:rsidR="00862976" w:rsidRPr="00862976" w:rsidRDefault="00862976" w:rsidP="00862976">
      <w:pPr>
        <w:numPr>
          <w:ilvl w:val="0"/>
          <w:numId w:val="2"/>
        </w:numPr>
      </w:pPr>
      <w:hyperlink r:id="rId14" w:anchor="/maplink/21" w:history="1">
        <w:r w:rsidRPr="00862976">
          <w:rPr>
            <w:rStyle w:val="Hypertextovodkaz"/>
            <w:b/>
            <w:bCs/>
          </w:rPr>
          <w:t>7</w:t>
        </w:r>
      </w:hyperlink>
      <w:r w:rsidRPr="00862976">
        <w:t> </w:t>
      </w:r>
      <w:r w:rsidRPr="00862976">
        <w:rPr>
          <w:b/>
          <w:bCs/>
        </w:rPr>
        <w:t>Josefov</w:t>
      </w:r>
      <w:r w:rsidRPr="00862976">
        <w:t>. This historic Jewish ghetto is interesting for its well preserved synagogues. The Old New Synagogue (Czech: </w:t>
      </w:r>
      <w:r w:rsidRPr="00862976">
        <w:rPr>
          <w:i/>
          <w:iCs/>
        </w:rPr>
        <w:t>Staronová synagoga</w:t>
      </w:r>
      <w:r w:rsidRPr="00862976">
        <w:t>) is Europe's oldest active synagogue and it is rumoured to be the resting place of the famed Prague Golem. Another interesting synagogue is the Spanish Synagogue, a highly ornamental building of Moorish style. Other attractions include the Old Jewish Cemetery, which is the oldest in Europe, and Kafka's house. The Old New Synagogue is not a part of the Jewish museum, so if you wish to see everything, it is recommended that you buy a </w:t>
      </w:r>
      <w:hyperlink r:id="rId15" w:tgtFrame="_blank" w:history="1">
        <w:r w:rsidRPr="00862976">
          <w:rPr>
            <w:rStyle w:val="Hypertextovodkaz"/>
          </w:rPr>
          <w:t>combined pass</w:t>
        </w:r>
      </w:hyperlink>
      <w:r w:rsidRPr="00862976">
        <w:t xml:space="preserve"> to all of the Jewish attractions for 480 Kč.  </w:t>
      </w:r>
    </w:p>
    <w:p w:rsidR="00862976" w:rsidRPr="00862976" w:rsidRDefault="00862976" w:rsidP="00862976">
      <w:pPr>
        <w:numPr>
          <w:ilvl w:val="0"/>
          <w:numId w:val="2"/>
        </w:numPr>
      </w:pPr>
      <w:hyperlink r:id="rId16" w:anchor="/maplink/22" w:history="1">
        <w:r w:rsidRPr="00862976">
          <w:rPr>
            <w:rStyle w:val="Hypertextovodkaz"/>
            <w:b/>
            <w:bCs/>
          </w:rPr>
          <w:t>8</w:t>
        </w:r>
      </w:hyperlink>
      <w:r w:rsidRPr="00862976">
        <w:t> </w:t>
      </w:r>
      <w:r w:rsidRPr="00862976">
        <w:rPr>
          <w:b/>
          <w:bCs/>
        </w:rPr>
        <w:t>New Town</w:t>
      </w:r>
      <w:r w:rsidRPr="00862976">
        <w:t xml:space="preserve"> (Nové město). New Town was established as an extension of Old Town in the 14th century, though much of the area has now been reconstructed. The main attraction here is Wenceslas Square, a rectangular commercial square with many stalls, shops and restaurants. At the top of the square is the National Museum which is well worth a look (see below). Midway down this historic boulevard, one finds trendy discos and Art Nouveau hotels, as well as quaint parks and arcades, while just off the beaten path are some wonderful panoramic views (Henry Tower), romantic restaurants and the dazzling, Disney-colored Jubilee Synagogue.  </w:t>
      </w:r>
    </w:p>
    <w:p w:rsidR="00862976" w:rsidRPr="00862976" w:rsidRDefault="00862976" w:rsidP="00862976">
      <w:pPr>
        <w:numPr>
          <w:ilvl w:val="0"/>
          <w:numId w:val="2"/>
        </w:numPr>
      </w:pPr>
      <w:hyperlink r:id="rId17" w:anchor="/maplink/23" w:history="1">
        <w:r w:rsidRPr="00862976">
          <w:rPr>
            <w:rStyle w:val="Hypertextovodkaz"/>
            <w:b/>
            <w:bCs/>
          </w:rPr>
          <w:t>9</w:t>
        </w:r>
      </w:hyperlink>
      <w:r w:rsidRPr="00862976">
        <w:t> </w:t>
      </w:r>
      <w:r w:rsidRPr="00862976">
        <w:rPr>
          <w:b/>
          <w:bCs/>
        </w:rPr>
        <w:t>Lesser Town</w:t>
      </w:r>
      <w:r w:rsidRPr="00862976">
        <w:t xml:space="preserve"> (Malá strana). Across the Vltava River from the city centre and leading to the castle, this quarter also offers beautiful streets and churches (of which St. Nicholas Church is the most renowned). The Lennon Wall, which used to be a source of irritation to the communist regime, is also found here, near a Venetian-like canal with water wheel and close to the Charles Bridge. On 17 November 2014, the Lennon Wall was vandalised by a group of art students and painted over in white.  </w:t>
      </w:r>
    </w:p>
    <w:p w:rsidR="00862976" w:rsidRPr="00862976" w:rsidRDefault="00862976" w:rsidP="00862976">
      <w:pPr>
        <w:numPr>
          <w:ilvl w:val="0"/>
          <w:numId w:val="2"/>
        </w:numPr>
      </w:pPr>
      <w:hyperlink r:id="rId18" w:anchor="/maplink/24" w:history="1">
        <w:r w:rsidRPr="00862976">
          <w:rPr>
            <w:rStyle w:val="Hypertextovodkaz"/>
            <w:b/>
            <w:bCs/>
          </w:rPr>
          <w:t>10</w:t>
        </w:r>
      </w:hyperlink>
      <w:r w:rsidRPr="00862976">
        <w:t> </w:t>
      </w:r>
      <w:r w:rsidRPr="00862976">
        <w:rPr>
          <w:b/>
          <w:bCs/>
        </w:rPr>
        <w:t>Prague Dancing House</w:t>
      </w:r>
      <w:r w:rsidRPr="00862976">
        <w:t xml:space="preserve"> (Tančící dům, also known as "Fred and Ginger"). One of the most fascinating architectural expressions of Prague co-designed by Vlado Milunic and Frank Gehry. Accessible from Karlovo </w:t>
      </w:r>
      <w:proofErr w:type="gramStart"/>
      <w:r w:rsidRPr="00862976">
        <w:t>náměstí  </w:t>
      </w:r>
      <w:r w:rsidRPr="00862976">
        <w:rPr>
          <w:b/>
          <w:bCs/>
        </w:rPr>
        <w:t>B</w:t>
      </w:r>
      <w:proofErr w:type="gramEnd"/>
      <w:r w:rsidRPr="00862976">
        <w:t xml:space="preserve">  metro station.  </w:t>
      </w:r>
    </w:p>
    <w:p w:rsidR="00862976" w:rsidRPr="00862976" w:rsidRDefault="00862976" w:rsidP="00862976">
      <w:pPr>
        <w:numPr>
          <w:ilvl w:val="0"/>
          <w:numId w:val="2"/>
        </w:numPr>
      </w:pPr>
      <w:hyperlink r:id="rId19" w:anchor="/maplink/25" w:history="1">
        <w:r w:rsidRPr="00862976">
          <w:rPr>
            <w:rStyle w:val="Hypertextovodkaz"/>
            <w:b/>
            <w:bCs/>
          </w:rPr>
          <w:t>11</w:t>
        </w:r>
      </w:hyperlink>
      <w:r w:rsidRPr="00862976">
        <w:t> </w:t>
      </w:r>
      <w:r w:rsidRPr="00862976">
        <w:rPr>
          <w:b/>
          <w:bCs/>
        </w:rPr>
        <w:t>Petřín Lookout Tower</w:t>
      </w:r>
      <w:r w:rsidRPr="00862976">
        <w:t xml:space="preserve"> (Petřínská rozhledna'). A smaller version of the Eiffel Tower on the top of Petrin Hill overlooking Prague. Climbing the tower costs 120 CZK for a standard ticket or 60 CZK for discounts. Paid lift available (60 CZK).  </w:t>
      </w:r>
    </w:p>
    <w:p w:rsidR="00862976" w:rsidRPr="00862976" w:rsidRDefault="00862976" w:rsidP="00862976">
      <w:pPr>
        <w:numPr>
          <w:ilvl w:val="0"/>
          <w:numId w:val="2"/>
        </w:numPr>
      </w:pPr>
      <w:hyperlink r:id="rId20" w:anchor="/maplink/26" w:history="1">
        <w:r w:rsidRPr="00862976">
          <w:rPr>
            <w:rStyle w:val="Hypertextovodkaz"/>
            <w:b/>
            <w:bCs/>
          </w:rPr>
          <w:t>12</w:t>
        </w:r>
      </w:hyperlink>
      <w:r w:rsidRPr="00862976">
        <w:t> </w:t>
      </w:r>
      <w:hyperlink r:id="rId21" w:tgtFrame="_blank" w:history="1">
        <w:r w:rsidRPr="00862976">
          <w:rPr>
            <w:rStyle w:val="Hypertextovodkaz"/>
            <w:b/>
            <w:bCs/>
          </w:rPr>
          <w:t>Prague Zoo</w:t>
        </w:r>
      </w:hyperlink>
      <w:r w:rsidRPr="00862976">
        <w:t xml:space="preserve">. To get there, take metro to Nadrazi </w:t>
      </w:r>
      <w:proofErr w:type="gramStart"/>
      <w:r w:rsidRPr="00862976">
        <w:t>Holesovice  </w:t>
      </w:r>
      <w:r w:rsidRPr="00862976">
        <w:rPr>
          <w:b/>
          <w:bCs/>
        </w:rPr>
        <w:t>C</w:t>
      </w:r>
      <w:proofErr w:type="gramEnd"/>
      <w:r w:rsidRPr="00862976">
        <w:t> , then bus 112 which terminates at the Zoo. Nearby is the </w:t>
      </w:r>
      <w:r w:rsidRPr="00862976">
        <w:rPr>
          <w:b/>
          <w:bCs/>
        </w:rPr>
        <w:t>Troja Chateau</w:t>
      </w:r>
      <w:r w:rsidRPr="00862976">
        <w:t> </w:t>
      </w:r>
      <w:r w:rsidRPr="00862976">
        <w:rPr>
          <w:i/>
          <w:iCs/>
        </w:rPr>
        <w:t>(Trojský Zámek)</w:t>
      </w:r>
      <w:r w:rsidRPr="00862976">
        <w:t> with a large garden displaying various sculptures and a </w:t>
      </w:r>
      <w:r w:rsidRPr="00862976">
        <w:rPr>
          <w:b/>
          <w:bCs/>
        </w:rPr>
        <w:t>Botanic Garden</w:t>
      </w:r>
      <w:r w:rsidRPr="00862976">
        <w:t> </w:t>
      </w:r>
      <w:r w:rsidRPr="00862976">
        <w:rPr>
          <w:i/>
          <w:iCs/>
        </w:rPr>
        <w:t>(Botanická zahrada Troja)</w:t>
      </w:r>
      <w:r w:rsidRPr="00862976">
        <w:t xml:space="preserve"> with a tropical greenhouse.  </w:t>
      </w:r>
    </w:p>
    <w:p w:rsidR="00862976" w:rsidRPr="00862976" w:rsidRDefault="00862976" w:rsidP="00862976">
      <w:pPr>
        <w:numPr>
          <w:ilvl w:val="0"/>
          <w:numId w:val="2"/>
        </w:numPr>
      </w:pPr>
      <w:hyperlink r:id="rId22" w:tgtFrame="_blank" w:history="1">
        <w:r w:rsidRPr="00862976">
          <w:rPr>
            <w:rStyle w:val="Hypertextovodkaz"/>
            <w:b/>
            <w:bCs/>
          </w:rPr>
          <w:t>Czech National Gallery</w:t>
        </w:r>
      </w:hyperlink>
      <w:r w:rsidRPr="00862976">
        <w:t xml:space="preserve"> (Národní galerie). Its most important collections are in the Sternberg Palace (up to the Baroque), St George Convent (Czech Baroque and Mannerism) and Veletržní Palace. The first two are located near and in the castle respectively. Do not confuse them with the Castle Picture Gallery (see above) which is worth visiting on its own right.  </w:t>
      </w:r>
    </w:p>
    <w:p w:rsidR="00862976" w:rsidRPr="00862976" w:rsidRDefault="00862976" w:rsidP="00862976">
      <w:pPr>
        <w:numPr>
          <w:ilvl w:val="1"/>
          <w:numId w:val="2"/>
        </w:numPr>
      </w:pPr>
      <w:hyperlink r:id="rId23" w:anchor="/maplink/27" w:history="1">
        <w:r w:rsidRPr="00862976">
          <w:rPr>
            <w:rStyle w:val="Hypertextovodkaz"/>
            <w:b/>
            <w:bCs/>
          </w:rPr>
          <w:t>13</w:t>
        </w:r>
      </w:hyperlink>
      <w:r w:rsidRPr="00862976">
        <w:t> </w:t>
      </w:r>
      <w:r w:rsidRPr="00862976">
        <w:rPr>
          <w:b/>
          <w:bCs/>
        </w:rPr>
        <w:t>Veletržní Palace</w:t>
      </w:r>
      <w:r w:rsidRPr="00862976">
        <w:t xml:space="preserve">, Dukelských hrdinů 47, Praha 7 - Holešovice. 19th century and modern art.  </w:t>
      </w:r>
    </w:p>
    <w:p w:rsidR="00862976" w:rsidRPr="00862976" w:rsidRDefault="00862976" w:rsidP="00862976">
      <w:pPr>
        <w:numPr>
          <w:ilvl w:val="1"/>
          <w:numId w:val="2"/>
        </w:numPr>
      </w:pPr>
      <w:hyperlink r:id="rId24" w:anchor="/maplink/28" w:history="1">
        <w:r w:rsidRPr="00862976">
          <w:rPr>
            <w:rStyle w:val="Hypertextovodkaz"/>
            <w:b/>
            <w:bCs/>
          </w:rPr>
          <w:t>14</w:t>
        </w:r>
      </w:hyperlink>
      <w:r w:rsidRPr="00862976">
        <w:t> </w:t>
      </w:r>
      <w:r w:rsidRPr="00862976">
        <w:rPr>
          <w:b/>
          <w:bCs/>
        </w:rPr>
        <w:t>Convent of St Agnes of Bohemia</w:t>
      </w:r>
      <w:r w:rsidRPr="00862976">
        <w:t xml:space="preserve">, U Milosrdných 17, Praha 1.  </w:t>
      </w:r>
    </w:p>
    <w:p w:rsidR="00862976" w:rsidRPr="00862976" w:rsidRDefault="00862976" w:rsidP="00862976">
      <w:pPr>
        <w:numPr>
          <w:ilvl w:val="1"/>
          <w:numId w:val="2"/>
        </w:numPr>
      </w:pPr>
      <w:hyperlink r:id="rId25" w:anchor="/maplink/29" w:history="1">
        <w:r w:rsidRPr="00862976">
          <w:rPr>
            <w:rStyle w:val="Hypertextovodkaz"/>
            <w:b/>
            <w:bCs/>
          </w:rPr>
          <w:t>15</w:t>
        </w:r>
      </w:hyperlink>
      <w:r w:rsidRPr="00862976">
        <w:t> </w:t>
      </w:r>
      <w:r w:rsidRPr="00862976">
        <w:rPr>
          <w:b/>
          <w:bCs/>
        </w:rPr>
        <w:t>Museum of Czech Cubism</w:t>
      </w:r>
      <w:r w:rsidRPr="00862976">
        <w:t xml:space="preserve"> (House of the Black Madonna), Ovocný trh 19/Celetná 34, Praha 1.  </w:t>
      </w:r>
    </w:p>
    <w:p w:rsidR="00862976" w:rsidRPr="00862976" w:rsidRDefault="00862976" w:rsidP="00862976">
      <w:pPr>
        <w:numPr>
          <w:ilvl w:val="0"/>
          <w:numId w:val="2"/>
        </w:numPr>
      </w:pPr>
      <w:hyperlink r:id="rId26" w:anchor="/maplink/30" w:history="1">
        <w:r w:rsidRPr="00862976">
          <w:rPr>
            <w:rStyle w:val="Hypertextovodkaz"/>
            <w:b/>
            <w:bCs/>
          </w:rPr>
          <w:t>16</w:t>
        </w:r>
      </w:hyperlink>
      <w:r w:rsidRPr="00862976">
        <w:t> </w:t>
      </w:r>
      <w:hyperlink r:id="rId27" w:tgtFrame="_blank" w:history="1">
        <w:r w:rsidRPr="00862976">
          <w:rPr>
            <w:rStyle w:val="Hypertextovodkaz"/>
            <w:b/>
            <w:bCs/>
          </w:rPr>
          <w:t>Czech National Museum</w:t>
        </w:r>
      </w:hyperlink>
      <w:r w:rsidRPr="00862976">
        <w:t xml:space="preserve"> (Národní muzeum). An association of various museums. The main building is at the Wenceslas Square and is dedicated to natural history. Other branches </w:t>
      </w:r>
      <w:r w:rsidRPr="00862976">
        <w:lastRenderedPageBreak/>
        <w:t xml:space="preserve">include museums of the Czech composers Dvořák and Smetana, Czech Music Museum, Historical Pharmacy Museum, Prince Lobkovicz' Collection at the Prague Castle, Czech Ethnographical Museum and Naprstek Anthropological Museum.  </w:t>
      </w:r>
    </w:p>
    <w:p w:rsidR="00862976" w:rsidRPr="00862976" w:rsidRDefault="00862976" w:rsidP="00862976">
      <w:pPr>
        <w:numPr>
          <w:ilvl w:val="0"/>
          <w:numId w:val="2"/>
        </w:numPr>
      </w:pPr>
      <w:hyperlink r:id="rId28" w:anchor="/maplink/31" w:history="1">
        <w:r w:rsidRPr="00862976">
          <w:rPr>
            <w:rStyle w:val="Hypertextovodkaz"/>
            <w:b/>
            <w:bCs/>
          </w:rPr>
          <w:t>17</w:t>
        </w:r>
      </w:hyperlink>
      <w:r w:rsidRPr="00862976">
        <w:t> </w:t>
      </w:r>
      <w:hyperlink r:id="rId29" w:tgtFrame="_blank" w:history="1">
        <w:r w:rsidRPr="00862976">
          <w:rPr>
            <w:rStyle w:val="Hypertextovodkaz"/>
            <w:b/>
            <w:bCs/>
          </w:rPr>
          <w:t>Prague City Gallery</w:t>
        </w:r>
      </w:hyperlink>
      <w:r w:rsidRPr="00862976">
        <w:t xml:space="preserve">. A museum of modern Czech arts divided between several sites most of which are in the old town. Its main building is the House of the Golden Ring at the Old Town Square featuring 20th century Czech art in a beautiful medieval edifice. 19th century Czech art is exhibited at the Troja Castle.  </w:t>
      </w:r>
    </w:p>
    <w:p w:rsidR="00862976" w:rsidRPr="00862976" w:rsidRDefault="00862976" w:rsidP="00862976">
      <w:pPr>
        <w:numPr>
          <w:ilvl w:val="0"/>
          <w:numId w:val="2"/>
        </w:numPr>
      </w:pPr>
      <w:hyperlink r:id="rId30" w:anchor="/maplink/32" w:history="1">
        <w:r w:rsidRPr="00862976">
          <w:rPr>
            <w:rStyle w:val="Hypertextovodkaz"/>
            <w:b/>
            <w:bCs/>
          </w:rPr>
          <w:t>18</w:t>
        </w:r>
      </w:hyperlink>
      <w:r w:rsidRPr="00862976">
        <w:t> </w:t>
      </w:r>
      <w:hyperlink r:id="rId31" w:tgtFrame="_blank" w:history="1">
        <w:r w:rsidRPr="00862976">
          <w:rPr>
            <w:rStyle w:val="Hypertextovodkaz"/>
            <w:b/>
            <w:bCs/>
          </w:rPr>
          <w:t>DOX Centre for Contemporary Art</w:t>
        </w:r>
      </w:hyperlink>
      <w:r w:rsidRPr="00862976">
        <w:t xml:space="preserve">. Newly opened gallery for modern arts, modern EU gallery style. Huge white building with lot of exhibitions, installations and interesting objects to see. Located at Poupětova 1, Praha 7 near industrial district Holešovice (subway red line C) is quite long way from the center but definitely worth to see. You can check the exhibitions during day (around 1-2 hr) and on the trip back to Holešovice visit the legendary underground grown up Cross Club.  </w:t>
      </w:r>
    </w:p>
    <w:p w:rsidR="00862976" w:rsidRPr="00862976" w:rsidRDefault="00862976" w:rsidP="00862976">
      <w:pPr>
        <w:numPr>
          <w:ilvl w:val="0"/>
          <w:numId w:val="2"/>
        </w:numPr>
      </w:pPr>
      <w:hyperlink r:id="rId32" w:anchor="/maplink/33" w:history="1">
        <w:r w:rsidRPr="00862976">
          <w:rPr>
            <w:rStyle w:val="Hypertextovodkaz"/>
            <w:b/>
            <w:bCs/>
          </w:rPr>
          <w:t>19</w:t>
        </w:r>
      </w:hyperlink>
      <w:r w:rsidRPr="00862976">
        <w:t> </w:t>
      </w:r>
      <w:hyperlink r:id="rId33" w:tgtFrame="_blank" w:history="1">
        <w:r w:rsidRPr="00862976">
          <w:rPr>
            <w:rStyle w:val="Hypertextovodkaz"/>
            <w:b/>
            <w:bCs/>
          </w:rPr>
          <w:t>Jewish Museum</w:t>
        </w:r>
      </w:hyperlink>
      <w:r w:rsidRPr="00862976">
        <w:t xml:space="preserve">. This covers six separate places (four synagogues, the Old Jewish Cemetery and the Memorial Hall) but does not include the Old-New Synagogue, although entrance tickets can either include or exclude the last named. The Old-New Synagogue is expensive in relation to the museum but in view of its age, it's worth including it. The Memorial Hall is particularly moving with exhibits of the writings of children in death camps.  </w:t>
      </w:r>
    </w:p>
    <w:p w:rsidR="00862976" w:rsidRPr="00862976" w:rsidRDefault="00862976" w:rsidP="00862976">
      <w:pPr>
        <w:numPr>
          <w:ilvl w:val="0"/>
          <w:numId w:val="2"/>
        </w:numPr>
      </w:pPr>
      <w:hyperlink r:id="rId34" w:anchor="/maplink/34" w:history="1">
        <w:r w:rsidRPr="00862976">
          <w:rPr>
            <w:rStyle w:val="Hypertextovodkaz"/>
            <w:b/>
            <w:bCs/>
          </w:rPr>
          <w:t>20</w:t>
        </w:r>
      </w:hyperlink>
      <w:r w:rsidRPr="00862976">
        <w:t> </w:t>
      </w:r>
      <w:hyperlink r:id="rId35" w:tgtFrame="_blank" w:history="1">
        <w:r w:rsidRPr="00862976">
          <w:rPr>
            <w:rStyle w:val="Hypertextovodkaz"/>
            <w:b/>
            <w:bCs/>
          </w:rPr>
          <w:t>Prague City Museum</w:t>
        </w:r>
      </w:hyperlink>
      <w:r w:rsidRPr="00862976">
        <w:t xml:space="preserve"> (Muzeum hl. m. Prahy), Na Poříčí 52, Praha 8. Has several branches throughout town. An absolute must-see for the incredibly detailed cardboard model of nineteenth century Prague by Anton Langweil. The detail is amazing, even down to the colour of the doorways and the design of the windowsills.  </w:t>
      </w:r>
    </w:p>
    <w:p w:rsidR="00862976" w:rsidRPr="00862976" w:rsidRDefault="00862976" w:rsidP="00862976">
      <w:pPr>
        <w:numPr>
          <w:ilvl w:val="0"/>
          <w:numId w:val="2"/>
        </w:numPr>
      </w:pPr>
      <w:r w:rsidRPr="00862976">
        <w:t>There are plenty of smaller museums. Among them are the </w:t>
      </w:r>
      <w:hyperlink r:id="rId36" w:tgtFrame="_blank" w:history="1">
        <w:r w:rsidRPr="00862976">
          <w:rPr>
            <w:rStyle w:val="Hypertextovodkaz"/>
          </w:rPr>
          <w:t>Museum of Miniatures</w:t>
        </w:r>
      </w:hyperlink>
      <w:r w:rsidRPr="00862976">
        <w:t> at the Stahnov Monastery, Toys Museum and Musical Automata Museum at the Prague Castle, </w:t>
      </w:r>
      <w:hyperlink r:id="rId37" w:tgtFrame="_blank" w:history="1">
        <w:r w:rsidRPr="00862976">
          <w:rPr>
            <w:rStyle w:val="Hypertextovodkaz"/>
          </w:rPr>
          <w:t>Postal Museum</w:t>
        </w:r>
      </w:hyperlink>
      <w:r w:rsidRPr="00862976">
        <w:t>, and more touristy </w:t>
      </w:r>
      <w:hyperlink r:id="rId38" w:tgtFrame="_blank" w:history="1">
        <w:r w:rsidRPr="00862976">
          <w:rPr>
            <w:rStyle w:val="Hypertextovodkaz"/>
          </w:rPr>
          <w:t>Wax Museum</w:t>
        </w:r>
      </w:hyperlink>
      <w:r w:rsidRPr="00862976">
        <w:t>, </w:t>
      </w:r>
      <w:hyperlink r:id="rId39" w:tgtFrame="_blank" w:history="1">
        <w:r w:rsidRPr="00862976">
          <w:rPr>
            <w:rStyle w:val="Hypertextovodkaz"/>
          </w:rPr>
          <w:t>Torture Museum</w:t>
        </w:r>
      </w:hyperlink>
      <w:r w:rsidRPr="00862976">
        <w:t> and </w:t>
      </w:r>
      <w:hyperlink r:id="rId40" w:tgtFrame="_blank" w:history="1">
        <w:r w:rsidRPr="00862976">
          <w:rPr>
            <w:rStyle w:val="Hypertextovodkaz"/>
          </w:rPr>
          <w:t>Beer Museums</w:t>
        </w:r>
      </w:hyperlink>
      <w:r w:rsidRPr="00862976">
        <w:t> in the Old Town.</w:t>
      </w:r>
    </w:p>
    <w:p w:rsidR="00866C45" w:rsidRDefault="00866C45"/>
    <w:sectPr w:rsidR="00866C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216FB4"/>
    <w:multiLevelType w:val="multilevel"/>
    <w:tmpl w:val="5D66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46092E"/>
    <w:multiLevelType w:val="multilevel"/>
    <w:tmpl w:val="D5300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C45"/>
    <w:rsid w:val="00862976"/>
    <w:rsid w:val="00866C45"/>
    <w:rsid w:val="00AA7450"/>
    <w:rsid w:val="00DA4F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C9CF1"/>
  <w15:chartTrackingRefBased/>
  <w15:docId w15:val="{33AD3A4E-A081-4810-8FA6-40407913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62976"/>
    <w:rPr>
      <w:color w:val="0563C1" w:themeColor="hyperlink"/>
      <w:u w:val="single"/>
    </w:rPr>
  </w:style>
  <w:style w:type="character" w:styleId="Nevyeenzmnka">
    <w:name w:val="Unresolved Mention"/>
    <w:basedOn w:val="Standardnpsmoodstavce"/>
    <w:uiPriority w:val="99"/>
    <w:semiHidden/>
    <w:unhideWhenUsed/>
    <w:rsid w:val="00862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94928">
      <w:bodyDiv w:val="1"/>
      <w:marLeft w:val="0"/>
      <w:marRight w:val="0"/>
      <w:marTop w:val="0"/>
      <w:marBottom w:val="0"/>
      <w:divBdr>
        <w:top w:val="none" w:sz="0" w:space="0" w:color="auto"/>
        <w:left w:val="none" w:sz="0" w:space="0" w:color="auto"/>
        <w:bottom w:val="none" w:sz="0" w:space="0" w:color="auto"/>
        <w:right w:val="none" w:sz="0" w:space="0" w:color="auto"/>
      </w:divBdr>
    </w:div>
    <w:div w:id="217205989">
      <w:bodyDiv w:val="1"/>
      <w:marLeft w:val="0"/>
      <w:marRight w:val="0"/>
      <w:marTop w:val="0"/>
      <w:marBottom w:val="0"/>
      <w:divBdr>
        <w:top w:val="none" w:sz="0" w:space="0" w:color="auto"/>
        <w:left w:val="none" w:sz="0" w:space="0" w:color="auto"/>
        <w:bottom w:val="none" w:sz="0" w:space="0" w:color="auto"/>
        <w:right w:val="none" w:sz="0" w:space="0" w:color="auto"/>
      </w:divBdr>
    </w:div>
    <w:div w:id="394864926">
      <w:bodyDiv w:val="1"/>
      <w:marLeft w:val="0"/>
      <w:marRight w:val="0"/>
      <w:marTop w:val="0"/>
      <w:marBottom w:val="0"/>
      <w:divBdr>
        <w:top w:val="none" w:sz="0" w:space="0" w:color="auto"/>
        <w:left w:val="none" w:sz="0" w:space="0" w:color="auto"/>
        <w:bottom w:val="none" w:sz="0" w:space="0" w:color="auto"/>
        <w:right w:val="none" w:sz="0" w:space="0" w:color="auto"/>
      </w:divBdr>
    </w:div>
    <w:div w:id="852763937">
      <w:bodyDiv w:val="1"/>
      <w:marLeft w:val="0"/>
      <w:marRight w:val="0"/>
      <w:marTop w:val="0"/>
      <w:marBottom w:val="0"/>
      <w:divBdr>
        <w:top w:val="none" w:sz="0" w:space="0" w:color="auto"/>
        <w:left w:val="none" w:sz="0" w:space="0" w:color="auto"/>
        <w:bottom w:val="none" w:sz="0" w:space="0" w:color="auto"/>
        <w:right w:val="none" w:sz="0" w:space="0" w:color="auto"/>
      </w:divBdr>
    </w:div>
    <w:div w:id="918713292">
      <w:bodyDiv w:val="1"/>
      <w:marLeft w:val="0"/>
      <w:marRight w:val="0"/>
      <w:marTop w:val="0"/>
      <w:marBottom w:val="0"/>
      <w:divBdr>
        <w:top w:val="none" w:sz="0" w:space="0" w:color="auto"/>
        <w:left w:val="none" w:sz="0" w:space="0" w:color="auto"/>
        <w:bottom w:val="none" w:sz="0" w:space="0" w:color="auto"/>
        <w:right w:val="none" w:sz="0" w:space="0" w:color="auto"/>
      </w:divBdr>
    </w:div>
    <w:div w:id="1074429585">
      <w:bodyDiv w:val="1"/>
      <w:marLeft w:val="0"/>
      <w:marRight w:val="0"/>
      <w:marTop w:val="0"/>
      <w:marBottom w:val="0"/>
      <w:divBdr>
        <w:top w:val="none" w:sz="0" w:space="0" w:color="auto"/>
        <w:left w:val="none" w:sz="0" w:space="0" w:color="auto"/>
        <w:bottom w:val="none" w:sz="0" w:space="0" w:color="auto"/>
        <w:right w:val="none" w:sz="0" w:space="0" w:color="auto"/>
      </w:divBdr>
    </w:div>
    <w:div w:id="1099521339">
      <w:bodyDiv w:val="1"/>
      <w:marLeft w:val="0"/>
      <w:marRight w:val="0"/>
      <w:marTop w:val="0"/>
      <w:marBottom w:val="0"/>
      <w:divBdr>
        <w:top w:val="none" w:sz="0" w:space="0" w:color="auto"/>
        <w:left w:val="none" w:sz="0" w:space="0" w:color="auto"/>
        <w:bottom w:val="none" w:sz="0" w:space="0" w:color="auto"/>
        <w:right w:val="none" w:sz="0" w:space="0" w:color="auto"/>
      </w:divBdr>
    </w:div>
    <w:div w:id="1229339349">
      <w:bodyDiv w:val="1"/>
      <w:marLeft w:val="0"/>
      <w:marRight w:val="0"/>
      <w:marTop w:val="0"/>
      <w:marBottom w:val="0"/>
      <w:divBdr>
        <w:top w:val="none" w:sz="0" w:space="0" w:color="auto"/>
        <w:left w:val="none" w:sz="0" w:space="0" w:color="auto"/>
        <w:bottom w:val="none" w:sz="0" w:space="0" w:color="auto"/>
        <w:right w:val="none" w:sz="0" w:space="0" w:color="auto"/>
      </w:divBdr>
    </w:div>
    <w:div w:id="1405252351">
      <w:bodyDiv w:val="1"/>
      <w:marLeft w:val="0"/>
      <w:marRight w:val="0"/>
      <w:marTop w:val="0"/>
      <w:marBottom w:val="0"/>
      <w:divBdr>
        <w:top w:val="none" w:sz="0" w:space="0" w:color="auto"/>
        <w:left w:val="none" w:sz="0" w:space="0" w:color="auto"/>
        <w:bottom w:val="none" w:sz="0" w:space="0" w:color="auto"/>
        <w:right w:val="none" w:sz="0" w:space="0" w:color="auto"/>
      </w:divBdr>
    </w:div>
    <w:div w:id="2065835262">
      <w:bodyDiv w:val="1"/>
      <w:marLeft w:val="0"/>
      <w:marRight w:val="0"/>
      <w:marTop w:val="0"/>
      <w:marBottom w:val="0"/>
      <w:divBdr>
        <w:top w:val="none" w:sz="0" w:space="0" w:color="auto"/>
        <w:left w:val="none" w:sz="0" w:space="0" w:color="auto"/>
        <w:bottom w:val="none" w:sz="0" w:space="0" w:color="auto"/>
        <w:right w:val="none" w:sz="0" w:space="0" w:color="auto"/>
      </w:divBdr>
    </w:div>
    <w:div w:id="214002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voyage.org/wiki/Prague" TargetMode="External"/><Relationship Id="rId18" Type="http://schemas.openxmlformats.org/officeDocument/2006/relationships/hyperlink" Target="https://en.wikivoyage.org/wiki/Prague" TargetMode="External"/><Relationship Id="rId26" Type="http://schemas.openxmlformats.org/officeDocument/2006/relationships/hyperlink" Target="https://en.wikivoyage.org/wiki/Prague" TargetMode="External"/><Relationship Id="rId39" Type="http://schemas.openxmlformats.org/officeDocument/2006/relationships/hyperlink" Target="http://museumtortury.cz/en/index.html" TargetMode="External"/><Relationship Id="rId21" Type="http://schemas.openxmlformats.org/officeDocument/2006/relationships/hyperlink" Target="http://www.zoopraha.cz/" TargetMode="External"/><Relationship Id="rId34" Type="http://schemas.openxmlformats.org/officeDocument/2006/relationships/hyperlink" Target="https://en.wikivoyage.org/wiki/Prague" TargetMode="External"/><Relationship Id="rId42" Type="http://schemas.openxmlformats.org/officeDocument/2006/relationships/theme" Target="theme/theme1.xml"/><Relationship Id="rId7" Type="http://schemas.openxmlformats.org/officeDocument/2006/relationships/hyperlink" Target="http://www.obrazarna-hradu.cz/" TargetMode="External"/><Relationship Id="rId2" Type="http://schemas.openxmlformats.org/officeDocument/2006/relationships/styles" Target="styles.xml"/><Relationship Id="rId16" Type="http://schemas.openxmlformats.org/officeDocument/2006/relationships/hyperlink" Target="https://en.wikivoyage.org/wiki/Prague" TargetMode="External"/><Relationship Id="rId20" Type="http://schemas.openxmlformats.org/officeDocument/2006/relationships/hyperlink" Target="https://en.wikivoyage.org/wiki/Prague" TargetMode="External"/><Relationship Id="rId29" Type="http://schemas.openxmlformats.org/officeDocument/2006/relationships/hyperlink" Target="http://ghmp.cz/"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hrad.cz/" TargetMode="External"/><Relationship Id="rId11" Type="http://schemas.openxmlformats.org/officeDocument/2006/relationships/hyperlink" Target="https://en.wikivoyage.org/wiki/Gothic_architecture" TargetMode="External"/><Relationship Id="rId24" Type="http://schemas.openxmlformats.org/officeDocument/2006/relationships/hyperlink" Target="https://en.wikivoyage.org/wiki/Prague" TargetMode="External"/><Relationship Id="rId32" Type="http://schemas.openxmlformats.org/officeDocument/2006/relationships/hyperlink" Target="https://en.wikivoyage.org/wiki/Prague" TargetMode="External"/><Relationship Id="rId37" Type="http://schemas.openxmlformats.org/officeDocument/2006/relationships/hyperlink" Target="http://www.postovnimuzeum.cz/en/index" TargetMode="External"/><Relationship Id="rId40" Type="http://schemas.openxmlformats.org/officeDocument/2006/relationships/hyperlink" Target="http://www.praguebeermuseum.cz/en/" TargetMode="External"/><Relationship Id="rId5" Type="http://schemas.openxmlformats.org/officeDocument/2006/relationships/hyperlink" Target="https://en.wikivoyage.org/wiki/Prague" TargetMode="External"/><Relationship Id="rId15" Type="http://schemas.openxmlformats.org/officeDocument/2006/relationships/hyperlink" Target="http://www.jewishmuseum.cz/" TargetMode="External"/><Relationship Id="rId23" Type="http://schemas.openxmlformats.org/officeDocument/2006/relationships/hyperlink" Target="https://en.wikivoyage.org/wiki/Prague" TargetMode="External"/><Relationship Id="rId28" Type="http://schemas.openxmlformats.org/officeDocument/2006/relationships/hyperlink" Target="https://en.wikivoyage.org/wiki/Prague" TargetMode="External"/><Relationship Id="rId36" Type="http://schemas.openxmlformats.org/officeDocument/2006/relationships/hyperlink" Target="http://www.muzeumminiatur.cz/en/" TargetMode="External"/><Relationship Id="rId10" Type="http://schemas.openxmlformats.org/officeDocument/2006/relationships/hyperlink" Target="https://en.wikivoyage.org/wiki/Prague" TargetMode="External"/><Relationship Id="rId19" Type="http://schemas.openxmlformats.org/officeDocument/2006/relationships/hyperlink" Target="https://en.wikivoyage.org/wiki/Prague" TargetMode="External"/><Relationship Id="rId31" Type="http://schemas.openxmlformats.org/officeDocument/2006/relationships/hyperlink" Target="http://www.dox.cz/" TargetMode="External"/><Relationship Id="rId4" Type="http://schemas.openxmlformats.org/officeDocument/2006/relationships/webSettings" Target="webSettings.xml"/><Relationship Id="rId9" Type="http://schemas.openxmlformats.org/officeDocument/2006/relationships/hyperlink" Target="https://en.wikivoyage.org/wiki/Prague" TargetMode="External"/><Relationship Id="rId14" Type="http://schemas.openxmlformats.org/officeDocument/2006/relationships/hyperlink" Target="https://en.wikivoyage.org/wiki/Prague" TargetMode="External"/><Relationship Id="rId22" Type="http://schemas.openxmlformats.org/officeDocument/2006/relationships/hyperlink" Target="http://www.ngprague.cz/en/" TargetMode="External"/><Relationship Id="rId27" Type="http://schemas.openxmlformats.org/officeDocument/2006/relationships/hyperlink" Target="http://www.nm.cz/" TargetMode="External"/><Relationship Id="rId30" Type="http://schemas.openxmlformats.org/officeDocument/2006/relationships/hyperlink" Target="https://en.wikivoyage.org/wiki/Prague" TargetMode="External"/><Relationship Id="rId35" Type="http://schemas.openxmlformats.org/officeDocument/2006/relationships/hyperlink" Target="http://www.muzeumprahy.cz/" TargetMode="External"/><Relationship Id="rId8" Type="http://schemas.openxmlformats.org/officeDocument/2006/relationships/hyperlink" Target="https://en.wikivoyage.org/wiki/Prague" TargetMode="External"/><Relationship Id="rId3" Type="http://schemas.openxmlformats.org/officeDocument/2006/relationships/settings" Target="settings.xml"/><Relationship Id="rId12" Type="http://schemas.openxmlformats.org/officeDocument/2006/relationships/hyperlink" Target="https://en.wikivoyage.org/wiki/Prague" TargetMode="External"/><Relationship Id="rId17" Type="http://schemas.openxmlformats.org/officeDocument/2006/relationships/hyperlink" Target="https://en.wikivoyage.org/wiki/Prague" TargetMode="External"/><Relationship Id="rId25" Type="http://schemas.openxmlformats.org/officeDocument/2006/relationships/hyperlink" Target="https://en.wikivoyage.org/wiki/Prague" TargetMode="External"/><Relationship Id="rId33" Type="http://schemas.openxmlformats.org/officeDocument/2006/relationships/hyperlink" Target="http://www.jewishmuseum.cz/aindex.htm" TargetMode="External"/><Relationship Id="rId38" Type="http://schemas.openxmlformats.org/officeDocument/2006/relationships/hyperlink" Target="http://www.waxmuseumprague.cz/wax-museum-praha"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3151</Words>
  <Characters>18597</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Kajzar</dc:creator>
  <cp:keywords/>
  <dc:description/>
  <cp:lastModifiedBy>Patrik Kajzar</cp:lastModifiedBy>
  <cp:revision>3</cp:revision>
  <dcterms:created xsi:type="dcterms:W3CDTF">2022-09-26T13:26:00Z</dcterms:created>
  <dcterms:modified xsi:type="dcterms:W3CDTF">2022-09-26T14:52:00Z</dcterms:modified>
</cp:coreProperties>
</file>