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576CE1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color w:val="FF0000"/>
          <w:sz w:val="28"/>
          <w:szCs w:val="28"/>
        </w:rPr>
      </w:pPr>
      <w:r w:rsidRPr="00576CE1">
        <w:rPr>
          <w:color w:val="FF0000"/>
          <w:sz w:val="28"/>
          <w:szCs w:val="28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576CE1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576CE1">
        <w:rPr>
          <w:color w:val="FF0000"/>
          <w:sz w:val="28"/>
          <w:szCs w:val="28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a.</w:t>
      </w:r>
      <w:r w:rsidRPr="000A24A8">
        <w:rPr>
          <w:sz w:val="28"/>
          <w:szCs w:val="28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b</w:t>
      </w:r>
      <w:r w:rsidR="004A317B" w:rsidRPr="000A24A8">
        <w:rPr>
          <w:sz w:val="28"/>
          <w:szCs w:val="28"/>
        </w:rPr>
        <w:t>.</w:t>
      </w:r>
      <w:r w:rsidR="004A317B" w:rsidRPr="000A24A8">
        <w:rPr>
          <w:sz w:val="28"/>
          <w:szCs w:val="28"/>
        </w:rPr>
        <w:tab/>
        <w:t>Partnerships can harness the skills and expertise of more than one person.</w:t>
      </w:r>
    </w:p>
    <w:p w14:paraId="050544D3" w14:textId="68B808A3" w:rsidR="002F2AC1" w:rsidRPr="00576CE1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color w:val="FF0000"/>
          <w:sz w:val="28"/>
          <w:szCs w:val="28"/>
        </w:rPr>
      </w:pPr>
      <w:r w:rsidRPr="000A24A8">
        <w:rPr>
          <w:sz w:val="28"/>
          <w:szCs w:val="28"/>
        </w:rPr>
        <w:t>c.</w:t>
      </w:r>
      <w:r w:rsidRPr="000A24A8">
        <w:rPr>
          <w:sz w:val="28"/>
          <w:szCs w:val="28"/>
        </w:rPr>
        <w:tab/>
      </w:r>
      <w:r w:rsidRPr="00576CE1">
        <w:rPr>
          <w:color w:val="FF0000"/>
          <w:sz w:val="28"/>
          <w:szCs w:val="28"/>
        </w:rPr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576CE1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</w:rPr>
      </w:pPr>
      <w:r w:rsidRPr="00576CE1">
        <w:rPr>
          <w:color w:val="FF0000"/>
          <w:sz w:val="28"/>
          <w:szCs w:val="28"/>
          <w:lang w:val="en-US"/>
        </w:rPr>
        <w:t xml:space="preserve">inventories </w:t>
      </w:r>
    </w:p>
    <w:p w14:paraId="729CBE2E" w14:textId="32756807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89D18B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FIFO</w:t>
      </w:r>
      <w:r w:rsidR="00576CE1">
        <w:rPr>
          <w:sz w:val="28"/>
          <w:szCs w:val="28"/>
        </w:rPr>
        <w:t xml:space="preserve"> </w:t>
      </w:r>
    </w:p>
    <w:p w14:paraId="6F9293F1" w14:textId="17743EF3" w:rsidR="00DB3D20" w:rsidRPr="000D208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color w:val="FF0000"/>
          <w:sz w:val="28"/>
          <w:szCs w:val="28"/>
        </w:rPr>
      </w:pPr>
      <w:r w:rsidRPr="000D2088">
        <w:rPr>
          <w:color w:val="FF0000"/>
          <w:sz w:val="28"/>
          <w:szCs w:val="28"/>
        </w:rPr>
        <w:t>LIFO</w:t>
      </w:r>
      <w:r w:rsidR="00576CE1" w:rsidRPr="000D2088">
        <w:rPr>
          <w:color w:val="FF0000"/>
          <w:sz w:val="28"/>
          <w:szCs w:val="28"/>
        </w:rPr>
        <w:t xml:space="preserve"> 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4A0671D2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4496545" w14:textId="3EBEFC0E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FD885D2" w14:textId="70928FDE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A63BE6" w14:textId="77777777" w:rsidR="001949E3" w:rsidRPr="000A24A8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0D208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</w:rPr>
      </w:pPr>
      <w:r w:rsidRPr="000D2088">
        <w:rPr>
          <w:color w:val="FF0000"/>
          <w:sz w:val="28"/>
          <w:szCs w:val="28"/>
          <w:lang w:val="en-US"/>
        </w:rPr>
        <w:t>Trade mark</w:t>
      </w:r>
    </w:p>
    <w:p w14:paraId="36985745" w14:textId="0D58C6BD" w:rsidR="000F7DD2" w:rsidRPr="000A24A8" w:rsidRDefault="000F7DD2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Odstavecseseznamem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</w:p>
    <w:p w14:paraId="0DDF00BB" w14:textId="1536CEF8" w:rsidR="00251CFC" w:rsidRPr="001949E3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>Days Inventory Outstanding  + Days Sales Outstanding – Days Payables Outstanding</w:t>
      </w:r>
    </w:p>
    <w:p w14:paraId="6065619F" w14:textId="77777777" w:rsidR="00DD66F0" w:rsidRPr="000D2088" w:rsidRDefault="00DD66F0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0D2088">
        <w:rPr>
          <w:bCs/>
          <w:color w:val="FF0000"/>
          <w:sz w:val="28"/>
          <w:szCs w:val="28"/>
          <w:lang w:val="en-US"/>
        </w:rPr>
        <w:t>Production cycle+ Days Sales Outstanding</w:t>
      </w:r>
    </w:p>
    <w:p w14:paraId="264D90D7" w14:textId="12641B88" w:rsidR="00B312A3" w:rsidRPr="000A24A8" w:rsidRDefault="005506AD" w:rsidP="000A24A8">
      <w:pPr>
        <w:pStyle w:val="Odstavecseseznamem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0A24A8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 xml:space="preserve">Days Inventory Outstanding </w:t>
      </w:r>
      <w:r w:rsidR="00F11B43" w:rsidRPr="000A24A8">
        <w:rPr>
          <w:bCs/>
          <w:sz w:val="28"/>
          <w:szCs w:val="28"/>
          <w:lang w:val="en-US"/>
        </w:rPr>
        <w:t>–</w:t>
      </w:r>
      <w:r w:rsidRPr="000A24A8">
        <w:rPr>
          <w:bCs/>
          <w:sz w:val="28"/>
          <w:szCs w:val="28"/>
          <w:lang w:val="en-US"/>
        </w:rPr>
        <w:t xml:space="preserve"> Days Sales Outstanding</w:t>
      </w:r>
      <w:r w:rsidR="0030047C" w:rsidRPr="000A24A8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 xml:space="preserve">The expression that describes the terms of goods delivery:  “n/m netto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6B2CA2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color w:val="FF0000"/>
          <w:sz w:val="28"/>
          <w:szCs w:val="28"/>
          <w:lang w:val="en-US"/>
        </w:rPr>
      </w:pPr>
      <w:r w:rsidRPr="006B2CA2">
        <w:rPr>
          <w:color w:val="FF0000"/>
          <w:sz w:val="28"/>
          <w:szCs w:val="28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58C49D51" w14:textId="77777777" w:rsidR="006237FB" w:rsidRPr="000A24A8" w:rsidRDefault="006237FB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084E38FB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in twice, the period of its turnover will:</w:t>
      </w:r>
    </w:p>
    <w:p w14:paraId="624D6362" w14:textId="52D1FE97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6B2CA2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color w:val="FF0000"/>
          <w:sz w:val="28"/>
          <w:szCs w:val="28"/>
          <w:lang w:val="en-US"/>
        </w:rPr>
      </w:pPr>
      <w:r w:rsidRPr="006B2CA2">
        <w:rPr>
          <w:color w:val="FF0000"/>
          <w:sz w:val="28"/>
          <w:szCs w:val="28"/>
          <w:lang w:val="en-US"/>
        </w:rPr>
        <w:t>reduce twice;</w:t>
      </w:r>
    </w:p>
    <w:p w14:paraId="6286374D" w14:textId="4FBA6E1A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77777777" w:rsidR="00523A9E" w:rsidRPr="000A24A8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0A24A8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Current assets/ Current liabilities</w:t>
      </w:r>
    </w:p>
    <w:p w14:paraId="3AFF65DD" w14:textId="77777777" w:rsidR="00D13AFA" w:rsidRPr="001949E3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r w:rsidRPr="001949E3">
        <w:rPr>
          <w:sz w:val="28"/>
          <w:szCs w:val="28"/>
          <w:lang w:val="en-US"/>
        </w:rPr>
        <w:t xml:space="preserve">(Current assets – inventories)/ Current liabilities; </w:t>
      </w:r>
    </w:p>
    <w:p w14:paraId="682D06DC" w14:textId="53D30AC3" w:rsidR="00D13AFA" w:rsidRPr="000A24A8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(Cash and marketable securities</w:t>
      </w:r>
      <w:r w:rsidR="00ED4443" w:rsidRPr="000A24A8">
        <w:rPr>
          <w:sz w:val="28"/>
          <w:szCs w:val="28"/>
          <w:lang w:val="en-US"/>
        </w:rPr>
        <w:t xml:space="preserve"> </w:t>
      </w:r>
      <w:r w:rsidRPr="000A24A8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6B2CA2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</w:t>
      </w:r>
      <w:r w:rsidRPr="006B2CA2">
        <w:rPr>
          <w:color w:val="FF0000"/>
          <w:sz w:val="28"/>
          <w:szCs w:val="28"/>
          <w:lang w:val="en-US"/>
        </w:rPr>
        <w:t>Cash and marketable securities + Short-term financial investments)/ Current liabilities</w:t>
      </w:r>
    </w:p>
    <w:p w14:paraId="071F2E91" w14:textId="77777777" w:rsidR="00ED4443" w:rsidRPr="000A24A8" w:rsidRDefault="00ED4443" w:rsidP="000A24A8">
      <w:pPr>
        <w:pStyle w:val="Odstavecseseznamem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>will give the lowest value for the first year:</w:t>
      </w:r>
    </w:p>
    <w:p w14:paraId="0C35B4D1" w14:textId="77777777" w:rsidR="00892DD5" w:rsidRPr="00141C81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color w:val="FF0000"/>
          <w:sz w:val="28"/>
          <w:szCs w:val="28"/>
        </w:rPr>
      </w:pPr>
      <w:r w:rsidRPr="00141C81">
        <w:rPr>
          <w:color w:val="FF0000"/>
          <w:sz w:val="28"/>
          <w:szCs w:val="28"/>
        </w:rPr>
        <w:t xml:space="preserve">straight-line method </w:t>
      </w:r>
    </w:p>
    <w:p w14:paraId="5A3B9271" w14:textId="2653B78E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sum-of-the-years’ digits method</w:t>
      </w:r>
    </w:p>
    <w:p w14:paraId="36EE244A" w14:textId="77777777" w:rsidR="00892DD5" w:rsidRPr="00141C81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color w:val="FF0000"/>
          <w:sz w:val="28"/>
          <w:szCs w:val="28"/>
        </w:rPr>
      </w:pPr>
      <w:r w:rsidRPr="00141C81">
        <w:rPr>
          <w:color w:val="FF0000"/>
          <w:sz w:val="28"/>
          <w:szCs w:val="28"/>
        </w:rPr>
        <w:t xml:space="preserve">double declining balance method </w:t>
      </w:r>
    </w:p>
    <w:p w14:paraId="4C2334BC" w14:textId="2154B0F6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9158F01" w14:textId="77777777" w:rsidR="001949E3" w:rsidRPr="000A24A8" w:rsidRDefault="001949E3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60CF9CE2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141C81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141C81">
        <w:rPr>
          <w:rFonts w:ascii="Times New Roman" w:hAnsi="Times New Roman" w:cs="Times New Roman"/>
          <w:color w:val="FF0000"/>
          <w:sz w:val="28"/>
          <w:szCs w:val="28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53A8FFB2" w:rsidR="00E9074E" w:rsidRPr="000A24A8" w:rsidRDefault="00207D42" w:rsidP="00207D42">
      <w:pPr>
        <w:pStyle w:val="Nzev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</w:p>
    <w:p w14:paraId="321A3651" w14:textId="452742D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141C81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color w:val="FF0000"/>
          <w:sz w:val="28"/>
          <w:szCs w:val="28"/>
          <w:lang w:val="en-US"/>
        </w:rPr>
      </w:pPr>
      <w:r w:rsidRPr="00141C81">
        <w:rPr>
          <w:b w:val="0"/>
          <w:i w:val="0"/>
          <w:color w:val="FF0000"/>
          <w:sz w:val="28"/>
          <w:szCs w:val="28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8B90BC0" w:rsidR="00E9074E" w:rsidRPr="000A24A8" w:rsidRDefault="00E9074E" w:rsidP="000A24A8">
      <w:pPr>
        <w:pStyle w:val="Zkladntextodsazen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141C81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color w:val="FF0000"/>
          <w:sz w:val="28"/>
          <w:szCs w:val="28"/>
          <w:lang w:val="en-US"/>
        </w:rPr>
      </w:pPr>
      <w:r w:rsidRPr="00141C81">
        <w:rPr>
          <w:color w:val="FF0000"/>
          <w:sz w:val="28"/>
          <w:szCs w:val="28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0D2C5563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141C81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color w:val="FF0000"/>
          <w:sz w:val="28"/>
          <w:szCs w:val="28"/>
          <w:lang w:val="en-US"/>
        </w:rPr>
      </w:pPr>
      <w:r w:rsidRPr="00141C81">
        <w:rPr>
          <w:b w:val="0"/>
          <w:i w:val="0"/>
          <w:color w:val="FF0000"/>
          <w:sz w:val="28"/>
          <w:szCs w:val="28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FF5168" w14:textId="0CF7C9C7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5A83D98B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?</w:t>
      </w: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141C81">
        <w:rPr>
          <w:rFonts w:ascii="Times New Roman" w:hAnsi="Times New Roman" w:cs="Times New Roman"/>
          <w:sz w:val="28"/>
          <w:szCs w:val="28"/>
        </w:rPr>
        <w:t>equity</w:t>
      </w:r>
    </w:p>
    <w:p w14:paraId="2418E6AC" w14:textId="25F0F46E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?</w:t>
      </w:r>
      <w:r w:rsidR="00141C81">
        <w:rPr>
          <w:rFonts w:ascii="Times New Roman" w:hAnsi="Times New Roman" w:cs="Times New Roman"/>
          <w:sz w:val="28"/>
          <w:szCs w:val="28"/>
        </w:rPr>
        <w:t xml:space="preserve"> tresuary stock</w:t>
      </w:r>
    </w:p>
    <w:p w14:paraId="6A561BE4" w14:textId="6AF6E2D1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?</w:t>
      </w:r>
      <w:r w:rsidR="00141C81">
        <w:rPr>
          <w:rFonts w:ascii="Times New Roman" w:hAnsi="Times New Roman" w:cs="Times New Roman"/>
          <w:sz w:val="28"/>
          <w:szCs w:val="28"/>
        </w:rPr>
        <w:t xml:space="preserve"> other long term liabilities</w:t>
      </w:r>
    </w:p>
    <w:p w14:paraId="0478D7A4" w14:textId="29A9B2B2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?</w:t>
      </w:r>
      <w:r w:rsidR="00141C81">
        <w:rPr>
          <w:rFonts w:ascii="Times New Roman" w:hAnsi="Times New Roman" w:cs="Times New Roman"/>
          <w:sz w:val="28"/>
          <w:szCs w:val="28"/>
        </w:rPr>
        <w:t xml:space="preserve"> other financial investments</w:t>
      </w:r>
    </w:p>
    <w:p w14:paraId="2AF571F1" w14:textId="14E81843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?</w:t>
      </w:r>
      <w:r w:rsidR="00141C81">
        <w:rPr>
          <w:rFonts w:ascii="Times New Roman" w:hAnsi="Times New Roman" w:cs="Times New Roman"/>
          <w:sz w:val="28"/>
          <w:szCs w:val="28"/>
        </w:rPr>
        <w:t xml:space="preserve"> financial invesments</w:t>
      </w:r>
    </w:p>
    <w:p w14:paraId="2520E958" w14:textId="3828853C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r w:rsidR="00141C81">
        <w:rPr>
          <w:rFonts w:ascii="Times New Roman" w:hAnsi="Times New Roman" w:cs="Times New Roman"/>
          <w:sz w:val="28"/>
          <w:szCs w:val="28"/>
        </w:rPr>
        <w:t xml:space="preserve"> account recievable</w:t>
      </w:r>
    </w:p>
    <w:p w14:paraId="7AA490AF" w14:textId="74AAE83F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r w:rsidR="00787B7F">
        <w:rPr>
          <w:rFonts w:ascii="Times New Roman" w:hAnsi="Times New Roman" w:cs="Times New Roman"/>
          <w:sz w:val="28"/>
          <w:szCs w:val="28"/>
        </w:rPr>
        <w:t xml:space="preserve"> account payable</w:t>
      </w:r>
    </w:p>
    <w:p w14:paraId="164F80DD" w14:textId="33A79F61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r w:rsidR="00787B7F">
        <w:rPr>
          <w:rFonts w:ascii="Times New Roman" w:hAnsi="Times New Roman" w:cs="Times New Roman"/>
          <w:sz w:val="28"/>
          <w:szCs w:val="28"/>
        </w:rPr>
        <w:t xml:space="preserve"> long term liability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lastRenderedPageBreak/>
        <w:t>Task 2</w:t>
      </w:r>
    </w:p>
    <w:p w14:paraId="79D6ADF4" w14:textId="4CB8E6C3" w:rsidR="00240CA5" w:rsidRPr="000A24A8" w:rsidRDefault="00240CA5" w:rsidP="000A24A8">
      <w:pPr>
        <w:pStyle w:val="Odstavecseseznamem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2D9FB3C6" w:rsidR="00C1720B" w:rsidRPr="000A24A8" w:rsidRDefault="00F06C0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- </w:t>
      </w:r>
      <w:r w:rsidR="00E963B5" w:rsidRPr="000A24A8">
        <w:rPr>
          <w:sz w:val="28"/>
          <w:szCs w:val="28"/>
          <w:lang w:val="en-US"/>
        </w:rPr>
        <w:t xml:space="preserve">? </w:t>
      </w:r>
      <w:r w:rsidR="00787B7F">
        <w:rPr>
          <w:sz w:val="28"/>
          <w:szCs w:val="28"/>
          <w:lang w:val="en-US"/>
        </w:rPr>
        <w:t>financing</w:t>
      </w:r>
    </w:p>
    <w:p w14:paraId="63D4C221" w14:textId="29186544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bought shares of another firm - ?</w:t>
      </w:r>
      <w:r w:rsidR="00787B7F">
        <w:rPr>
          <w:sz w:val="28"/>
          <w:szCs w:val="28"/>
          <w:lang w:val="en-US"/>
        </w:rPr>
        <w:t xml:space="preserve"> investing</w:t>
      </w:r>
    </w:p>
    <w:p w14:paraId="043696DD" w14:textId="30E8B41F" w:rsidR="007918DA" w:rsidRPr="000A24A8" w:rsidRDefault="007918DA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produced goods - ?</w:t>
      </w:r>
      <w:r w:rsidR="00787B7F">
        <w:rPr>
          <w:sz w:val="28"/>
          <w:szCs w:val="28"/>
          <w:lang w:val="en-US"/>
        </w:rPr>
        <w:t xml:space="preserve"> operating</w:t>
      </w:r>
    </w:p>
    <w:p w14:paraId="5ED765D3" w14:textId="2D231F0F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credit?</w:t>
      </w:r>
      <w:r w:rsidR="00787B7F">
        <w:rPr>
          <w:sz w:val="28"/>
          <w:szCs w:val="28"/>
          <w:lang w:val="en-US"/>
        </w:rPr>
        <w:t xml:space="preserve"> financing</w:t>
      </w:r>
    </w:p>
    <w:p w14:paraId="6F756E06" w14:textId="5EB93796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credit?</w:t>
      </w:r>
      <w:r w:rsidR="00787B7F">
        <w:rPr>
          <w:sz w:val="28"/>
          <w:szCs w:val="28"/>
          <w:lang w:val="en-US"/>
        </w:rPr>
        <w:t xml:space="preserve"> financing</w:t>
      </w:r>
    </w:p>
    <w:p w14:paraId="6CB7B9F8" w14:textId="7B3C7A6A" w:rsidR="00056DAD" w:rsidRPr="000A24A8" w:rsidRDefault="00B67703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paid salary to workers - ?</w:t>
      </w:r>
      <w:r w:rsidR="00787B7F">
        <w:rPr>
          <w:sz w:val="28"/>
          <w:szCs w:val="28"/>
          <w:lang w:val="en-US"/>
        </w:rPr>
        <w:t xml:space="preserve"> operating</w:t>
      </w:r>
    </w:p>
    <w:p w14:paraId="07B98D30" w14:textId="64C982A4" w:rsidR="00B67703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opened the deposit account in the bank - ?</w:t>
      </w:r>
      <w:r w:rsidR="00787B7F">
        <w:rPr>
          <w:sz w:val="28"/>
          <w:szCs w:val="28"/>
          <w:lang w:val="en-US"/>
        </w:rPr>
        <w:t xml:space="preserve"> investing</w:t>
      </w:r>
    </w:p>
    <w:p w14:paraId="6D7A81DC" w14:textId="6E9B02DC" w:rsidR="0038028D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issued shares -?</w:t>
      </w:r>
      <w:r w:rsidR="00787B7F">
        <w:rPr>
          <w:sz w:val="28"/>
          <w:szCs w:val="28"/>
          <w:lang w:val="en-US"/>
        </w:rPr>
        <w:t xml:space="preserve"> financing</w:t>
      </w:r>
    </w:p>
    <w:p w14:paraId="76223CDF" w14:textId="376BBF0F" w:rsidR="0038028D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received dividends - ?</w:t>
      </w:r>
      <w:r w:rsidR="00787B7F">
        <w:rPr>
          <w:sz w:val="28"/>
          <w:szCs w:val="28"/>
          <w:lang w:val="en-US"/>
        </w:rPr>
        <w:t xml:space="preserve"> investing</w:t>
      </w:r>
    </w:p>
    <w:p w14:paraId="4F4A5152" w14:textId="2256A53B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bought new building - ?</w:t>
      </w:r>
      <w:r w:rsidR="00787B7F">
        <w:rPr>
          <w:sz w:val="28"/>
          <w:szCs w:val="28"/>
          <w:lang w:val="en-US"/>
        </w:rPr>
        <w:t xml:space="preserve"> investing</w:t>
      </w:r>
    </w:p>
    <w:p w14:paraId="375FECDE" w14:textId="03CC5741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bought raw materials - ?</w:t>
      </w:r>
      <w:r w:rsidR="00787B7F">
        <w:rPr>
          <w:sz w:val="28"/>
          <w:szCs w:val="28"/>
          <w:lang w:val="en-US"/>
        </w:rPr>
        <w:t xml:space="preserve"> operating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Equity+Liabilities=Total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2B0C83EF" w:rsidR="00240CA5" w:rsidRPr="000A24A8" w:rsidRDefault="00A86F97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Cash+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3CC8B546" w:rsidR="00240CA5" w:rsidRPr="00A86F97" w:rsidRDefault="00A86F97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Long-term liabilities+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F26" w14:textId="104B3FF8" w:rsidR="00240CA5" w:rsidRPr="000A24A8" w:rsidRDefault="00A86F97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Financial invesments + cash -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02754710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 xml:space="preserve">-term bank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AE3" w14:textId="25EFD855" w:rsidR="00240CA5" w:rsidRPr="000A24A8" w:rsidRDefault="00A86F97" w:rsidP="000A24A8">
            <w:pPr>
              <w:pStyle w:val="Odstavecseseznamem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Cash-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C0" w14:textId="6626F9F3" w:rsidR="00240CA5" w:rsidRPr="000A24A8" w:rsidRDefault="00A86F97" w:rsidP="000A24A8">
            <w:pPr>
              <w:pStyle w:val="Odstavecseseznamem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Liabilities-</w:t>
            </w:r>
          </w:p>
        </w:tc>
      </w:tr>
    </w:tbl>
    <w:p w14:paraId="3578E290" w14:textId="19A792E0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004FCC27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cash?,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057A4BA" w14:textId="0D571BA9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A86F97" w:rsidRPr="000A24A8" w14:paraId="7ABC2D36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5870" w14:textId="5AACF243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  <w:r>
              <w:rPr>
                <w:sz w:val="28"/>
                <w:szCs w:val="28"/>
                <w:lang w:val="en-US"/>
              </w:rPr>
              <w:t xml:space="preserve"> =25000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8D4E" w14:textId="230DDEEC" w:rsidR="00A86F97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Equity+Liabilities=Total Capital</w:t>
            </w:r>
            <w:r>
              <w:rPr>
                <w:sz w:val="28"/>
                <w:szCs w:val="28"/>
                <w:lang w:val="en-US"/>
              </w:rPr>
              <w:t xml:space="preserve"> = 25000</w:t>
            </w:r>
          </w:p>
          <w:p w14:paraId="67386D0B" w14:textId="201F783D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6F97" w:rsidRPr="000A24A8" w14:paraId="15F6B25C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68B" w14:textId="4365EF4B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Fixed Assets = 25000-9824 =15176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74F" w14:textId="011884B9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Equity 15000</w:t>
            </w:r>
          </w:p>
        </w:tc>
      </w:tr>
      <w:tr w:rsidR="00A86F97" w:rsidRPr="000A24A8" w14:paraId="36D7E440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C0" w14:textId="33A4E52F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Curent assets = 9824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EF1" w14:textId="617D16C9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Long term debts 560</w:t>
            </w:r>
          </w:p>
        </w:tc>
      </w:tr>
      <w:tr w:rsidR="00A86F97" w:rsidRPr="000A24A8" w14:paraId="68F4FF73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F16" w14:textId="46C375CF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Account receivable 1000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558" w14:textId="526228AF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 term debts = 25000-15000-560=9440</w:t>
            </w:r>
          </w:p>
        </w:tc>
      </w:tr>
      <w:tr w:rsidR="00A86F97" w:rsidRPr="000A24A8" w14:paraId="00D41E96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638" w14:textId="6752839A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Cash 5664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3B9" w14:textId="21B7D9F7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Account payable = 9440-3776=5664</w:t>
            </w:r>
          </w:p>
        </w:tc>
      </w:tr>
      <w:tr w:rsidR="00A86F97" w:rsidRPr="000A24A8" w14:paraId="7761CA98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629" w14:textId="2643E81F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Inventories = 1000+1200+960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08F" w14:textId="5AF70119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 term bank credit = 0.4*9440=3774</w:t>
            </w:r>
          </w:p>
        </w:tc>
      </w:tr>
      <w:tr w:rsidR="00A86F97" w:rsidRPr="000A24A8" w14:paraId="562F755C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92C" w14:textId="77777777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466" w14:textId="77777777" w:rsidR="00A86F97" w:rsidRPr="000A24A8" w:rsidRDefault="00A86F97" w:rsidP="00621234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1CCEB0E" w14:textId="77777777" w:rsidR="00A86F97" w:rsidRPr="000A24A8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01FCE7A5" w:rsidR="007D6938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Autonomy = 25000*0.6=15000</w:t>
      </w:r>
    </w:p>
    <w:p w14:paraId="5E4F4BC1" w14:textId="26BEF2E0" w:rsidR="00A86F97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Cash liquidity 0.6*9440=5664</w:t>
      </w:r>
    </w:p>
    <w:p w14:paraId="06783393" w14:textId="02753F76" w:rsidR="00A86F97" w:rsidRPr="000A24A8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Original value = 15176*2 = 30352</w:t>
      </w: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67103DC6" w:rsidR="00240CA5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define total amount of financial costs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53520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51EBFB4" w14:textId="37AD4704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D8A2A37" w14:textId="3AF46BFD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 year 20000/4 +20000*01.13=7600</w:t>
      </w:r>
    </w:p>
    <w:p w14:paraId="0C2B78A3" w14:textId="39037DA2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-5000)</w:t>
      </w:r>
      <w:r>
        <w:rPr>
          <w:rFonts w:ascii="Times New Roman" w:hAnsi="Times New Roman" w:cs="Times New Roman"/>
          <w:sz w:val="28"/>
          <w:szCs w:val="28"/>
          <w:lang w:val="en-GB"/>
        </w:rPr>
        <w:t>*01.13=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6950</w:t>
      </w:r>
    </w:p>
    <w:p w14:paraId="7ABFCA38" w14:textId="2955F4D9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-10000)</w:t>
      </w:r>
      <w:r>
        <w:rPr>
          <w:rFonts w:ascii="Times New Roman" w:hAnsi="Times New Roman" w:cs="Times New Roman"/>
          <w:sz w:val="28"/>
          <w:szCs w:val="28"/>
          <w:lang w:val="en-GB"/>
        </w:rPr>
        <w:t>*01.13=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6300</w:t>
      </w:r>
    </w:p>
    <w:p w14:paraId="2ABDD1B6" w14:textId="27AE6F0C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-15000)</w:t>
      </w:r>
      <w:r>
        <w:rPr>
          <w:rFonts w:ascii="Times New Roman" w:hAnsi="Times New Roman" w:cs="Times New Roman"/>
          <w:sz w:val="28"/>
          <w:szCs w:val="28"/>
          <w:lang w:val="en-GB"/>
        </w:rPr>
        <w:t>*01.13=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6150</w:t>
      </w:r>
    </w:p>
    <w:p w14:paraId="5106CCD7" w14:textId="2B53B121" w:rsidR="002F59DF" w:rsidRDefault="002F59DF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Total amount of costs is 7000</w:t>
      </w:r>
    </w:p>
    <w:p w14:paraId="4DDF8959" w14:textId="30000779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4E85FB7" w14:textId="77777777" w:rsidR="00787B7F" w:rsidRPr="00613474" w:rsidRDefault="00787B7F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787B7F" w:rsidRPr="00613474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8"/>
  </w:num>
  <w:num w:numId="4">
    <w:abstractNumId w:val="20"/>
  </w:num>
  <w:num w:numId="5">
    <w:abstractNumId w:val="14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1"/>
  </w:num>
  <w:num w:numId="14">
    <w:abstractNumId w:val="28"/>
  </w:num>
  <w:num w:numId="15">
    <w:abstractNumId w:val="13"/>
  </w:num>
  <w:num w:numId="16">
    <w:abstractNumId w:val="30"/>
  </w:num>
  <w:num w:numId="17">
    <w:abstractNumId w:val="27"/>
  </w:num>
  <w:num w:numId="18">
    <w:abstractNumId w:val="23"/>
  </w:num>
  <w:num w:numId="19">
    <w:abstractNumId w:val="15"/>
  </w:num>
  <w:num w:numId="20">
    <w:abstractNumId w:val="21"/>
  </w:num>
  <w:num w:numId="21">
    <w:abstractNumId w:val="2"/>
  </w:num>
  <w:num w:numId="22">
    <w:abstractNumId w:val="24"/>
  </w:num>
  <w:num w:numId="23">
    <w:abstractNumId w:val="4"/>
  </w:num>
  <w:num w:numId="24">
    <w:abstractNumId w:val="3"/>
  </w:num>
  <w:num w:numId="25">
    <w:abstractNumId w:val="25"/>
  </w:num>
  <w:num w:numId="26">
    <w:abstractNumId w:val="5"/>
  </w:num>
  <w:num w:numId="27">
    <w:abstractNumId w:val="26"/>
  </w:num>
  <w:num w:numId="28">
    <w:abstractNumId w:val="22"/>
  </w:num>
  <w:num w:numId="29">
    <w:abstractNumId w:val="29"/>
  </w:num>
  <w:num w:numId="30">
    <w:abstractNumId w:val="19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6DAD"/>
    <w:rsid w:val="000663F2"/>
    <w:rsid w:val="00092EF8"/>
    <w:rsid w:val="000A24A8"/>
    <w:rsid w:val="000A566E"/>
    <w:rsid w:val="000D2088"/>
    <w:rsid w:val="000F5F69"/>
    <w:rsid w:val="000F7DD2"/>
    <w:rsid w:val="00113507"/>
    <w:rsid w:val="00134D80"/>
    <w:rsid w:val="0013610D"/>
    <w:rsid w:val="00140FE6"/>
    <w:rsid w:val="00141C81"/>
    <w:rsid w:val="00150347"/>
    <w:rsid w:val="001510AB"/>
    <w:rsid w:val="001643CF"/>
    <w:rsid w:val="001949E3"/>
    <w:rsid w:val="001A7D62"/>
    <w:rsid w:val="001C2DA4"/>
    <w:rsid w:val="001E2B71"/>
    <w:rsid w:val="00207D42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A0C15"/>
    <w:rsid w:val="002F2AC1"/>
    <w:rsid w:val="002F59DF"/>
    <w:rsid w:val="0030047C"/>
    <w:rsid w:val="00312BAC"/>
    <w:rsid w:val="00355D8E"/>
    <w:rsid w:val="0038028D"/>
    <w:rsid w:val="00392DD3"/>
    <w:rsid w:val="003945B8"/>
    <w:rsid w:val="00496B05"/>
    <w:rsid w:val="004A317B"/>
    <w:rsid w:val="004E207E"/>
    <w:rsid w:val="00507583"/>
    <w:rsid w:val="00523A9E"/>
    <w:rsid w:val="00535200"/>
    <w:rsid w:val="005506AD"/>
    <w:rsid w:val="00576CE1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79D2"/>
    <w:rsid w:val="00684761"/>
    <w:rsid w:val="006A0818"/>
    <w:rsid w:val="006A64F5"/>
    <w:rsid w:val="006B2CA2"/>
    <w:rsid w:val="006B33F4"/>
    <w:rsid w:val="006E2FAB"/>
    <w:rsid w:val="00705960"/>
    <w:rsid w:val="00765F1D"/>
    <w:rsid w:val="00787B7F"/>
    <w:rsid w:val="007918DA"/>
    <w:rsid w:val="007A6219"/>
    <w:rsid w:val="007D6938"/>
    <w:rsid w:val="007E01A9"/>
    <w:rsid w:val="008139C2"/>
    <w:rsid w:val="00826A6E"/>
    <w:rsid w:val="00843DDA"/>
    <w:rsid w:val="00882BAF"/>
    <w:rsid w:val="00892DD5"/>
    <w:rsid w:val="008D5353"/>
    <w:rsid w:val="008F51C8"/>
    <w:rsid w:val="00926BBC"/>
    <w:rsid w:val="009A2683"/>
    <w:rsid w:val="009A47B0"/>
    <w:rsid w:val="009D75A9"/>
    <w:rsid w:val="00A075AB"/>
    <w:rsid w:val="00A31C2E"/>
    <w:rsid w:val="00A36454"/>
    <w:rsid w:val="00A50F40"/>
    <w:rsid w:val="00A73E50"/>
    <w:rsid w:val="00A761B3"/>
    <w:rsid w:val="00A86F97"/>
    <w:rsid w:val="00B0021F"/>
    <w:rsid w:val="00B12BD4"/>
    <w:rsid w:val="00B312A3"/>
    <w:rsid w:val="00B60136"/>
    <w:rsid w:val="00B67703"/>
    <w:rsid w:val="00B94316"/>
    <w:rsid w:val="00BB5F85"/>
    <w:rsid w:val="00BC48E5"/>
    <w:rsid w:val="00C0265D"/>
    <w:rsid w:val="00C03270"/>
    <w:rsid w:val="00C1016D"/>
    <w:rsid w:val="00C1720B"/>
    <w:rsid w:val="00C67E5C"/>
    <w:rsid w:val="00CB6A41"/>
    <w:rsid w:val="00D13AFA"/>
    <w:rsid w:val="00D2410B"/>
    <w:rsid w:val="00D471ED"/>
    <w:rsid w:val="00D50CA2"/>
    <w:rsid w:val="00D95633"/>
    <w:rsid w:val="00DB3D20"/>
    <w:rsid w:val="00DD66F0"/>
    <w:rsid w:val="00E26DB5"/>
    <w:rsid w:val="00E563E1"/>
    <w:rsid w:val="00E60B00"/>
    <w:rsid w:val="00E9074E"/>
    <w:rsid w:val="00E963B5"/>
    <w:rsid w:val="00ED4443"/>
    <w:rsid w:val="00EF6022"/>
    <w:rsid w:val="00F06C09"/>
    <w:rsid w:val="00F11517"/>
    <w:rsid w:val="00F11B43"/>
    <w:rsid w:val="00F33C3C"/>
    <w:rsid w:val="00F34EC3"/>
    <w:rsid w:val="00F610E9"/>
    <w:rsid w:val="00F96008"/>
    <w:rsid w:val="00F9750E"/>
    <w:rsid w:val="00FB2556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cd">
    <w:name w:val="abcd"/>
    <w:basedOn w:val="Normln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Standardnpsmoodstavce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ln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Mkatabulky">
    <w:name w:val="Table Grid"/>
    <w:basedOn w:val="Normlntabulka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ln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NzevChar">
    <w:name w:val="Název Char"/>
    <w:basedOn w:val="Standardnpsmoodstavce"/>
    <w:link w:val="Nzev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A867-CF51-4656-9187-9DD3D19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964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student</cp:lastModifiedBy>
  <cp:revision>3</cp:revision>
  <dcterms:created xsi:type="dcterms:W3CDTF">2023-06-03T08:53:00Z</dcterms:created>
  <dcterms:modified xsi:type="dcterms:W3CDTF">2023-06-03T08:55:00Z</dcterms:modified>
</cp:coreProperties>
</file>