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8B8D" w14:textId="64BDE2C7" w:rsidR="00CE580B" w:rsidRPr="005265B0" w:rsidRDefault="0025001F" w:rsidP="00135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B0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0450F9">
        <w:rPr>
          <w:rFonts w:ascii="Times New Roman" w:hAnsi="Times New Roman" w:cs="Times New Roman"/>
          <w:b/>
          <w:sz w:val="24"/>
          <w:szCs w:val="24"/>
        </w:rPr>
        <w:t>04</w:t>
      </w:r>
      <w:r w:rsidRPr="005265B0">
        <w:rPr>
          <w:rFonts w:ascii="Times New Roman" w:hAnsi="Times New Roman" w:cs="Times New Roman"/>
          <w:b/>
          <w:sz w:val="24"/>
          <w:szCs w:val="24"/>
        </w:rPr>
        <w:t xml:space="preserve"> – Dlužnické cenné papíry</w:t>
      </w:r>
    </w:p>
    <w:p w14:paraId="336A9B08" w14:textId="77777777" w:rsidR="0025001F" w:rsidRPr="005265B0" w:rsidRDefault="0025001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A50A9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Jaká je </w:t>
      </w:r>
      <w:r w:rsidR="008E76F9" w:rsidRPr="005265B0">
        <w:rPr>
          <w:rFonts w:ascii="Times New Roman" w:hAnsi="Times New Roman" w:cs="Times New Roman"/>
          <w:sz w:val="24"/>
          <w:szCs w:val="24"/>
        </w:rPr>
        <w:t>vnitřní</w:t>
      </w:r>
      <w:r w:rsidRPr="005265B0">
        <w:rPr>
          <w:rFonts w:ascii="Times New Roman" w:hAnsi="Times New Roman" w:cs="Times New Roman"/>
          <w:sz w:val="24"/>
          <w:szCs w:val="24"/>
        </w:rPr>
        <w:t xml:space="preserve"> hodnota obligace? Nominální hodnota je 2 000 Kč, očekávaný výnos je 9 %, kupónová platba 8 % a obligace je splatná za 3 roky.</w:t>
      </w:r>
    </w:p>
    <w:p w14:paraId="3B851333" w14:textId="77777777" w:rsidR="007B7B43" w:rsidRPr="005265B0" w:rsidRDefault="007B7B43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6104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bCs/>
          <w:sz w:val="24"/>
          <w:szCs w:val="24"/>
        </w:rPr>
        <w:t>Nabízí se vám zakoupení dluhopisu v nominální hodnotě 1 500 Kč, se splatností 3 roky s tím, že výnosy v jednotlivých letech budou: 250 Kč, 320 Kč a po třetím roce 410 Kč. Budete ochotni dluhopis koupit za 2000 Kč, když alternativní náklady investice jsou 8 %?</w:t>
      </w:r>
    </w:p>
    <w:p w14:paraId="231CE053" w14:textId="77777777" w:rsidR="005265B0" w:rsidRPr="005265B0" w:rsidRDefault="005265B0" w:rsidP="0013527C">
      <w:pPr>
        <w:pStyle w:val="Odstavecseseznamem"/>
        <w:spacing w:before="0" w:after="0" w:line="240" w:lineRule="auto"/>
        <w:rPr>
          <w:rFonts w:cs="Times New Roman"/>
        </w:rPr>
      </w:pPr>
    </w:p>
    <w:p w14:paraId="25D68C06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Vypočtěte </w:t>
      </w:r>
      <w:r w:rsidR="008E76F9" w:rsidRPr="005265B0">
        <w:rPr>
          <w:rFonts w:ascii="Times New Roman" w:hAnsi="Times New Roman" w:cs="Times New Roman"/>
          <w:sz w:val="24"/>
          <w:szCs w:val="24"/>
        </w:rPr>
        <w:t xml:space="preserve">vnitřní </w:t>
      </w:r>
      <w:r w:rsidRPr="005265B0">
        <w:rPr>
          <w:rFonts w:ascii="Times New Roman" w:hAnsi="Times New Roman" w:cs="Times New Roman"/>
          <w:sz w:val="24"/>
          <w:szCs w:val="24"/>
        </w:rPr>
        <w:t>hodnotu obligace, jestliže do splatnosti zbývá 8 let, roční kuponová platba ještě letos nebyla vyplacena a činí 12 %. Nominální hodnota obligace je 10 000 Kč. Alternativní náklady jsou 8 %.</w:t>
      </w:r>
    </w:p>
    <w:p w14:paraId="32C67AAD" w14:textId="77777777" w:rsidR="005E4196" w:rsidRDefault="005E4196" w:rsidP="0013527C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5D170B" w14:textId="77777777" w:rsidR="008E76F9" w:rsidRPr="005265B0" w:rsidRDefault="008E76F9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Za jakou maximální cenu budete ochotni koupit obligaci s nulovým kupónem </w:t>
      </w:r>
      <w:r w:rsidR="00DB1BE1" w:rsidRPr="005265B0">
        <w:rPr>
          <w:rFonts w:cs="Times New Roman"/>
        </w:rPr>
        <w:t>(</w:t>
      </w:r>
      <w:proofErr w:type="spellStart"/>
      <w:r w:rsidR="00DB1BE1" w:rsidRPr="005265B0">
        <w:rPr>
          <w:rFonts w:cs="Times New Roman"/>
        </w:rPr>
        <w:t>zerobond</w:t>
      </w:r>
      <w:proofErr w:type="spellEnd"/>
      <w:r w:rsidR="00DB1BE1" w:rsidRPr="005265B0">
        <w:rPr>
          <w:rFonts w:cs="Times New Roman"/>
        </w:rPr>
        <w:t xml:space="preserve">) </w:t>
      </w:r>
      <w:r w:rsidRPr="005265B0">
        <w:rPr>
          <w:rFonts w:cs="Times New Roman"/>
        </w:rPr>
        <w:t xml:space="preserve">se splatností 10 let a nominální hodnotou 100 000 Kč, požadujete-li výnos 5 % </w:t>
      </w:r>
      <w:proofErr w:type="spellStart"/>
      <w:r w:rsidRPr="005265B0">
        <w:rPr>
          <w:rFonts w:cs="Times New Roman"/>
        </w:rPr>
        <w:t>p.a</w:t>
      </w:r>
      <w:proofErr w:type="spellEnd"/>
      <w:r w:rsidRPr="005265B0">
        <w:rPr>
          <w:rFonts w:cs="Times New Roman"/>
        </w:rPr>
        <w:t xml:space="preserve">.? </w:t>
      </w:r>
    </w:p>
    <w:p w14:paraId="2549AC75" w14:textId="77777777" w:rsidR="008E76F9" w:rsidRPr="005265B0" w:rsidRDefault="008E76F9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9C578" w14:textId="77777777" w:rsidR="008018FC" w:rsidRPr="005265B0" w:rsidRDefault="00DB1BE1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Za jakou cenu koupíte státní dluhopis s nominální hodnotou 1 500 Kč a kupónem 5 %, který plánujeme prodat po 3 letech za 1 52</w:t>
      </w:r>
      <w:r w:rsidR="008018FC" w:rsidRPr="005265B0">
        <w:rPr>
          <w:rFonts w:cs="Times New Roman"/>
        </w:rPr>
        <w:t xml:space="preserve">0 Kč? Požadujete výnos 7 % </w:t>
      </w:r>
      <w:proofErr w:type="spellStart"/>
      <w:r w:rsidR="008018FC" w:rsidRPr="005265B0">
        <w:rPr>
          <w:rFonts w:cs="Times New Roman"/>
        </w:rPr>
        <w:t>p.a</w:t>
      </w:r>
      <w:proofErr w:type="spellEnd"/>
      <w:r w:rsidR="008018FC" w:rsidRPr="005265B0">
        <w:rPr>
          <w:rFonts w:cs="Times New Roman"/>
        </w:rPr>
        <w:t>.</w:t>
      </w:r>
    </w:p>
    <w:p w14:paraId="72C95293" w14:textId="77777777" w:rsidR="00DB1BE1" w:rsidRPr="005265B0" w:rsidRDefault="00DB1BE1" w:rsidP="0013527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3071C445" w14:textId="77777777" w:rsidR="00DB1BE1" w:rsidRPr="005265B0" w:rsidRDefault="00DB1BE1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Máte možnost za 96 500 Kč koupit dluhopis nominální hodnoty 100 000 Kč s kupónem 8 %, který je splatný za 4 roky. Budete ochotni tento dluhopis koupit, požadujete-li výnos 9 %? </w:t>
      </w:r>
      <w:r w:rsidRPr="005265B0">
        <w:rPr>
          <w:rFonts w:cs="Times New Roman"/>
        </w:rPr>
        <w:tab/>
      </w:r>
    </w:p>
    <w:p w14:paraId="17835014" w14:textId="77777777" w:rsidR="00DB1BE1" w:rsidRPr="005265B0" w:rsidRDefault="00DB1BE1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3CDE8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Kolik jste ochotni zaplatit za směnku v hodnotě 5 000 Kč, víte-li, že směnka nenese žádný úrok a je splatná za 3 roky? Požadujete výnos 10 %.</w:t>
      </w:r>
    </w:p>
    <w:p w14:paraId="5E1F116D" w14:textId="77777777" w:rsidR="00AF2A9F" w:rsidRDefault="00AF2A9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C5BC3" w14:textId="77777777" w:rsidR="008018FC" w:rsidRPr="005265B0" w:rsidRDefault="008018FC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Kolik let zbývalo do splatnosti </w:t>
      </w:r>
      <w:proofErr w:type="spellStart"/>
      <w:r w:rsidRPr="005265B0">
        <w:rPr>
          <w:rFonts w:cs="Times New Roman"/>
        </w:rPr>
        <w:t>bezkupónového</w:t>
      </w:r>
      <w:proofErr w:type="spellEnd"/>
      <w:r w:rsidRPr="005265B0">
        <w:rPr>
          <w:rFonts w:cs="Times New Roman"/>
        </w:rPr>
        <w:t xml:space="preserve"> dluhopisu s nominální hod</w:t>
      </w:r>
      <w:r w:rsidR="0099794A">
        <w:rPr>
          <w:rFonts w:cs="Times New Roman"/>
        </w:rPr>
        <w:t>notou 161 </w:t>
      </w:r>
      <w:r w:rsidRPr="005265B0">
        <w:rPr>
          <w:rFonts w:cs="Times New Roman"/>
        </w:rPr>
        <w:t xml:space="preserve">051 Kč, když jste za něj zaplatili 100 000 Kč při úrokové míře 10 % </w:t>
      </w:r>
      <w:proofErr w:type="spellStart"/>
      <w:r w:rsidRPr="005265B0">
        <w:rPr>
          <w:rFonts w:cs="Times New Roman"/>
        </w:rPr>
        <w:t>p.a</w:t>
      </w:r>
      <w:proofErr w:type="spellEnd"/>
      <w:r w:rsidRPr="005265B0">
        <w:rPr>
          <w:rFonts w:cs="Times New Roman"/>
        </w:rPr>
        <w:t>.?</w:t>
      </w:r>
    </w:p>
    <w:p w14:paraId="4E892786" w14:textId="77777777" w:rsidR="005E4196" w:rsidRDefault="005E4196" w:rsidP="005E4196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7EBE17CB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Jaká je vnitřní hodnota tříletého dluhopisu, který vyplácí v 1. roce kupón 10 %, v 2. roce 9 %, ve 3. roce 8 %, požadujete-li výnos 9 % p. a. </w:t>
      </w:r>
    </w:p>
    <w:p w14:paraId="5DA3B7F6" w14:textId="77777777" w:rsidR="000357AE" w:rsidRPr="005265B0" w:rsidRDefault="000357AE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43E3" w14:textId="77777777" w:rsidR="000357AE" w:rsidRPr="005265B0" w:rsidRDefault="000357AE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Vypočítejte běžný výnos u dluhopisu, jehož nominální hodnota je 2 000 Kč, kuponová sazba je 15 % </w:t>
      </w:r>
      <w:proofErr w:type="spellStart"/>
      <w:r w:rsidRPr="005265B0">
        <w:rPr>
          <w:rFonts w:cs="Times New Roman"/>
        </w:rPr>
        <w:t>p.a</w:t>
      </w:r>
      <w:proofErr w:type="spellEnd"/>
      <w:r w:rsidRPr="005265B0">
        <w:rPr>
          <w:rFonts w:cs="Times New Roman"/>
        </w:rPr>
        <w:t xml:space="preserve">., tržní cena je 2 500 Kč a doba splatnosti je 7 let. </w:t>
      </w:r>
    </w:p>
    <w:p w14:paraId="4C9A4E68" w14:textId="77777777" w:rsidR="005E4196" w:rsidRDefault="005E4196">
      <w:pPr>
        <w:rPr>
          <w:rFonts w:ascii="Times New Roman" w:hAnsi="Times New Roman" w:cs="Times New Roman"/>
          <w:b/>
          <w:sz w:val="24"/>
          <w:szCs w:val="24"/>
        </w:rPr>
      </w:pPr>
    </w:p>
    <w:p w14:paraId="56BEB7D5" w14:textId="77777777" w:rsidR="008018FC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B0">
        <w:rPr>
          <w:rFonts w:ascii="Times New Roman" w:hAnsi="Times New Roman" w:cs="Times New Roman"/>
          <w:b/>
          <w:sz w:val="24"/>
          <w:szCs w:val="24"/>
        </w:rPr>
        <w:t>Příklady k</w:t>
      </w:r>
      <w:r w:rsidR="0013527C">
        <w:rPr>
          <w:rFonts w:ascii="Times New Roman" w:hAnsi="Times New Roman" w:cs="Times New Roman"/>
          <w:b/>
          <w:sz w:val="24"/>
          <w:szCs w:val="24"/>
        </w:rPr>
        <w:t> </w:t>
      </w:r>
      <w:r w:rsidRPr="005265B0">
        <w:rPr>
          <w:rFonts w:ascii="Times New Roman" w:hAnsi="Times New Roman" w:cs="Times New Roman"/>
          <w:b/>
          <w:sz w:val="24"/>
          <w:szCs w:val="24"/>
        </w:rPr>
        <w:t>procvičení</w:t>
      </w:r>
    </w:p>
    <w:p w14:paraId="6D9F4E3A" w14:textId="77777777" w:rsidR="0013527C" w:rsidRPr="005265B0" w:rsidRDefault="0013527C" w:rsidP="00135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8FDD6" w14:textId="77777777" w:rsidR="0013527C" w:rsidRPr="0013527C" w:rsidRDefault="0013527C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13527C">
        <w:rPr>
          <w:rFonts w:cs="Times New Roman"/>
        </w:rPr>
        <w:t xml:space="preserve">Vypočtěte současnou hodnotu obligace nominální hodnoty 1 000 Kč s kupónem 7 %, kterou za 3 roky hodláte prodat za 1 100 Kč, požadujete-li výnos 10 % </w:t>
      </w:r>
      <w:proofErr w:type="spellStart"/>
      <w:proofErr w:type="gramStart"/>
      <w:r w:rsidRPr="0013527C">
        <w:rPr>
          <w:rFonts w:cs="Times New Roman"/>
        </w:rPr>
        <w:t>p.a</w:t>
      </w:r>
      <w:proofErr w:type="spellEnd"/>
      <w:r w:rsidRPr="0013527C">
        <w:rPr>
          <w:rFonts w:cs="Times New Roman"/>
        </w:rPr>
        <w:t>..</w:t>
      </w:r>
      <w:proofErr w:type="gramEnd"/>
    </w:p>
    <w:p w14:paraId="097EAA7A" w14:textId="77777777" w:rsidR="0013527C" w:rsidRPr="005265B0" w:rsidRDefault="0013527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EB27B" w14:textId="77777777" w:rsidR="008018FC" w:rsidRPr="005265B0" w:rsidRDefault="008018FC" w:rsidP="0013527C">
      <w:pPr>
        <w:pStyle w:val="Odstavecseseznamem"/>
        <w:numPr>
          <w:ilvl w:val="0"/>
          <w:numId w:val="21"/>
        </w:numPr>
        <w:tabs>
          <w:tab w:val="left" w:pos="1985"/>
          <w:tab w:val="left" w:pos="3544"/>
          <w:tab w:val="right" w:pos="9072"/>
        </w:tabs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Spočítejte vnitřní hodnotu dluhopisu s nominální hodnotou 10 000 CZK, roční kupónovou platbou 8 % a splatností 5 let. Alternativní náklady investice jsou 6 %.</w:t>
      </w:r>
    </w:p>
    <w:p w14:paraId="5AF2004F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2B88F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Za jakou cenu koupíte státní dluhopis s kupónem 5 %, který plánujeme prodat po 3 letech za 102 % nominální hodnoty? Požadujete výnos 10 % </w:t>
      </w:r>
      <w:proofErr w:type="spellStart"/>
      <w:r w:rsidRPr="005265B0">
        <w:rPr>
          <w:rFonts w:cs="Times New Roman"/>
        </w:rPr>
        <w:t>p.a</w:t>
      </w:r>
      <w:proofErr w:type="spellEnd"/>
      <w:r w:rsidRPr="005265B0">
        <w:rPr>
          <w:rFonts w:cs="Times New Roman"/>
        </w:rPr>
        <w:t>.</w:t>
      </w:r>
      <w:r w:rsidRPr="005265B0">
        <w:rPr>
          <w:rFonts w:cs="Times New Roman"/>
        </w:rPr>
        <w:tab/>
      </w:r>
    </w:p>
    <w:p w14:paraId="306F01F8" w14:textId="77777777" w:rsidR="00AF2A9F" w:rsidRPr="005265B0" w:rsidRDefault="00AF2A9F" w:rsidP="001352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AB4D87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lastRenderedPageBreak/>
        <w:t xml:space="preserve">Jaká je </w:t>
      </w:r>
      <w:r w:rsidR="008018FC" w:rsidRPr="005265B0">
        <w:rPr>
          <w:rFonts w:cs="Times New Roman"/>
        </w:rPr>
        <w:t>vnitřní</w:t>
      </w:r>
      <w:r w:rsidRPr="005265B0">
        <w:rPr>
          <w:rFonts w:cs="Times New Roman"/>
        </w:rPr>
        <w:t xml:space="preserve"> hodnota dluhopisu s nominální hodnotou 1000 Kč a dobou splatnosti 4 roky, který přináší kupónové platby 200 Kč vyplácené co 2 roky (tzn. za 2. a 4. rok)? Požadujete výnos 10 %.</w:t>
      </w:r>
    </w:p>
    <w:p w14:paraId="1FCA03FE" w14:textId="77777777" w:rsidR="00AF2A9F" w:rsidRPr="005265B0" w:rsidRDefault="00AF2A9F" w:rsidP="0013527C">
      <w:pPr>
        <w:pStyle w:val="Odstavecseseznamem"/>
        <w:spacing w:before="0" w:after="0" w:line="240" w:lineRule="auto"/>
        <w:rPr>
          <w:rFonts w:cs="Times New Roman"/>
        </w:rPr>
      </w:pPr>
    </w:p>
    <w:p w14:paraId="2407F9D9" w14:textId="77777777" w:rsidR="002735F9" w:rsidRPr="005265B0" w:rsidRDefault="002735F9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Jaká bude roční procentuální výnosnost státní pokladniční poukázky, pokud je prodávána na trhu za 800 Kč, nominální hodnota je 810 Kč a doba splatnosti jeden rok?</w:t>
      </w:r>
    </w:p>
    <w:p w14:paraId="6108B3C0" w14:textId="77777777" w:rsidR="002735F9" w:rsidRPr="005265B0" w:rsidRDefault="002735F9" w:rsidP="001352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E4B640" w14:textId="77777777" w:rsidR="002735F9" w:rsidRPr="005265B0" w:rsidRDefault="002735F9" w:rsidP="0013527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Vypočtěte tržní cenu </w:t>
      </w:r>
      <w:proofErr w:type="spellStart"/>
      <w:r w:rsidRPr="005265B0">
        <w:rPr>
          <w:rFonts w:ascii="Times New Roman" w:hAnsi="Times New Roman" w:cs="Times New Roman"/>
          <w:sz w:val="24"/>
          <w:szCs w:val="24"/>
        </w:rPr>
        <w:t>zerobondu</w:t>
      </w:r>
      <w:proofErr w:type="spellEnd"/>
      <w:r w:rsidRPr="005265B0">
        <w:rPr>
          <w:rFonts w:ascii="Times New Roman" w:hAnsi="Times New Roman" w:cs="Times New Roman"/>
          <w:sz w:val="24"/>
          <w:szCs w:val="24"/>
        </w:rPr>
        <w:t xml:space="preserve"> se splatností 3 roky a nominální hodnotou 1000 Kč. Požadujete roční výnosnost 12 %. Byli byste ochotni při požadovaném výnosu koupit tuto obligaci za 720 Kč?</w:t>
      </w:r>
    </w:p>
    <w:p w14:paraId="5230857F" w14:textId="77777777" w:rsidR="002735F9" w:rsidRPr="005265B0" w:rsidRDefault="002735F9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4795" w14:textId="77777777" w:rsidR="002735F9" w:rsidRPr="005265B0" w:rsidRDefault="002735F9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Rozhodli jste se investovat do dluhopisů. Požadujte výnos 7 % a máte na výběr tři druhy investic. Máte finanční prostředky pouze na jeden dluhopis, kterou investici zvolíte (která je nejvýhodnější)?</w:t>
      </w:r>
    </w:p>
    <w:p w14:paraId="498CEEED" w14:textId="77777777" w:rsidR="002735F9" w:rsidRPr="005265B0" w:rsidRDefault="002735F9" w:rsidP="0013527C">
      <w:pPr>
        <w:pStyle w:val="Odstavecseseznamem"/>
        <w:numPr>
          <w:ilvl w:val="1"/>
          <w:numId w:val="21"/>
        </w:numPr>
        <w:spacing w:before="0" w:after="0" w:line="240" w:lineRule="auto"/>
        <w:rPr>
          <w:rFonts w:cs="Times New Roman"/>
        </w:rPr>
      </w:pPr>
      <w:proofErr w:type="spellStart"/>
      <w:r w:rsidRPr="005265B0">
        <w:rPr>
          <w:rFonts w:cs="Times New Roman"/>
        </w:rPr>
        <w:t>zerobond</w:t>
      </w:r>
      <w:proofErr w:type="spellEnd"/>
      <w:r w:rsidRPr="005265B0">
        <w:rPr>
          <w:rFonts w:cs="Times New Roman"/>
        </w:rPr>
        <w:t xml:space="preserve"> s dobou splatnosti 5 let a nominální hodnotou 10 000 Kč.</w:t>
      </w:r>
    </w:p>
    <w:p w14:paraId="3EB6E518" w14:textId="77777777" w:rsidR="002735F9" w:rsidRPr="005265B0" w:rsidRDefault="002735F9" w:rsidP="0013527C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obligace s kupónem 6 %, nominální hodnotou </w:t>
      </w:r>
      <w:r w:rsidR="005265B0">
        <w:rPr>
          <w:rFonts w:ascii="Times New Roman" w:hAnsi="Times New Roman" w:cs="Times New Roman"/>
          <w:sz w:val="24"/>
          <w:szCs w:val="24"/>
        </w:rPr>
        <w:t>10 000 Kč, dobou splatnosti 4 </w:t>
      </w:r>
      <w:r w:rsidRPr="005265B0">
        <w:rPr>
          <w:rFonts w:ascii="Times New Roman" w:hAnsi="Times New Roman" w:cs="Times New Roman"/>
          <w:sz w:val="24"/>
          <w:szCs w:val="24"/>
        </w:rPr>
        <w:t>roky</w:t>
      </w:r>
    </w:p>
    <w:p w14:paraId="097FB23F" w14:textId="77777777" w:rsidR="002735F9" w:rsidRPr="005265B0" w:rsidRDefault="002735F9" w:rsidP="0013527C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>obligace s kupónem 6 %, nominální hodnotou</w:t>
      </w:r>
      <w:r w:rsidR="005265B0">
        <w:rPr>
          <w:rFonts w:ascii="Times New Roman" w:hAnsi="Times New Roman" w:cs="Times New Roman"/>
          <w:sz w:val="24"/>
          <w:szCs w:val="24"/>
        </w:rPr>
        <w:t xml:space="preserve"> 10 000 Kč, dobou splatnosti 4 </w:t>
      </w:r>
      <w:r w:rsidRPr="005265B0">
        <w:rPr>
          <w:rFonts w:ascii="Times New Roman" w:hAnsi="Times New Roman" w:cs="Times New Roman"/>
          <w:sz w:val="24"/>
          <w:szCs w:val="24"/>
        </w:rPr>
        <w:t>roky, kterou po 3 letech můžete prodat za 10 120 Kč.</w:t>
      </w:r>
    </w:p>
    <w:p w14:paraId="02E5DD47" w14:textId="77777777" w:rsidR="001D4B1E" w:rsidRDefault="001D4B1E" w:rsidP="001D4B1E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47669DB9" w14:textId="77777777" w:rsidR="008018FC" w:rsidRPr="005265B0" w:rsidRDefault="008018FC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K</w:t>
      </w:r>
      <w:r w:rsidR="0025001F" w:rsidRPr="005265B0">
        <w:rPr>
          <w:rFonts w:cs="Times New Roman"/>
        </w:rPr>
        <w:t>terý ze dvou dluhopisů zvolíte, pokud se budete rozhodovat pouze na</w:t>
      </w:r>
      <w:r w:rsidRPr="005265B0">
        <w:rPr>
          <w:rFonts w:cs="Times New Roman"/>
        </w:rPr>
        <w:t xml:space="preserve"> </w:t>
      </w:r>
      <w:r w:rsidR="0025001F" w:rsidRPr="005265B0">
        <w:rPr>
          <w:rFonts w:cs="Times New Roman"/>
        </w:rPr>
        <w:t>základě běžné výnosnosti? První dluhopis má nominální hodnotu 1 000 Kč, splatný je za 20 let</w:t>
      </w:r>
      <w:r w:rsidRPr="005265B0">
        <w:rPr>
          <w:rFonts w:cs="Times New Roman"/>
        </w:rPr>
        <w:t xml:space="preserve"> </w:t>
      </w:r>
      <w:r w:rsidR="0025001F" w:rsidRPr="005265B0">
        <w:rPr>
          <w:rFonts w:cs="Times New Roman"/>
        </w:rPr>
        <w:t xml:space="preserve">a jeho kupónová sazba činí 10 % </w:t>
      </w:r>
      <w:proofErr w:type="spellStart"/>
      <w:r w:rsidR="0025001F" w:rsidRPr="005265B0">
        <w:rPr>
          <w:rFonts w:cs="Times New Roman"/>
        </w:rPr>
        <w:t>p.a</w:t>
      </w:r>
      <w:proofErr w:type="spellEnd"/>
      <w:r w:rsidR="0025001F" w:rsidRPr="005265B0">
        <w:rPr>
          <w:rFonts w:cs="Times New Roman"/>
        </w:rPr>
        <w:t xml:space="preserve">. </w:t>
      </w:r>
      <w:r w:rsidR="000357AE" w:rsidRPr="005265B0">
        <w:rPr>
          <w:rFonts w:cs="Times New Roman"/>
        </w:rPr>
        <w:t xml:space="preserve">V současnosti je na burze prodávaný za cenu 1 125 Kč. </w:t>
      </w:r>
      <w:r w:rsidR="0025001F" w:rsidRPr="005265B0">
        <w:rPr>
          <w:rFonts w:cs="Times New Roman"/>
        </w:rPr>
        <w:t xml:space="preserve">Druhý </w:t>
      </w:r>
      <w:r w:rsidR="000357AE" w:rsidRPr="005265B0">
        <w:rPr>
          <w:rFonts w:cs="Times New Roman"/>
        </w:rPr>
        <w:t xml:space="preserve">dluhopis </w:t>
      </w:r>
      <w:r w:rsidR="0025001F" w:rsidRPr="005265B0">
        <w:rPr>
          <w:rFonts w:cs="Times New Roman"/>
        </w:rPr>
        <w:t>má nominální hodnotu 2 000 Kč, splatnost</w:t>
      </w:r>
      <w:r w:rsidRPr="005265B0">
        <w:rPr>
          <w:rFonts w:cs="Times New Roman"/>
        </w:rPr>
        <w:t xml:space="preserve"> </w:t>
      </w:r>
      <w:r w:rsidR="0025001F" w:rsidRPr="005265B0">
        <w:rPr>
          <w:rFonts w:cs="Times New Roman"/>
        </w:rPr>
        <w:t xml:space="preserve">za 10 let a kupónovou sazbu 15 % </w:t>
      </w:r>
      <w:proofErr w:type="spellStart"/>
      <w:r w:rsidR="0025001F" w:rsidRPr="005265B0">
        <w:rPr>
          <w:rFonts w:cs="Times New Roman"/>
        </w:rPr>
        <w:t>p.a</w:t>
      </w:r>
      <w:proofErr w:type="spellEnd"/>
      <w:r w:rsidR="0025001F" w:rsidRPr="005265B0">
        <w:rPr>
          <w:rFonts w:cs="Times New Roman"/>
        </w:rPr>
        <w:t xml:space="preserve">. </w:t>
      </w:r>
      <w:r w:rsidR="000357AE" w:rsidRPr="005265B0">
        <w:rPr>
          <w:rFonts w:cs="Times New Roman"/>
        </w:rPr>
        <w:t xml:space="preserve">V současnosti je prodávaný na trhu za 1 995 Kč. </w:t>
      </w:r>
    </w:p>
    <w:p w14:paraId="46BD8D23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5AC4" w14:textId="77777777" w:rsidR="0025001F" w:rsidRPr="005265B0" w:rsidRDefault="0025001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Vypočtěte </w:t>
      </w:r>
      <w:r w:rsidR="008018FC" w:rsidRPr="005265B0">
        <w:rPr>
          <w:rFonts w:cs="Times New Roman"/>
        </w:rPr>
        <w:t xml:space="preserve">vnitřní hodnotu </w:t>
      </w:r>
      <w:r w:rsidRPr="005265B0">
        <w:rPr>
          <w:rFonts w:cs="Times New Roman"/>
        </w:rPr>
        <w:t>dluhopisu s pevnou kupónovou úrokovou platbou s kuponovou sazbou 4</w:t>
      </w:r>
      <w:r w:rsidR="008018FC" w:rsidRPr="005265B0">
        <w:rPr>
          <w:rFonts w:cs="Times New Roman"/>
        </w:rPr>
        <w:t xml:space="preserve"> </w:t>
      </w:r>
      <w:r w:rsidRPr="005265B0">
        <w:rPr>
          <w:rFonts w:cs="Times New Roman"/>
        </w:rPr>
        <w:t>%</w:t>
      </w:r>
      <w:r w:rsidR="008018FC" w:rsidRPr="005265B0">
        <w:rPr>
          <w:rFonts w:cs="Times New Roman"/>
        </w:rPr>
        <w:t xml:space="preserve"> </w:t>
      </w:r>
      <w:proofErr w:type="spellStart"/>
      <w:r w:rsidRPr="005265B0">
        <w:rPr>
          <w:rFonts w:cs="Times New Roman"/>
        </w:rPr>
        <w:t>p.a</w:t>
      </w:r>
      <w:proofErr w:type="spellEnd"/>
      <w:r w:rsidRPr="005265B0">
        <w:rPr>
          <w:rFonts w:cs="Times New Roman"/>
        </w:rPr>
        <w:t>., nominální hodnotou 15</w:t>
      </w:r>
      <w:r w:rsidR="008018FC" w:rsidRPr="005265B0">
        <w:rPr>
          <w:rFonts w:cs="Times New Roman"/>
        </w:rPr>
        <w:t> </w:t>
      </w:r>
      <w:r w:rsidRPr="005265B0">
        <w:rPr>
          <w:rFonts w:cs="Times New Roman"/>
        </w:rPr>
        <w:t>000</w:t>
      </w:r>
      <w:r w:rsidR="008018FC" w:rsidRPr="005265B0">
        <w:rPr>
          <w:rFonts w:cs="Times New Roman"/>
        </w:rPr>
        <w:t xml:space="preserve"> </w:t>
      </w:r>
      <w:r w:rsidRPr="005265B0">
        <w:rPr>
          <w:rFonts w:cs="Times New Roman"/>
        </w:rPr>
        <w:t>Kč, se splatností 3 roky a při tržní úrokové míře 2</w:t>
      </w:r>
      <w:r w:rsidR="008018FC" w:rsidRPr="005265B0">
        <w:rPr>
          <w:rFonts w:cs="Times New Roman"/>
        </w:rPr>
        <w:t> </w:t>
      </w:r>
      <w:r w:rsidRPr="005265B0">
        <w:rPr>
          <w:rFonts w:cs="Times New Roman"/>
        </w:rPr>
        <w:t>%</w:t>
      </w:r>
      <w:r w:rsidR="008018FC" w:rsidRPr="005265B0">
        <w:rPr>
          <w:rFonts w:cs="Times New Roman"/>
        </w:rPr>
        <w:t xml:space="preserve"> </w:t>
      </w:r>
      <w:proofErr w:type="spellStart"/>
      <w:r w:rsidR="008018FC" w:rsidRPr="005265B0">
        <w:rPr>
          <w:rFonts w:cs="Times New Roman"/>
        </w:rPr>
        <w:t>p.a</w:t>
      </w:r>
      <w:proofErr w:type="spellEnd"/>
      <w:r w:rsidR="008018FC" w:rsidRPr="005265B0">
        <w:rPr>
          <w:rFonts w:cs="Times New Roman"/>
        </w:rPr>
        <w:t>.</w:t>
      </w:r>
      <w:r w:rsidRPr="005265B0">
        <w:rPr>
          <w:rFonts w:cs="Times New Roman"/>
        </w:rPr>
        <w:t xml:space="preserve"> </w:t>
      </w:r>
    </w:p>
    <w:p w14:paraId="5093165A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D4BFE" w14:textId="77777777" w:rsidR="001D4B1E" w:rsidRPr="001D4B1E" w:rsidRDefault="005265B0" w:rsidP="001D4B1E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1D4B1E">
        <w:rPr>
          <w:rFonts w:cs="Times New Roman"/>
        </w:rPr>
        <w:t xml:space="preserve">Vypočtěte vnitřní hodnotu dluhopisu se splatností 5 let a nominální hodnotou 10 000 Kč. Kupónová sazba pro první rok je 4 % a každý další rok se bude zvyšovat o 1 procentní bod. Dluhopis nebudete držet až do splatnosti, ale po čtyřech letech jej prodáte za 95 % nominální hodnoty. Požadujete výnos 6 % </w:t>
      </w:r>
      <w:proofErr w:type="spellStart"/>
      <w:r w:rsidRPr="001D4B1E">
        <w:rPr>
          <w:rFonts w:cs="Times New Roman"/>
        </w:rPr>
        <w:t>p.a</w:t>
      </w:r>
      <w:proofErr w:type="spellEnd"/>
      <w:r w:rsidRPr="001D4B1E">
        <w:rPr>
          <w:rFonts w:cs="Times New Roman"/>
        </w:rPr>
        <w:t>.</w:t>
      </w:r>
    </w:p>
    <w:sectPr w:rsidR="001D4B1E" w:rsidRPr="001D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77"/>
    <w:multiLevelType w:val="singleLevel"/>
    <w:tmpl w:val="0082B66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F34016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65332426"/>
    <w:multiLevelType w:val="hybridMultilevel"/>
    <w:tmpl w:val="269C9B10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57AC"/>
    <w:multiLevelType w:val="hybridMultilevel"/>
    <w:tmpl w:val="17C65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0293"/>
    <w:multiLevelType w:val="hybridMultilevel"/>
    <w:tmpl w:val="B7E45D02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E9E3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F56CC"/>
    <w:multiLevelType w:val="hybridMultilevel"/>
    <w:tmpl w:val="269C9B10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2"/>
  </w:num>
  <w:num w:numId="18">
    <w:abstractNumId w:val="1"/>
  </w:num>
  <w:num w:numId="19">
    <w:abstractNumId w:val="4"/>
  </w:num>
  <w:num w:numId="20">
    <w:abstractNumId w:val="5"/>
  </w:num>
  <w:num w:numId="21">
    <w:abstractNumId w:val="14"/>
  </w:num>
  <w:num w:numId="22">
    <w:abstractNumId w:val="0"/>
  </w:num>
  <w:num w:numId="23">
    <w:abstractNumId w:val="9"/>
  </w:num>
  <w:num w:numId="24">
    <w:abstractNumId w:val="13"/>
  </w:num>
  <w:num w:numId="25">
    <w:abstractNumId w:val="10"/>
  </w:num>
  <w:num w:numId="26">
    <w:abstractNumId w:val="15"/>
  </w:num>
  <w:num w:numId="27">
    <w:abstractNumId w:val="7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0MjIwMTAyMTQ2NbJQ0lEKTi0uzszPAykwrAUAwnu1FCwAAAA="/>
  </w:docVars>
  <w:rsids>
    <w:rsidRoot w:val="0025001F"/>
    <w:rsid w:val="00030DD7"/>
    <w:rsid w:val="000357AE"/>
    <w:rsid w:val="000450F9"/>
    <w:rsid w:val="00080B78"/>
    <w:rsid w:val="000824FE"/>
    <w:rsid w:val="00101336"/>
    <w:rsid w:val="0013527C"/>
    <w:rsid w:val="001563D8"/>
    <w:rsid w:val="001674FF"/>
    <w:rsid w:val="001C0F21"/>
    <w:rsid w:val="001D4B1E"/>
    <w:rsid w:val="00225287"/>
    <w:rsid w:val="0025001F"/>
    <w:rsid w:val="002657E6"/>
    <w:rsid w:val="002735F9"/>
    <w:rsid w:val="002C0FFB"/>
    <w:rsid w:val="00383D77"/>
    <w:rsid w:val="004137E0"/>
    <w:rsid w:val="0046168E"/>
    <w:rsid w:val="0050203A"/>
    <w:rsid w:val="005265B0"/>
    <w:rsid w:val="005650BB"/>
    <w:rsid w:val="00584105"/>
    <w:rsid w:val="005959A3"/>
    <w:rsid w:val="005E4196"/>
    <w:rsid w:val="00624268"/>
    <w:rsid w:val="00687DE3"/>
    <w:rsid w:val="00693141"/>
    <w:rsid w:val="00741B4C"/>
    <w:rsid w:val="007B7B43"/>
    <w:rsid w:val="008018FC"/>
    <w:rsid w:val="008126D8"/>
    <w:rsid w:val="008416BD"/>
    <w:rsid w:val="008C3D3C"/>
    <w:rsid w:val="008E76F9"/>
    <w:rsid w:val="00980AFE"/>
    <w:rsid w:val="00986036"/>
    <w:rsid w:val="0099794A"/>
    <w:rsid w:val="009B5F3A"/>
    <w:rsid w:val="009B72F8"/>
    <w:rsid w:val="00A53854"/>
    <w:rsid w:val="00A549A4"/>
    <w:rsid w:val="00A75EC4"/>
    <w:rsid w:val="00A763DC"/>
    <w:rsid w:val="00AA16B6"/>
    <w:rsid w:val="00AE1868"/>
    <w:rsid w:val="00AF2A9F"/>
    <w:rsid w:val="00B002F7"/>
    <w:rsid w:val="00B14EBF"/>
    <w:rsid w:val="00B779DA"/>
    <w:rsid w:val="00C35B07"/>
    <w:rsid w:val="00C41F2E"/>
    <w:rsid w:val="00C8604B"/>
    <w:rsid w:val="00CA31A2"/>
    <w:rsid w:val="00CE48E5"/>
    <w:rsid w:val="00CE580B"/>
    <w:rsid w:val="00D10C89"/>
    <w:rsid w:val="00DB1BE1"/>
    <w:rsid w:val="00DD334E"/>
    <w:rsid w:val="00DF1376"/>
    <w:rsid w:val="00E82761"/>
    <w:rsid w:val="00E91B86"/>
    <w:rsid w:val="00EC243D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E9E7"/>
  <w15:chartTrackingRefBased/>
  <w15:docId w15:val="{13EB0350-7D3C-4021-A9F8-DC0DB994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25001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001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055260BDF654D8EDFCCF2A02A9508" ma:contentTypeVersion="0" ma:contentTypeDescription="Vytvoří nový dokument" ma:contentTypeScope="" ma:versionID="9f2df544d8613a0a5bb047bd6726e9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05215-9A96-46D0-B709-44186147C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68910-01C3-4033-874E-4313A2D1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86FD1-698A-4EFB-8BD1-4AA1946C1E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her0001</cp:lastModifiedBy>
  <cp:revision>5</cp:revision>
  <cp:lastPrinted>2023-04-17T06:25:00Z</cp:lastPrinted>
  <dcterms:created xsi:type="dcterms:W3CDTF">2020-05-04T16:08:00Z</dcterms:created>
  <dcterms:modified xsi:type="dcterms:W3CDTF">2023-04-17T06:25:00Z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0x0101008EF055260BDF654D8EDFCCF2A02A9508</vt:lpwstr>
  </property>
</Properties>
</file>