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15" w:rsidRPr="006F6741" w:rsidRDefault="00E97315" w:rsidP="00E97315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>
        <w:rPr>
          <w:rFonts w:ascii="Times New Roman" w:hAnsi="Times New Roman" w:cs="Times New Roman"/>
          <w:b/>
          <w:i/>
          <w:sz w:val="28"/>
          <w:u w:val="single"/>
        </w:rPr>
        <w:t>jedenáctého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E97315" w:rsidRDefault="00E97315" w:rsidP="00E973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rámci distanční studijní opory Management si nastudujte podkapitolu</w:t>
      </w:r>
    </w:p>
    <w:p w:rsidR="00E97315" w:rsidRDefault="00E97315" w:rsidP="00E97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Celá </w:t>
      </w:r>
      <w:r w:rsidRPr="00982FB7">
        <w:rPr>
          <w:rFonts w:ascii="Times New Roman" w:hAnsi="Times New Roman" w:cs="Times New Roman"/>
          <w:sz w:val="24"/>
        </w:rPr>
        <w:t>6. Kapitola</w:t>
      </w:r>
      <w:r>
        <w:rPr>
          <w:rFonts w:ascii="Times New Roman" w:hAnsi="Times New Roman" w:cs="Times New Roman"/>
          <w:sz w:val="24"/>
        </w:rPr>
        <w:t xml:space="preserve"> (strana 104 – 117)</w:t>
      </w:r>
    </w:p>
    <w:p w:rsidR="00E97315" w:rsidRDefault="00E97315" w:rsidP="00E973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Prosím projděte si tyto odkazy a videa:</w:t>
      </w:r>
    </w:p>
    <w:p w:rsidR="00E97315" w:rsidRDefault="00A1351F" w:rsidP="00E97315">
      <w:pPr>
        <w:rPr>
          <w:rFonts w:ascii="Times New Roman" w:hAnsi="Times New Roman" w:cs="Times New Roman"/>
          <w:sz w:val="24"/>
        </w:rPr>
      </w:pPr>
      <w:hyperlink r:id="rId5" w:history="1">
        <w:r w:rsidR="00E97315" w:rsidRPr="0002191E">
          <w:rPr>
            <w:rStyle w:val="Hypertextovodkaz"/>
            <w:rFonts w:ascii="Times New Roman" w:hAnsi="Times New Roman" w:cs="Times New Roman"/>
            <w:sz w:val="24"/>
          </w:rPr>
          <w:t>http://www.conference-cm.com/podklady/history1/referaty/23_Matouskova_Safrankova_ref.pdf</w:t>
        </w:r>
      </w:hyperlink>
    </w:p>
    <w:p w:rsidR="00E97315" w:rsidRDefault="00A1351F" w:rsidP="00E97315">
      <w:pPr>
        <w:rPr>
          <w:rFonts w:ascii="Times New Roman" w:hAnsi="Times New Roman" w:cs="Times New Roman"/>
          <w:sz w:val="24"/>
        </w:rPr>
      </w:pPr>
      <w:hyperlink r:id="rId6" w:history="1">
        <w:r w:rsidR="00E97315" w:rsidRPr="0002191E">
          <w:rPr>
            <w:rStyle w:val="Hypertextovodkaz"/>
            <w:rFonts w:ascii="Times New Roman" w:hAnsi="Times New Roman" w:cs="Times New Roman"/>
            <w:sz w:val="24"/>
          </w:rPr>
          <w:t>https://www.infoabsolvent.cz/Rady/Clanek/7-0-21</w:t>
        </w:r>
      </w:hyperlink>
    </w:p>
    <w:p w:rsidR="00E97315" w:rsidRDefault="00A1351F" w:rsidP="00E97315">
      <w:pPr>
        <w:rPr>
          <w:rFonts w:ascii="Times New Roman" w:hAnsi="Times New Roman" w:cs="Times New Roman"/>
          <w:sz w:val="24"/>
        </w:rPr>
      </w:pPr>
      <w:hyperlink r:id="rId7" w:history="1">
        <w:r w:rsidR="00E97315" w:rsidRPr="0002191E">
          <w:rPr>
            <w:rStyle w:val="Hypertextovodkaz"/>
            <w:rFonts w:ascii="Times New Roman" w:hAnsi="Times New Roman" w:cs="Times New Roman"/>
            <w:sz w:val="24"/>
          </w:rPr>
          <w:t>https://www.youtube.com/watch?v=1Vrh49ekkJs</w:t>
        </w:r>
      </w:hyperlink>
    </w:p>
    <w:p w:rsidR="00E97315" w:rsidRDefault="00A1351F" w:rsidP="00E97315">
      <w:pPr>
        <w:rPr>
          <w:rFonts w:ascii="Times New Roman" w:hAnsi="Times New Roman" w:cs="Times New Roman"/>
          <w:sz w:val="24"/>
        </w:rPr>
      </w:pPr>
      <w:hyperlink r:id="rId8" w:history="1">
        <w:r w:rsidR="00E97315" w:rsidRPr="0002191E">
          <w:rPr>
            <w:rStyle w:val="Hypertextovodkaz"/>
            <w:rFonts w:ascii="Times New Roman" w:hAnsi="Times New Roman" w:cs="Times New Roman"/>
            <w:sz w:val="24"/>
          </w:rPr>
          <w:t>https://www.youtube.com/watch?v=nq-jmuH_xq8</w:t>
        </w:r>
      </w:hyperlink>
    </w:p>
    <w:p w:rsidR="00E97315" w:rsidRDefault="00A1351F" w:rsidP="00E97315">
      <w:pPr>
        <w:rPr>
          <w:rFonts w:ascii="Times New Roman" w:hAnsi="Times New Roman" w:cs="Times New Roman"/>
          <w:sz w:val="24"/>
        </w:rPr>
      </w:pPr>
      <w:hyperlink r:id="rId9" w:history="1">
        <w:r w:rsidR="00E97315" w:rsidRPr="0002191E">
          <w:rPr>
            <w:rStyle w:val="Hypertextovodkaz"/>
            <w:rFonts w:ascii="Times New Roman" w:hAnsi="Times New Roman" w:cs="Times New Roman"/>
            <w:sz w:val="24"/>
          </w:rPr>
          <w:t>https://www.youtube.com/watch?v=mA2_R0hPs5g</w:t>
        </w:r>
      </w:hyperlink>
    </w:p>
    <w:p w:rsidR="00E97315" w:rsidRDefault="00E97315" w:rsidP="00E973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Nabídka knihy k prostudování:</w:t>
      </w:r>
    </w:p>
    <w:p w:rsidR="00E97315" w:rsidRDefault="00A1351F" w:rsidP="00E97315">
      <w:pPr>
        <w:rPr>
          <w:rFonts w:ascii="Times New Roman" w:hAnsi="Times New Roman" w:cs="Times New Roman"/>
          <w:sz w:val="24"/>
        </w:rPr>
      </w:pPr>
      <w:hyperlink r:id="rId10" w:anchor="v=onepage&amp;q=kompetence%20a%20kompeten%C4%8Dn%C3%AD%20modely&amp;f=false" w:history="1">
        <w:r w:rsidR="00E97315" w:rsidRPr="0002191E">
          <w:rPr>
            <w:rStyle w:val="Hypertextovodkaz"/>
            <w:rFonts w:ascii="Times New Roman" w:hAnsi="Times New Roman" w:cs="Times New Roman"/>
            <w:sz w:val="24"/>
          </w:rPr>
          <w:t>https://books.google.cz/books?id=r1haAgAAQBAJ&amp;printsec=frontcover&amp;dq=kompetence+a+kompeten%C4%8Dn%C3%AD+modely&amp;hl=cs&amp;sa=X&amp;ved=2ahUKEwipyKGpi8b3AhXJhqQKHdQRBWoQ6AF6BAgJEAI#v=onepage&amp;q=kompetence%20a%20kompeten%C4%8Dn%C3%AD%20modely&amp;f=false</w:t>
        </w:r>
      </w:hyperlink>
    </w:p>
    <w:p w:rsidR="00D05457" w:rsidRPr="00982FB7" w:rsidRDefault="00D05457" w:rsidP="00E97315">
      <w:pPr>
        <w:rPr>
          <w:rFonts w:ascii="Times New Roman" w:hAnsi="Times New Roman" w:cs="Times New Roman"/>
          <w:sz w:val="24"/>
        </w:rPr>
      </w:pPr>
    </w:p>
    <w:p w:rsidR="00E97315" w:rsidRDefault="00E97315" w:rsidP="00D05457">
      <w:pPr>
        <w:jc w:val="both"/>
        <w:rPr>
          <w:rFonts w:ascii="Times New Roman" w:hAnsi="Times New Roman" w:cs="Times New Roman"/>
          <w:sz w:val="24"/>
        </w:rPr>
      </w:pPr>
      <w:r w:rsidRPr="00E97315">
        <w:rPr>
          <w:rFonts w:ascii="Times New Roman" w:hAnsi="Times New Roman" w:cs="Times New Roman"/>
          <w:b/>
          <w:i/>
          <w:sz w:val="32"/>
          <w:u w:val="single"/>
        </w:rPr>
        <w:t>Úkoly:</w:t>
      </w:r>
      <w:r>
        <w:rPr>
          <w:rFonts w:ascii="Times New Roman" w:hAnsi="Times New Roman" w:cs="Times New Roman"/>
          <w:sz w:val="24"/>
        </w:rPr>
        <w:t xml:space="preserve"> </w:t>
      </w:r>
    </w:p>
    <w:p w:rsidR="00E97315" w:rsidRDefault="00E97315" w:rsidP="00D054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(za splnění prvních tří úkolů získáváte docházku na semináři, za splnění i čtvrtého úkolu získáváte také bod za aktivitu)</w:t>
      </w:r>
    </w:p>
    <w:p w:rsidR="00E97315" w:rsidRPr="00E97315" w:rsidRDefault="00E97315" w:rsidP="00D054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97315">
        <w:rPr>
          <w:rFonts w:ascii="Times New Roman" w:hAnsi="Times New Roman" w:cs="Times New Roman"/>
          <w:sz w:val="24"/>
        </w:rPr>
        <w:t>Vysvětlete pojem kompetence a kompetenční model.</w:t>
      </w:r>
    </w:p>
    <w:p w:rsidR="00E97315" w:rsidRPr="00E97315" w:rsidRDefault="00E97315" w:rsidP="00D054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97315">
        <w:rPr>
          <w:rFonts w:ascii="Times New Roman" w:hAnsi="Times New Roman" w:cs="Times New Roman"/>
          <w:sz w:val="24"/>
        </w:rPr>
        <w:t>K čemu kompetenční modely slouží?</w:t>
      </w:r>
    </w:p>
    <w:p w:rsidR="00E97315" w:rsidRPr="00E97315" w:rsidRDefault="00E97315" w:rsidP="00D054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97315">
        <w:rPr>
          <w:rFonts w:ascii="Times New Roman" w:hAnsi="Times New Roman" w:cs="Times New Roman"/>
          <w:sz w:val="24"/>
        </w:rPr>
        <w:t>Jaké typy kompetencí mohou existovat? Uveďte i konkrétní příklad ke každému typu.</w:t>
      </w:r>
    </w:p>
    <w:p w:rsidR="00AA473F" w:rsidRDefault="00E97315" w:rsidP="00D054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97315">
        <w:rPr>
          <w:rFonts w:ascii="Times New Roman" w:hAnsi="Times New Roman" w:cs="Times New Roman"/>
          <w:sz w:val="24"/>
        </w:rPr>
        <w:t>Z </w:t>
      </w:r>
      <w:r w:rsidR="00D05457">
        <w:rPr>
          <w:rFonts w:ascii="Times New Roman" w:hAnsi="Times New Roman" w:cs="Times New Roman"/>
          <w:sz w:val="24"/>
        </w:rPr>
        <w:t>níže</w:t>
      </w:r>
      <w:r w:rsidRPr="00E97315">
        <w:rPr>
          <w:rFonts w:ascii="Times New Roman" w:hAnsi="Times New Roman" w:cs="Times New Roman"/>
          <w:sz w:val="24"/>
        </w:rPr>
        <w:t xml:space="preserve"> uvedených kompetencí prosím vytvořte kompetenční model Vaší společnosti (společnosti, kterou jste popisovali v seminární práci).</w:t>
      </w:r>
    </w:p>
    <w:p w:rsidR="00D05457" w:rsidRPr="00D05457" w:rsidRDefault="00D05457" w:rsidP="00D05457">
      <w:pPr>
        <w:jc w:val="both"/>
        <w:rPr>
          <w:rFonts w:ascii="Times New Roman" w:hAnsi="Times New Roman" w:cs="Times New Roman"/>
          <w:sz w:val="24"/>
          <w:u w:val="single"/>
        </w:rPr>
      </w:pPr>
      <w:r w:rsidRPr="00D05457">
        <w:rPr>
          <w:rFonts w:ascii="Times New Roman" w:hAnsi="Times New Roman" w:cs="Times New Roman"/>
          <w:sz w:val="24"/>
          <w:u w:val="single"/>
        </w:rPr>
        <w:t>Kompetence pro sestavení kompetenčního modelu:</w:t>
      </w:r>
      <w:r w:rsidR="005523E4">
        <w:rPr>
          <w:rFonts w:ascii="Times New Roman" w:hAnsi="Times New Roman" w:cs="Times New Roman"/>
          <w:sz w:val="24"/>
          <w:u w:val="single"/>
        </w:rPr>
        <w:t xml:space="preserve"> (vyberte si vyhovující kompetence)</w:t>
      </w:r>
    </w:p>
    <w:p w:rsidR="00D05457" w:rsidRPr="00D05457" w:rsidRDefault="00D05457" w:rsidP="00D054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Otevřená komunikace, flexibilita, adaptabilita, dodržování procesů a řádů, vůdcovství, trpělivost, integrita, etické hodnoty, strategické myšlení, respekt, práce s cíli, etické chování, sebekontrola, schopnost rozhodování, týmová spolupráce, transparentní komunikace, schopnost jednat s lidmi, orientace na výsledky, vytrvalost, spolehlivost, profesionalita, realistická očekávání, samostatnost, spolehlivost, </w:t>
      </w:r>
      <w:r w:rsidR="00F554C9">
        <w:rPr>
          <w:rFonts w:ascii="Times New Roman" w:hAnsi="Times New Roman" w:cs="Times New Roman"/>
          <w:sz w:val="24"/>
        </w:rPr>
        <w:t xml:space="preserve">dobrý </w:t>
      </w:r>
      <w:proofErr w:type="spellStart"/>
      <w:r>
        <w:rPr>
          <w:rFonts w:ascii="Times New Roman" w:hAnsi="Times New Roman" w:cs="Times New Roman"/>
          <w:sz w:val="24"/>
        </w:rPr>
        <w:t>time</w:t>
      </w:r>
      <w:proofErr w:type="spellEnd"/>
      <w:r>
        <w:rPr>
          <w:rFonts w:ascii="Times New Roman" w:hAnsi="Times New Roman" w:cs="Times New Roman"/>
          <w:sz w:val="24"/>
        </w:rPr>
        <w:t xml:space="preserve"> management, určování priorit, plánování, organizování práce, práce pod tlakem, korektnost, sdílení informací, ochota se učit, </w:t>
      </w:r>
      <w:proofErr w:type="spellStart"/>
      <w:r>
        <w:rPr>
          <w:rFonts w:ascii="Times New Roman" w:hAnsi="Times New Roman" w:cs="Times New Roman"/>
          <w:sz w:val="24"/>
        </w:rPr>
        <w:t>prozákaznický</w:t>
      </w:r>
      <w:proofErr w:type="spellEnd"/>
      <w:r>
        <w:rPr>
          <w:rFonts w:ascii="Times New Roman" w:hAnsi="Times New Roman" w:cs="Times New Roman"/>
          <w:sz w:val="24"/>
        </w:rPr>
        <w:t xml:space="preserve"> přístup, řešení problémů a stresových situací, zodpovědnost, znalost programovacího jazyka, znalost cizího jazyka, řízení auta, podnikavost, ochota inovovat, práce se dřevem, kreativita, odvaha, koncepční myšlení, prosazení myšlenek, kritické </w:t>
      </w:r>
      <w:r>
        <w:rPr>
          <w:rFonts w:ascii="Times New Roman" w:hAnsi="Times New Roman" w:cs="Times New Roman"/>
          <w:sz w:val="24"/>
        </w:rPr>
        <w:lastRenderedPageBreak/>
        <w:t xml:space="preserve">myšlení, argumentace a přesvědčování, oprava strojů, hmatová metoda ovládání klávesnice, práce s počítačovou grafikou, práce se slaboproudem, finanční gramotnost na vysoké úrovni, strategické myšlení, práce s technickými nákresy, znalost ISO norem, práce s webovými stránkami, loajalita, sebereflexe, cílevědomost, fyzická odolnost, psychická odolnost, řízení automobilu a řízení nákladního vozidla. </w:t>
      </w:r>
    </w:p>
    <w:sectPr w:rsidR="00D05457" w:rsidRPr="00D05457" w:rsidSect="00BF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C45"/>
    <w:multiLevelType w:val="hybridMultilevel"/>
    <w:tmpl w:val="31C83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5DB2"/>
    <w:multiLevelType w:val="hybridMultilevel"/>
    <w:tmpl w:val="7FB23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63F"/>
    <w:rsid w:val="005523E4"/>
    <w:rsid w:val="007805E0"/>
    <w:rsid w:val="007C3E15"/>
    <w:rsid w:val="00A1351F"/>
    <w:rsid w:val="00A5363F"/>
    <w:rsid w:val="00BA0EA6"/>
    <w:rsid w:val="00BF666F"/>
    <w:rsid w:val="00D05457"/>
    <w:rsid w:val="00E97315"/>
    <w:rsid w:val="00F5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315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31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973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q-jmuH_x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Vrh49ekkJ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absolvent.cz/Rady/Clanek/7-0-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ference-cm.com/podklady/history1/referaty/23_Matouskova_Safrankova_ref.pdf" TargetMode="External"/><Relationship Id="rId10" Type="http://schemas.openxmlformats.org/officeDocument/2006/relationships/hyperlink" Target="https://books.google.cz/books?id=r1haAgAAQBAJ&amp;printsec=frontcover&amp;dq=kompetence+a+kompeten%C4%8Dn%C3%AD+modely&amp;hl=cs&amp;sa=X&amp;ved=2ahUKEwipyKGpi8b3AhXJhqQKHdQRBWoQ6AF6BAgJE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A2_R0hPs5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4</cp:revision>
  <dcterms:created xsi:type="dcterms:W3CDTF">2023-04-26T09:32:00Z</dcterms:created>
  <dcterms:modified xsi:type="dcterms:W3CDTF">2023-05-02T12:46:00Z</dcterms:modified>
</cp:coreProperties>
</file>