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D9F" w:rsidRPr="00756C93" w:rsidRDefault="000E2617" w:rsidP="00251D19">
      <w:pPr>
        <w:jc w:val="center"/>
        <w:rPr>
          <w:b/>
        </w:rPr>
      </w:pPr>
      <w:r w:rsidRPr="00756C93">
        <w:rPr>
          <w:b/>
        </w:rPr>
        <w:t>Zkouškový test – Poradenství v sociálních službách</w:t>
      </w:r>
    </w:p>
    <w:p w:rsidR="000E2617" w:rsidRDefault="000E2617"/>
    <w:p w:rsidR="000E2617" w:rsidRDefault="000E2617">
      <w:r>
        <w:t>Jméno a příjmení:</w:t>
      </w:r>
    </w:p>
    <w:p w:rsidR="000E2617" w:rsidRDefault="000E2617" w:rsidP="00251D19">
      <w:pPr>
        <w:pBdr>
          <w:bottom w:val="single" w:sz="4" w:space="1" w:color="auto"/>
        </w:pBdr>
      </w:pPr>
      <w:r>
        <w:t>Datum:</w:t>
      </w:r>
    </w:p>
    <w:p w:rsidR="000E2617" w:rsidRDefault="000E2617"/>
    <w:p w:rsidR="000E2617" w:rsidRPr="00444387" w:rsidRDefault="000E2617" w:rsidP="000E2617">
      <w:pPr>
        <w:pStyle w:val="Odstavecseseznamem"/>
        <w:numPr>
          <w:ilvl w:val="0"/>
          <w:numId w:val="1"/>
        </w:numPr>
        <w:rPr>
          <w:b/>
        </w:rPr>
      </w:pPr>
      <w:r w:rsidRPr="00444387">
        <w:rPr>
          <w:b/>
        </w:rPr>
        <w:t>Sociální péče</w:t>
      </w:r>
    </w:p>
    <w:p w:rsidR="000E2617" w:rsidRDefault="000E2617" w:rsidP="000E2617">
      <w:pPr>
        <w:pStyle w:val="Odstavecseseznamem"/>
        <w:numPr>
          <w:ilvl w:val="0"/>
          <w:numId w:val="2"/>
        </w:numPr>
      </w:pPr>
      <w:r>
        <w:t>Soubor opatření pro děti a mládež v rámci primární, sekundární a terciární prevence</w:t>
      </w:r>
    </w:p>
    <w:p w:rsidR="000E2617" w:rsidRDefault="000E2617" w:rsidP="000E2617">
      <w:pPr>
        <w:pStyle w:val="Odstavecseseznamem"/>
        <w:numPr>
          <w:ilvl w:val="0"/>
          <w:numId w:val="2"/>
        </w:numPr>
      </w:pPr>
      <w:r>
        <w:t>S</w:t>
      </w:r>
      <w:r w:rsidRPr="000E2617">
        <w:t>oubor věcných a peněžních dávek a služeb, které se poskytují občanům povinně,</w:t>
      </w:r>
      <w:r>
        <w:t xml:space="preserve"> </w:t>
      </w:r>
      <w:r w:rsidRPr="000E2617">
        <w:t>pokud splňují požadavek sociální potřebnosti a dostali se do nějaké soc. události</w:t>
      </w:r>
    </w:p>
    <w:p w:rsidR="000E2617" w:rsidRDefault="000E2617" w:rsidP="000E2617">
      <w:pPr>
        <w:pStyle w:val="Odstavecseseznamem"/>
        <w:numPr>
          <w:ilvl w:val="0"/>
          <w:numId w:val="2"/>
        </w:numPr>
      </w:pPr>
      <w:r>
        <w:t>Finanční pomoc v rámci sociálního zabezpečení v ČR</w:t>
      </w:r>
    </w:p>
    <w:p w:rsidR="000E2617" w:rsidRDefault="000E2617" w:rsidP="000E2617"/>
    <w:p w:rsidR="000E2617" w:rsidRPr="00444387" w:rsidRDefault="000E2617" w:rsidP="000E2617">
      <w:pPr>
        <w:pStyle w:val="Odstavecseseznamem"/>
        <w:numPr>
          <w:ilvl w:val="0"/>
          <w:numId w:val="1"/>
        </w:numPr>
        <w:rPr>
          <w:b/>
        </w:rPr>
      </w:pPr>
      <w:proofErr w:type="spellStart"/>
      <w:r w:rsidRPr="00444387">
        <w:rPr>
          <w:b/>
        </w:rPr>
        <w:t>Marginalizované</w:t>
      </w:r>
      <w:proofErr w:type="spellEnd"/>
      <w:r w:rsidRPr="00444387">
        <w:rPr>
          <w:b/>
        </w:rPr>
        <w:t xml:space="preserve"> skupiny – uveďte</w:t>
      </w:r>
    </w:p>
    <w:p w:rsidR="000E2617" w:rsidRDefault="000E2617" w:rsidP="000E2617"/>
    <w:p w:rsidR="000E2617" w:rsidRDefault="000E2617" w:rsidP="000E2617"/>
    <w:p w:rsidR="000E2617" w:rsidRDefault="000E2617" w:rsidP="000E2617"/>
    <w:p w:rsidR="000E2617" w:rsidRDefault="000E2617" w:rsidP="000E2617"/>
    <w:p w:rsidR="000E2617" w:rsidRPr="00444387" w:rsidRDefault="000E2617" w:rsidP="000E2617">
      <w:pPr>
        <w:pStyle w:val="Odstavecseseznamem"/>
        <w:numPr>
          <w:ilvl w:val="0"/>
          <w:numId w:val="1"/>
        </w:numPr>
        <w:rPr>
          <w:b/>
        </w:rPr>
      </w:pPr>
      <w:r w:rsidRPr="00444387">
        <w:rPr>
          <w:b/>
        </w:rPr>
        <w:t>Systém služeb sociální pomoci – doplňte (finanční a nefinanční povahy)</w:t>
      </w:r>
    </w:p>
    <w:p w:rsidR="00DA1C03" w:rsidRDefault="00DA1C03" w:rsidP="00DA1C03"/>
    <w:p w:rsidR="00DA1C03" w:rsidRDefault="00DA1C03" w:rsidP="00DA1C03"/>
    <w:p w:rsidR="00DA1C03" w:rsidRDefault="00DA1C03" w:rsidP="00DA1C03"/>
    <w:p w:rsidR="00DA1C03" w:rsidRDefault="00DA1C03" w:rsidP="00DA1C03"/>
    <w:p w:rsidR="00DA1C03" w:rsidRDefault="00DA1C03" w:rsidP="00DA1C03"/>
    <w:p w:rsidR="00DA1C03" w:rsidRDefault="00DA1C03" w:rsidP="00DA1C03"/>
    <w:p w:rsidR="00DA1C03" w:rsidRDefault="00DA1C03" w:rsidP="00DA1C03"/>
    <w:p w:rsidR="00DA1C03" w:rsidRPr="00444387" w:rsidRDefault="00DA1C03" w:rsidP="000E2617">
      <w:pPr>
        <w:pStyle w:val="Odstavecseseznamem"/>
        <w:numPr>
          <w:ilvl w:val="0"/>
          <w:numId w:val="1"/>
        </w:numPr>
        <w:rPr>
          <w:b/>
        </w:rPr>
      </w:pPr>
      <w:r w:rsidRPr="00444387">
        <w:rPr>
          <w:b/>
        </w:rPr>
        <w:t>Systém poradenských služeb v ČR je poskytován vždy za úhradu.</w:t>
      </w:r>
    </w:p>
    <w:p w:rsidR="00DA1C03" w:rsidRDefault="00DA1C03" w:rsidP="00DA1C03">
      <w:pPr>
        <w:pStyle w:val="Odstavecseseznamem"/>
      </w:pPr>
      <w:r>
        <w:t>a) pravda</w:t>
      </w:r>
    </w:p>
    <w:p w:rsidR="00DA1C03" w:rsidRDefault="00DA1C03" w:rsidP="00DA1C03">
      <w:pPr>
        <w:pStyle w:val="Odstavecseseznamem"/>
      </w:pPr>
      <w:r>
        <w:t>b) nepravda</w:t>
      </w:r>
    </w:p>
    <w:p w:rsidR="000E2617" w:rsidRDefault="000E2617" w:rsidP="000E2617"/>
    <w:p w:rsidR="000E2617" w:rsidRDefault="000E2617" w:rsidP="000E2617"/>
    <w:p w:rsidR="000E2617" w:rsidRDefault="000E2617" w:rsidP="000E2617"/>
    <w:p w:rsidR="000E2617" w:rsidRDefault="000E2617" w:rsidP="000E2617"/>
    <w:p w:rsidR="000E2617" w:rsidRDefault="000E2617" w:rsidP="000E2617"/>
    <w:p w:rsidR="000E2617" w:rsidRDefault="000E2617" w:rsidP="000E2617"/>
    <w:p w:rsidR="000E2617" w:rsidRDefault="000E2617" w:rsidP="000E2617"/>
    <w:p w:rsidR="000E2617" w:rsidRDefault="000E2617" w:rsidP="000E2617"/>
    <w:p w:rsidR="000E2617" w:rsidRPr="00444387" w:rsidRDefault="000E2617" w:rsidP="000E2617">
      <w:pPr>
        <w:pStyle w:val="Odstavecseseznamem"/>
        <w:numPr>
          <w:ilvl w:val="0"/>
          <w:numId w:val="1"/>
        </w:numPr>
        <w:rPr>
          <w:b/>
        </w:rPr>
      </w:pPr>
      <w:r w:rsidRPr="00444387">
        <w:rPr>
          <w:b/>
        </w:rPr>
        <w:t>Poradenství je uvedeno v zákoně:</w:t>
      </w:r>
    </w:p>
    <w:p w:rsidR="000E2617" w:rsidRDefault="000E2617" w:rsidP="000E2617">
      <w:pPr>
        <w:pStyle w:val="Odstavecseseznamem"/>
        <w:numPr>
          <w:ilvl w:val="0"/>
          <w:numId w:val="3"/>
        </w:numPr>
      </w:pPr>
      <w:r>
        <w:t>Zákon č. 108/2006</w:t>
      </w:r>
    </w:p>
    <w:p w:rsidR="000E2617" w:rsidRDefault="000E2617" w:rsidP="000E2617">
      <w:pPr>
        <w:pStyle w:val="Odstavecseseznamem"/>
        <w:numPr>
          <w:ilvl w:val="0"/>
          <w:numId w:val="3"/>
        </w:numPr>
      </w:pPr>
      <w:r>
        <w:t>Zákon č. 559/2004</w:t>
      </w:r>
    </w:p>
    <w:p w:rsidR="000E2617" w:rsidRDefault="000E2617" w:rsidP="000E2617">
      <w:pPr>
        <w:pStyle w:val="Odstavecseseznamem"/>
        <w:numPr>
          <w:ilvl w:val="0"/>
          <w:numId w:val="3"/>
        </w:numPr>
      </w:pPr>
      <w:r>
        <w:t>Zákon č. 423/1999</w:t>
      </w:r>
    </w:p>
    <w:p w:rsidR="006024A1" w:rsidRDefault="006024A1" w:rsidP="006024A1"/>
    <w:p w:rsidR="000E2617" w:rsidRPr="00444387" w:rsidRDefault="000E2617" w:rsidP="000E2617">
      <w:pPr>
        <w:pStyle w:val="Odstavecseseznamem"/>
        <w:numPr>
          <w:ilvl w:val="0"/>
          <w:numId w:val="1"/>
        </w:numPr>
        <w:rPr>
          <w:b/>
        </w:rPr>
      </w:pPr>
      <w:r w:rsidRPr="00444387">
        <w:rPr>
          <w:b/>
        </w:rPr>
        <w:t>Průběh poradenského procesu má několik fází:</w:t>
      </w:r>
    </w:p>
    <w:p w:rsidR="000E2617" w:rsidRDefault="000E2617" w:rsidP="000E2617">
      <w:pPr>
        <w:pStyle w:val="Odstavecseseznamem"/>
        <w:numPr>
          <w:ilvl w:val="0"/>
          <w:numId w:val="4"/>
        </w:numPr>
      </w:pPr>
      <w:r>
        <w:t>Přípravnou, realizační a vyhodnocovací</w:t>
      </w:r>
    </w:p>
    <w:p w:rsidR="000E2617" w:rsidRDefault="00336578" w:rsidP="000E2617">
      <w:pPr>
        <w:pStyle w:val="Odstavecseseznamem"/>
        <w:numPr>
          <w:ilvl w:val="0"/>
          <w:numId w:val="4"/>
        </w:numPr>
      </w:pPr>
      <w:r>
        <w:t>Navázání vztahu s klientem, diagnostikování problému, intervence a závěr procesu</w:t>
      </w:r>
    </w:p>
    <w:p w:rsidR="00336578" w:rsidRDefault="00336578" w:rsidP="000E2617">
      <w:pPr>
        <w:pStyle w:val="Odstavecseseznamem"/>
        <w:numPr>
          <w:ilvl w:val="0"/>
          <w:numId w:val="4"/>
        </w:numPr>
      </w:pPr>
      <w:r>
        <w:t>Část anamnestickou, diagnostickou a intervenční. Na závěr s klientem probíhá návrh na novou realizaci</w:t>
      </w:r>
    </w:p>
    <w:p w:rsidR="00336578" w:rsidRDefault="00336578" w:rsidP="00336578"/>
    <w:p w:rsidR="00336578" w:rsidRPr="00444387" w:rsidRDefault="00336578" w:rsidP="00336578">
      <w:pPr>
        <w:pStyle w:val="Odstavecseseznamem"/>
        <w:numPr>
          <w:ilvl w:val="0"/>
          <w:numId w:val="1"/>
        </w:numPr>
        <w:rPr>
          <w:b/>
        </w:rPr>
      </w:pPr>
      <w:r w:rsidRPr="00444387">
        <w:rPr>
          <w:b/>
        </w:rPr>
        <w:t xml:space="preserve">Poradenský proces probíhá formou </w:t>
      </w:r>
    </w:p>
    <w:p w:rsidR="00336578" w:rsidRDefault="00336578" w:rsidP="00336578">
      <w:pPr>
        <w:pStyle w:val="Odstavecseseznamem"/>
        <w:numPr>
          <w:ilvl w:val="0"/>
          <w:numId w:val="5"/>
        </w:numPr>
      </w:pPr>
      <w:r>
        <w:t>Individuální a skupinovou</w:t>
      </w:r>
    </w:p>
    <w:p w:rsidR="00336578" w:rsidRDefault="00336578" w:rsidP="00336578">
      <w:pPr>
        <w:pStyle w:val="Odstavecseseznamem"/>
        <w:numPr>
          <w:ilvl w:val="0"/>
          <w:numId w:val="5"/>
        </w:numPr>
      </w:pPr>
      <w:r>
        <w:t>Primární a sekundární formou poradenské intervence</w:t>
      </w:r>
    </w:p>
    <w:p w:rsidR="00336578" w:rsidRDefault="00336578" w:rsidP="00336578">
      <w:pPr>
        <w:pStyle w:val="Odstavecseseznamem"/>
        <w:numPr>
          <w:ilvl w:val="0"/>
          <w:numId w:val="5"/>
        </w:numPr>
      </w:pPr>
      <w:r>
        <w:t>Primární, sekundární a terciární formou poradenské intervence</w:t>
      </w:r>
    </w:p>
    <w:p w:rsidR="00336578" w:rsidRDefault="00336578" w:rsidP="00336578"/>
    <w:p w:rsidR="00336578" w:rsidRPr="00444387" w:rsidRDefault="00336578" w:rsidP="00336578">
      <w:pPr>
        <w:pStyle w:val="Odstavecseseznamem"/>
        <w:numPr>
          <w:ilvl w:val="0"/>
          <w:numId w:val="1"/>
        </w:numPr>
        <w:rPr>
          <w:b/>
        </w:rPr>
      </w:pPr>
      <w:r w:rsidRPr="00444387">
        <w:rPr>
          <w:b/>
        </w:rPr>
        <w:t>Systém výchovného poradenství ve výchově-vzdělávací soustavě dělíme</w:t>
      </w:r>
    </w:p>
    <w:p w:rsidR="00336578" w:rsidRDefault="00336578" w:rsidP="00336578">
      <w:pPr>
        <w:pStyle w:val="Odstavecseseznamem"/>
        <w:numPr>
          <w:ilvl w:val="0"/>
          <w:numId w:val="6"/>
        </w:numPr>
      </w:pPr>
      <w:r w:rsidRPr="00336578">
        <w:t>Specializovaná poradenská zařízení</w:t>
      </w:r>
      <w:r>
        <w:t xml:space="preserve"> a š</w:t>
      </w:r>
      <w:r w:rsidRPr="00336578">
        <w:t>kolní poradenská pracoviště</w:t>
      </w:r>
    </w:p>
    <w:p w:rsidR="00336578" w:rsidRDefault="00336578" w:rsidP="00336578">
      <w:pPr>
        <w:pStyle w:val="Odstavecseseznamem"/>
        <w:numPr>
          <w:ilvl w:val="0"/>
          <w:numId w:val="6"/>
        </w:numPr>
      </w:pPr>
      <w:r>
        <w:t>Terapeutické komunity a výchovně-vzdělávací zařízení</w:t>
      </w:r>
    </w:p>
    <w:p w:rsidR="00336578" w:rsidRDefault="00336578" w:rsidP="00336578">
      <w:pPr>
        <w:pStyle w:val="Odstavecseseznamem"/>
        <w:numPr>
          <w:ilvl w:val="0"/>
          <w:numId w:val="6"/>
        </w:numPr>
      </w:pPr>
      <w:r>
        <w:t>Školní a předškolní zařízení</w:t>
      </w:r>
    </w:p>
    <w:p w:rsidR="00336578" w:rsidRDefault="00336578" w:rsidP="00336578"/>
    <w:p w:rsidR="00336578" w:rsidRPr="00444387" w:rsidRDefault="00336578" w:rsidP="00336578">
      <w:pPr>
        <w:pStyle w:val="Odstavecseseznamem"/>
        <w:numPr>
          <w:ilvl w:val="0"/>
          <w:numId w:val="1"/>
        </w:numPr>
        <w:rPr>
          <w:b/>
        </w:rPr>
      </w:pPr>
      <w:r w:rsidRPr="00444387">
        <w:rPr>
          <w:b/>
        </w:rPr>
        <w:t>Speciálně pedagogická centra jsou určen</w:t>
      </w:r>
      <w:r w:rsidR="006024A1" w:rsidRPr="00444387">
        <w:rPr>
          <w:b/>
        </w:rPr>
        <w:t>a</w:t>
      </w:r>
      <w:r w:rsidRPr="00444387">
        <w:rPr>
          <w:b/>
        </w:rPr>
        <w:t xml:space="preserve"> pro:</w:t>
      </w:r>
    </w:p>
    <w:p w:rsidR="00336578" w:rsidRDefault="00336578" w:rsidP="00336578">
      <w:pPr>
        <w:pStyle w:val="Odstavecseseznamem"/>
        <w:numPr>
          <w:ilvl w:val="0"/>
          <w:numId w:val="7"/>
        </w:numPr>
      </w:pPr>
      <w:r>
        <w:t>Pro věkově nestandartní děti</w:t>
      </w:r>
    </w:p>
    <w:p w:rsidR="00336578" w:rsidRDefault="00336578" w:rsidP="00336578">
      <w:pPr>
        <w:pStyle w:val="Odstavecseseznamem"/>
        <w:numPr>
          <w:ilvl w:val="0"/>
          <w:numId w:val="7"/>
        </w:numPr>
      </w:pPr>
      <w:r>
        <w:t>Pro děti s určitým typem postižení nebo s více vadami</w:t>
      </w:r>
    </w:p>
    <w:p w:rsidR="00336578" w:rsidRDefault="00336578" w:rsidP="00336578">
      <w:pPr>
        <w:pStyle w:val="Odstavecseseznamem"/>
        <w:numPr>
          <w:ilvl w:val="0"/>
          <w:numId w:val="7"/>
        </w:numPr>
      </w:pPr>
      <w:r>
        <w:t>Rodiče, kteří se starají o handicapované děti</w:t>
      </w:r>
    </w:p>
    <w:p w:rsidR="00336578" w:rsidRDefault="00336578" w:rsidP="00336578"/>
    <w:p w:rsidR="00336578" w:rsidRPr="00444387" w:rsidRDefault="00756C93" w:rsidP="00336578">
      <w:pPr>
        <w:pStyle w:val="Odstavecseseznamem"/>
        <w:numPr>
          <w:ilvl w:val="0"/>
          <w:numId w:val="1"/>
        </w:numPr>
        <w:rPr>
          <w:b/>
        </w:rPr>
      </w:pPr>
      <w:r w:rsidRPr="00444387">
        <w:rPr>
          <w:b/>
        </w:rPr>
        <w:t>Pedagogicko-psychologické poradny poskytují:</w:t>
      </w:r>
    </w:p>
    <w:p w:rsidR="00756C93" w:rsidRDefault="00756C93" w:rsidP="00756C93">
      <w:pPr>
        <w:pStyle w:val="Odstavecseseznamem"/>
        <w:numPr>
          <w:ilvl w:val="0"/>
          <w:numId w:val="8"/>
        </w:numPr>
      </w:pPr>
      <w:r>
        <w:t>Mediační služby</w:t>
      </w:r>
    </w:p>
    <w:p w:rsidR="00756C93" w:rsidRDefault="00756C93" w:rsidP="00756C93">
      <w:pPr>
        <w:pStyle w:val="Odstavecseseznamem"/>
        <w:numPr>
          <w:ilvl w:val="0"/>
          <w:numId w:val="8"/>
        </w:numPr>
      </w:pPr>
      <w:r>
        <w:t>Poradenské a diagnostické služby v oblasti pedagogiky a psychologie</w:t>
      </w:r>
    </w:p>
    <w:p w:rsidR="00756C93" w:rsidRDefault="00756C93" w:rsidP="00756C93">
      <w:pPr>
        <w:pStyle w:val="Odstavecseseznamem"/>
        <w:numPr>
          <w:ilvl w:val="0"/>
          <w:numId w:val="8"/>
        </w:numPr>
      </w:pPr>
      <w:r>
        <w:t>Poradenství dospělým ve vztahu ke školským institucím.</w:t>
      </w:r>
    </w:p>
    <w:p w:rsidR="00AA4F9E" w:rsidRDefault="00AA4F9E" w:rsidP="00AA4F9E"/>
    <w:p w:rsidR="00515940" w:rsidRDefault="00AA4F9E" w:rsidP="00531FDC">
      <w:pPr>
        <w:ind w:left="284"/>
      </w:pPr>
      <w:r>
        <w:t>11.</w:t>
      </w:r>
      <w:r w:rsidR="00515940" w:rsidRPr="00515940">
        <w:t xml:space="preserve"> </w:t>
      </w:r>
      <w:r w:rsidR="00515940" w:rsidRPr="00444387">
        <w:rPr>
          <w:b/>
        </w:rPr>
        <w:t>Základní sociální poradenství poskytuje dle zákona osobám:</w:t>
      </w:r>
      <w:r w:rsidR="00515940" w:rsidRPr="00515940">
        <w:t xml:space="preserve"> </w:t>
      </w:r>
    </w:p>
    <w:p w:rsidR="00515940" w:rsidRDefault="00515940" w:rsidP="00531FDC">
      <w:pPr>
        <w:ind w:left="709"/>
      </w:pPr>
      <w:r>
        <w:t>a) pouze právní poradenství</w:t>
      </w:r>
    </w:p>
    <w:p w:rsidR="00515940" w:rsidRDefault="00531FDC" w:rsidP="00531FDC">
      <w:pPr>
        <w:ind w:left="709"/>
      </w:pPr>
      <w:r>
        <w:t xml:space="preserve">b) pouze informace o řešení problémů </w:t>
      </w:r>
      <w:r w:rsidR="00515940">
        <w:t>občanské soužití</w:t>
      </w:r>
    </w:p>
    <w:p w:rsidR="00515940" w:rsidRDefault="00515940" w:rsidP="00531FDC">
      <w:pPr>
        <w:ind w:left="709"/>
      </w:pPr>
      <w:r>
        <w:t xml:space="preserve">c) potřebné informace, přispívající k řešení </w:t>
      </w:r>
      <w:r w:rsidRPr="00515940">
        <w:t xml:space="preserve">nepříznivé sociální situace. </w:t>
      </w:r>
      <w:r>
        <w:t xml:space="preserve"> </w:t>
      </w:r>
    </w:p>
    <w:p w:rsidR="00531FDC" w:rsidRDefault="00531FDC" w:rsidP="00AA4F9E"/>
    <w:p w:rsidR="00515940" w:rsidRPr="00444387" w:rsidRDefault="00515940" w:rsidP="00AA4F9E">
      <w:pPr>
        <w:rPr>
          <w:b/>
        </w:rPr>
      </w:pPr>
      <w:r w:rsidRPr="00444387">
        <w:rPr>
          <w:b/>
        </w:rPr>
        <w:lastRenderedPageBreak/>
        <w:t xml:space="preserve">12. </w:t>
      </w:r>
      <w:r w:rsidR="00531FDC" w:rsidRPr="00444387">
        <w:rPr>
          <w:b/>
        </w:rPr>
        <w:t>Uveďte minimálně 4 typy poradenské činnosti:</w:t>
      </w:r>
    </w:p>
    <w:p w:rsidR="00531FDC" w:rsidRPr="00444387" w:rsidRDefault="00531FDC" w:rsidP="00AA4F9E">
      <w:pPr>
        <w:rPr>
          <w:b/>
        </w:rPr>
      </w:pPr>
    </w:p>
    <w:p w:rsidR="00531FDC" w:rsidRPr="00444387" w:rsidRDefault="00531FDC" w:rsidP="00AA4F9E">
      <w:pPr>
        <w:rPr>
          <w:b/>
        </w:rPr>
      </w:pPr>
      <w:bookmarkStart w:id="0" w:name="_GoBack"/>
      <w:bookmarkEnd w:id="0"/>
    </w:p>
    <w:p w:rsidR="00531FDC" w:rsidRPr="00444387" w:rsidRDefault="00531FDC" w:rsidP="00AA4F9E">
      <w:pPr>
        <w:rPr>
          <w:b/>
        </w:rPr>
      </w:pPr>
    </w:p>
    <w:p w:rsidR="00531FDC" w:rsidRPr="00444387" w:rsidRDefault="00531FDC" w:rsidP="00AA4F9E">
      <w:pPr>
        <w:rPr>
          <w:b/>
        </w:rPr>
      </w:pPr>
    </w:p>
    <w:p w:rsidR="00531FDC" w:rsidRPr="00444387" w:rsidRDefault="00531FDC" w:rsidP="00AA4F9E">
      <w:pPr>
        <w:rPr>
          <w:b/>
        </w:rPr>
      </w:pPr>
    </w:p>
    <w:p w:rsidR="006024A1" w:rsidRPr="00444387" w:rsidRDefault="00531FDC" w:rsidP="006024A1">
      <w:pPr>
        <w:rPr>
          <w:b/>
        </w:rPr>
      </w:pPr>
      <w:r w:rsidRPr="00444387">
        <w:rPr>
          <w:b/>
        </w:rPr>
        <w:t xml:space="preserve">13. </w:t>
      </w:r>
      <w:r w:rsidR="00AA4F9E" w:rsidRPr="00444387">
        <w:rPr>
          <w:b/>
        </w:rPr>
        <w:t>Kazuistika</w:t>
      </w:r>
      <w:r w:rsidRPr="00444387">
        <w:rPr>
          <w:b/>
        </w:rPr>
        <w:t xml:space="preserve"> - doplňte</w:t>
      </w:r>
    </w:p>
    <w:p w:rsidR="00AA4F9E" w:rsidRDefault="00AA4F9E" w:rsidP="00AA4F9E">
      <w:r w:rsidRPr="00AA4F9E">
        <w:rPr>
          <w:i/>
        </w:rPr>
        <w:t xml:space="preserve">Jak lze řešit sociální situaci matky samoživitelky, která má dvě děti </w:t>
      </w:r>
      <w:r>
        <w:rPr>
          <w:i/>
        </w:rPr>
        <w:t>ve věku 10 a 12 let</w:t>
      </w:r>
      <w:r w:rsidRPr="00AA4F9E">
        <w:rPr>
          <w:i/>
        </w:rPr>
        <w:t xml:space="preserve">. </w:t>
      </w:r>
      <w:r>
        <w:rPr>
          <w:i/>
        </w:rPr>
        <w:t xml:space="preserve">Partner </w:t>
      </w:r>
      <w:r w:rsidRPr="00AA4F9E">
        <w:rPr>
          <w:i/>
        </w:rPr>
        <w:t xml:space="preserve">neplatí výživné. Žena je nezaměstnaná, </w:t>
      </w:r>
      <w:r>
        <w:rPr>
          <w:i/>
        </w:rPr>
        <w:t>bydlí v nájemném bydlení. Finančně ji občas pomůžou rodiče. Uveďte možnosti v rámci systému sociálního zabezpečení.</w:t>
      </w:r>
    </w:p>
    <w:p w:rsidR="00AA4F9E" w:rsidRDefault="00AA4F9E" w:rsidP="00AA4F9E"/>
    <w:p w:rsidR="00AA4F9E" w:rsidRDefault="00AA4F9E" w:rsidP="00AA4F9E"/>
    <w:p w:rsidR="00AA4F9E" w:rsidRDefault="00AA4F9E" w:rsidP="00AA4F9E"/>
    <w:p w:rsidR="00AA4F9E" w:rsidRDefault="00AA4F9E" w:rsidP="00AA4F9E"/>
    <w:p w:rsidR="00AA4F9E" w:rsidRDefault="00AA4F9E" w:rsidP="00AA4F9E"/>
    <w:p w:rsidR="00AA4F9E" w:rsidRDefault="00AA4F9E" w:rsidP="00AA4F9E"/>
    <w:p w:rsidR="00AA4F9E" w:rsidRDefault="00AA4F9E" w:rsidP="00AA4F9E"/>
    <w:p w:rsidR="00AA4F9E" w:rsidRDefault="00AA4F9E" w:rsidP="00AA4F9E"/>
    <w:p w:rsidR="00AA4F9E" w:rsidRDefault="00AA4F9E" w:rsidP="00AA4F9E">
      <w:pPr>
        <w:rPr>
          <w:i/>
        </w:rPr>
      </w:pPr>
      <w:r w:rsidRPr="00531FDC">
        <w:rPr>
          <w:i/>
        </w:rPr>
        <w:t xml:space="preserve">Jak lze řešit situaci </w:t>
      </w:r>
      <w:proofErr w:type="gramStart"/>
      <w:r w:rsidRPr="00531FDC">
        <w:rPr>
          <w:i/>
        </w:rPr>
        <w:t>10-ti</w:t>
      </w:r>
      <w:proofErr w:type="gramEnd"/>
      <w:r w:rsidRPr="00531FDC">
        <w:rPr>
          <w:i/>
        </w:rPr>
        <w:t xml:space="preserve"> letého dítěte, které změnilo své chování ve třídě. Chlapec je uzavřený, vyhýbá se kolektivu. Chodí neupravený, bez svačin. Nechodí na obědy. Neplní si domácí úkoly, občas ztratí školní pomůcky. Zhoršil se jeho prospěch. </w:t>
      </w:r>
      <w:r w:rsidR="00444387">
        <w:rPr>
          <w:i/>
        </w:rPr>
        <w:t>O pomoc žádá třídní učitelka.</w:t>
      </w:r>
    </w:p>
    <w:p w:rsidR="00444387" w:rsidRDefault="00444387" w:rsidP="00AA4F9E">
      <w:pPr>
        <w:rPr>
          <w:i/>
        </w:rPr>
      </w:pPr>
    </w:p>
    <w:p w:rsidR="00444387" w:rsidRDefault="00444387" w:rsidP="00AA4F9E">
      <w:pPr>
        <w:rPr>
          <w:i/>
        </w:rPr>
      </w:pPr>
    </w:p>
    <w:p w:rsidR="00444387" w:rsidRDefault="00444387" w:rsidP="00AA4F9E">
      <w:pPr>
        <w:rPr>
          <w:i/>
        </w:rPr>
      </w:pPr>
    </w:p>
    <w:p w:rsidR="00444387" w:rsidRDefault="00444387" w:rsidP="00AA4F9E">
      <w:pPr>
        <w:rPr>
          <w:i/>
        </w:rPr>
      </w:pPr>
    </w:p>
    <w:p w:rsidR="00444387" w:rsidRDefault="00444387" w:rsidP="00AA4F9E">
      <w:pPr>
        <w:rPr>
          <w:i/>
        </w:rPr>
      </w:pPr>
    </w:p>
    <w:p w:rsidR="00444387" w:rsidRDefault="00444387" w:rsidP="00AA4F9E">
      <w:pPr>
        <w:rPr>
          <w:i/>
        </w:rPr>
      </w:pPr>
    </w:p>
    <w:p w:rsidR="00444387" w:rsidRDefault="00444387" w:rsidP="00AA4F9E">
      <w:pPr>
        <w:rPr>
          <w:i/>
        </w:rPr>
      </w:pPr>
    </w:p>
    <w:p w:rsidR="00444387" w:rsidRPr="00444387" w:rsidRDefault="00444387" w:rsidP="00444387">
      <w:pPr>
        <w:rPr>
          <w:i/>
        </w:rPr>
      </w:pPr>
      <w:r w:rsidRPr="00444387">
        <w:rPr>
          <w:i/>
        </w:rPr>
        <w:t xml:space="preserve">Jak lze řešit situaci </w:t>
      </w:r>
      <w:proofErr w:type="gramStart"/>
      <w:r w:rsidRPr="00444387">
        <w:rPr>
          <w:i/>
        </w:rPr>
        <w:t>10-ti</w:t>
      </w:r>
      <w:proofErr w:type="gramEnd"/>
      <w:r w:rsidRPr="00444387">
        <w:rPr>
          <w:i/>
        </w:rPr>
        <w:t xml:space="preserve"> letého dítěte, které změnilo své chování ve třídě. Chlapec je uzavřený, vyhýbá se kolektivu. Chodí neupravený, bez svačin. Nechodí na obědy. Neplní si domácí úkoly, občas ztratí školní pomůcky. Zhoršil se jeho prospěch. O pomoc žádá třídní učitelka. Co navrhujete?</w:t>
      </w:r>
    </w:p>
    <w:p w:rsidR="00444387" w:rsidRPr="00444387" w:rsidRDefault="00444387" w:rsidP="00444387">
      <w:pPr>
        <w:rPr>
          <w:i/>
        </w:rPr>
      </w:pPr>
    </w:p>
    <w:p w:rsidR="00444387" w:rsidRPr="00444387" w:rsidRDefault="00444387" w:rsidP="00444387">
      <w:pPr>
        <w:rPr>
          <w:i/>
        </w:rPr>
      </w:pPr>
    </w:p>
    <w:p w:rsidR="00444387" w:rsidRPr="00444387" w:rsidRDefault="00444387" w:rsidP="00444387">
      <w:pPr>
        <w:rPr>
          <w:i/>
        </w:rPr>
      </w:pPr>
    </w:p>
    <w:p w:rsidR="00444387" w:rsidRPr="00444387" w:rsidRDefault="00444387" w:rsidP="00444387">
      <w:pPr>
        <w:rPr>
          <w:i/>
        </w:rPr>
      </w:pPr>
      <w:r w:rsidRPr="00444387">
        <w:rPr>
          <w:i/>
        </w:rPr>
        <w:t>Seniorský pár prochází partnerskou krizí. Manžel začíná trpět stařeckou demencí, zapomíná, často je časově a místem dezorientovaný. Stále se cítí dominantní ve vzájemném vztahu s manželkou a nechce si připustit své potíže. Manželka trpí nedoslýchavostí, odmítá používat sluchátko, raději odezírá ze rtů. Je velmi citlivá, plačtivá pokud dojde k hádkám. Oba jsou fyzicky mobilní. Bydlí v nájemném bytě 2+1 ve druhém patře. Uveďte potencionální hrozby a poraďte možná řešení vzájemného soužití a partnerského vztahu.</w:t>
      </w:r>
    </w:p>
    <w:p w:rsidR="00444387" w:rsidRPr="00444387" w:rsidRDefault="00444387" w:rsidP="00444387">
      <w:pPr>
        <w:rPr>
          <w:i/>
        </w:rPr>
      </w:pPr>
    </w:p>
    <w:p w:rsidR="00444387" w:rsidRPr="00531FDC" w:rsidRDefault="00444387" w:rsidP="00AA4F9E">
      <w:pPr>
        <w:rPr>
          <w:i/>
        </w:rPr>
      </w:pPr>
    </w:p>
    <w:p w:rsidR="00AA4F9E" w:rsidRDefault="00AA4F9E" w:rsidP="006024A1"/>
    <w:p w:rsidR="000E2617" w:rsidRDefault="000E2617" w:rsidP="000E2617"/>
    <w:sectPr w:rsidR="000E2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1107"/>
    <w:multiLevelType w:val="hybridMultilevel"/>
    <w:tmpl w:val="0B44A53A"/>
    <w:lvl w:ilvl="0" w:tplc="F9FAAB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37917C2C"/>
    <w:multiLevelType w:val="hybridMultilevel"/>
    <w:tmpl w:val="CC16F9F4"/>
    <w:lvl w:ilvl="0" w:tplc="60EE10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7C544FC"/>
    <w:multiLevelType w:val="hybridMultilevel"/>
    <w:tmpl w:val="79A2CA82"/>
    <w:lvl w:ilvl="0" w:tplc="7736D8B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BEE6427"/>
    <w:multiLevelType w:val="hybridMultilevel"/>
    <w:tmpl w:val="2D94DF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AB346F"/>
    <w:multiLevelType w:val="hybridMultilevel"/>
    <w:tmpl w:val="DC3EB0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5E4CA2"/>
    <w:multiLevelType w:val="hybridMultilevel"/>
    <w:tmpl w:val="03402900"/>
    <w:lvl w:ilvl="0" w:tplc="3CEEF2A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ED2734B"/>
    <w:multiLevelType w:val="hybridMultilevel"/>
    <w:tmpl w:val="B7D4F6D2"/>
    <w:lvl w:ilvl="0" w:tplc="3726285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616A5D38"/>
    <w:multiLevelType w:val="hybridMultilevel"/>
    <w:tmpl w:val="5C30FEAE"/>
    <w:lvl w:ilvl="0" w:tplc="FF8060A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7"/>
  </w:num>
  <w:num w:numId="3">
    <w:abstractNumId w:val="1"/>
  </w:num>
  <w:num w:numId="4">
    <w:abstractNumId w:val="3"/>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17"/>
    <w:rsid w:val="00023F2B"/>
    <w:rsid w:val="000E2617"/>
    <w:rsid w:val="00133F0F"/>
    <w:rsid w:val="001903E9"/>
    <w:rsid w:val="0023662A"/>
    <w:rsid w:val="00251D19"/>
    <w:rsid w:val="00292AA3"/>
    <w:rsid w:val="00336578"/>
    <w:rsid w:val="003459CE"/>
    <w:rsid w:val="003747F9"/>
    <w:rsid w:val="003C6FDB"/>
    <w:rsid w:val="00444387"/>
    <w:rsid w:val="00445D9F"/>
    <w:rsid w:val="004F3AC9"/>
    <w:rsid w:val="00515940"/>
    <w:rsid w:val="00531FDC"/>
    <w:rsid w:val="00554136"/>
    <w:rsid w:val="005B787F"/>
    <w:rsid w:val="006024A1"/>
    <w:rsid w:val="006C31B6"/>
    <w:rsid w:val="006F7530"/>
    <w:rsid w:val="00756C93"/>
    <w:rsid w:val="0079457C"/>
    <w:rsid w:val="00836C9D"/>
    <w:rsid w:val="008F0C51"/>
    <w:rsid w:val="009B030E"/>
    <w:rsid w:val="009C39DE"/>
    <w:rsid w:val="00A57AAA"/>
    <w:rsid w:val="00AA4F9E"/>
    <w:rsid w:val="00AF38ED"/>
    <w:rsid w:val="00BF47C0"/>
    <w:rsid w:val="00C34A7F"/>
    <w:rsid w:val="00C8008A"/>
    <w:rsid w:val="00DA1C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625BD-039C-49A3-AE78-6D4B5CBF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toi">
    <w:name w:val="autoři"/>
    <w:basedOn w:val="Normlnweb"/>
    <w:link w:val="autoiChar"/>
    <w:uiPriority w:val="19"/>
    <w:rsid w:val="00AF38ED"/>
    <w:pPr>
      <w:spacing w:after="0" w:line="240" w:lineRule="auto"/>
      <w:jc w:val="center"/>
    </w:pPr>
    <w:rPr>
      <w:rFonts w:eastAsia="Times New Roman"/>
      <w:b/>
      <w:bCs/>
      <w:sz w:val="36"/>
      <w:szCs w:val="36"/>
      <w:lang w:eastAsia="cs-CZ"/>
    </w:rPr>
  </w:style>
  <w:style w:type="character" w:customStyle="1" w:styleId="autoiChar">
    <w:name w:val="autoři Char"/>
    <w:basedOn w:val="Standardnpsmoodstavce"/>
    <w:link w:val="autoi"/>
    <w:uiPriority w:val="19"/>
    <w:rsid w:val="00AF38ED"/>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F38ED"/>
    <w:rPr>
      <w:rFonts w:ascii="Times New Roman" w:hAnsi="Times New Roman" w:cs="Times New Roman"/>
      <w:sz w:val="24"/>
      <w:szCs w:val="24"/>
    </w:rPr>
  </w:style>
  <w:style w:type="paragraph" w:styleId="Bezmezer">
    <w:name w:val="No Spacing"/>
    <w:link w:val="BezmezerChar"/>
    <w:uiPriority w:val="1"/>
    <w:qFormat/>
    <w:rsid w:val="00AF38ED"/>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AF38ED"/>
    <w:rPr>
      <w:rFonts w:eastAsiaTheme="minorEastAsia"/>
      <w:lang w:eastAsia="cs-CZ"/>
    </w:rPr>
  </w:style>
  <w:style w:type="paragraph" w:customStyle="1" w:styleId="Default">
    <w:name w:val="Default"/>
    <w:uiPriority w:val="19"/>
    <w:rsid w:val="00AF38ED"/>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Normln"/>
    <w:next w:val="Normln"/>
    <w:link w:val="NadpisChar"/>
    <w:uiPriority w:val="1"/>
    <w:qFormat/>
    <w:rsid w:val="00AF38ED"/>
    <w:pPr>
      <w:keepNext/>
      <w:keepLines/>
      <w:spacing w:before="360" w:after="240" w:line="276" w:lineRule="auto"/>
      <w:jc w:val="both"/>
    </w:pPr>
    <w:rPr>
      <w:rFonts w:ascii="Times New Roman" w:hAnsi="Times New Roman"/>
      <w:b/>
      <w:smallCaps/>
      <w:color w:val="981E3A"/>
      <w:sz w:val="24"/>
    </w:rPr>
  </w:style>
  <w:style w:type="character" w:customStyle="1" w:styleId="NadpisChar">
    <w:name w:val="Nadpis Char"/>
    <w:basedOn w:val="Standardnpsmoodstavce"/>
    <w:link w:val="Nadpis"/>
    <w:uiPriority w:val="1"/>
    <w:rsid w:val="00AF38ED"/>
    <w:rPr>
      <w:rFonts w:ascii="Times New Roman" w:hAnsi="Times New Roman"/>
      <w:b/>
      <w:smallCaps/>
      <w:color w:val="981E3A"/>
      <w:sz w:val="24"/>
    </w:rPr>
  </w:style>
  <w:style w:type="paragraph" w:styleId="Odstavecseseznamem">
    <w:name w:val="List Paragraph"/>
    <w:basedOn w:val="Normln"/>
    <w:uiPriority w:val="34"/>
    <w:qFormat/>
    <w:rsid w:val="000E2617"/>
    <w:pPr>
      <w:ind w:left="720"/>
      <w:contextualSpacing/>
    </w:pPr>
  </w:style>
  <w:style w:type="paragraph" w:styleId="Textbubliny">
    <w:name w:val="Balloon Text"/>
    <w:basedOn w:val="Normln"/>
    <w:link w:val="TextbublinyChar"/>
    <w:uiPriority w:val="99"/>
    <w:semiHidden/>
    <w:unhideWhenUsed/>
    <w:rsid w:val="00251D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1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488</Words>
  <Characters>2880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buryova</dc:creator>
  <cp:keywords/>
  <dc:description/>
  <cp:lastModifiedBy>buryova</cp:lastModifiedBy>
  <cp:revision>2</cp:revision>
  <cp:lastPrinted>2023-04-21T13:41:00Z</cp:lastPrinted>
  <dcterms:created xsi:type="dcterms:W3CDTF">2024-04-02T13:34:00Z</dcterms:created>
  <dcterms:modified xsi:type="dcterms:W3CDTF">2024-04-02T13:34:00Z</dcterms:modified>
</cp:coreProperties>
</file>